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A34" w:rsidRDefault="00686A34" w:rsidP="00CA60E1">
      <w:pPr>
        <w:jc w:val="both"/>
        <w:rPr>
          <w:rFonts w:cs="Tahoma"/>
        </w:rPr>
      </w:pPr>
    </w:p>
    <w:p w:rsidR="00686A34" w:rsidRDefault="00686A34" w:rsidP="00CA60E1">
      <w:pPr>
        <w:jc w:val="both"/>
        <w:rPr>
          <w:rFonts w:cs="Tahoma"/>
        </w:rPr>
      </w:pPr>
    </w:p>
    <w:p w:rsidR="00686A34" w:rsidRDefault="00686A34" w:rsidP="00CA60E1">
      <w:pPr>
        <w:jc w:val="both"/>
        <w:rPr>
          <w:rFonts w:cs="Tahoma"/>
        </w:rPr>
      </w:pPr>
    </w:p>
    <w:p w:rsidR="00663F4F" w:rsidRPr="00BD7865" w:rsidRDefault="00663F4F" w:rsidP="00663F4F">
      <w:pPr>
        <w:spacing w:line="240" w:lineRule="auto"/>
        <w:jc w:val="both"/>
        <w:rPr>
          <w:rFonts w:cs="Tahoma"/>
          <w:sz w:val="16"/>
          <w:szCs w:val="16"/>
        </w:rPr>
      </w:pPr>
    </w:p>
    <w:p w:rsidR="00CA60E1" w:rsidRPr="00686A34" w:rsidRDefault="00686A34" w:rsidP="00CA60E1">
      <w:pPr>
        <w:jc w:val="both"/>
        <w:rPr>
          <w:rFonts w:cs="Tahoma"/>
        </w:rPr>
      </w:pPr>
      <w:r>
        <w:rPr>
          <w:rFonts w:cs="Tahoma"/>
        </w:rPr>
        <w:t>N</w:t>
      </w:r>
      <w:r w:rsidR="00CA60E1">
        <w:rPr>
          <w:rFonts w:cs="Tahoma"/>
        </w:rPr>
        <w:t>/Réf : CAB/</w:t>
      </w:r>
      <w:r>
        <w:rPr>
          <w:rFonts w:cs="Tahoma"/>
        </w:rPr>
        <w:t>PR/CPCSC/           /FNL/NM/2010</w:t>
      </w:r>
    </w:p>
    <w:p w:rsidR="00CA60E1" w:rsidRPr="00046087" w:rsidRDefault="00CA60E1" w:rsidP="00686A34">
      <w:pPr>
        <w:spacing w:line="240" w:lineRule="auto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CA60E1" w:rsidRPr="00046087" w:rsidRDefault="00CA60E1" w:rsidP="00686A3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CA60E1" w:rsidRDefault="00CA60E1" w:rsidP="00686A34">
      <w:pPr>
        <w:numPr>
          <w:ilvl w:val="0"/>
          <w:numId w:val="1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>Son  Excellence  Monsieur  le  Directeur  de  Cabinet  Adjoint  Chargé  des  Questions  Economiques  et  de  la  Reconstruction.</w:t>
      </w:r>
    </w:p>
    <w:p w:rsidR="00686A34" w:rsidRPr="00686A34" w:rsidRDefault="00686A34" w:rsidP="00686A34">
      <w:pPr>
        <w:spacing w:after="0" w:line="240" w:lineRule="auto"/>
        <w:ind w:left="180"/>
        <w:jc w:val="both"/>
        <w:rPr>
          <w:rFonts w:ascii="Bookman Old Style" w:hAnsi="Bookman Old Style" w:cs="Tahoma"/>
          <w:b/>
          <w:i/>
          <w:sz w:val="16"/>
          <w:szCs w:val="16"/>
        </w:rPr>
      </w:pPr>
    </w:p>
    <w:p w:rsidR="00686A34" w:rsidRDefault="00862B78" w:rsidP="00686A34">
      <w:pPr>
        <w:jc w:val="both"/>
        <w:rPr>
          <w:rFonts w:cs="Tahoma"/>
          <w:b/>
          <w:sz w:val="20"/>
          <w:szCs w:val="20"/>
        </w:rPr>
      </w:pPr>
      <w:r w:rsidRPr="00862B78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CA60E1" w:rsidRPr="00686A34" w:rsidRDefault="00CA60E1" w:rsidP="00663F4F">
      <w:pPr>
        <w:spacing w:line="240" w:lineRule="auto"/>
        <w:jc w:val="center"/>
        <w:rPr>
          <w:rFonts w:cs="Tahoma"/>
          <w:b/>
          <w:sz w:val="20"/>
          <w:szCs w:val="20"/>
        </w:rPr>
      </w:pPr>
      <w:r w:rsidRPr="00686A34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CA60E1" w:rsidRPr="008F686E" w:rsidRDefault="00862B78" w:rsidP="008F686E">
      <w:pPr>
        <w:spacing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862B78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426CFB" w:rsidRPr="00BD7865" w:rsidRDefault="00426CFB" w:rsidP="00CA60E1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16"/>
          <w:szCs w:val="16"/>
        </w:rPr>
      </w:pPr>
    </w:p>
    <w:p w:rsidR="00CA60E1" w:rsidRDefault="00CA60E1" w:rsidP="00CA60E1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 w:rsidRPr="00F71276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ab/>
      </w:r>
      <w:r w:rsidRPr="00686A34">
        <w:rPr>
          <w:rFonts w:ascii="Tahoma" w:hAnsi="Tahoma" w:cs="Tahoma"/>
          <w:b/>
          <w:sz w:val="26"/>
          <w:szCs w:val="26"/>
          <w:u w:val="single"/>
        </w:rPr>
        <w:t>Université de l’Etat de New York</w:t>
      </w:r>
      <w:r>
        <w:rPr>
          <w:rFonts w:ascii="Tahoma" w:hAnsi="Tahoma" w:cs="Tahoma"/>
          <w:b/>
          <w:sz w:val="26"/>
          <w:szCs w:val="26"/>
        </w:rPr>
        <w:t>.</w:t>
      </w:r>
    </w:p>
    <w:p w:rsidR="00CA60E1" w:rsidRPr="00F71276" w:rsidRDefault="00CA60E1" w:rsidP="00CA60E1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  <w:t>Accusé de réception du Ministre de l’ESU</w:t>
      </w:r>
    </w:p>
    <w:p w:rsidR="00426CFB" w:rsidRPr="00372E42" w:rsidRDefault="00426CFB" w:rsidP="00CA60E1">
      <w:pPr>
        <w:widowControl w:val="0"/>
        <w:autoSpaceDE w:val="0"/>
        <w:autoSpaceDN w:val="0"/>
        <w:adjustRightInd w:val="0"/>
        <w:jc w:val="both"/>
        <w:rPr>
          <w:rFonts w:cs="Tahoma"/>
          <w:sz w:val="14"/>
          <w:szCs w:val="14"/>
        </w:rPr>
      </w:pPr>
    </w:p>
    <w:p w:rsidR="00CA60E1" w:rsidRDefault="00CA60E1" w:rsidP="00CA60E1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7C4C69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8F686E" w:rsidRPr="008F686E" w:rsidRDefault="008F686E" w:rsidP="008F686E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C4492E" w:rsidRDefault="00C4492E" w:rsidP="00426CF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Ministre  de  l’ESU  a  réservé  copie  au  Président  de la  République</w:t>
      </w:r>
      <w:r w:rsidR="00426CFB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 de  sa  lettre  réponse  au  courrier  adressé  au  Premier Ministre par le  Recteur  de  l’Université  de  l’Etat de  New  York.</w:t>
      </w:r>
    </w:p>
    <w:p w:rsidR="00CA60E1" w:rsidRDefault="00CE3143" w:rsidP="00426CF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Il  a  réagi  au  courrier  de  cette  Université  qui  avait  émis  le  souhait  de  trouver  un  accord  </w:t>
      </w:r>
      <w:r w:rsidR="000419C1">
        <w:rPr>
          <w:rFonts w:ascii="Tahoma" w:hAnsi="Tahoma" w:cs="Tahoma"/>
          <w:sz w:val="26"/>
          <w:szCs w:val="26"/>
        </w:rPr>
        <w:t xml:space="preserve">de  collaboration  </w:t>
      </w:r>
      <w:r>
        <w:rPr>
          <w:rFonts w:ascii="Tahoma" w:hAnsi="Tahoma" w:cs="Tahoma"/>
          <w:sz w:val="26"/>
          <w:szCs w:val="26"/>
        </w:rPr>
        <w:t>entre  elle  et  notre  Ministère  de  l’Enseignement  Supérieur  et  Universitaire.</w:t>
      </w:r>
      <w:r w:rsidR="003C2AE8">
        <w:rPr>
          <w:rFonts w:ascii="Tahoma" w:hAnsi="Tahoma" w:cs="Tahoma"/>
          <w:sz w:val="26"/>
          <w:szCs w:val="26"/>
        </w:rPr>
        <w:t xml:space="preserve">  Cet</w:t>
      </w:r>
      <w:r w:rsidR="000419C1">
        <w:rPr>
          <w:rFonts w:ascii="Tahoma" w:hAnsi="Tahoma" w:cs="Tahoma"/>
          <w:sz w:val="26"/>
          <w:szCs w:val="26"/>
        </w:rPr>
        <w:t xml:space="preserve">  accord  favorisera  </w:t>
      </w:r>
      <w:r w:rsidR="003C2AE8">
        <w:rPr>
          <w:rFonts w:ascii="Tahoma" w:hAnsi="Tahoma" w:cs="Tahoma"/>
          <w:sz w:val="26"/>
          <w:szCs w:val="26"/>
        </w:rPr>
        <w:t>la  coopération  entre  l</w:t>
      </w:r>
      <w:r w:rsidR="00E45B3E">
        <w:rPr>
          <w:rFonts w:ascii="Tahoma" w:hAnsi="Tahoma" w:cs="Tahoma"/>
          <w:sz w:val="26"/>
          <w:szCs w:val="26"/>
        </w:rPr>
        <w:t>’U</w:t>
      </w:r>
      <w:r w:rsidR="003C2AE8">
        <w:rPr>
          <w:rFonts w:ascii="Tahoma" w:hAnsi="Tahoma" w:cs="Tahoma"/>
          <w:sz w:val="26"/>
          <w:szCs w:val="26"/>
        </w:rPr>
        <w:t>niversité  SUNY  Oswego  et  nos  Etablissements  d’Enseignement  Supérieur  et  Universitaire</w:t>
      </w:r>
      <w:r w:rsidR="00E45B3E">
        <w:rPr>
          <w:rFonts w:ascii="Tahoma" w:hAnsi="Tahoma" w:cs="Tahoma"/>
          <w:sz w:val="26"/>
          <w:szCs w:val="26"/>
        </w:rPr>
        <w:t>.</w:t>
      </w:r>
    </w:p>
    <w:p w:rsidR="00E45B3E" w:rsidRDefault="00E45B3E" w:rsidP="00426CFB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  Ministre  a  précisé  les  domaines  d’intérêt qui  sont  les  nôtres :</w:t>
      </w:r>
    </w:p>
    <w:p w:rsidR="00E45B3E" w:rsidRDefault="00E45B3E" w:rsidP="00426CFB">
      <w:pPr>
        <w:pStyle w:val="Paragraphedeliste"/>
        <w:numPr>
          <w:ilvl w:val="0"/>
          <w:numId w:val="1"/>
        </w:numPr>
        <w:spacing w:line="240" w:lineRule="auto"/>
        <w:ind w:hanging="29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Intégration  et  systématisation  de  l’Enseignement  de  l’Anglais  et  d’informatique.</w:t>
      </w:r>
    </w:p>
    <w:p w:rsidR="00E45B3E" w:rsidRDefault="00E45B3E" w:rsidP="00426CFB">
      <w:pPr>
        <w:pStyle w:val="Paragraphedeliste"/>
        <w:numPr>
          <w:ilvl w:val="0"/>
          <w:numId w:val="1"/>
        </w:numPr>
        <w:spacing w:line="240" w:lineRule="auto"/>
        <w:ind w:hanging="29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Echanges  de  ressources  humaines  dans  tous  les  secteurs.</w:t>
      </w:r>
    </w:p>
    <w:p w:rsidR="008F686E" w:rsidRDefault="00E45B3E" w:rsidP="00426CFB">
      <w:pPr>
        <w:pStyle w:val="Paragraphedeliste"/>
        <w:numPr>
          <w:ilvl w:val="0"/>
          <w:numId w:val="1"/>
        </w:numPr>
        <w:spacing w:line="240" w:lineRule="auto"/>
        <w:ind w:hanging="294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Accent  particulier  sur  la  création  et  l’</w:t>
      </w:r>
      <w:r w:rsidR="006D295A">
        <w:rPr>
          <w:rFonts w:ascii="Tahoma" w:hAnsi="Tahoma" w:cs="Tahoma"/>
          <w:sz w:val="26"/>
          <w:szCs w:val="26"/>
        </w:rPr>
        <w:t>habilitation  des  E</w:t>
      </w:r>
      <w:r>
        <w:rPr>
          <w:rFonts w:ascii="Tahoma" w:hAnsi="Tahoma" w:cs="Tahoma"/>
          <w:sz w:val="26"/>
          <w:szCs w:val="26"/>
        </w:rPr>
        <w:t xml:space="preserve">coles  </w:t>
      </w:r>
      <w:r w:rsidR="006D295A">
        <w:rPr>
          <w:rFonts w:ascii="Tahoma" w:hAnsi="Tahoma" w:cs="Tahoma"/>
          <w:sz w:val="26"/>
          <w:szCs w:val="26"/>
        </w:rPr>
        <w:t>Supérieures  Techniques  et  Professionnelles</w:t>
      </w:r>
      <w:r w:rsidR="00426CFB">
        <w:rPr>
          <w:rFonts w:ascii="Tahoma" w:hAnsi="Tahoma" w:cs="Tahoma"/>
          <w:sz w:val="26"/>
          <w:szCs w:val="26"/>
        </w:rPr>
        <w:t>.</w:t>
      </w:r>
    </w:p>
    <w:p w:rsidR="00BD7865" w:rsidRPr="00BD7865" w:rsidRDefault="00BD7865" w:rsidP="00BD7865">
      <w:pPr>
        <w:spacing w:line="240" w:lineRule="auto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426CFB">
      <w:pPr>
        <w:pStyle w:val="Paragraphedeliste"/>
        <w:spacing w:line="240" w:lineRule="auto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-2-</w:t>
      </w:r>
    </w:p>
    <w:p w:rsidR="008F686E" w:rsidRDefault="006D295A" w:rsidP="00426CF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conclusion,  il  souhaite  la  bienvenue  à  tout  accord  qui  permettrait  à  nos  Institutions  de  produire  des  femmes  et  des  hommes  prêts  à  rendre  ce  monde  meilleur  et  plus  habitable.</w:t>
      </w:r>
    </w:p>
    <w:p w:rsidR="00426CFB" w:rsidRDefault="00426CFB" w:rsidP="00426CF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BF7971" w:rsidRDefault="00BF7971" w:rsidP="00426CFB">
      <w:pPr>
        <w:widowControl w:val="0"/>
        <w:numPr>
          <w:ilvl w:val="0"/>
          <w:numId w:val="2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AVIS ET CONSIDERATIONS</w:t>
      </w:r>
    </w:p>
    <w:p w:rsidR="008F686E" w:rsidRPr="008F686E" w:rsidRDefault="008F686E" w:rsidP="00426CFB">
      <w:pPr>
        <w:widowControl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ahoma" w:hAnsi="Tahoma" w:cs="Tahoma"/>
          <w:b/>
          <w:sz w:val="26"/>
          <w:szCs w:val="26"/>
          <w:u w:val="single"/>
        </w:rPr>
      </w:pPr>
    </w:p>
    <w:p w:rsidR="00BF7971" w:rsidRDefault="000E7B0C" w:rsidP="00426CFB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coopération  dans  le  domaine  de  l’Education  est  un  des   moyens  de  rehausser  le  niveau  de  l’enseignement  dans  notre  Pays.</w:t>
      </w:r>
    </w:p>
    <w:p w:rsidR="000E7B0C" w:rsidRDefault="000E7B0C" w:rsidP="00426CFB">
      <w:pPr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0E7B0C" w:rsidRDefault="000E7B0C" w:rsidP="00426CFB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est  important  de  ne  pas  négliger  cet  aspect,  surtout  quand  des  Institutions  des  Pays  dits  industrialisés  s’intéressent  à  nos  Etablissements.</w:t>
      </w:r>
    </w:p>
    <w:p w:rsidR="008F686E" w:rsidRDefault="008F686E" w:rsidP="00426CFB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ED3D23" w:rsidRDefault="000E7B0C" w:rsidP="00426CFB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Collège  Chargé  des  Questions  Sociales  et  Culturelles  encourage  le  Ministre  de  Tutelle  à  persévérer  sur  cette  voie.  Il  propose  que  le  Ministre  </w:t>
      </w:r>
      <w:r w:rsidR="00ED3D23">
        <w:rPr>
          <w:rFonts w:ascii="Tahoma" w:hAnsi="Tahoma" w:cs="Tahoma"/>
          <w:sz w:val="26"/>
          <w:szCs w:val="26"/>
        </w:rPr>
        <w:t>puisse  relancer  le  Recteur  de  cette  Université  et  tenir  informé  le  Cabinet  du  Chef  de  l’Etat  de  l’évolution  de  ce  dossier.</w:t>
      </w:r>
    </w:p>
    <w:p w:rsidR="00ED3D23" w:rsidRDefault="00ED3D23" w:rsidP="00426CFB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Projet  d’accusé  de  réception,  en  annexe.</w:t>
      </w:r>
    </w:p>
    <w:p w:rsidR="005A35EA" w:rsidRDefault="00ED3D23" w:rsidP="00426CFB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 considération.</w:t>
      </w:r>
    </w:p>
    <w:p w:rsidR="008F686E" w:rsidRDefault="008F686E" w:rsidP="00426CFB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686A34">
      <w:pPr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686A34">
      <w:pPr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686A34">
      <w:pPr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686A34">
      <w:pPr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686A34">
      <w:pPr>
        <w:ind w:firstLine="426"/>
        <w:jc w:val="both"/>
        <w:rPr>
          <w:rFonts w:ascii="Tahoma" w:hAnsi="Tahoma" w:cs="Tahoma"/>
          <w:sz w:val="26"/>
          <w:szCs w:val="26"/>
        </w:rPr>
      </w:pPr>
    </w:p>
    <w:p w:rsidR="008F686E" w:rsidRDefault="008F686E" w:rsidP="008F686E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Minuté et  collationné</w:t>
      </w:r>
      <w:r w:rsidRPr="00303651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 xml:space="preserve">par </w:t>
      </w:r>
      <w:r w:rsidRPr="00303651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Faustin NSAKA LUMPUNGU</w:t>
      </w:r>
    </w:p>
    <w:p w:rsidR="008F686E" w:rsidRDefault="008F686E" w:rsidP="008F686E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Saisie : Nicole MANOKA</w:t>
      </w:r>
    </w:p>
    <w:p w:rsidR="008F686E" w:rsidRDefault="008F686E" w:rsidP="008F686E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B45DD">
        <w:rPr>
          <w:rFonts w:ascii="Tahoma" w:hAnsi="Tahoma" w:cs="Tahoma"/>
          <w:b/>
          <w:sz w:val="20"/>
          <w:szCs w:val="20"/>
          <w:u w:val="single"/>
        </w:rPr>
        <w:t xml:space="preserve">Visa du Conseiller Principal, Léonard MASU-GA </w:t>
      </w:r>
      <w:r>
        <w:rPr>
          <w:rFonts w:ascii="Tahoma" w:hAnsi="Tahoma" w:cs="Tahoma"/>
          <w:b/>
          <w:sz w:val="20"/>
          <w:szCs w:val="20"/>
          <w:u w:val="single"/>
        </w:rPr>
        <w:t>–</w:t>
      </w:r>
      <w:r w:rsidRPr="002B45DD">
        <w:rPr>
          <w:rFonts w:ascii="Tahoma" w:hAnsi="Tahoma" w:cs="Tahoma"/>
          <w:b/>
          <w:sz w:val="20"/>
          <w:szCs w:val="20"/>
          <w:u w:val="single"/>
        </w:rPr>
        <w:t xml:space="preserve"> RUGAMIKA</w:t>
      </w:r>
    </w:p>
    <w:p w:rsidR="008F686E" w:rsidRDefault="008F686E" w:rsidP="008F686E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8F686E" w:rsidRPr="002B45DD" w:rsidRDefault="008F686E" w:rsidP="008F686E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8F686E" w:rsidRDefault="008F686E" w:rsidP="008F686E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2B45DD">
        <w:rPr>
          <w:rFonts w:ascii="Tahoma" w:hAnsi="Tahoma" w:cs="Tahoma"/>
          <w:b/>
          <w:sz w:val="20"/>
          <w:szCs w:val="20"/>
          <w:u w:val="single"/>
        </w:rPr>
        <w:t>Visa Mme le  Directeur  de  Cabinet  Adjoint</w:t>
      </w:r>
      <w:r>
        <w:rPr>
          <w:rFonts w:ascii="Tahoma" w:hAnsi="Tahoma" w:cs="Tahoma"/>
          <w:b/>
          <w:sz w:val="20"/>
          <w:szCs w:val="20"/>
          <w:u w:val="single"/>
        </w:rPr>
        <w:t xml:space="preserve"> du Chef de l’Etat</w:t>
      </w:r>
    </w:p>
    <w:p w:rsidR="00426CFB" w:rsidRDefault="00426CFB" w:rsidP="008F686E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0"/>
          <w:szCs w:val="20"/>
          <w:u w:val="single"/>
        </w:rPr>
      </w:pPr>
    </w:p>
    <w:p w:rsidR="00426CFB" w:rsidRDefault="00426CFB" w:rsidP="008F686E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6"/>
          <w:szCs w:val="26"/>
        </w:rPr>
      </w:pPr>
    </w:p>
    <w:p w:rsidR="00213DFA" w:rsidRPr="008F686E" w:rsidRDefault="00213DFA" w:rsidP="008F686E">
      <w:pPr>
        <w:widowControl w:val="0"/>
        <w:autoSpaceDE w:val="0"/>
        <w:autoSpaceDN w:val="0"/>
        <w:adjustRightInd w:val="0"/>
        <w:spacing w:after="0"/>
        <w:jc w:val="center"/>
        <w:rPr>
          <w:rFonts w:ascii="Tahoma" w:hAnsi="Tahoma" w:cs="Tahoma"/>
          <w:b/>
          <w:sz w:val="26"/>
          <w:szCs w:val="26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213DFA" w:rsidRPr="003A6AFA" w:rsidRDefault="00213DFA" w:rsidP="00213DFA">
      <w:pPr>
        <w:spacing w:after="0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213DFA" w:rsidRDefault="00213DFA" w:rsidP="008F686E">
      <w:pPr>
        <w:spacing w:after="0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686A34">
        <w:rPr>
          <w:rFonts w:cs="Tahoma"/>
          <w:i/>
        </w:rPr>
        <w:t>NM/2010</w:t>
      </w:r>
    </w:p>
    <w:p w:rsidR="008F686E" w:rsidRPr="008F686E" w:rsidRDefault="008F686E" w:rsidP="008F686E">
      <w:pPr>
        <w:spacing w:after="0"/>
        <w:rPr>
          <w:rFonts w:cs="Tahoma"/>
          <w:i/>
        </w:rPr>
      </w:pPr>
    </w:p>
    <w:p w:rsidR="00213DFA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</w:t>
      </w:r>
      <w:r w:rsidR="00686A34">
        <w:rPr>
          <w:rFonts w:cs="Tahoma"/>
          <w:i/>
        </w:rPr>
        <w:t xml:space="preserve">                              </w:t>
      </w:r>
      <w:r>
        <w:rPr>
          <w:rFonts w:cs="Tahoma"/>
          <w:i/>
        </w:rPr>
        <w:t xml:space="preserve">   </w:t>
      </w:r>
      <w:r w:rsidRPr="00686A34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Pr="00686A34">
        <w:rPr>
          <w:rFonts w:cs="Tahoma"/>
          <w:b/>
          <w:i/>
          <w:sz w:val="20"/>
          <w:szCs w:val="20"/>
        </w:rPr>
        <w:t>:</w:t>
      </w:r>
    </w:p>
    <w:p w:rsidR="00213DFA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sz w:val="10"/>
          <w:szCs w:val="10"/>
        </w:rPr>
      </w:pPr>
    </w:p>
    <w:p w:rsidR="00686A34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686A34">
        <w:rPr>
          <w:rFonts w:cs="Tahoma"/>
          <w:b/>
          <w:i/>
          <w:sz w:val="20"/>
          <w:szCs w:val="20"/>
        </w:rPr>
        <w:t xml:space="preserve">                                                                     </w:t>
      </w:r>
      <w:r w:rsidR="00686A34" w:rsidRPr="00686A34">
        <w:rPr>
          <w:rFonts w:cs="Tahoma"/>
          <w:b/>
          <w:i/>
          <w:sz w:val="20"/>
          <w:szCs w:val="20"/>
        </w:rPr>
        <w:t xml:space="preserve">                                         </w:t>
      </w:r>
      <w:r w:rsidR="005A3140">
        <w:rPr>
          <w:rFonts w:cs="Tahoma"/>
          <w:b/>
          <w:i/>
          <w:sz w:val="20"/>
          <w:szCs w:val="20"/>
        </w:rPr>
        <w:t xml:space="preserve"> </w:t>
      </w:r>
      <w:r w:rsidR="00686A34" w:rsidRPr="00686A34">
        <w:rPr>
          <w:rFonts w:cs="Tahoma"/>
          <w:b/>
          <w:i/>
          <w:sz w:val="20"/>
          <w:szCs w:val="20"/>
        </w:rPr>
        <w:t xml:space="preserve">-   </w:t>
      </w:r>
      <w:r w:rsidRPr="00686A34">
        <w:rPr>
          <w:rFonts w:cs="Tahoma"/>
          <w:b/>
          <w:i/>
          <w:sz w:val="20"/>
          <w:szCs w:val="20"/>
        </w:rPr>
        <w:t xml:space="preserve">Madame  le  Directeur de  Cabinet  Adjoint  </w:t>
      </w:r>
    </w:p>
    <w:p w:rsidR="00213DFA" w:rsidRPr="00686A34" w:rsidRDefault="00686A34" w:rsidP="00213DFA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686A34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</w:t>
      </w:r>
      <w:r w:rsidR="005A3140">
        <w:rPr>
          <w:rFonts w:cs="Tahoma"/>
          <w:b/>
          <w:i/>
          <w:sz w:val="20"/>
          <w:szCs w:val="20"/>
        </w:rPr>
        <w:t xml:space="preserve"> </w:t>
      </w:r>
      <w:proofErr w:type="gramStart"/>
      <w:r w:rsidR="00213DFA" w:rsidRPr="00686A34">
        <w:rPr>
          <w:rFonts w:cs="Tahoma"/>
          <w:b/>
          <w:i/>
          <w:sz w:val="20"/>
          <w:szCs w:val="20"/>
        </w:rPr>
        <w:t>du</w:t>
      </w:r>
      <w:proofErr w:type="gramEnd"/>
      <w:r w:rsidR="00213DFA" w:rsidRPr="00686A34">
        <w:rPr>
          <w:rFonts w:cs="Tahoma"/>
          <w:b/>
          <w:i/>
          <w:sz w:val="20"/>
          <w:szCs w:val="20"/>
        </w:rPr>
        <w:t xml:space="preserve">  Chef  de  l’Etat</w:t>
      </w:r>
      <w:r w:rsidRPr="00686A34">
        <w:rPr>
          <w:rFonts w:cs="Tahoma"/>
          <w:b/>
          <w:i/>
          <w:sz w:val="20"/>
          <w:szCs w:val="20"/>
        </w:rPr>
        <w:t>.</w:t>
      </w:r>
    </w:p>
    <w:p w:rsidR="00213DFA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686A34"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686A34" w:rsidRPr="00686A34">
        <w:rPr>
          <w:rFonts w:cs="Tahoma"/>
          <w:b/>
          <w:i/>
          <w:sz w:val="20"/>
          <w:szCs w:val="20"/>
        </w:rPr>
        <w:t xml:space="preserve">                               </w:t>
      </w:r>
      <w:r w:rsidR="005A3140">
        <w:rPr>
          <w:rFonts w:cs="Tahoma"/>
          <w:b/>
          <w:i/>
          <w:sz w:val="20"/>
          <w:szCs w:val="20"/>
        </w:rPr>
        <w:t xml:space="preserve"> </w:t>
      </w:r>
      <w:r w:rsidRPr="00686A34">
        <w:rPr>
          <w:rFonts w:cs="Tahoma"/>
          <w:b/>
          <w:i/>
          <w:sz w:val="20"/>
          <w:szCs w:val="20"/>
        </w:rPr>
        <w:t xml:space="preserve">-  </w:t>
      </w:r>
      <w:r w:rsidR="00686A34" w:rsidRPr="00686A34">
        <w:rPr>
          <w:rFonts w:cs="Tahoma"/>
          <w:b/>
          <w:i/>
          <w:sz w:val="20"/>
          <w:szCs w:val="20"/>
        </w:rPr>
        <w:t xml:space="preserve"> </w:t>
      </w:r>
      <w:r w:rsidRPr="00686A34">
        <w:rPr>
          <w:rFonts w:cs="Tahoma"/>
          <w:b/>
          <w:i/>
          <w:sz w:val="20"/>
          <w:szCs w:val="20"/>
        </w:rPr>
        <w:t xml:space="preserve">Son  Excellence  Monsieur  le  Directeur  </w:t>
      </w:r>
    </w:p>
    <w:p w:rsidR="00213DFA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686A34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686A34" w:rsidRPr="00686A34">
        <w:rPr>
          <w:rFonts w:cs="Tahoma"/>
          <w:b/>
          <w:i/>
          <w:sz w:val="20"/>
          <w:szCs w:val="20"/>
        </w:rPr>
        <w:t xml:space="preserve">                            </w:t>
      </w:r>
      <w:r w:rsidR="005A3140">
        <w:rPr>
          <w:rFonts w:cs="Tahoma"/>
          <w:b/>
          <w:i/>
          <w:sz w:val="20"/>
          <w:szCs w:val="20"/>
        </w:rPr>
        <w:t xml:space="preserve"> </w:t>
      </w:r>
      <w:r w:rsidR="00686A34" w:rsidRPr="00686A34">
        <w:rPr>
          <w:rFonts w:cs="Tahoma"/>
          <w:b/>
          <w:i/>
          <w:sz w:val="20"/>
          <w:szCs w:val="20"/>
        </w:rPr>
        <w:t xml:space="preserve"> </w:t>
      </w:r>
      <w:proofErr w:type="gramStart"/>
      <w:r w:rsidRPr="00686A34">
        <w:rPr>
          <w:rFonts w:cs="Tahoma"/>
          <w:b/>
          <w:i/>
          <w:sz w:val="20"/>
          <w:szCs w:val="20"/>
        </w:rPr>
        <w:t>de</w:t>
      </w:r>
      <w:proofErr w:type="gramEnd"/>
      <w:r w:rsidRPr="00686A34">
        <w:rPr>
          <w:rFonts w:cs="Tahoma"/>
          <w:b/>
          <w:i/>
          <w:sz w:val="20"/>
          <w:szCs w:val="20"/>
        </w:rPr>
        <w:t xml:space="preserve">  Cabinet  Adjoint  du  Chef  de  l’Etat</w:t>
      </w:r>
    </w:p>
    <w:p w:rsidR="00213DFA" w:rsidRPr="00686A34" w:rsidRDefault="00213DFA" w:rsidP="00213DFA">
      <w:pPr>
        <w:tabs>
          <w:tab w:val="left" w:pos="5220"/>
        </w:tabs>
        <w:spacing w:after="0"/>
        <w:rPr>
          <w:rFonts w:cs="Tahoma"/>
          <w:b/>
          <w:i/>
          <w:u w:val="single"/>
        </w:rPr>
      </w:pPr>
      <w:r w:rsidRPr="00686A34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</w:t>
      </w:r>
      <w:r w:rsidR="00686A34" w:rsidRPr="00686A34">
        <w:rPr>
          <w:rFonts w:cs="Tahoma"/>
          <w:b/>
          <w:i/>
          <w:sz w:val="20"/>
          <w:szCs w:val="20"/>
        </w:rPr>
        <w:t xml:space="preserve">                             </w:t>
      </w:r>
      <w:r w:rsidRPr="00686A34">
        <w:rPr>
          <w:rFonts w:cs="Tahoma"/>
          <w:b/>
          <w:i/>
          <w:sz w:val="20"/>
          <w:szCs w:val="20"/>
        </w:rPr>
        <w:t xml:space="preserve"> </w:t>
      </w:r>
      <w:r w:rsidR="005A3140">
        <w:rPr>
          <w:rFonts w:cs="Tahoma"/>
          <w:b/>
          <w:i/>
          <w:sz w:val="20"/>
          <w:szCs w:val="20"/>
        </w:rPr>
        <w:t xml:space="preserve"> </w:t>
      </w:r>
      <w:r w:rsidRPr="00686A34">
        <w:rPr>
          <w:rFonts w:cs="Tahoma"/>
          <w:b/>
          <w:i/>
        </w:rPr>
        <w:t xml:space="preserve">(Tous) à  </w:t>
      </w:r>
      <w:r w:rsidRPr="00686A34">
        <w:rPr>
          <w:rFonts w:cs="Tahoma"/>
          <w:b/>
          <w:i/>
          <w:u w:val="single"/>
        </w:rPr>
        <w:t>Kinshasa-Gombe</w:t>
      </w:r>
    </w:p>
    <w:p w:rsidR="00213DFA" w:rsidRPr="00340538" w:rsidRDefault="00213DFA" w:rsidP="00213DFA">
      <w:pPr>
        <w:tabs>
          <w:tab w:val="left" w:pos="5220"/>
        </w:tabs>
        <w:spacing w:after="0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</w:t>
      </w:r>
      <w:r w:rsidR="00686A34">
        <w:rPr>
          <w:rFonts w:cs="Tahoma"/>
          <w:b/>
          <w:i/>
          <w:sz w:val="20"/>
          <w:szCs w:val="20"/>
        </w:rPr>
        <w:t xml:space="preserve">                               </w:t>
      </w:r>
      <w:r>
        <w:rPr>
          <w:rFonts w:cs="Tahoma"/>
          <w:b/>
          <w:i/>
          <w:sz w:val="20"/>
          <w:szCs w:val="20"/>
        </w:rPr>
        <w:t xml:space="preserve">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686A34" w:rsidRPr="00686A34" w:rsidRDefault="00213DFA" w:rsidP="00213DFA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 w:rsidRPr="00817425">
        <w:rPr>
          <w:rFonts w:ascii="Tahoma" w:hAnsi="Tahoma" w:cs="Tahoma"/>
          <w:b/>
          <w:i/>
          <w:sz w:val="26"/>
          <w:szCs w:val="26"/>
        </w:rPr>
        <w:t xml:space="preserve">               </w:t>
      </w:r>
      <w:r w:rsidR="00686A34">
        <w:rPr>
          <w:rFonts w:ascii="Tahoma" w:hAnsi="Tahoma" w:cs="Tahoma"/>
          <w:b/>
          <w:i/>
          <w:sz w:val="26"/>
          <w:szCs w:val="26"/>
        </w:rPr>
        <w:t xml:space="preserve">                             </w:t>
      </w:r>
      <w:r w:rsidRPr="00686A34">
        <w:rPr>
          <w:rFonts w:ascii="Tahoma" w:hAnsi="Tahoma" w:cs="Tahoma"/>
          <w:b/>
          <w:i/>
          <w:sz w:val="24"/>
          <w:szCs w:val="24"/>
        </w:rPr>
        <w:t xml:space="preserve">A </w:t>
      </w:r>
      <w:r w:rsidR="00686A34">
        <w:rPr>
          <w:rFonts w:ascii="Tahoma" w:hAnsi="Tahoma" w:cs="Tahoma"/>
          <w:b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b/>
          <w:i/>
          <w:sz w:val="24"/>
          <w:szCs w:val="24"/>
        </w:rPr>
        <w:t xml:space="preserve">Son Excellence Monsieur </w:t>
      </w:r>
    </w:p>
    <w:p w:rsidR="006B7403" w:rsidRDefault="00686A34" w:rsidP="00686A34">
      <w:pPr>
        <w:tabs>
          <w:tab w:val="left" w:pos="4962"/>
        </w:tabs>
        <w:spacing w:after="0"/>
        <w:ind w:left="4962" w:hanging="3546"/>
        <w:rPr>
          <w:rFonts w:ascii="Tahoma" w:hAnsi="Tahoma" w:cs="Tahoma"/>
          <w:b/>
          <w:i/>
          <w:sz w:val="24"/>
          <w:szCs w:val="24"/>
        </w:rPr>
      </w:pPr>
      <w:r w:rsidRPr="00686A34"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</w:t>
      </w:r>
      <w:r>
        <w:rPr>
          <w:rFonts w:ascii="Tahoma" w:hAnsi="Tahoma" w:cs="Tahoma"/>
          <w:b/>
          <w:i/>
          <w:sz w:val="24"/>
          <w:szCs w:val="24"/>
        </w:rPr>
        <w:t xml:space="preserve">    </w:t>
      </w:r>
      <w:r w:rsidR="006B7403">
        <w:rPr>
          <w:rFonts w:ascii="Tahoma" w:hAnsi="Tahoma" w:cs="Tahoma"/>
          <w:b/>
          <w:i/>
          <w:sz w:val="24"/>
          <w:szCs w:val="24"/>
        </w:rPr>
        <w:t xml:space="preserve"> </w:t>
      </w:r>
      <w:proofErr w:type="gramStart"/>
      <w:r w:rsidR="00213DFA" w:rsidRPr="00686A34">
        <w:rPr>
          <w:rFonts w:ascii="Tahoma" w:hAnsi="Tahoma" w:cs="Tahoma"/>
          <w:b/>
          <w:i/>
          <w:sz w:val="24"/>
          <w:szCs w:val="24"/>
        </w:rPr>
        <w:t>le</w:t>
      </w:r>
      <w:proofErr w:type="gramEnd"/>
      <w:r w:rsidR="00213DFA" w:rsidRPr="00686A34">
        <w:rPr>
          <w:rFonts w:ascii="Tahoma" w:hAnsi="Tahoma" w:cs="Tahoma"/>
          <w:b/>
          <w:i/>
          <w:sz w:val="24"/>
          <w:szCs w:val="24"/>
        </w:rPr>
        <w:t xml:space="preserve"> Ministre de l’Enseignement </w:t>
      </w:r>
      <w:r w:rsidRPr="00686A34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 xml:space="preserve">  </w:t>
      </w:r>
      <w:r w:rsidR="006B7403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213DFA" w:rsidRPr="00686A34" w:rsidRDefault="006B7403" w:rsidP="00686A34">
      <w:pPr>
        <w:tabs>
          <w:tab w:val="left" w:pos="4962"/>
        </w:tabs>
        <w:spacing w:after="0"/>
        <w:ind w:left="4962" w:hanging="3546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</w:t>
      </w:r>
      <w:r w:rsidR="00213DFA" w:rsidRPr="00686A34">
        <w:rPr>
          <w:rFonts w:ascii="Tahoma" w:hAnsi="Tahoma" w:cs="Tahoma"/>
          <w:b/>
          <w:i/>
          <w:sz w:val="24"/>
          <w:szCs w:val="24"/>
        </w:rPr>
        <w:t>Supérieur et Universitaire</w:t>
      </w:r>
      <w:r w:rsidR="00686A34" w:rsidRPr="00686A34">
        <w:rPr>
          <w:rFonts w:ascii="Tahoma" w:hAnsi="Tahoma" w:cs="Tahoma"/>
          <w:b/>
          <w:i/>
          <w:sz w:val="24"/>
          <w:szCs w:val="24"/>
        </w:rPr>
        <w:t>.</w:t>
      </w:r>
    </w:p>
    <w:p w:rsidR="00686A34" w:rsidRPr="00686A34" w:rsidRDefault="00686A34" w:rsidP="00213DFA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10"/>
          <w:szCs w:val="10"/>
        </w:rPr>
      </w:pPr>
    </w:p>
    <w:p w:rsidR="00213DFA" w:rsidRPr="00686A34" w:rsidRDefault="00213DFA" w:rsidP="00213DFA">
      <w:pPr>
        <w:tabs>
          <w:tab w:val="left" w:pos="5220"/>
        </w:tabs>
        <w:spacing w:after="0"/>
        <w:ind w:left="708"/>
        <w:rPr>
          <w:rFonts w:ascii="Tahoma" w:hAnsi="Tahoma" w:cs="Tahoma"/>
          <w:b/>
          <w:i/>
          <w:sz w:val="24"/>
          <w:szCs w:val="24"/>
          <w:u w:val="single"/>
        </w:rPr>
      </w:pPr>
      <w:r w:rsidRPr="00686A34"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</w:t>
      </w:r>
      <w:r w:rsidR="00686A34">
        <w:rPr>
          <w:rFonts w:ascii="Tahoma" w:hAnsi="Tahoma" w:cs="Tahoma"/>
          <w:b/>
          <w:i/>
          <w:sz w:val="24"/>
          <w:szCs w:val="24"/>
        </w:rPr>
        <w:t xml:space="preserve">     </w:t>
      </w:r>
      <w:proofErr w:type="gramStart"/>
      <w:r w:rsidR="00686A34" w:rsidRPr="00686A34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686A34">
        <w:rPr>
          <w:rFonts w:ascii="Tahoma" w:hAnsi="Tahoma" w:cs="Tahoma"/>
          <w:b/>
          <w:i/>
          <w:sz w:val="24"/>
          <w:szCs w:val="24"/>
        </w:rPr>
        <w:t xml:space="preserve">   </w:t>
      </w:r>
      <w:r w:rsidRPr="00686A34">
        <w:rPr>
          <w:rFonts w:ascii="Tahoma" w:hAnsi="Tahoma" w:cs="Tahoma"/>
          <w:b/>
          <w:i/>
          <w:sz w:val="24"/>
          <w:szCs w:val="24"/>
          <w:u w:val="single"/>
        </w:rPr>
        <w:t>Kinshasa / Gombe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686A34">
        <w:rPr>
          <w:rFonts w:ascii="Tahoma" w:hAnsi="Tahoma" w:cs="Tahoma"/>
          <w:b/>
          <w:i/>
          <w:sz w:val="24"/>
          <w:szCs w:val="24"/>
        </w:rPr>
        <w:t>Concerne </w:t>
      </w:r>
      <w:proofErr w:type="gramStart"/>
      <w:r w:rsidRPr="00686A34">
        <w:rPr>
          <w:rFonts w:ascii="Tahoma" w:hAnsi="Tahoma" w:cs="Tahoma"/>
          <w:b/>
          <w:i/>
          <w:sz w:val="24"/>
          <w:szCs w:val="24"/>
        </w:rPr>
        <w:t xml:space="preserve">: </w:t>
      </w:r>
      <w:r w:rsidR="00686A34">
        <w:rPr>
          <w:rFonts w:ascii="Tahoma" w:hAnsi="Tahoma" w:cs="Tahoma"/>
          <w:b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b/>
          <w:i/>
          <w:sz w:val="24"/>
          <w:szCs w:val="24"/>
        </w:rPr>
        <w:t>Lettre</w:t>
      </w:r>
      <w:proofErr w:type="gramEnd"/>
      <w:r w:rsidRPr="00686A34">
        <w:rPr>
          <w:rFonts w:ascii="Tahoma" w:hAnsi="Tahoma" w:cs="Tahoma"/>
          <w:b/>
          <w:i/>
          <w:sz w:val="24"/>
          <w:szCs w:val="24"/>
        </w:rPr>
        <w:t xml:space="preserve"> au Recteur de l’Université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b/>
          <w:i/>
          <w:sz w:val="24"/>
          <w:szCs w:val="24"/>
          <w:lang w:val="en-US"/>
        </w:rPr>
      </w:pPr>
      <w:r w:rsidRPr="00686A34">
        <w:rPr>
          <w:rFonts w:ascii="Tahoma" w:hAnsi="Tahoma" w:cs="Tahoma"/>
          <w:b/>
          <w:i/>
          <w:sz w:val="24"/>
          <w:szCs w:val="24"/>
        </w:rPr>
        <w:tab/>
      </w:r>
      <w:r w:rsidRPr="00686A34">
        <w:rPr>
          <w:rFonts w:ascii="Tahoma" w:hAnsi="Tahoma" w:cs="Tahoma"/>
          <w:b/>
          <w:i/>
          <w:sz w:val="24"/>
          <w:szCs w:val="24"/>
        </w:rPr>
        <w:tab/>
      </w:r>
      <w:proofErr w:type="spellStart"/>
      <w:proofErr w:type="gramStart"/>
      <w:r w:rsidR="00632549" w:rsidRPr="00686A34">
        <w:rPr>
          <w:rFonts w:ascii="Tahoma" w:hAnsi="Tahoma" w:cs="Tahoma"/>
          <w:b/>
          <w:i/>
          <w:sz w:val="24"/>
          <w:szCs w:val="24"/>
          <w:lang w:val="en-US"/>
        </w:rPr>
        <w:t>d</w:t>
      </w:r>
      <w:r w:rsidRPr="00686A34">
        <w:rPr>
          <w:rFonts w:ascii="Tahoma" w:hAnsi="Tahoma" w:cs="Tahoma"/>
          <w:b/>
          <w:i/>
          <w:sz w:val="24"/>
          <w:szCs w:val="24"/>
          <w:lang w:val="en-US"/>
        </w:rPr>
        <w:t>’Etat</w:t>
      </w:r>
      <w:proofErr w:type="spellEnd"/>
      <w:proofErr w:type="gramEnd"/>
      <w:r w:rsidR="00632549" w:rsidRPr="00686A34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  <w:r w:rsidRPr="00686A34">
        <w:rPr>
          <w:rFonts w:ascii="Tahoma" w:hAnsi="Tahoma" w:cs="Tahoma"/>
          <w:b/>
          <w:i/>
          <w:sz w:val="24"/>
          <w:szCs w:val="24"/>
          <w:lang w:val="en-US"/>
        </w:rPr>
        <w:t>de New York (</w:t>
      </w:r>
      <w:proofErr w:type="spellStart"/>
      <w:r w:rsidRPr="00686A34">
        <w:rPr>
          <w:rFonts w:ascii="Tahoma" w:hAnsi="Tahoma" w:cs="Tahoma"/>
          <w:b/>
          <w:i/>
          <w:sz w:val="24"/>
          <w:szCs w:val="24"/>
          <w:lang w:val="en-US"/>
        </w:rPr>
        <w:t>Suny</w:t>
      </w:r>
      <w:proofErr w:type="spellEnd"/>
      <w:r w:rsidRPr="00686A34">
        <w:rPr>
          <w:rFonts w:ascii="Tahoma" w:hAnsi="Tahoma" w:cs="Tahoma"/>
          <w:b/>
          <w:i/>
          <w:sz w:val="24"/>
          <w:szCs w:val="24"/>
          <w:lang w:val="en-US"/>
        </w:rPr>
        <w:t xml:space="preserve"> Oswego)</w:t>
      </w:r>
      <w:r w:rsidR="00686A34">
        <w:rPr>
          <w:rFonts w:ascii="Tahoma" w:hAnsi="Tahoma" w:cs="Tahoma"/>
          <w:b/>
          <w:i/>
          <w:sz w:val="24"/>
          <w:szCs w:val="24"/>
          <w:lang w:val="en-US"/>
        </w:rPr>
        <w:t>.</w:t>
      </w:r>
      <w:r w:rsidRPr="00686A34">
        <w:rPr>
          <w:rFonts w:ascii="Tahoma" w:hAnsi="Tahoma" w:cs="Tahoma"/>
          <w:b/>
          <w:i/>
          <w:sz w:val="24"/>
          <w:szCs w:val="24"/>
          <w:lang w:val="en-US"/>
        </w:rPr>
        <w:t xml:space="preserve"> </w:t>
      </w:r>
    </w:p>
    <w:p w:rsidR="00213DFA" w:rsidRPr="00686A34" w:rsidRDefault="00213DFA" w:rsidP="00213DFA">
      <w:pPr>
        <w:spacing w:after="0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686A34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213DFA" w:rsidRDefault="00213DFA" w:rsidP="00213DFA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686A34" w:rsidRPr="00686A34" w:rsidRDefault="00686A34" w:rsidP="00213DFA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>Monsieur le Ministre,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>Votre</w:t>
      </w:r>
      <w:r w:rsidR="00686A34">
        <w:rPr>
          <w:rFonts w:ascii="Tahoma" w:hAnsi="Tahoma" w:cs="Tahoma"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i/>
          <w:sz w:val="24"/>
          <w:szCs w:val="24"/>
        </w:rPr>
        <w:t xml:space="preserve"> </w:t>
      </w:r>
      <w:r w:rsidR="00632549" w:rsidRPr="00686A34">
        <w:rPr>
          <w:rFonts w:ascii="Tahoma" w:hAnsi="Tahoma" w:cs="Tahoma"/>
          <w:i/>
          <w:sz w:val="24"/>
          <w:szCs w:val="24"/>
        </w:rPr>
        <w:t>lettre</w:t>
      </w:r>
      <w:r w:rsidRPr="00686A34">
        <w:rPr>
          <w:rFonts w:ascii="Tahoma" w:hAnsi="Tahoma" w:cs="Tahoma"/>
          <w:i/>
          <w:sz w:val="24"/>
          <w:szCs w:val="24"/>
        </w:rPr>
        <w:t xml:space="preserve"> </w:t>
      </w:r>
      <w:r w:rsidR="00686A34">
        <w:rPr>
          <w:rFonts w:ascii="Tahoma" w:hAnsi="Tahoma" w:cs="Tahoma"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i/>
          <w:sz w:val="24"/>
          <w:szCs w:val="24"/>
        </w:rPr>
        <w:t xml:space="preserve">en </w:t>
      </w:r>
      <w:r w:rsidR="00686A34">
        <w:rPr>
          <w:rFonts w:ascii="Tahoma" w:hAnsi="Tahoma" w:cs="Tahoma"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i/>
          <w:sz w:val="24"/>
          <w:szCs w:val="24"/>
        </w:rPr>
        <w:t xml:space="preserve">ampliation, </w:t>
      </w:r>
      <w:r w:rsidR="00686A34">
        <w:rPr>
          <w:rFonts w:ascii="Tahoma" w:hAnsi="Tahoma" w:cs="Tahoma"/>
          <w:i/>
          <w:sz w:val="24"/>
          <w:szCs w:val="24"/>
        </w:rPr>
        <w:t xml:space="preserve"> </w:t>
      </w:r>
      <w:r w:rsidRPr="00686A34">
        <w:rPr>
          <w:rFonts w:ascii="Tahoma" w:hAnsi="Tahoma" w:cs="Tahoma"/>
          <w:i/>
          <w:sz w:val="24"/>
          <w:szCs w:val="24"/>
        </w:rPr>
        <w:t>référencé</w:t>
      </w:r>
      <w:r w:rsidR="00632549" w:rsidRPr="00686A34">
        <w:rPr>
          <w:rFonts w:ascii="Tahoma" w:hAnsi="Tahoma" w:cs="Tahoma"/>
          <w:i/>
          <w:sz w:val="24"/>
          <w:szCs w:val="24"/>
        </w:rPr>
        <w:t>e</w:t>
      </w:r>
      <w:r w:rsidRPr="00686A34">
        <w:rPr>
          <w:rFonts w:ascii="Tahoma" w:hAnsi="Tahoma" w:cs="Tahoma"/>
          <w:i/>
          <w:sz w:val="24"/>
          <w:szCs w:val="24"/>
        </w:rPr>
        <w:t> </w:t>
      </w:r>
      <w:proofErr w:type="gramStart"/>
      <w:r w:rsidRPr="00686A34">
        <w:rPr>
          <w:rFonts w:ascii="Tahoma" w:hAnsi="Tahoma" w:cs="Tahoma"/>
          <w:i/>
          <w:sz w:val="24"/>
          <w:szCs w:val="24"/>
        </w:rPr>
        <w:t>:</w:t>
      </w:r>
      <w:r w:rsidR="00632549" w:rsidRPr="00686A34">
        <w:rPr>
          <w:rFonts w:ascii="Tahoma" w:hAnsi="Tahoma" w:cs="Tahoma"/>
          <w:i/>
          <w:sz w:val="24"/>
          <w:szCs w:val="24"/>
        </w:rPr>
        <w:t xml:space="preserve"> </w:t>
      </w:r>
      <w:r w:rsidR="00686A34">
        <w:rPr>
          <w:rFonts w:ascii="Tahoma" w:hAnsi="Tahoma" w:cs="Tahoma"/>
          <w:i/>
          <w:sz w:val="24"/>
          <w:szCs w:val="24"/>
        </w:rPr>
        <w:t xml:space="preserve"> </w:t>
      </w:r>
      <w:r w:rsidR="0007706B" w:rsidRPr="00686A34">
        <w:rPr>
          <w:rFonts w:ascii="Tahoma" w:hAnsi="Tahoma" w:cs="Tahoma"/>
          <w:i/>
          <w:sz w:val="24"/>
          <w:szCs w:val="24"/>
        </w:rPr>
        <w:t>044</w:t>
      </w:r>
      <w:proofErr w:type="gramEnd"/>
      <w:r w:rsidRPr="00686A34">
        <w:rPr>
          <w:rFonts w:ascii="Tahoma" w:hAnsi="Tahoma" w:cs="Tahoma"/>
          <w:i/>
          <w:sz w:val="24"/>
          <w:szCs w:val="24"/>
        </w:rPr>
        <w:t>/MINESU/CAB.MIN/MML/</w:t>
      </w:r>
      <w:r w:rsidR="0007706B" w:rsidRPr="00686A34">
        <w:rPr>
          <w:rFonts w:ascii="Tahoma" w:hAnsi="Tahoma" w:cs="Tahoma"/>
          <w:i/>
          <w:sz w:val="24"/>
          <w:szCs w:val="24"/>
        </w:rPr>
        <w:t>C</w:t>
      </w:r>
      <w:r w:rsidRPr="00686A34">
        <w:rPr>
          <w:rFonts w:ascii="Tahoma" w:hAnsi="Tahoma" w:cs="Tahoma"/>
          <w:i/>
          <w:sz w:val="24"/>
          <w:szCs w:val="24"/>
        </w:rPr>
        <w:t>K/</w:t>
      </w:r>
      <w:r w:rsidR="0007706B" w:rsidRPr="00686A34">
        <w:rPr>
          <w:rFonts w:ascii="Tahoma" w:hAnsi="Tahoma" w:cs="Tahoma"/>
          <w:i/>
          <w:sz w:val="24"/>
          <w:szCs w:val="24"/>
        </w:rPr>
        <w:t>RB/KOB/</w:t>
      </w:r>
    </w:p>
    <w:p w:rsidR="00213DFA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 xml:space="preserve">2010, du </w:t>
      </w:r>
      <w:r w:rsidR="00632549" w:rsidRPr="00686A34">
        <w:rPr>
          <w:rFonts w:ascii="Tahoma" w:hAnsi="Tahoma" w:cs="Tahoma"/>
          <w:i/>
          <w:sz w:val="24"/>
          <w:szCs w:val="24"/>
        </w:rPr>
        <w:t>03</w:t>
      </w:r>
      <w:r w:rsidRPr="00686A34">
        <w:rPr>
          <w:rFonts w:ascii="Tahoma" w:hAnsi="Tahoma" w:cs="Tahoma"/>
          <w:i/>
          <w:sz w:val="24"/>
          <w:szCs w:val="24"/>
        </w:rPr>
        <w:t xml:space="preserve"> </w:t>
      </w:r>
      <w:r w:rsidR="00632549" w:rsidRPr="00686A34">
        <w:rPr>
          <w:rFonts w:ascii="Tahoma" w:hAnsi="Tahoma" w:cs="Tahoma"/>
          <w:i/>
          <w:sz w:val="24"/>
          <w:szCs w:val="24"/>
        </w:rPr>
        <w:t>Janvier</w:t>
      </w:r>
      <w:r w:rsidRPr="00686A34">
        <w:rPr>
          <w:rFonts w:ascii="Tahoma" w:hAnsi="Tahoma" w:cs="Tahoma"/>
          <w:i/>
          <w:sz w:val="24"/>
          <w:szCs w:val="24"/>
        </w:rPr>
        <w:t xml:space="preserve"> 2010, dont l’objet figure en marge, m’est bien parvenu</w:t>
      </w:r>
      <w:r w:rsidR="001E71D6">
        <w:rPr>
          <w:rFonts w:ascii="Tahoma" w:hAnsi="Tahoma" w:cs="Tahoma"/>
          <w:i/>
          <w:sz w:val="24"/>
          <w:szCs w:val="24"/>
        </w:rPr>
        <w:t>e</w:t>
      </w:r>
      <w:r w:rsidR="00BA6D08">
        <w:rPr>
          <w:rFonts w:ascii="Tahoma" w:hAnsi="Tahoma" w:cs="Tahoma"/>
          <w:i/>
          <w:sz w:val="24"/>
          <w:szCs w:val="24"/>
        </w:rPr>
        <w:t>.</w:t>
      </w:r>
    </w:p>
    <w:p w:rsidR="00BA6D08" w:rsidRPr="00686A34" w:rsidRDefault="00BA6D08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13DFA" w:rsidRPr="00686A34" w:rsidRDefault="00632549" w:rsidP="00213DFA">
      <w:pPr>
        <w:spacing w:after="0"/>
        <w:jc w:val="both"/>
        <w:rPr>
          <w:rFonts w:ascii="Arial" w:eastAsia="Times New Roman" w:hAnsi="Arial" w:cs="Arial"/>
          <w:i/>
          <w:sz w:val="24"/>
          <w:szCs w:val="24"/>
        </w:rPr>
      </w:pPr>
      <w:r w:rsidRPr="00686A34">
        <w:rPr>
          <w:rFonts w:ascii="Arial" w:eastAsia="Times New Roman" w:hAnsi="Arial" w:cs="Arial"/>
          <w:i/>
          <w:sz w:val="24"/>
          <w:szCs w:val="24"/>
        </w:rPr>
        <w:t>Je  vous encourage à poursuivre ce dossier et à me tenir informé de son évolution.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 xml:space="preserve">  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 xml:space="preserve">Veuillez  agréer,  </w:t>
      </w:r>
      <w:r w:rsidR="00632549" w:rsidRPr="00686A34">
        <w:rPr>
          <w:rFonts w:ascii="Tahoma" w:hAnsi="Tahoma" w:cs="Tahoma"/>
          <w:b/>
          <w:i/>
          <w:sz w:val="24"/>
          <w:szCs w:val="24"/>
        </w:rPr>
        <w:t>Monsieur le Ministre</w:t>
      </w:r>
      <w:r w:rsidRPr="00686A34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213DFA" w:rsidRPr="00686A34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13DFA" w:rsidRDefault="00213DFA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686A34" w:rsidRDefault="00686A34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686A34" w:rsidRPr="00686A34" w:rsidRDefault="00686A34" w:rsidP="00213DFA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13DFA" w:rsidRPr="00686A34" w:rsidRDefault="00213DFA" w:rsidP="00213DFA">
      <w:pPr>
        <w:spacing w:after="0"/>
        <w:ind w:left="1416" w:firstLine="708"/>
        <w:jc w:val="both"/>
        <w:rPr>
          <w:i/>
          <w:sz w:val="24"/>
          <w:szCs w:val="24"/>
        </w:rPr>
      </w:pPr>
      <w:r w:rsidRPr="00686A34">
        <w:rPr>
          <w:rFonts w:ascii="Tahoma" w:hAnsi="Tahoma" w:cs="Tahoma"/>
          <w:i/>
          <w:sz w:val="24"/>
          <w:szCs w:val="24"/>
        </w:rPr>
        <w:t xml:space="preserve">           </w:t>
      </w:r>
      <w:r w:rsidRPr="00686A34">
        <w:rPr>
          <w:rFonts w:ascii="Tahoma" w:hAnsi="Tahoma" w:cs="Tahoma"/>
          <w:i/>
          <w:sz w:val="24"/>
          <w:szCs w:val="24"/>
        </w:rPr>
        <w:tab/>
      </w:r>
      <w:r w:rsidRPr="00686A34">
        <w:rPr>
          <w:rFonts w:ascii="Tahoma" w:hAnsi="Tahoma" w:cs="Tahoma"/>
          <w:i/>
          <w:sz w:val="24"/>
          <w:szCs w:val="24"/>
        </w:rPr>
        <w:tab/>
      </w:r>
      <w:r w:rsidRPr="00686A34">
        <w:rPr>
          <w:rFonts w:ascii="Tahoma" w:hAnsi="Tahoma" w:cs="Tahoma"/>
          <w:i/>
          <w:sz w:val="24"/>
          <w:szCs w:val="24"/>
        </w:rPr>
        <w:tab/>
      </w:r>
      <w:r w:rsidRPr="00686A34">
        <w:rPr>
          <w:rFonts w:ascii="Tahoma" w:hAnsi="Tahoma" w:cs="Tahoma"/>
          <w:i/>
          <w:sz w:val="24"/>
          <w:szCs w:val="24"/>
        </w:rPr>
        <w:tab/>
      </w:r>
      <w:r w:rsidR="00686A34">
        <w:rPr>
          <w:rFonts w:ascii="Tahoma" w:hAnsi="Tahoma" w:cs="Tahoma"/>
          <w:i/>
          <w:sz w:val="24"/>
          <w:szCs w:val="24"/>
        </w:rPr>
        <w:t xml:space="preserve">             </w:t>
      </w:r>
      <w:r w:rsidRPr="00686A34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E7B0C" w:rsidRDefault="000E7B0C" w:rsidP="006D295A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</w:t>
      </w:r>
    </w:p>
    <w:p w:rsidR="00011C60" w:rsidRDefault="00011C60"/>
    <w:sectPr w:rsidR="00011C60" w:rsidSect="00935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A60E1"/>
    <w:rsid w:val="00011C60"/>
    <w:rsid w:val="000419C1"/>
    <w:rsid w:val="0007706B"/>
    <w:rsid w:val="000E7B0C"/>
    <w:rsid w:val="001E71D6"/>
    <w:rsid w:val="00213DFA"/>
    <w:rsid w:val="003C2AE8"/>
    <w:rsid w:val="00426CFB"/>
    <w:rsid w:val="005A3140"/>
    <w:rsid w:val="005A35EA"/>
    <w:rsid w:val="00632549"/>
    <w:rsid w:val="00663F4F"/>
    <w:rsid w:val="00686A34"/>
    <w:rsid w:val="006B7403"/>
    <w:rsid w:val="006D295A"/>
    <w:rsid w:val="00862B78"/>
    <w:rsid w:val="008943F3"/>
    <w:rsid w:val="008F686E"/>
    <w:rsid w:val="009354EB"/>
    <w:rsid w:val="00BA6D08"/>
    <w:rsid w:val="00BD7865"/>
    <w:rsid w:val="00BF7971"/>
    <w:rsid w:val="00C4492E"/>
    <w:rsid w:val="00CA60E1"/>
    <w:rsid w:val="00CE3143"/>
    <w:rsid w:val="00E45B3E"/>
    <w:rsid w:val="00ED3D23"/>
    <w:rsid w:val="00ED5DA4"/>
    <w:rsid w:val="00F55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B3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63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3F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8</cp:revision>
  <cp:lastPrinted>2010-03-29T14:17:00Z</cp:lastPrinted>
  <dcterms:created xsi:type="dcterms:W3CDTF">2010-03-29T12:49:00Z</dcterms:created>
  <dcterms:modified xsi:type="dcterms:W3CDTF">2010-03-29T16:40:00Z</dcterms:modified>
</cp:coreProperties>
</file>