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DD0" w:rsidRDefault="00DD4DD0" w:rsidP="00A331D2">
      <w:pPr>
        <w:spacing w:after="0"/>
        <w:jc w:val="both"/>
        <w:rPr>
          <w:rFonts w:ascii="Tahoma" w:hAnsi="Tahoma" w:cs="Tahoma"/>
        </w:rPr>
      </w:pPr>
    </w:p>
    <w:p w:rsidR="00DD4DD0" w:rsidRDefault="00DD4DD0" w:rsidP="00A331D2">
      <w:pPr>
        <w:spacing w:after="0"/>
        <w:jc w:val="both"/>
        <w:rPr>
          <w:rFonts w:ascii="Tahoma" w:hAnsi="Tahoma" w:cs="Tahoma"/>
        </w:rPr>
      </w:pPr>
    </w:p>
    <w:p w:rsidR="00DD4DD0" w:rsidRDefault="00DD4DD0" w:rsidP="00A331D2">
      <w:pPr>
        <w:spacing w:after="0"/>
        <w:jc w:val="both"/>
        <w:rPr>
          <w:rFonts w:ascii="Tahoma" w:hAnsi="Tahoma" w:cs="Tahoma"/>
        </w:rPr>
      </w:pPr>
    </w:p>
    <w:p w:rsidR="00DD4DD0" w:rsidRDefault="00DD4DD0" w:rsidP="00A331D2">
      <w:pPr>
        <w:spacing w:after="0"/>
        <w:jc w:val="both"/>
        <w:rPr>
          <w:rFonts w:ascii="Tahoma" w:hAnsi="Tahoma" w:cs="Tahoma"/>
        </w:rPr>
      </w:pPr>
    </w:p>
    <w:p w:rsidR="00DD4DD0" w:rsidRDefault="00DD4DD0" w:rsidP="00A331D2">
      <w:pPr>
        <w:spacing w:after="0"/>
        <w:jc w:val="both"/>
        <w:rPr>
          <w:rFonts w:ascii="Tahoma" w:hAnsi="Tahoma" w:cs="Tahoma"/>
        </w:rPr>
      </w:pPr>
    </w:p>
    <w:p w:rsidR="0047525F" w:rsidRDefault="0047525F" w:rsidP="00A331D2">
      <w:pPr>
        <w:spacing w:after="0"/>
        <w:jc w:val="both"/>
        <w:rPr>
          <w:rFonts w:ascii="Tahoma" w:hAnsi="Tahoma" w:cs="Tahoma"/>
        </w:rPr>
      </w:pPr>
    </w:p>
    <w:p w:rsidR="00A331D2" w:rsidRPr="008540AD" w:rsidRDefault="00A331D2" w:rsidP="00DD4DD0">
      <w:pPr>
        <w:spacing w:after="0" w:line="240" w:lineRule="auto"/>
        <w:jc w:val="both"/>
        <w:rPr>
          <w:rFonts w:ascii="Tahoma" w:hAnsi="Tahoma" w:cs="Tahoma"/>
        </w:rPr>
      </w:pPr>
      <w:r w:rsidRPr="008540AD">
        <w:rPr>
          <w:rFonts w:ascii="Tahoma" w:hAnsi="Tahoma" w:cs="Tahoma"/>
        </w:rPr>
        <w:t>N/Réf :</w:t>
      </w:r>
      <w:r w:rsidR="00DD4DD0">
        <w:rPr>
          <w:rFonts w:ascii="Tahoma" w:hAnsi="Tahoma" w:cs="Tahoma"/>
        </w:rPr>
        <w:t xml:space="preserve"> CAB/PR/CPCSC/           /FNL/NM/2010</w:t>
      </w:r>
    </w:p>
    <w:p w:rsidR="00A331D2" w:rsidRPr="008540AD" w:rsidRDefault="00A331D2" w:rsidP="00DD4DD0">
      <w:pPr>
        <w:spacing w:after="0" w:line="240" w:lineRule="auto"/>
        <w:jc w:val="both"/>
        <w:rPr>
          <w:rFonts w:ascii="Tahoma" w:hAnsi="Tahoma" w:cs="Tahoma"/>
          <w:sz w:val="12"/>
          <w:szCs w:val="12"/>
        </w:rPr>
      </w:pPr>
    </w:p>
    <w:p w:rsidR="00A331D2" w:rsidRPr="005A53F2" w:rsidRDefault="00A331D2" w:rsidP="00DD4DD0">
      <w:pPr>
        <w:spacing w:after="0" w:line="240" w:lineRule="auto"/>
        <w:jc w:val="both"/>
        <w:rPr>
          <w:rFonts w:ascii="Bookman Old Style" w:hAnsi="Bookman Old Style" w:cs="Tahoma"/>
          <w:b/>
          <w:i/>
          <w:sz w:val="16"/>
          <w:szCs w:val="16"/>
        </w:rPr>
      </w:pPr>
      <w:r w:rsidRPr="005A53F2">
        <w:rPr>
          <w:rFonts w:ascii="Bookman Old Style" w:hAnsi="Bookman Old Style" w:cs="Tahoma"/>
          <w:b/>
          <w:i/>
          <w:sz w:val="16"/>
          <w:szCs w:val="16"/>
          <w:u w:val="single"/>
        </w:rPr>
        <w:t>Copie  pour  information  à</w:t>
      </w:r>
      <w:r w:rsidRPr="005A53F2">
        <w:rPr>
          <w:rFonts w:ascii="Bookman Old Style" w:hAnsi="Bookman Old Style" w:cs="Tahoma"/>
          <w:b/>
          <w:i/>
          <w:sz w:val="16"/>
          <w:szCs w:val="16"/>
        </w:rPr>
        <w:t> :</w:t>
      </w:r>
    </w:p>
    <w:p w:rsidR="00A331D2" w:rsidRPr="005A53F2" w:rsidRDefault="00A331D2" w:rsidP="00DD4DD0">
      <w:pPr>
        <w:numPr>
          <w:ilvl w:val="0"/>
          <w:numId w:val="1"/>
        </w:numPr>
        <w:tabs>
          <w:tab w:val="clear" w:pos="720"/>
          <w:tab w:val="num" w:pos="180"/>
        </w:tabs>
        <w:spacing w:after="0" w:line="240" w:lineRule="auto"/>
        <w:ind w:left="180" w:hanging="180"/>
        <w:jc w:val="both"/>
        <w:rPr>
          <w:rFonts w:ascii="Bookman Old Style" w:hAnsi="Bookman Old Style" w:cs="Tahoma"/>
          <w:b/>
          <w:i/>
          <w:sz w:val="16"/>
          <w:szCs w:val="16"/>
        </w:rPr>
      </w:pPr>
      <w:r w:rsidRPr="005A53F2">
        <w:rPr>
          <w:rFonts w:ascii="Bookman Old Style" w:hAnsi="Bookman Old Style" w:cs="Tahoma"/>
          <w:b/>
          <w:i/>
          <w:sz w:val="16"/>
          <w:szCs w:val="16"/>
        </w:rPr>
        <w:t>Son  Excellence  Madame   le  Directeur  de  Cabinet  Adjoint  Chargé  des  Questions  Politiques,  Administratives  et  Juridiques.</w:t>
      </w:r>
    </w:p>
    <w:p w:rsidR="00A331D2" w:rsidRPr="005A53F2" w:rsidRDefault="00A331D2" w:rsidP="00DD4DD0">
      <w:pPr>
        <w:numPr>
          <w:ilvl w:val="0"/>
          <w:numId w:val="1"/>
        </w:numPr>
        <w:tabs>
          <w:tab w:val="clear" w:pos="720"/>
          <w:tab w:val="num" w:pos="180"/>
        </w:tabs>
        <w:spacing w:after="0" w:line="240" w:lineRule="auto"/>
        <w:ind w:left="180" w:hanging="180"/>
        <w:jc w:val="both"/>
        <w:rPr>
          <w:rFonts w:ascii="Bookman Old Style" w:hAnsi="Bookman Old Style" w:cs="Tahoma"/>
          <w:b/>
          <w:i/>
          <w:sz w:val="16"/>
          <w:szCs w:val="16"/>
        </w:rPr>
      </w:pPr>
      <w:r w:rsidRPr="005A53F2">
        <w:rPr>
          <w:rFonts w:ascii="Bookman Old Style" w:hAnsi="Bookman Old Style" w:cs="Tahoma"/>
          <w:b/>
          <w:i/>
          <w:sz w:val="16"/>
          <w:szCs w:val="16"/>
        </w:rPr>
        <w:t xml:space="preserve">Son  Excellence  Monsieur  le  Directeur  de  Cabinet  Adjoint  Chargé  des  Questions  Economiques  et  de  </w:t>
      </w:r>
      <w:smartTag w:uri="urn:schemas-microsoft-com:office:smarttags" w:element="PersonName">
        <w:smartTagPr>
          <w:attr w:name="ProductID" w:val="la  Reconstruction."/>
        </w:smartTagPr>
        <w:r w:rsidRPr="005A53F2">
          <w:rPr>
            <w:rFonts w:ascii="Bookman Old Style" w:hAnsi="Bookman Old Style" w:cs="Tahoma"/>
            <w:b/>
            <w:i/>
            <w:sz w:val="16"/>
            <w:szCs w:val="16"/>
          </w:rPr>
          <w:t>la  Reconstruction.</w:t>
        </w:r>
      </w:smartTag>
    </w:p>
    <w:p w:rsidR="00A331D2" w:rsidRPr="008540AD" w:rsidRDefault="00A331D2" w:rsidP="00DD4DD0">
      <w:pPr>
        <w:spacing w:after="0" w:line="240" w:lineRule="auto"/>
        <w:jc w:val="both"/>
        <w:rPr>
          <w:rFonts w:ascii="Tahoma" w:hAnsi="Tahoma" w:cs="Tahoma"/>
          <w:b/>
          <w:sz w:val="12"/>
          <w:szCs w:val="12"/>
        </w:rPr>
      </w:pPr>
    </w:p>
    <w:p w:rsidR="00A331D2" w:rsidRPr="008540AD" w:rsidRDefault="002E27C0" w:rsidP="00DD4DD0">
      <w:pPr>
        <w:spacing w:after="0" w:line="240" w:lineRule="auto"/>
        <w:jc w:val="both"/>
        <w:rPr>
          <w:rFonts w:ascii="Tahoma" w:hAnsi="Tahoma" w:cs="Tahoma"/>
          <w:b/>
          <w:sz w:val="20"/>
          <w:szCs w:val="20"/>
        </w:rPr>
      </w:pPr>
      <w:r w:rsidRPr="002E27C0">
        <w:rPr>
          <w:rFonts w:ascii="Tahoma" w:hAnsi="Tahoma" w:cs="Tahoma"/>
          <w:b/>
          <w:noProof/>
          <w:sz w:val="20"/>
          <w:szCs w:val="20"/>
        </w:rPr>
        <w:pict>
          <v:line id="_x0000_s1026" style="position:absolute;left:0;text-align:left;z-index:251657216" from="0,.55pt" to="468pt,.55pt" strokeweight="4.5pt">
            <v:stroke linestyle="thinThick"/>
          </v:line>
        </w:pict>
      </w:r>
    </w:p>
    <w:p w:rsidR="00A331D2" w:rsidRPr="00DD4DD0" w:rsidRDefault="00A331D2" w:rsidP="00DD4DD0">
      <w:pPr>
        <w:spacing w:after="0" w:line="240" w:lineRule="auto"/>
        <w:jc w:val="center"/>
        <w:rPr>
          <w:rFonts w:ascii="Bookman Old Style" w:hAnsi="Bookman Old Style" w:cs="Tahoma"/>
          <w:b/>
          <w:i/>
          <w:sz w:val="32"/>
          <w:szCs w:val="32"/>
        </w:rPr>
      </w:pPr>
      <w:r w:rsidRPr="00DD4DD0">
        <w:rPr>
          <w:rFonts w:ascii="Bookman Old Style" w:hAnsi="Bookman Old Style" w:cs="Tahoma"/>
          <w:b/>
          <w:i/>
          <w:sz w:val="32"/>
          <w:szCs w:val="32"/>
        </w:rPr>
        <w:t xml:space="preserve">Note  à  </w:t>
      </w:r>
      <w:smartTag w:uri="urn:schemas-microsoft-com:office:smarttags" w:element="PersonName">
        <w:smartTagPr>
          <w:attr w:name="ProductID" w:val="la  Bienveillante  Attention"/>
        </w:smartTagPr>
        <w:r w:rsidRPr="00DD4DD0">
          <w:rPr>
            <w:rFonts w:ascii="Bookman Old Style" w:hAnsi="Bookman Old Style" w:cs="Tahoma"/>
            <w:b/>
            <w:i/>
            <w:sz w:val="32"/>
            <w:szCs w:val="32"/>
          </w:rPr>
          <w:t>la  Bienveillante  Attention</w:t>
        </w:r>
      </w:smartTag>
      <w:r w:rsidRPr="00DD4DD0">
        <w:rPr>
          <w:rFonts w:ascii="Bookman Old Style" w:hAnsi="Bookman Old Style" w:cs="Tahoma"/>
          <w:b/>
          <w:i/>
          <w:sz w:val="32"/>
          <w:szCs w:val="32"/>
        </w:rPr>
        <w:t xml:space="preserve">  de  Son  Excellence  Monsieur  le  Directeur  de  Cabinet  du  Chef  de  l’Etat</w:t>
      </w:r>
    </w:p>
    <w:p w:rsidR="00A331D2" w:rsidRPr="008540AD" w:rsidRDefault="002E27C0" w:rsidP="00DD4DD0">
      <w:pPr>
        <w:spacing w:after="0" w:line="240" w:lineRule="auto"/>
        <w:jc w:val="center"/>
        <w:rPr>
          <w:rFonts w:ascii="Tahoma" w:hAnsi="Tahoma" w:cs="Tahoma"/>
          <w:b/>
          <w:sz w:val="28"/>
          <w:szCs w:val="28"/>
        </w:rPr>
      </w:pPr>
      <w:r w:rsidRPr="002E27C0">
        <w:rPr>
          <w:rFonts w:ascii="Tahoma" w:hAnsi="Tahoma" w:cs="Tahoma"/>
          <w:b/>
          <w:noProof/>
          <w:sz w:val="28"/>
          <w:szCs w:val="28"/>
        </w:rPr>
        <w:pict>
          <v:line id="_x0000_s1027" style="position:absolute;left:0;text-align:left;z-index:251658240" from="162pt,7.75pt" to="4in,7.75pt" strokeweight="2.25pt"/>
        </w:pict>
      </w:r>
    </w:p>
    <w:p w:rsidR="00A331D2" w:rsidRPr="00DD4DD0" w:rsidRDefault="00A331D2" w:rsidP="00DD4DD0">
      <w:pPr>
        <w:spacing w:after="0" w:line="240" w:lineRule="auto"/>
        <w:rPr>
          <w:rFonts w:ascii="Tahoma" w:hAnsi="Tahoma" w:cs="Tahoma"/>
          <w:b/>
          <w:sz w:val="10"/>
          <w:szCs w:val="10"/>
        </w:rPr>
      </w:pPr>
    </w:p>
    <w:p w:rsidR="00DD4DD0" w:rsidRPr="008540AD" w:rsidRDefault="00DD4DD0" w:rsidP="00DD4DD0">
      <w:pPr>
        <w:spacing w:after="0" w:line="240" w:lineRule="auto"/>
        <w:rPr>
          <w:rFonts w:ascii="Tahoma" w:hAnsi="Tahoma" w:cs="Tahoma"/>
          <w:b/>
          <w:sz w:val="16"/>
          <w:szCs w:val="16"/>
        </w:rPr>
      </w:pPr>
    </w:p>
    <w:p w:rsidR="00DD4DD0" w:rsidRDefault="00A331D2" w:rsidP="00DD4DD0">
      <w:pPr>
        <w:spacing w:after="0" w:line="240" w:lineRule="auto"/>
        <w:jc w:val="both"/>
        <w:rPr>
          <w:rFonts w:ascii="Tahoma" w:hAnsi="Tahoma" w:cs="Tahoma"/>
          <w:b/>
          <w:sz w:val="26"/>
          <w:szCs w:val="26"/>
        </w:rPr>
      </w:pPr>
      <w:r w:rsidRPr="008540AD">
        <w:rPr>
          <w:rFonts w:ascii="Tahoma" w:hAnsi="Tahoma" w:cs="Tahoma"/>
          <w:sz w:val="26"/>
          <w:szCs w:val="26"/>
        </w:rPr>
        <w:t xml:space="preserve">  </w:t>
      </w:r>
      <w:r w:rsidRPr="008540AD">
        <w:rPr>
          <w:rFonts w:ascii="Tahoma" w:hAnsi="Tahoma" w:cs="Tahoma"/>
          <w:b/>
          <w:sz w:val="26"/>
          <w:szCs w:val="26"/>
        </w:rPr>
        <w:t xml:space="preserve">Concerne : </w:t>
      </w:r>
      <w:r>
        <w:rPr>
          <w:rFonts w:ascii="Tahoma" w:hAnsi="Tahoma" w:cs="Tahoma"/>
          <w:b/>
          <w:sz w:val="26"/>
          <w:szCs w:val="26"/>
        </w:rPr>
        <w:t>Demande d’aide pour réhabilitation</w:t>
      </w:r>
      <w:r w:rsidRPr="008540AD">
        <w:rPr>
          <w:rFonts w:ascii="Tahoma" w:hAnsi="Tahoma" w:cs="Tahoma"/>
          <w:b/>
          <w:sz w:val="26"/>
          <w:szCs w:val="26"/>
        </w:rPr>
        <w:t xml:space="preserve"> </w:t>
      </w:r>
      <w:r>
        <w:rPr>
          <w:rFonts w:ascii="Tahoma" w:hAnsi="Tahoma" w:cs="Tahoma"/>
          <w:b/>
          <w:sz w:val="26"/>
          <w:szCs w:val="26"/>
        </w:rPr>
        <w:t>des infra</w:t>
      </w:r>
      <w:r w:rsidR="00FE1D70">
        <w:rPr>
          <w:rFonts w:ascii="Tahoma" w:hAnsi="Tahoma" w:cs="Tahoma"/>
          <w:b/>
          <w:sz w:val="26"/>
          <w:szCs w:val="26"/>
        </w:rPr>
        <w:t xml:space="preserve">structures </w:t>
      </w:r>
      <w:r w:rsidR="00DD4DD0">
        <w:rPr>
          <w:rFonts w:ascii="Tahoma" w:hAnsi="Tahoma" w:cs="Tahoma"/>
          <w:b/>
          <w:sz w:val="26"/>
          <w:szCs w:val="26"/>
        </w:rPr>
        <w:t xml:space="preserve"> </w:t>
      </w:r>
    </w:p>
    <w:p w:rsidR="00A331D2" w:rsidRPr="008540AD" w:rsidRDefault="00DD4DD0" w:rsidP="00DD4DD0">
      <w:pPr>
        <w:spacing w:after="0" w:line="240" w:lineRule="auto"/>
        <w:jc w:val="both"/>
        <w:rPr>
          <w:rFonts w:ascii="Tahoma" w:hAnsi="Tahoma" w:cs="Tahoma"/>
          <w:b/>
          <w:sz w:val="26"/>
          <w:szCs w:val="26"/>
        </w:rPr>
      </w:pPr>
      <w:r>
        <w:rPr>
          <w:rFonts w:ascii="Tahoma" w:hAnsi="Tahoma" w:cs="Tahoma"/>
          <w:b/>
          <w:sz w:val="26"/>
          <w:szCs w:val="26"/>
        </w:rPr>
        <w:t xml:space="preserve">                      </w:t>
      </w:r>
      <w:r w:rsidR="00124FB7">
        <w:rPr>
          <w:rFonts w:ascii="Tahoma" w:hAnsi="Tahoma" w:cs="Tahoma"/>
          <w:b/>
          <w:sz w:val="26"/>
          <w:szCs w:val="26"/>
        </w:rPr>
        <w:t xml:space="preserve">Lycées </w:t>
      </w:r>
      <w:proofErr w:type="spellStart"/>
      <w:r w:rsidR="00124FB7">
        <w:rPr>
          <w:rFonts w:ascii="Tahoma" w:hAnsi="Tahoma" w:cs="Tahoma"/>
          <w:b/>
          <w:sz w:val="26"/>
          <w:szCs w:val="26"/>
        </w:rPr>
        <w:t>Bosangani</w:t>
      </w:r>
      <w:proofErr w:type="spellEnd"/>
      <w:r w:rsidR="00124FB7">
        <w:rPr>
          <w:rFonts w:ascii="Tahoma" w:hAnsi="Tahoma" w:cs="Tahoma"/>
          <w:b/>
          <w:sz w:val="26"/>
          <w:szCs w:val="26"/>
        </w:rPr>
        <w:t xml:space="preserve">  et  S</w:t>
      </w:r>
      <w:r w:rsidR="00FE1D70">
        <w:rPr>
          <w:rFonts w:ascii="Tahoma" w:hAnsi="Tahoma" w:cs="Tahoma"/>
          <w:b/>
          <w:sz w:val="26"/>
          <w:szCs w:val="26"/>
        </w:rPr>
        <w:t xml:space="preserve">acré-Cœur. </w:t>
      </w:r>
    </w:p>
    <w:p w:rsidR="00A331D2" w:rsidRPr="0047525F" w:rsidRDefault="00A331D2" w:rsidP="00DD4DD0">
      <w:pPr>
        <w:widowControl w:val="0"/>
        <w:autoSpaceDE w:val="0"/>
        <w:autoSpaceDN w:val="0"/>
        <w:adjustRightInd w:val="0"/>
        <w:spacing w:after="0" w:line="240" w:lineRule="auto"/>
        <w:jc w:val="both"/>
        <w:rPr>
          <w:rFonts w:ascii="Tahoma" w:hAnsi="Tahoma" w:cs="Tahoma"/>
          <w:sz w:val="18"/>
          <w:szCs w:val="18"/>
        </w:rPr>
      </w:pPr>
    </w:p>
    <w:p w:rsidR="00A331D2" w:rsidRPr="00DD4DD0" w:rsidRDefault="00A331D2" w:rsidP="00DD4DD0">
      <w:pPr>
        <w:widowControl w:val="0"/>
        <w:autoSpaceDE w:val="0"/>
        <w:autoSpaceDN w:val="0"/>
        <w:adjustRightInd w:val="0"/>
        <w:spacing w:after="0" w:line="240" w:lineRule="auto"/>
        <w:jc w:val="both"/>
        <w:rPr>
          <w:rFonts w:ascii="Tahoma" w:hAnsi="Tahoma" w:cs="Tahoma"/>
          <w:sz w:val="10"/>
          <w:szCs w:val="10"/>
        </w:rPr>
      </w:pPr>
      <w:r w:rsidRPr="008540AD">
        <w:rPr>
          <w:rFonts w:ascii="Tahoma" w:hAnsi="Tahoma" w:cs="Tahoma"/>
          <w:sz w:val="26"/>
          <w:szCs w:val="26"/>
        </w:rPr>
        <w:t xml:space="preserve">  </w:t>
      </w:r>
    </w:p>
    <w:p w:rsidR="00A331D2" w:rsidRPr="008540AD" w:rsidRDefault="00A331D2" w:rsidP="00DD4DD0">
      <w:pPr>
        <w:widowControl w:val="0"/>
        <w:numPr>
          <w:ilvl w:val="0"/>
          <w:numId w:val="2"/>
        </w:numPr>
        <w:tabs>
          <w:tab w:val="num" w:pos="360"/>
        </w:tabs>
        <w:autoSpaceDE w:val="0"/>
        <w:autoSpaceDN w:val="0"/>
        <w:adjustRightInd w:val="0"/>
        <w:spacing w:after="0" w:line="240" w:lineRule="auto"/>
        <w:ind w:left="540" w:hanging="540"/>
        <w:jc w:val="both"/>
        <w:rPr>
          <w:rFonts w:ascii="Tahoma" w:hAnsi="Tahoma" w:cs="Tahoma"/>
          <w:sz w:val="26"/>
          <w:szCs w:val="26"/>
        </w:rPr>
      </w:pPr>
      <w:r w:rsidRPr="008540AD">
        <w:rPr>
          <w:rFonts w:ascii="Tahoma" w:hAnsi="Tahoma" w:cs="Tahoma"/>
          <w:b/>
          <w:sz w:val="26"/>
          <w:szCs w:val="26"/>
          <w:u w:val="single"/>
        </w:rPr>
        <w:t>SYNTHESE</w:t>
      </w:r>
    </w:p>
    <w:p w:rsidR="00A331D2" w:rsidRPr="0047525F" w:rsidRDefault="00A331D2" w:rsidP="00DD4DD0">
      <w:pPr>
        <w:spacing w:after="0" w:line="240" w:lineRule="auto"/>
        <w:rPr>
          <w:rFonts w:ascii="Tahoma" w:hAnsi="Tahoma" w:cs="Tahoma"/>
          <w:sz w:val="24"/>
          <w:szCs w:val="24"/>
        </w:rPr>
      </w:pPr>
    </w:p>
    <w:p w:rsidR="007A499D" w:rsidRDefault="00FE1D70" w:rsidP="0047525F">
      <w:pPr>
        <w:spacing w:line="240" w:lineRule="auto"/>
        <w:ind w:left="142"/>
        <w:jc w:val="both"/>
        <w:rPr>
          <w:rFonts w:ascii="Tahoma" w:hAnsi="Tahoma" w:cs="Tahoma"/>
          <w:sz w:val="26"/>
          <w:szCs w:val="26"/>
        </w:rPr>
      </w:pPr>
      <w:r w:rsidRPr="00FE1D70">
        <w:rPr>
          <w:rFonts w:ascii="Tahoma" w:hAnsi="Tahoma" w:cs="Tahoma"/>
          <w:sz w:val="26"/>
          <w:szCs w:val="26"/>
        </w:rPr>
        <w:t xml:space="preserve">Les </w:t>
      </w:r>
      <w:r>
        <w:rPr>
          <w:rFonts w:ascii="Tahoma" w:hAnsi="Tahoma" w:cs="Tahoma"/>
          <w:sz w:val="26"/>
          <w:szCs w:val="26"/>
        </w:rPr>
        <w:t xml:space="preserve"> Préfets</w:t>
      </w:r>
      <w:r w:rsidRPr="00FE1D70">
        <w:rPr>
          <w:rFonts w:ascii="Tahoma" w:hAnsi="Tahoma" w:cs="Tahoma"/>
          <w:sz w:val="26"/>
          <w:szCs w:val="26"/>
        </w:rPr>
        <w:t xml:space="preserve"> </w:t>
      </w:r>
      <w:r w:rsidR="00124FB7">
        <w:rPr>
          <w:rFonts w:ascii="Tahoma" w:hAnsi="Tahoma" w:cs="Tahoma"/>
          <w:sz w:val="26"/>
          <w:szCs w:val="26"/>
        </w:rPr>
        <w:t>des  Lycées</w:t>
      </w:r>
      <w:r w:rsidR="00D10A3C">
        <w:rPr>
          <w:rFonts w:ascii="Tahoma" w:hAnsi="Tahoma" w:cs="Tahoma"/>
          <w:sz w:val="26"/>
          <w:szCs w:val="26"/>
        </w:rPr>
        <w:t xml:space="preserve">  </w:t>
      </w:r>
      <w:proofErr w:type="spellStart"/>
      <w:r w:rsidR="00D10A3C">
        <w:rPr>
          <w:rFonts w:ascii="Tahoma" w:hAnsi="Tahoma" w:cs="Tahoma"/>
          <w:sz w:val="26"/>
          <w:szCs w:val="26"/>
        </w:rPr>
        <w:t>Bosangani</w:t>
      </w:r>
      <w:proofErr w:type="spellEnd"/>
      <w:r w:rsidR="00D10A3C">
        <w:rPr>
          <w:rFonts w:ascii="Tahoma" w:hAnsi="Tahoma" w:cs="Tahoma"/>
          <w:sz w:val="26"/>
          <w:szCs w:val="26"/>
        </w:rPr>
        <w:t xml:space="preserve"> et Sacré-Cœur  ont  adressé  une  lettre au  président de  la  République  au  sujet  de  l’objet  en  marge.</w:t>
      </w:r>
    </w:p>
    <w:p w:rsidR="00D10A3C" w:rsidRDefault="00D10A3C" w:rsidP="0047525F">
      <w:pPr>
        <w:spacing w:line="240" w:lineRule="auto"/>
        <w:ind w:left="142"/>
        <w:jc w:val="both"/>
        <w:rPr>
          <w:rFonts w:ascii="Tahoma" w:hAnsi="Tahoma" w:cs="Tahoma"/>
          <w:sz w:val="26"/>
          <w:szCs w:val="26"/>
        </w:rPr>
      </w:pPr>
      <w:r>
        <w:rPr>
          <w:rFonts w:ascii="Tahoma" w:hAnsi="Tahoma" w:cs="Tahoma"/>
          <w:sz w:val="26"/>
          <w:szCs w:val="26"/>
        </w:rPr>
        <w:t>Elles  se  plaignent  de  l’état  de  délabrement  très  avancé  de  ces  deux  institutions  qui  accueillent  essentiellement  le</w:t>
      </w:r>
      <w:r w:rsidR="00980A15">
        <w:rPr>
          <w:rFonts w:ascii="Tahoma" w:hAnsi="Tahoma" w:cs="Tahoma"/>
          <w:sz w:val="26"/>
          <w:szCs w:val="26"/>
        </w:rPr>
        <w:t>s</w:t>
      </w:r>
      <w:r>
        <w:rPr>
          <w:rFonts w:ascii="Tahoma" w:hAnsi="Tahoma" w:cs="Tahoma"/>
          <w:sz w:val="26"/>
          <w:szCs w:val="26"/>
        </w:rPr>
        <w:t xml:space="preserve">  jeunes  filles.</w:t>
      </w:r>
    </w:p>
    <w:p w:rsidR="00D10A3C" w:rsidRDefault="00D10A3C" w:rsidP="0047525F">
      <w:pPr>
        <w:spacing w:line="240" w:lineRule="auto"/>
        <w:ind w:left="142"/>
        <w:jc w:val="both"/>
        <w:rPr>
          <w:rFonts w:ascii="Tahoma" w:hAnsi="Tahoma" w:cs="Tahoma"/>
          <w:sz w:val="26"/>
          <w:szCs w:val="26"/>
        </w:rPr>
      </w:pPr>
      <w:r>
        <w:rPr>
          <w:rFonts w:ascii="Tahoma" w:hAnsi="Tahoma" w:cs="Tahoma"/>
          <w:sz w:val="26"/>
          <w:szCs w:val="26"/>
        </w:rPr>
        <w:t>Elles  ne  répondent  plus  aux besoins  croissants de  la  demande  de  formation  des  jeunes  filles  congolaises.</w:t>
      </w:r>
    </w:p>
    <w:p w:rsidR="00CA41FD" w:rsidRDefault="00CA41FD" w:rsidP="0047525F">
      <w:pPr>
        <w:spacing w:line="240" w:lineRule="auto"/>
        <w:ind w:left="142"/>
        <w:jc w:val="both"/>
        <w:rPr>
          <w:rFonts w:ascii="Tahoma" w:hAnsi="Tahoma" w:cs="Tahoma"/>
          <w:sz w:val="26"/>
          <w:szCs w:val="26"/>
        </w:rPr>
      </w:pPr>
      <w:r>
        <w:rPr>
          <w:rFonts w:ascii="Tahoma" w:hAnsi="Tahoma" w:cs="Tahoma"/>
          <w:sz w:val="26"/>
          <w:szCs w:val="26"/>
        </w:rPr>
        <w:t>Les  salles de  classe  déjà  surpeuplées  sont  munies  d’équipements désuets</w:t>
      </w:r>
      <w:r w:rsidR="001A23CE">
        <w:rPr>
          <w:rFonts w:ascii="Tahoma" w:hAnsi="Tahoma" w:cs="Tahoma"/>
          <w:sz w:val="26"/>
          <w:szCs w:val="26"/>
        </w:rPr>
        <w:t>.</w:t>
      </w:r>
    </w:p>
    <w:p w:rsidR="00CA04F0" w:rsidRDefault="001A23CE" w:rsidP="0047525F">
      <w:pPr>
        <w:spacing w:line="240" w:lineRule="auto"/>
        <w:ind w:left="142"/>
        <w:jc w:val="both"/>
        <w:rPr>
          <w:rFonts w:ascii="Tahoma" w:hAnsi="Tahoma" w:cs="Tahoma"/>
          <w:sz w:val="26"/>
          <w:szCs w:val="26"/>
        </w:rPr>
      </w:pPr>
      <w:r>
        <w:rPr>
          <w:rFonts w:ascii="Tahoma" w:hAnsi="Tahoma" w:cs="Tahoma"/>
          <w:sz w:val="26"/>
          <w:szCs w:val="26"/>
        </w:rPr>
        <w:t xml:space="preserve">Ces  Institutions  nécessitent  une  intervention urgente,  pour  la préservation et  la  sauvegarde  du patrimoine  représentant  </w:t>
      </w:r>
      <w:r w:rsidR="00CA04F0">
        <w:rPr>
          <w:rFonts w:ascii="Tahoma" w:hAnsi="Tahoma" w:cs="Tahoma"/>
          <w:sz w:val="26"/>
          <w:szCs w:val="26"/>
        </w:rPr>
        <w:t>un intérêt  capital  pour  la  jeunesse  congolaise  et  pour  l’avenir  du  Pays.</w:t>
      </w:r>
    </w:p>
    <w:p w:rsidR="00CA04F0" w:rsidRDefault="00CA04F0" w:rsidP="0047525F">
      <w:pPr>
        <w:spacing w:line="240" w:lineRule="auto"/>
        <w:ind w:left="142"/>
        <w:jc w:val="both"/>
        <w:rPr>
          <w:rFonts w:ascii="Tahoma" w:hAnsi="Tahoma" w:cs="Tahoma"/>
          <w:sz w:val="26"/>
          <w:szCs w:val="26"/>
        </w:rPr>
      </w:pPr>
      <w:r>
        <w:rPr>
          <w:rFonts w:ascii="Tahoma" w:hAnsi="Tahoma" w:cs="Tahoma"/>
          <w:sz w:val="26"/>
          <w:szCs w:val="26"/>
        </w:rPr>
        <w:t xml:space="preserve">Pour  cela,  elles  sollicitent  l’intervention  du  Chef  de  l’Etat  en  père  de  la  Nation,  pour  poursuivre  la  réalisation  des  objectifs  </w:t>
      </w:r>
      <w:r w:rsidR="00980A15">
        <w:rPr>
          <w:rFonts w:ascii="Tahoma" w:hAnsi="Tahoma" w:cs="Tahoma"/>
          <w:sz w:val="26"/>
          <w:szCs w:val="26"/>
        </w:rPr>
        <w:t>d</w:t>
      </w:r>
      <w:r>
        <w:rPr>
          <w:rFonts w:ascii="Tahoma" w:hAnsi="Tahoma" w:cs="Tahoma"/>
          <w:sz w:val="26"/>
          <w:szCs w:val="26"/>
        </w:rPr>
        <w:t>es  Religieuses  du  Sacré-Cœur  de  Jésus  au  Congo,  à  savoir,  la  formation  intégrale  de  la  jeune  fille.</w:t>
      </w:r>
    </w:p>
    <w:p w:rsidR="00980A15" w:rsidRDefault="00980A15" w:rsidP="0047525F">
      <w:pPr>
        <w:spacing w:line="240" w:lineRule="auto"/>
        <w:ind w:left="142"/>
        <w:jc w:val="both"/>
        <w:rPr>
          <w:rFonts w:ascii="Tahoma" w:hAnsi="Tahoma" w:cs="Tahoma"/>
          <w:sz w:val="26"/>
          <w:szCs w:val="26"/>
        </w:rPr>
      </w:pPr>
      <w:r>
        <w:rPr>
          <w:rFonts w:ascii="Tahoma" w:hAnsi="Tahoma" w:cs="Tahoma"/>
          <w:sz w:val="26"/>
          <w:szCs w:val="26"/>
        </w:rPr>
        <w:t>Le  devis  en  annexe  est  de  37.031.77 $us (trente  sept  mille  trente  un,  septante  sept  Dollars Américains).</w:t>
      </w:r>
    </w:p>
    <w:p w:rsidR="006E0889" w:rsidRDefault="006E0889" w:rsidP="0047525F">
      <w:pPr>
        <w:spacing w:line="240" w:lineRule="auto"/>
        <w:jc w:val="both"/>
        <w:rPr>
          <w:rFonts w:ascii="Tahoma" w:hAnsi="Tahoma" w:cs="Tahoma"/>
          <w:sz w:val="26"/>
          <w:szCs w:val="26"/>
        </w:rPr>
      </w:pPr>
    </w:p>
    <w:p w:rsidR="0047525F" w:rsidRDefault="0047525F" w:rsidP="0047525F">
      <w:pPr>
        <w:spacing w:line="240" w:lineRule="auto"/>
        <w:jc w:val="both"/>
        <w:rPr>
          <w:rFonts w:ascii="Tahoma" w:hAnsi="Tahoma" w:cs="Tahoma"/>
          <w:sz w:val="26"/>
          <w:szCs w:val="26"/>
        </w:rPr>
      </w:pPr>
    </w:p>
    <w:sdt>
      <w:sdtPr>
        <w:id w:val="784973"/>
        <w:docPartObj>
          <w:docPartGallery w:val="Page Numbers (Top of Page)"/>
        </w:docPartObj>
      </w:sdtPr>
      <w:sdtContent>
        <w:p w:rsidR="00710C5D" w:rsidRDefault="002E27C0" w:rsidP="00710C5D">
          <w:pPr>
            <w:pStyle w:val="En-tte"/>
            <w:jc w:val="center"/>
          </w:pPr>
          <w:fldSimple w:instr=" PAGE   \* MERGEFORMAT ">
            <w:r w:rsidR="00F06127">
              <w:rPr>
                <w:noProof/>
              </w:rPr>
              <w:t>2</w:t>
            </w:r>
          </w:fldSimple>
        </w:p>
        <w:p w:rsidR="006E0889" w:rsidRPr="00710C5D" w:rsidRDefault="002E27C0" w:rsidP="00710C5D">
          <w:pPr>
            <w:pStyle w:val="En-tte"/>
            <w:jc w:val="center"/>
          </w:pPr>
        </w:p>
      </w:sdtContent>
    </w:sdt>
    <w:p w:rsidR="003B650D" w:rsidRDefault="003B650D" w:rsidP="00DD4DD0">
      <w:pPr>
        <w:spacing w:line="240" w:lineRule="auto"/>
        <w:ind w:left="142"/>
        <w:jc w:val="both"/>
        <w:rPr>
          <w:rFonts w:ascii="Tahoma" w:hAnsi="Tahoma" w:cs="Tahoma"/>
          <w:sz w:val="26"/>
          <w:szCs w:val="26"/>
        </w:rPr>
      </w:pPr>
      <w:r>
        <w:rPr>
          <w:rFonts w:ascii="Tahoma" w:hAnsi="Tahoma" w:cs="Tahoma"/>
          <w:sz w:val="26"/>
          <w:szCs w:val="26"/>
        </w:rPr>
        <w:t>En  annexe  le  projet  de  réhabilitation  chiffré.</w:t>
      </w:r>
    </w:p>
    <w:p w:rsidR="00DD4DD0" w:rsidRPr="008540AD" w:rsidRDefault="00CA04F0" w:rsidP="00DD4DD0">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CA04F0" w:rsidRPr="008540AD" w:rsidRDefault="003B650D" w:rsidP="00DD4DD0">
      <w:pPr>
        <w:widowControl w:val="0"/>
        <w:numPr>
          <w:ilvl w:val="0"/>
          <w:numId w:val="2"/>
        </w:numPr>
        <w:tabs>
          <w:tab w:val="num" w:pos="360"/>
        </w:tabs>
        <w:autoSpaceDE w:val="0"/>
        <w:autoSpaceDN w:val="0"/>
        <w:adjustRightInd w:val="0"/>
        <w:spacing w:after="0" w:line="240" w:lineRule="auto"/>
        <w:ind w:left="540" w:hanging="540"/>
        <w:jc w:val="both"/>
        <w:rPr>
          <w:rFonts w:ascii="Tahoma" w:hAnsi="Tahoma" w:cs="Tahoma"/>
          <w:sz w:val="26"/>
          <w:szCs w:val="26"/>
        </w:rPr>
      </w:pPr>
      <w:r>
        <w:rPr>
          <w:rFonts w:ascii="Tahoma" w:hAnsi="Tahoma" w:cs="Tahoma"/>
          <w:b/>
          <w:sz w:val="26"/>
          <w:szCs w:val="26"/>
          <w:u w:val="single"/>
        </w:rPr>
        <w:t>AVIS  ET  CONSIDE</w:t>
      </w:r>
      <w:r w:rsidR="00CA04F0">
        <w:rPr>
          <w:rFonts w:ascii="Tahoma" w:hAnsi="Tahoma" w:cs="Tahoma"/>
          <w:b/>
          <w:sz w:val="26"/>
          <w:szCs w:val="26"/>
          <w:u w:val="single"/>
        </w:rPr>
        <w:t>RATIONS</w:t>
      </w:r>
    </w:p>
    <w:p w:rsidR="00CA04F0" w:rsidRPr="008540AD" w:rsidRDefault="00CA04F0" w:rsidP="00DD4DD0">
      <w:pPr>
        <w:spacing w:after="0" w:line="240" w:lineRule="auto"/>
        <w:rPr>
          <w:rFonts w:ascii="Tahoma" w:hAnsi="Tahoma" w:cs="Tahoma"/>
          <w:sz w:val="26"/>
          <w:szCs w:val="26"/>
        </w:rPr>
      </w:pPr>
    </w:p>
    <w:p w:rsidR="001A23CE" w:rsidRDefault="00967792" w:rsidP="00DD4DD0">
      <w:pPr>
        <w:spacing w:line="240" w:lineRule="auto"/>
        <w:ind w:left="142"/>
        <w:jc w:val="both"/>
        <w:rPr>
          <w:rFonts w:ascii="Tahoma" w:hAnsi="Tahoma" w:cs="Tahoma"/>
          <w:sz w:val="26"/>
          <w:szCs w:val="26"/>
        </w:rPr>
      </w:pPr>
      <w:r>
        <w:rPr>
          <w:rFonts w:ascii="Tahoma" w:hAnsi="Tahoma" w:cs="Tahoma"/>
          <w:sz w:val="26"/>
          <w:szCs w:val="26"/>
        </w:rPr>
        <w:t xml:space="preserve">La  réhabilitation  des  infrastructures  scolaires  concerne  bon  nombre  de  nos  institutions  d’enseignement. Les  Lycées  </w:t>
      </w:r>
      <w:proofErr w:type="spellStart"/>
      <w:r>
        <w:rPr>
          <w:rFonts w:ascii="Tahoma" w:hAnsi="Tahoma" w:cs="Tahoma"/>
          <w:sz w:val="26"/>
          <w:szCs w:val="26"/>
        </w:rPr>
        <w:t>Bosangani</w:t>
      </w:r>
      <w:proofErr w:type="spellEnd"/>
      <w:r>
        <w:rPr>
          <w:rFonts w:ascii="Tahoma" w:hAnsi="Tahoma" w:cs="Tahoma"/>
          <w:sz w:val="26"/>
          <w:szCs w:val="26"/>
        </w:rPr>
        <w:t xml:space="preserve"> et </w:t>
      </w:r>
      <w:proofErr w:type="spellStart"/>
      <w:r>
        <w:rPr>
          <w:rFonts w:ascii="Tahoma" w:hAnsi="Tahoma" w:cs="Tahoma"/>
          <w:sz w:val="26"/>
          <w:szCs w:val="26"/>
        </w:rPr>
        <w:t>Cacré-Cœur</w:t>
      </w:r>
      <w:proofErr w:type="spellEnd"/>
      <w:r>
        <w:rPr>
          <w:rFonts w:ascii="Tahoma" w:hAnsi="Tahoma" w:cs="Tahoma"/>
          <w:sz w:val="26"/>
          <w:szCs w:val="26"/>
        </w:rPr>
        <w:t xml:space="preserve"> ne font  pas  exception. </w:t>
      </w:r>
    </w:p>
    <w:p w:rsidR="00EE680A" w:rsidRDefault="00967792" w:rsidP="00DD4DD0">
      <w:pPr>
        <w:spacing w:line="240" w:lineRule="auto"/>
        <w:ind w:left="142"/>
        <w:jc w:val="both"/>
        <w:rPr>
          <w:rFonts w:ascii="Tahoma" w:hAnsi="Tahoma" w:cs="Tahoma"/>
          <w:sz w:val="26"/>
          <w:szCs w:val="26"/>
        </w:rPr>
      </w:pPr>
      <w:r>
        <w:rPr>
          <w:rFonts w:ascii="Tahoma" w:hAnsi="Tahoma" w:cs="Tahoma"/>
          <w:sz w:val="26"/>
          <w:szCs w:val="26"/>
        </w:rPr>
        <w:t xml:space="preserve">Les  religieux  ne  font  habituellement  pas  appel  à  l’Etat  pour  la  construction  ou  la  réhabilitation  des  infrastructures  sous  leur  responsabilité. </w:t>
      </w:r>
      <w:r w:rsidR="00710C5D">
        <w:rPr>
          <w:rFonts w:ascii="Tahoma" w:hAnsi="Tahoma" w:cs="Tahoma"/>
          <w:sz w:val="26"/>
          <w:szCs w:val="26"/>
        </w:rPr>
        <w:t>La  convention  scolaire,  qui  lie  l’Etat  aux  confessions  religieuses  est  très  claire  pour  la  part  de  chaque  partie,  notamment  la  construction  des  infrastructures  pour  la  seconde  partie.</w:t>
      </w:r>
    </w:p>
    <w:p w:rsidR="00967792" w:rsidRDefault="004B7173" w:rsidP="00DD4DD0">
      <w:pPr>
        <w:spacing w:line="240" w:lineRule="auto"/>
        <w:ind w:left="142"/>
        <w:jc w:val="both"/>
        <w:rPr>
          <w:rFonts w:ascii="Tahoma" w:hAnsi="Tahoma" w:cs="Tahoma"/>
          <w:sz w:val="26"/>
          <w:szCs w:val="26"/>
        </w:rPr>
      </w:pPr>
      <w:r>
        <w:rPr>
          <w:rFonts w:ascii="Tahoma" w:hAnsi="Tahoma" w:cs="Tahoma"/>
          <w:sz w:val="26"/>
          <w:szCs w:val="26"/>
        </w:rPr>
        <w:t>Même  si  c</w:t>
      </w:r>
      <w:r w:rsidR="00967792">
        <w:rPr>
          <w:rFonts w:ascii="Tahoma" w:hAnsi="Tahoma" w:cs="Tahoma"/>
          <w:sz w:val="26"/>
          <w:szCs w:val="26"/>
        </w:rPr>
        <w:t xml:space="preserve">es  Lycées  sont  reconnus  pour  la  qualité  de  l’enseignement  dispensé,  </w:t>
      </w:r>
      <w:r w:rsidR="00591304">
        <w:rPr>
          <w:rFonts w:ascii="Tahoma" w:hAnsi="Tahoma" w:cs="Tahoma"/>
          <w:sz w:val="26"/>
          <w:szCs w:val="26"/>
        </w:rPr>
        <w:t xml:space="preserve">il  </w:t>
      </w:r>
      <w:r>
        <w:rPr>
          <w:rFonts w:ascii="Tahoma" w:hAnsi="Tahoma" w:cs="Tahoma"/>
          <w:sz w:val="26"/>
          <w:szCs w:val="26"/>
        </w:rPr>
        <w:t>ne  reste  pas  moins  vrai  que  la  démarche  des  Préfets  puisse  être  hiérarchique.  Cela  éviterait  une  jurisprudence  qui  verrait  tous  les  Préfets  s’adresser  au  Chef  de  l’Etat  pour  soulager  un  besoin  quelconque</w:t>
      </w:r>
      <w:r w:rsidR="00591304">
        <w:rPr>
          <w:rFonts w:ascii="Tahoma" w:hAnsi="Tahoma" w:cs="Tahoma"/>
          <w:sz w:val="26"/>
          <w:szCs w:val="26"/>
        </w:rPr>
        <w:t>.</w:t>
      </w:r>
    </w:p>
    <w:p w:rsidR="00591304" w:rsidRDefault="00591304" w:rsidP="00DD4DD0">
      <w:pPr>
        <w:spacing w:line="240" w:lineRule="auto"/>
        <w:ind w:left="142"/>
        <w:jc w:val="both"/>
        <w:rPr>
          <w:rFonts w:ascii="Tahoma" w:hAnsi="Tahoma" w:cs="Tahoma"/>
          <w:sz w:val="26"/>
          <w:szCs w:val="26"/>
        </w:rPr>
      </w:pPr>
      <w:r>
        <w:rPr>
          <w:rFonts w:ascii="Tahoma" w:hAnsi="Tahoma" w:cs="Tahoma"/>
          <w:sz w:val="26"/>
          <w:szCs w:val="26"/>
        </w:rPr>
        <w:t xml:space="preserve">Le  Collège  Chargé  des  Questions  Sociales  et  Culturelles  conscient  de  la  généralité  de  cette  problématique,  propose  que  </w:t>
      </w:r>
      <w:r w:rsidR="000F60A0">
        <w:rPr>
          <w:rFonts w:ascii="Tahoma" w:hAnsi="Tahoma" w:cs="Tahoma"/>
          <w:sz w:val="26"/>
          <w:szCs w:val="26"/>
        </w:rPr>
        <w:t xml:space="preserve">le  Cabinet  du  Chef  de  l’Etat  dans  son  accusé  de  réception  invite  les  deux  Préfets  à  respecter,  dans  leurs  correspondances,  la  voie  hiérarchique.  </w:t>
      </w:r>
    </w:p>
    <w:p w:rsidR="00595EB1" w:rsidRDefault="00595EB1" w:rsidP="00DD4DD0">
      <w:pPr>
        <w:spacing w:line="240" w:lineRule="auto"/>
        <w:ind w:left="142"/>
        <w:jc w:val="both"/>
        <w:rPr>
          <w:rFonts w:ascii="Tahoma" w:hAnsi="Tahoma" w:cs="Tahoma"/>
          <w:sz w:val="26"/>
          <w:szCs w:val="26"/>
        </w:rPr>
      </w:pPr>
      <w:r>
        <w:rPr>
          <w:rFonts w:ascii="Tahoma" w:hAnsi="Tahoma" w:cs="Tahoma"/>
          <w:sz w:val="26"/>
          <w:szCs w:val="26"/>
        </w:rPr>
        <w:t>En  annexe,  projet  d’accusé  de  réception.</w:t>
      </w:r>
    </w:p>
    <w:p w:rsidR="00595EB1" w:rsidRDefault="00595EB1" w:rsidP="00DD4DD0">
      <w:pPr>
        <w:spacing w:line="240" w:lineRule="auto"/>
        <w:ind w:left="142"/>
        <w:jc w:val="both"/>
        <w:rPr>
          <w:rFonts w:ascii="Tahoma" w:hAnsi="Tahoma" w:cs="Tahoma"/>
          <w:sz w:val="26"/>
          <w:szCs w:val="26"/>
        </w:rPr>
      </w:pPr>
      <w:r>
        <w:rPr>
          <w:rFonts w:ascii="Tahoma" w:hAnsi="Tahoma" w:cs="Tahoma"/>
          <w:sz w:val="26"/>
          <w:szCs w:val="26"/>
        </w:rPr>
        <w:t>Haute  considération.</w:t>
      </w:r>
    </w:p>
    <w:p w:rsidR="00DD4DD0" w:rsidRDefault="00DD4DD0" w:rsidP="00DD4DD0">
      <w:pPr>
        <w:spacing w:line="240" w:lineRule="auto"/>
        <w:rPr>
          <w:rFonts w:ascii="Tahoma" w:hAnsi="Tahoma" w:cs="Tahoma"/>
          <w:sz w:val="26"/>
          <w:szCs w:val="26"/>
        </w:rPr>
      </w:pPr>
    </w:p>
    <w:p w:rsidR="00DD4DD0" w:rsidRDefault="00DD4DD0" w:rsidP="00DD4DD0">
      <w:pPr>
        <w:spacing w:line="240" w:lineRule="auto"/>
        <w:rPr>
          <w:rFonts w:ascii="Tahoma" w:hAnsi="Tahoma" w:cs="Tahoma"/>
          <w:sz w:val="26"/>
          <w:szCs w:val="26"/>
        </w:rPr>
      </w:pPr>
    </w:p>
    <w:p w:rsidR="00DD4DD0" w:rsidRDefault="00DD4DD0" w:rsidP="00DD4DD0">
      <w:pPr>
        <w:spacing w:line="240" w:lineRule="auto"/>
        <w:rPr>
          <w:rFonts w:ascii="Tahoma" w:hAnsi="Tahoma" w:cs="Tahoma"/>
          <w:sz w:val="26"/>
          <w:szCs w:val="26"/>
        </w:rPr>
      </w:pPr>
    </w:p>
    <w:p w:rsidR="00DD4DD0" w:rsidRDefault="00DD4DD0" w:rsidP="00DD4DD0">
      <w:pPr>
        <w:jc w:val="both"/>
        <w:rPr>
          <w:rFonts w:ascii="Tahoma" w:hAnsi="Tahoma" w:cs="Tahoma"/>
          <w:sz w:val="20"/>
          <w:szCs w:val="20"/>
        </w:rPr>
      </w:pPr>
      <w:r>
        <w:rPr>
          <w:rFonts w:ascii="Tahoma" w:hAnsi="Tahoma" w:cs="Tahoma"/>
          <w:sz w:val="20"/>
          <w:szCs w:val="20"/>
        </w:rPr>
        <w:t>Minuté et collationné par : Conseiller   Faustin  NSAKA  LUMPUNGU</w:t>
      </w:r>
    </w:p>
    <w:p w:rsidR="00DD4DD0" w:rsidRDefault="00DD4DD0" w:rsidP="00DD4DD0">
      <w:pPr>
        <w:jc w:val="both"/>
        <w:rPr>
          <w:rFonts w:ascii="Tahoma" w:hAnsi="Tahoma" w:cs="Tahoma"/>
          <w:sz w:val="20"/>
          <w:szCs w:val="20"/>
        </w:rPr>
      </w:pPr>
      <w:r>
        <w:rPr>
          <w:rFonts w:ascii="Tahoma" w:hAnsi="Tahoma" w:cs="Tahoma"/>
          <w:sz w:val="20"/>
          <w:szCs w:val="20"/>
        </w:rPr>
        <w:t xml:space="preserve">Saisie : Nicole MANOKA </w:t>
      </w:r>
    </w:p>
    <w:p w:rsidR="00DD4DD0" w:rsidRDefault="00DD4DD0" w:rsidP="00DD4DD0">
      <w:pPr>
        <w:jc w:val="both"/>
        <w:rPr>
          <w:rFonts w:ascii="Tahoma" w:hAnsi="Tahoma" w:cs="Tahoma"/>
          <w:b/>
          <w:sz w:val="20"/>
          <w:szCs w:val="20"/>
          <w:u w:val="single"/>
        </w:rPr>
      </w:pPr>
      <w:r w:rsidRPr="000445A9">
        <w:rPr>
          <w:rFonts w:ascii="Tahoma" w:hAnsi="Tahoma" w:cs="Tahoma"/>
          <w:b/>
          <w:sz w:val="20"/>
          <w:szCs w:val="20"/>
          <w:u w:val="single"/>
        </w:rPr>
        <w:t>Visa du Conseiller Principal, Léonard</w:t>
      </w:r>
      <w:r w:rsidR="00EA1EF9">
        <w:rPr>
          <w:rFonts w:ascii="Tahoma" w:hAnsi="Tahoma" w:cs="Tahoma"/>
          <w:b/>
          <w:sz w:val="20"/>
          <w:szCs w:val="20"/>
          <w:u w:val="single"/>
        </w:rPr>
        <w:t xml:space="preserve">  </w:t>
      </w:r>
      <w:r w:rsidRPr="000445A9">
        <w:rPr>
          <w:rFonts w:ascii="Tahoma" w:hAnsi="Tahoma" w:cs="Tahoma"/>
          <w:b/>
          <w:sz w:val="20"/>
          <w:szCs w:val="20"/>
          <w:u w:val="single"/>
        </w:rPr>
        <w:t xml:space="preserve"> MASU-GA – RUGAMIKA</w:t>
      </w:r>
    </w:p>
    <w:p w:rsidR="00DD4DD0" w:rsidRPr="000445A9" w:rsidRDefault="00DD4DD0" w:rsidP="00DD4DD0">
      <w:pPr>
        <w:jc w:val="both"/>
        <w:rPr>
          <w:rFonts w:ascii="Tahoma" w:hAnsi="Tahoma" w:cs="Tahoma"/>
          <w:b/>
          <w:sz w:val="20"/>
          <w:szCs w:val="20"/>
          <w:u w:val="single"/>
        </w:rPr>
      </w:pPr>
    </w:p>
    <w:p w:rsidR="00DD4DD0" w:rsidRPr="000445A9" w:rsidRDefault="00DD4DD0" w:rsidP="00DD4DD0">
      <w:pPr>
        <w:jc w:val="both"/>
        <w:rPr>
          <w:rFonts w:ascii="Tahoma" w:hAnsi="Tahoma" w:cs="Tahoma"/>
          <w:b/>
          <w:sz w:val="20"/>
          <w:szCs w:val="20"/>
          <w:u w:val="single"/>
        </w:rPr>
      </w:pPr>
    </w:p>
    <w:p w:rsidR="00DD4DD0" w:rsidRPr="00F5377C" w:rsidRDefault="00DD4DD0" w:rsidP="00DD4DD0">
      <w:pPr>
        <w:jc w:val="both"/>
        <w:rPr>
          <w:rFonts w:ascii="Tahoma" w:hAnsi="Tahoma" w:cs="Tahoma"/>
          <w:b/>
          <w:sz w:val="20"/>
          <w:szCs w:val="20"/>
          <w:u w:val="single"/>
        </w:rPr>
      </w:pPr>
      <w:r w:rsidRPr="000445A9">
        <w:rPr>
          <w:rFonts w:ascii="Tahoma" w:hAnsi="Tahoma" w:cs="Tahoma"/>
          <w:b/>
          <w:sz w:val="20"/>
          <w:szCs w:val="20"/>
          <w:u w:val="single"/>
        </w:rPr>
        <w:t>Visa de Mme le Directeu</w:t>
      </w:r>
      <w:r>
        <w:rPr>
          <w:rFonts w:ascii="Tahoma" w:hAnsi="Tahoma" w:cs="Tahoma"/>
          <w:b/>
          <w:sz w:val="20"/>
          <w:szCs w:val="20"/>
          <w:u w:val="single"/>
        </w:rPr>
        <w:t>r de Cabinet Adjoint du Chef de</w:t>
      </w:r>
      <w:r w:rsidRPr="000445A9">
        <w:rPr>
          <w:rFonts w:ascii="Tahoma" w:hAnsi="Tahoma" w:cs="Tahoma"/>
          <w:b/>
          <w:sz w:val="20"/>
          <w:szCs w:val="20"/>
          <w:u w:val="single"/>
        </w:rPr>
        <w:t xml:space="preserve"> l’Etat</w:t>
      </w:r>
    </w:p>
    <w:p w:rsidR="0047525F" w:rsidRDefault="00693792" w:rsidP="00DD4DD0">
      <w:pPr>
        <w:spacing w:line="240" w:lineRule="auto"/>
        <w:rPr>
          <w:rFonts w:ascii="Tahoma" w:hAnsi="Tahoma" w:cs="Tahoma"/>
          <w:sz w:val="26"/>
          <w:szCs w:val="26"/>
        </w:rPr>
      </w:pPr>
      <w:r>
        <w:rPr>
          <w:rFonts w:ascii="Tahoma" w:hAnsi="Tahoma" w:cs="Tahoma"/>
          <w:sz w:val="26"/>
          <w:szCs w:val="26"/>
        </w:rPr>
        <w:br w:type="page"/>
      </w:r>
    </w:p>
    <w:p w:rsidR="006B6DF3" w:rsidRPr="00EA4A4F" w:rsidRDefault="006B6DF3" w:rsidP="00DD4DD0">
      <w:pPr>
        <w:spacing w:after="0" w:line="240" w:lineRule="auto"/>
        <w:jc w:val="center"/>
        <w:rPr>
          <w:rFonts w:ascii="Arial" w:hAnsi="Arial" w:cs="Arial"/>
          <w:b/>
          <w:sz w:val="30"/>
          <w:szCs w:val="30"/>
          <w:u w:val="single"/>
        </w:rPr>
      </w:pPr>
      <w:r w:rsidRPr="00EA4A4F">
        <w:rPr>
          <w:rFonts w:ascii="Arial" w:hAnsi="Arial" w:cs="Arial"/>
          <w:b/>
          <w:sz w:val="30"/>
          <w:szCs w:val="30"/>
          <w:u w:val="single"/>
        </w:rPr>
        <w:lastRenderedPageBreak/>
        <w:t>PROJET</w:t>
      </w:r>
    </w:p>
    <w:p w:rsidR="006B6DF3" w:rsidRDefault="006B6DF3" w:rsidP="00DD4DD0">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6B6DF3" w:rsidRPr="003A6AFA" w:rsidRDefault="006B6DF3" w:rsidP="00DD4DD0">
      <w:pPr>
        <w:spacing w:after="0" w:line="240" w:lineRule="auto"/>
        <w:rPr>
          <w:rFonts w:cs="Tahoma"/>
          <w:i/>
          <w:sz w:val="10"/>
          <w:szCs w:val="10"/>
        </w:rPr>
      </w:pPr>
      <w:r w:rsidRPr="003A6AFA">
        <w:rPr>
          <w:rFonts w:cs="Tahoma"/>
          <w:b/>
          <w:i/>
        </w:rPr>
        <w:tab/>
      </w:r>
    </w:p>
    <w:p w:rsidR="006B6DF3" w:rsidRPr="00074281" w:rsidRDefault="006B6DF3" w:rsidP="00DD4DD0">
      <w:pPr>
        <w:spacing w:after="0" w:line="240" w:lineRule="auto"/>
        <w:rPr>
          <w:rFonts w:cs="Tahoma"/>
          <w:i/>
        </w:rPr>
      </w:pPr>
      <w:r w:rsidRPr="00074281">
        <w:rPr>
          <w:rFonts w:cs="Tahoma"/>
          <w:i/>
        </w:rPr>
        <w:t>N/Réf. : CAB/PR/CPCSC/                /</w:t>
      </w:r>
      <w:r>
        <w:rPr>
          <w:rFonts w:cs="Tahoma"/>
          <w:i/>
        </w:rPr>
        <w:t>FNL/</w:t>
      </w:r>
      <w:r w:rsidR="00DD4DD0">
        <w:rPr>
          <w:rFonts w:cs="Tahoma"/>
          <w:i/>
        </w:rPr>
        <w:t>NM/2010</w:t>
      </w:r>
    </w:p>
    <w:p w:rsidR="006B6DF3" w:rsidRDefault="006B6DF3" w:rsidP="00DD4DD0">
      <w:pPr>
        <w:tabs>
          <w:tab w:val="left" w:pos="5220"/>
        </w:tabs>
        <w:spacing w:after="0" w:line="240" w:lineRule="auto"/>
        <w:rPr>
          <w:rFonts w:cs="Tahoma"/>
          <w:sz w:val="16"/>
          <w:szCs w:val="16"/>
        </w:rPr>
      </w:pPr>
    </w:p>
    <w:p w:rsidR="006B6DF3" w:rsidRDefault="006B6DF3" w:rsidP="00DD4DD0">
      <w:pPr>
        <w:tabs>
          <w:tab w:val="left" w:pos="5220"/>
        </w:tabs>
        <w:spacing w:after="0" w:line="240" w:lineRule="auto"/>
        <w:rPr>
          <w:rFonts w:cs="Tahoma"/>
          <w:b/>
          <w:i/>
          <w:sz w:val="20"/>
          <w:szCs w:val="20"/>
        </w:rPr>
      </w:pPr>
      <w:r>
        <w:rPr>
          <w:rFonts w:cs="Tahoma"/>
          <w:i/>
        </w:rPr>
        <w:t xml:space="preserve">                                                                       </w:t>
      </w:r>
      <w:r w:rsidR="00DD4DD0">
        <w:rPr>
          <w:rFonts w:cs="Tahoma"/>
          <w:i/>
        </w:rPr>
        <w:t xml:space="preserve">                                   </w:t>
      </w:r>
      <w:r>
        <w:rPr>
          <w:rFonts w:cs="Tahoma"/>
          <w:b/>
          <w:i/>
          <w:sz w:val="20"/>
          <w:szCs w:val="20"/>
          <w:u w:val="single"/>
        </w:rPr>
        <w:t>Transmis  copie  pour  information  à </w:t>
      </w:r>
      <w:r>
        <w:rPr>
          <w:rFonts w:cs="Tahoma"/>
          <w:b/>
          <w:i/>
          <w:sz w:val="20"/>
          <w:szCs w:val="20"/>
        </w:rPr>
        <w:t>:</w:t>
      </w:r>
    </w:p>
    <w:p w:rsidR="006B6DF3" w:rsidRPr="00F115E9" w:rsidRDefault="006B6DF3" w:rsidP="00DD4DD0">
      <w:pPr>
        <w:tabs>
          <w:tab w:val="left" w:pos="5220"/>
        </w:tabs>
        <w:spacing w:after="0" w:line="240" w:lineRule="auto"/>
        <w:rPr>
          <w:rFonts w:cs="Tahoma"/>
          <w:b/>
          <w:i/>
          <w:sz w:val="10"/>
          <w:szCs w:val="10"/>
        </w:rPr>
      </w:pPr>
    </w:p>
    <w:p w:rsidR="00DD4DD0" w:rsidRDefault="006B6DF3" w:rsidP="00DD4DD0">
      <w:pPr>
        <w:tabs>
          <w:tab w:val="left" w:pos="5220"/>
        </w:tabs>
        <w:spacing w:after="0" w:line="240" w:lineRule="auto"/>
        <w:rPr>
          <w:rFonts w:cs="Tahoma"/>
          <w:b/>
          <w:i/>
          <w:sz w:val="20"/>
          <w:szCs w:val="20"/>
        </w:rPr>
      </w:pPr>
      <w:r>
        <w:rPr>
          <w:rFonts w:cs="Tahoma"/>
          <w:b/>
          <w:i/>
          <w:sz w:val="20"/>
          <w:szCs w:val="20"/>
        </w:rPr>
        <w:t xml:space="preserve">                                                                     </w:t>
      </w:r>
      <w:r w:rsidR="00DD4DD0">
        <w:rPr>
          <w:rFonts w:cs="Tahoma"/>
          <w:b/>
          <w:i/>
          <w:sz w:val="20"/>
          <w:szCs w:val="20"/>
        </w:rPr>
        <w:t xml:space="preserve">                                                -  </w:t>
      </w:r>
      <w:r>
        <w:rPr>
          <w:rFonts w:cs="Tahoma"/>
          <w:b/>
          <w:i/>
          <w:sz w:val="20"/>
          <w:szCs w:val="20"/>
        </w:rPr>
        <w:t xml:space="preserve">Madame  le  Directeur  de  Cabinet  Adjoint  </w:t>
      </w:r>
    </w:p>
    <w:p w:rsidR="006B6DF3" w:rsidRDefault="00DD4DD0" w:rsidP="00DD4DD0">
      <w:pPr>
        <w:tabs>
          <w:tab w:val="left" w:pos="5220"/>
        </w:tabs>
        <w:spacing w:after="0" w:line="240" w:lineRule="auto"/>
        <w:rPr>
          <w:rFonts w:cs="Tahoma"/>
          <w:b/>
          <w:i/>
          <w:sz w:val="20"/>
          <w:szCs w:val="20"/>
        </w:rPr>
      </w:pPr>
      <w:r>
        <w:rPr>
          <w:rFonts w:cs="Tahoma"/>
          <w:b/>
          <w:i/>
          <w:sz w:val="20"/>
          <w:szCs w:val="20"/>
        </w:rPr>
        <w:t xml:space="preserve">                                                                                                                         </w:t>
      </w:r>
      <w:proofErr w:type="gramStart"/>
      <w:r w:rsidR="006B6DF3">
        <w:rPr>
          <w:rFonts w:cs="Tahoma"/>
          <w:b/>
          <w:i/>
          <w:sz w:val="20"/>
          <w:szCs w:val="20"/>
        </w:rPr>
        <w:t>du</w:t>
      </w:r>
      <w:proofErr w:type="gramEnd"/>
      <w:r w:rsidR="006B6DF3">
        <w:rPr>
          <w:rFonts w:cs="Tahoma"/>
          <w:b/>
          <w:i/>
          <w:sz w:val="20"/>
          <w:szCs w:val="20"/>
        </w:rPr>
        <w:t xml:space="preserve">  Chef  de  l’Etat</w:t>
      </w:r>
      <w:r>
        <w:rPr>
          <w:rFonts w:cs="Tahoma"/>
          <w:b/>
          <w:i/>
          <w:sz w:val="20"/>
          <w:szCs w:val="20"/>
        </w:rPr>
        <w:t>.</w:t>
      </w:r>
    </w:p>
    <w:p w:rsidR="00DD4DD0" w:rsidRDefault="006B6DF3" w:rsidP="00DD4DD0">
      <w:pPr>
        <w:tabs>
          <w:tab w:val="left" w:pos="5220"/>
        </w:tabs>
        <w:spacing w:after="0" w:line="240" w:lineRule="auto"/>
        <w:rPr>
          <w:rFonts w:cs="Tahoma"/>
          <w:b/>
          <w:i/>
          <w:sz w:val="20"/>
          <w:szCs w:val="20"/>
        </w:rPr>
      </w:pPr>
      <w:r>
        <w:rPr>
          <w:rFonts w:cs="Tahoma"/>
          <w:b/>
          <w:i/>
          <w:sz w:val="20"/>
          <w:szCs w:val="20"/>
        </w:rPr>
        <w:t xml:space="preserve">                                                                     </w:t>
      </w:r>
      <w:r w:rsidR="00DD4DD0">
        <w:rPr>
          <w:rFonts w:cs="Tahoma"/>
          <w:b/>
          <w:i/>
          <w:sz w:val="20"/>
          <w:szCs w:val="20"/>
        </w:rPr>
        <w:t xml:space="preserve">                                                -  </w:t>
      </w:r>
      <w:r>
        <w:rPr>
          <w:rFonts w:cs="Tahoma"/>
          <w:b/>
          <w:i/>
          <w:sz w:val="20"/>
          <w:szCs w:val="20"/>
        </w:rPr>
        <w:t xml:space="preserve">Monsieur  le  Directeur  de  Cabinet  Adjoint  </w:t>
      </w:r>
    </w:p>
    <w:p w:rsidR="00F06127" w:rsidRDefault="00DD4DD0" w:rsidP="00DD4DD0">
      <w:pPr>
        <w:tabs>
          <w:tab w:val="left" w:pos="5220"/>
        </w:tabs>
        <w:spacing w:after="0" w:line="240" w:lineRule="auto"/>
        <w:rPr>
          <w:rFonts w:cs="Tahoma"/>
          <w:b/>
          <w:i/>
          <w:sz w:val="20"/>
          <w:szCs w:val="20"/>
        </w:rPr>
      </w:pPr>
      <w:r>
        <w:rPr>
          <w:rFonts w:cs="Tahoma"/>
          <w:b/>
          <w:i/>
          <w:sz w:val="20"/>
          <w:szCs w:val="20"/>
        </w:rPr>
        <w:t xml:space="preserve">                                                                                                                        </w:t>
      </w:r>
      <w:proofErr w:type="gramStart"/>
      <w:r w:rsidR="006B6DF3">
        <w:rPr>
          <w:rFonts w:cs="Tahoma"/>
          <w:b/>
          <w:i/>
          <w:sz w:val="20"/>
          <w:szCs w:val="20"/>
        </w:rPr>
        <w:t>du</w:t>
      </w:r>
      <w:proofErr w:type="gramEnd"/>
      <w:r w:rsidR="006B6DF3">
        <w:rPr>
          <w:rFonts w:cs="Tahoma"/>
          <w:b/>
          <w:i/>
          <w:sz w:val="20"/>
          <w:szCs w:val="20"/>
        </w:rPr>
        <w:t xml:space="preserve">  Chef  de  l’Etat</w:t>
      </w:r>
      <w:r>
        <w:rPr>
          <w:rFonts w:cs="Tahoma"/>
          <w:b/>
          <w:i/>
          <w:sz w:val="20"/>
          <w:szCs w:val="20"/>
        </w:rPr>
        <w:t>.</w:t>
      </w:r>
    </w:p>
    <w:p w:rsidR="006B6DF3" w:rsidRPr="00F115E9" w:rsidRDefault="006B6DF3" w:rsidP="00DD4DD0">
      <w:pPr>
        <w:tabs>
          <w:tab w:val="left" w:pos="4680"/>
        </w:tabs>
        <w:spacing w:after="0" w:line="240" w:lineRule="auto"/>
        <w:ind w:left="2340"/>
        <w:rPr>
          <w:rFonts w:cs="Tahoma"/>
          <w:b/>
          <w:i/>
          <w:sz w:val="10"/>
          <w:szCs w:val="10"/>
        </w:rPr>
      </w:pPr>
      <w:r>
        <w:rPr>
          <w:rFonts w:cs="Tahoma"/>
          <w:b/>
          <w:i/>
          <w:sz w:val="20"/>
          <w:szCs w:val="20"/>
        </w:rPr>
        <w:tab/>
      </w:r>
      <w:r>
        <w:rPr>
          <w:rFonts w:cs="Tahoma"/>
          <w:b/>
          <w:i/>
          <w:sz w:val="20"/>
          <w:szCs w:val="20"/>
        </w:rPr>
        <w:tab/>
      </w:r>
    </w:p>
    <w:p w:rsidR="006B6DF3" w:rsidRDefault="006B6DF3" w:rsidP="00DD4DD0">
      <w:pPr>
        <w:tabs>
          <w:tab w:val="left" w:pos="5220"/>
        </w:tabs>
        <w:spacing w:after="0" w:line="240" w:lineRule="auto"/>
        <w:rPr>
          <w:rFonts w:cs="Tahoma"/>
          <w:b/>
          <w:i/>
          <w:u w:val="single"/>
        </w:rPr>
      </w:pPr>
      <w:r>
        <w:rPr>
          <w:rFonts w:cs="Tahoma"/>
          <w:b/>
          <w:i/>
          <w:sz w:val="20"/>
          <w:szCs w:val="20"/>
        </w:rPr>
        <w:t xml:space="preserve">                                                                                   </w:t>
      </w:r>
      <w:r w:rsidR="00DD4DD0">
        <w:rPr>
          <w:rFonts w:cs="Tahoma"/>
          <w:b/>
          <w:i/>
          <w:sz w:val="20"/>
          <w:szCs w:val="20"/>
        </w:rPr>
        <w:t xml:space="preserve">                                     </w:t>
      </w:r>
      <w:r w:rsidRPr="00DD4DD0">
        <w:rPr>
          <w:rFonts w:cs="Tahoma"/>
          <w:b/>
          <w:i/>
        </w:rPr>
        <w:t>(</w:t>
      </w:r>
      <w:r w:rsidRPr="000024C6">
        <w:rPr>
          <w:rFonts w:cs="Tahoma"/>
          <w:b/>
          <w:i/>
        </w:rPr>
        <w:t>Tous)</w:t>
      </w:r>
      <w:r>
        <w:rPr>
          <w:rFonts w:cs="Tahoma"/>
          <w:b/>
          <w:i/>
        </w:rPr>
        <w:t xml:space="preserve"> à  </w:t>
      </w:r>
      <w:r w:rsidRPr="000024C6">
        <w:rPr>
          <w:rFonts w:cs="Tahoma"/>
          <w:b/>
          <w:i/>
          <w:u w:val="single"/>
        </w:rPr>
        <w:t>Kinshasa-Gombe</w:t>
      </w:r>
    </w:p>
    <w:p w:rsidR="007E323A" w:rsidRPr="007E323A" w:rsidRDefault="007E323A" w:rsidP="00DD4DD0">
      <w:pPr>
        <w:tabs>
          <w:tab w:val="left" w:pos="5220"/>
        </w:tabs>
        <w:spacing w:after="0" w:line="240" w:lineRule="auto"/>
        <w:rPr>
          <w:rFonts w:cs="Tahoma"/>
          <w:b/>
          <w:i/>
          <w:sz w:val="10"/>
          <w:szCs w:val="10"/>
          <w:u w:val="single"/>
        </w:rPr>
      </w:pPr>
    </w:p>
    <w:p w:rsidR="006B6DF3" w:rsidRPr="00340538" w:rsidRDefault="006B6DF3" w:rsidP="00DD4DD0">
      <w:pPr>
        <w:tabs>
          <w:tab w:val="left" w:pos="5220"/>
        </w:tabs>
        <w:spacing w:after="0" w:line="240" w:lineRule="auto"/>
        <w:rPr>
          <w:rFonts w:cs="Tahoma"/>
          <w:sz w:val="20"/>
          <w:szCs w:val="20"/>
        </w:rPr>
      </w:pPr>
      <w:r>
        <w:rPr>
          <w:rFonts w:cs="Tahoma"/>
          <w:b/>
          <w:i/>
          <w:sz w:val="20"/>
          <w:szCs w:val="20"/>
        </w:rPr>
        <w:t xml:space="preserve">                                                                                </w:t>
      </w:r>
      <w:r w:rsidR="00DD4DD0">
        <w:rPr>
          <w:rFonts w:cs="Tahoma"/>
          <w:b/>
          <w:i/>
          <w:sz w:val="20"/>
          <w:szCs w:val="20"/>
        </w:rPr>
        <w:t xml:space="preserve">                                       </w:t>
      </w:r>
      <w:r>
        <w:rPr>
          <w:rFonts w:cs="Tahoma"/>
          <w:b/>
          <w:i/>
          <w:sz w:val="20"/>
          <w:szCs w:val="20"/>
        </w:rPr>
        <w:t xml:space="preserve"> </w:t>
      </w:r>
      <w:r>
        <w:rPr>
          <w:rFonts w:cs="Tahoma"/>
          <w:sz w:val="20"/>
          <w:szCs w:val="20"/>
        </w:rPr>
        <w:t>-----------------------------------------------------------</w:t>
      </w:r>
    </w:p>
    <w:p w:rsidR="00F115E9" w:rsidRPr="00F115E9" w:rsidRDefault="00CD546E" w:rsidP="00DD4DD0">
      <w:pPr>
        <w:tabs>
          <w:tab w:val="left" w:pos="4860"/>
        </w:tabs>
        <w:spacing w:after="0" w:line="240" w:lineRule="auto"/>
        <w:ind w:left="4860" w:hanging="3444"/>
        <w:rPr>
          <w:rFonts w:ascii="Tahoma" w:hAnsi="Tahoma" w:cs="Tahoma"/>
          <w:b/>
          <w:i/>
          <w:sz w:val="24"/>
          <w:szCs w:val="24"/>
        </w:rPr>
      </w:pPr>
      <w:r>
        <w:rPr>
          <w:rFonts w:ascii="Tahoma" w:hAnsi="Tahoma" w:cs="Tahoma"/>
          <w:b/>
          <w:i/>
          <w:sz w:val="26"/>
          <w:szCs w:val="26"/>
        </w:rPr>
        <w:t xml:space="preserve">                               </w:t>
      </w:r>
      <w:r w:rsidR="006B6DF3" w:rsidRPr="00CD546E">
        <w:rPr>
          <w:rFonts w:ascii="Tahoma" w:hAnsi="Tahoma" w:cs="Tahoma"/>
          <w:b/>
          <w:i/>
          <w:sz w:val="26"/>
          <w:szCs w:val="26"/>
        </w:rPr>
        <w:t xml:space="preserve"> </w:t>
      </w:r>
      <w:r w:rsidR="00F115E9">
        <w:rPr>
          <w:rFonts w:ascii="Tahoma" w:hAnsi="Tahoma" w:cs="Tahoma"/>
          <w:b/>
          <w:i/>
          <w:sz w:val="26"/>
          <w:szCs w:val="26"/>
        </w:rPr>
        <w:t xml:space="preserve">                </w:t>
      </w:r>
      <w:r w:rsidR="00F115E9" w:rsidRPr="00F115E9">
        <w:rPr>
          <w:rFonts w:ascii="Tahoma" w:hAnsi="Tahoma" w:cs="Tahoma"/>
          <w:b/>
          <w:i/>
          <w:sz w:val="24"/>
          <w:szCs w:val="24"/>
        </w:rPr>
        <w:t xml:space="preserve">Au </w:t>
      </w:r>
      <w:r w:rsidR="006B6DF3" w:rsidRPr="00F115E9">
        <w:rPr>
          <w:rFonts w:ascii="Tahoma" w:hAnsi="Tahoma" w:cs="Tahoma"/>
          <w:b/>
          <w:i/>
          <w:sz w:val="24"/>
          <w:szCs w:val="24"/>
        </w:rPr>
        <w:t>Révérendes</w:t>
      </w:r>
      <w:r w:rsidR="007E323A">
        <w:rPr>
          <w:rFonts w:ascii="Tahoma" w:hAnsi="Tahoma" w:cs="Tahoma"/>
          <w:b/>
          <w:i/>
          <w:sz w:val="24"/>
          <w:szCs w:val="24"/>
        </w:rPr>
        <w:t xml:space="preserve"> </w:t>
      </w:r>
      <w:r w:rsidR="006B6DF3" w:rsidRPr="00F115E9">
        <w:rPr>
          <w:rFonts w:ascii="Tahoma" w:hAnsi="Tahoma" w:cs="Tahoma"/>
          <w:b/>
          <w:i/>
          <w:sz w:val="24"/>
          <w:szCs w:val="24"/>
        </w:rPr>
        <w:t xml:space="preserve"> Sœurs</w:t>
      </w:r>
      <w:r w:rsidRPr="00F115E9">
        <w:rPr>
          <w:rFonts w:ascii="Tahoma" w:hAnsi="Tahoma" w:cs="Tahoma"/>
          <w:b/>
          <w:i/>
          <w:sz w:val="24"/>
          <w:szCs w:val="24"/>
        </w:rPr>
        <w:t xml:space="preserve">, </w:t>
      </w:r>
      <w:r w:rsidR="007E323A">
        <w:rPr>
          <w:rFonts w:ascii="Tahoma" w:hAnsi="Tahoma" w:cs="Tahoma"/>
          <w:b/>
          <w:i/>
          <w:sz w:val="24"/>
          <w:szCs w:val="24"/>
        </w:rPr>
        <w:t xml:space="preserve"> </w:t>
      </w:r>
      <w:r w:rsidRPr="00F115E9">
        <w:rPr>
          <w:rFonts w:ascii="Tahoma" w:hAnsi="Tahoma" w:cs="Tahoma"/>
          <w:b/>
          <w:i/>
          <w:sz w:val="24"/>
          <w:szCs w:val="24"/>
        </w:rPr>
        <w:t xml:space="preserve">Préfets </w:t>
      </w:r>
      <w:r w:rsidR="00F115E9" w:rsidRPr="00F115E9">
        <w:rPr>
          <w:rFonts w:ascii="Tahoma" w:hAnsi="Tahoma" w:cs="Tahoma"/>
          <w:b/>
          <w:i/>
          <w:sz w:val="24"/>
          <w:szCs w:val="24"/>
        </w:rPr>
        <w:t xml:space="preserve"> </w:t>
      </w:r>
    </w:p>
    <w:p w:rsidR="00F115E9" w:rsidRPr="00F115E9" w:rsidRDefault="00F115E9" w:rsidP="00F115E9">
      <w:pPr>
        <w:tabs>
          <w:tab w:val="left" w:pos="4860"/>
        </w:tabs>
        <w:spacing w:after="0" w:line="240" w:lineRule="auto"/>
        <w:ind w:left="4860" w:hanging="3444"/>
        <w:rPr>
          <w:rFonts w:ascii="Tahoma" w:hAnsi="Tahoma" w:cs="Tahoma"/>
          <w:b/>
          <w:i/>
          <w:sz w:val="24"/>
          <w:szCs w:val="24"/>
        </w:rPr>
      </w:pPr>
      <w:r w:rsidRPr="00F115E9">
        <w:rPr>
          <w:rFonts w:ascii="Tahoma" w:hAnsi="Tahoma" w:cs="Tahoma"/>
          <w:b/>
          <w:i/>
          <w:sz w:val="24"/>
          <w:szCs w:val="24"/>
        </w:rPr>
        <w:t xml:space="preserve">                                                     </w:t>
      </w:r>
      <w:r>
        <w:rPr>
          <w:rFonts w:ascii="Tahoma" w:hAnsi="Tahoma" w:cs="Tahoma"/>
          <w:b/>
          <w:i/>
          <w:sz w:val="24"/>
          <w:szCs w:val="24"/>
        </w:rPr>
        <w:t xml:space="preserve">    </w:t>
      </w:r>
      <w:r w:rsidR="00CD546E" w:rsidRPr="00F115E9">
        <w:rPr>
          <w:rFonts w:ascii="Tahoma" w:hAnsi="Tahoma" w:cs="Tahoma"/>
          <w:b/>
          <w:i/>
          <w:sz w:val="24"/>
          <w:szCs w:val="24"/>
        </w:rPr>
        <w:t>Lysées</w:t>
      </w:r>
      <w:r w:rsidRPr="00F115E9">
        <w:rPr>
          <w:rFonts w:ascii="Tahoma" w:hAnsi="Tahoma" w:cs="Tahoma"/>
          <w:b/>
          <w:i/>
          <w:sz w:val="24"/>
          <w:szCs w:val="24"/>
        </w:rPr>
        <w:t xml:space="preserve"> </w:t>
      </w:r>
      <w:r w:rsidR="007E323A">
        <w:rPr>
          <w:rFonts w:ascii="Tahoma" w:hAnsi="Tahoma" w:cs="Tahoma"/>
          <w:b/>
          <w:i/>
          <w:sz w:val="24"/>
          <w:szCs w:val="24"/>
        </w:rPr>
        <w:t xml:space="preserve"> </w:t>
      </w:r>
      <w:proofErr w:type="spellStart"/>
      <w:r w:rsidR="006B6DF3" w:rsidRPr="00F115E9">
        <w:rPr>
          <w:rFonts w:ascii="Tahoma" w:hAnsi="Tahoma" w:cs="Tahoma"/>
          <w:b/>
          <w:i/>
          <w:sz w:val="24"/>
          <w:szCs w:val="24"/>
        </w:rPr>
        <w:t>Basangani</w:t>
      </w:r>
      <w:proofErr w:type="spellEnd"/>
      <w:r w:rsidR="006B6DF3" w:rsidRPr="00F115E9">
        <w:rPr>
          <w:rFonts w:ascii="Tahoma" w:hAnsi="Tahoma" w:cs="Tahoma"/>
          <w:b/>
          <w:i/>
          <w:sz w:val="24"/>
          <w:szCs w:val="24"/>
        </w:rPr>
        <w:t>/Sacré</w:t>
      </w:r>
      <w:r w:rsidR="00CD546E" w:rsidRPr="00F115E9">
        <w:rPr>
          <w:rFonts w:ascii="Tahoma" w:hAnsi="Tahoma" w:cs="Tahoma"/>
          <w:b/>
          <w:i/>
          <w:sz w:val="24"/>
          <w:szCs w:val="24"/>
        </w:rPr>
        <w:t>-</w:t>
      </w:r>
      <w:r w:rsidRPr="00F115E9">
        <w:rPr>
          <w:rFonts w:ascii="Tahoma" w:hAnsi="Tahoma" w:cs="Tahoma"/>
          <w:b/>
          <w:i/>
          <w:sz w:val="24"/>
          <w:szCs w:val="24"/>
        </w:rPr>
        <w:t xml:space="preserve"> </w:t>
      </w:r>
    </w:p>
    <w:p w:rsidR="006B6DF3" w:rsidRPr="00F115E9" w:rsidRDefault="00F115E9" w:rsidP="00F115E9">
      <w:pPr>
        <w:tabs>
          <w:tab w:val="left" w:pos="4860"/>
        </w:tabs>
        <w:spacing w:after="0" w:line="240" w:lineRule="auto"/>
        <w:ind w:left="4860" w:hanging="3444"/>
        <w:rPr>
          <w:rFonts w:ascii="Tahoma" w:hAnsi="Tahoma" w:cs="Tahoma"/>
          <w:b/>
          <w:i/>
          <w:sz w:val="24"/>
          <w:szCs w:val="24"/>
        </w:rPr>
      </w:pPr>
      <w:r w:rsidRPr="00F115E9">
        <w:rPr>
          <w:rFonts w:ascii="Tahoma" w:hAnsi="Tahoma" w:cs="Tahoma"/>
          <w:b/>
          <w:i/>
          <w:sz w:val="24"/>
          <w:szCs w:val="24"/>
        </w:rPr>
        <w:t xml:space="preserve">                                                    </w:t>
      </w:r>
      <w:r>
        <w:rPr>
          <w:rFonts w:ascii="Tahoma" w:hAnsi="Tahoma" w:cs="Tahoma"/>
          <w:b/>
          <w:i/>
          <w:sz w:val="24"/>
          <w:szCs w:val="24"/>
        </w:rPr>
        <w:t xml:space="preserve">     </w:t>
      </w:r>
      <w:r w:rsidR="00CD546E" w:rsidRPr="00F115E9">
        <w:rPr>
          <w:rFonts w:ascii="Tahoma" w:hAnsi="Tahoma" w:cs="Tahoma"/>
          <w:b/>
          <w:i/>
          <w:sz w:val="24"/>
          <w:szCs w:val="24"/>
        </w:rPr>
        <w:t>Cœur</w:t>
      </w:r>
      <w:r w:rsidR="00215DAB">
        <w:rPr>
          <w:rFonts w:ascii="Tahoma" w:hAnsi="Tahoma" w:cs="Tahoma"/>
          <w:b/>
          <w:i/>
          <w:sz w:val="24"/>
          <w:szCs w:val="24"/>
        </w:rPr>
        <w:t>.</w:t>
      </w:r>
    </w:p>
    <w:p w:rsidR="00CD546E" w:rsidRPr="00F115E9" w:rsidRDefault="00CD546E" w:rsidP="00DD4DD0">
      <w:pPr>
        <w:tabs>
          <w:tab w:val="left" w:pos="4111"/>
        </w:tabs>
        <w:spacing w:after="0" w:line="240" w:lineRule="auto"/>
        <w:ind w:left="3828" w:hanging="2412"/>
        <w:rPr>
          <w:rFonts w:ascii="Tahoma" w:hAnsi="Tahoma" w:cs="Tahoma"/>
          <w:b/>
          <w:i/>
          <w:sz w:val="24"/>
          <w:szCs w:val="24"/>
        </w:rPr>
      </w:pPr>
      <w:r w:rsidRPr="00F115E9">
        <w:rPr>
          <w:rFonts w:ascii="Tahoma" w:hAnsi="Tahoma" w:cs="Tahoma"/>
          <w:b/>
          <w:i/>
          <w:sz w:val="24"/>
          <w:szCs w:val="24"/>
        </w:rPr>
        <w:tab/>
      </w:r>
      <w:r w:rsidR="00F115E9" w:rsidRPr="00F115E9">
        <w:rPr>
          <w:rFonts w:ascii="Tahoma" w:hAnsi="Tahoma" w:cs="Tahoma"/>
          <w:b/>
          <w:i/>
          <w:sz w:val="24"/>
          <w:szCs w:val="24"/>
        </w:rPr>
        <w:t xml:space="preserve">                    </w:t>
      </w:r>
      <w:r w:rsidR="00F115E9">
        <w:rPr>
          <w:rFonts w:ascii="Tahoma" w:hAnsi="Tahoma" w:cs="Tahoma"/>
          <w:b/>
          <w:i/>
          <w:sz w:val="24"/>
          <w:szCs w:val="24"/>
        </w:rPr>
        <w:t xml:space="preserve">  </w:t>
      </w:r>
      <w:r w:rsidRPr="00F115E9">
        <w:rPr>
          <w:rFonts w:ascii="Tahoma" w:hAnsi="Tahoma" w:cs="Tahoma"/>
          <w:b/>
          <w:i/>
          <w:sz w:val="24"/>
          <w:szCs w:val="24"/>
        </w:rPr>
        <w:t>B.P. 3789</w:t>
      </w:r>
    </w:p>
    <w:p w:rsidR="00F115E9" w:rsidRPr="00F115E9" w:rsidRDefault="00F115E9" w:rsidP="00DD4DD0">
      <w:pPr>
        <w:tabs>
          <w:tab w:val="left" w:pos="4111"/>
        </w:tabs>
        <w:spacing w:after="0" w:line="240" w:lineRule="auto"/>
        <w:ind w:left="3828" w:hanging="2412"/>
        <w:rPr>
          <w:rFonts w:ascii="Tahoma" w:hAnsi="Tahoma" w:cs="Tahoma"/>
          <w:b/>
          <w:i/>
          <w:sz w:val="10"/>
          <w:szCs w:val="10"/>
        </w:rPr>
      </w:pPr>
    </w:p>
    <w:p w:rsidR="00CD546E" w:rsidRPr="00F115E9" w:rsidRDefault="00CD546E" w:rsidP="00DD4DD0">
      <w:pPr>
        <w:tabs>
          <w:tab w:val="left" w:pos="3969"/>
        </w:tabs>
        <w:spacing w:after="0" w:line="240" w:lineRule="auto"/>
        <w:ind w:left="3969" w:hanging="2553"/>
        <w:rPr>
          <w:rFonts w:ascii="Tahoma" w:hAnsi="Tahoma" w:cs="Tahoma"/>
          <w:b/>
          <w:i/>
          <w:sz w:val="24"/>
          <w:szCs w:val="24"/>
        </w:rPr>
      </w:pPr>
      <w:r w:rsidRPr="00F115E9">
        <w:rPr>
          <w:rFonts w:ascii="Tahoma" w:hAnsi="Tahoma" w:cs="Tahoma"/>
          <w:b/>
          <w:i/>
          <w:sz w:val="24"/>
          <w:szCs w:val="24"/>
        </w:rPr>
        <w:tab/>
      </w:r>
      <w:r w:rsidR="00F115E9" w:rsidRPr="00F115E9">
        <w:rPr>
          <w:rFonts w:ascii="Tahoma" w:hAnsi="Tahoma" w:cs="Tahoma"/>
          <w:b/>
          <w:i/>
          <w:sz w:val="24"/>
          <w:szCs w:val="24"/>
        </w:rPr>
        <w:t xml:space="preserve">                 </w:t>
      </w:r>
      <w:r w:rsidR="00F115E9">
        <w:rPr>
          <w:rFonts w:ascii="Tahoma" w:hAnsi="Tahoma" w:cs="Tahoma"/>
          <w:b/>
          <w:i/>
          <w:sz w:val="24"/>
          <w:szCs w:val="24"/>
        </w:rPr>
        <w:t xml:space="preserve"> </w:t>
      </w:r>
      <w:r w:rsidR="00F06127">
        <w:rPr>
          <w:rFonts w:ascii="Tahoma" w:hAnsi="Tahoma" w:cs="Tahoma"/>
          <w:b/>
          <w:i/>
          <w:sz w:val="24"/>
          <w:szCs w:val="24"/>
        </w:rPr>
        <w:t xml:space="preserve"> </w:t>
      </w:r>
      <w:r w:rsidR="00F115E9">
        <w:rPr>
          <w:rFonts w:ascii="Tahoma" w:hAnsi="Tahoma" w:cs="Tahoma"/>
          <w:b/>
          <w:i/>
          <w:sz w:val="24"/>
          <w:szCs w:val="24"/>
        </w:rPr>
        <w:t xml:space="preserve"> </w:t>
      </w:r>
      <w:proofErr w:type="gramStart"/>
      <w:r w:rsidR="00F115E9" w:rsidRPr="00F115E9">
        <w:rPr>
          <w:rFonts w:ascii="Tahoma" w:hAnsi="Tahoma" w:cs="Tahoma"/>
          <w:b/>
          <w:i/>
          <w:sz w:val="24"/>
          <w:szCs w:val="24"/>
        </w:rPr>
        <w:t>à</w:t>
      </w:r>
      <w:proofErr w:type="gramEnd"/>
      <w:r w:rsidRPr="00F115E9">
        <w:rPr>
          <w:rFonts w:ascii="Tahoma" w:hAnsi="Tahoma" w:cs="Tahoma"/>
          <w:b/>
          <w:i/>
          <w:sz w:val="24"/>
          <w:szCs w:val="24"/>
        </w:rPr>
        <w:t xml:space="preserve"> </w:t>
      </w:r>
      <w:r w:rsidRPr="00F115E9">
        <w:rPr>
          <w:rFonts w:ascii="Tahoma" w:hAnsi="Tahoma" w:cs="Tahoma"/>
          <w:b/>
          <w:i/>
          <w:sz w:val="24"/>
          <w:szCs w:val="24"/>
          <w:u w:val="single"/>
        </w:rPr>
        <w:t>KINSHASA /GOMBE</w:t>
      </w:r>
    </w:p>
    <w:p w:rsidR="006B6DF3" w:rsidRPr="00F115E9" w:rsidRDefault="006B6DF3" w:rsidP="00DD4DD0">
      <w:pPr>
        <w:tabs>
          <w:tab w:val="left" w:pos="4860"/>
        </w:tabs>
        <w:spacing w:after="0" w:line="240" w:lineRule="auto"/>
        <w:ind w:left="4860" w:hanging="3444"/>
        <w:rPr>
          <w:rFonts w:ascii="Tahoma" w:hAnsi="Tahoma" w:cs="Tahoma"/>
          <w:b/>
          <w:i/>
          <w:sz w:val="10"/>
          <w:szCs w:val="10"/>
        </w:rPr>
      </w:pPr>
      <w:r w:rsidRPr="00F115E9">
        <w:rPr>
          <w:rFonts w:ascii="Tahoma" w:hAnsi="Tahoma" w:cs="Tahoma"/>
          <w:b/>
          <w:i/>
          <w:sz w:val="24"/>
          <w:szCs w:val="24"/>
        </w:rPr>
        <w:tab/>
      </w:r>
    </w:p>
    <w:p w:rsidR="00CD546E" w:rsidRPr="00F115E9" w:rsidRDefault="00CD546E" w:rsidP="00DD4DD0">
      <w:pPr>
        <w:tabs>
          <w:tab w:val="left" w:pos="3969"/>
        </w:tabs>
        <w:spacing w:after="0" w:line="240" w:lineRule="auto"/>
        <w:ind w:left="4860" w:hanging="3444"/>
        <w:rPr>
          <w:rFonts w:ascii="Tahoma" w:hAnsi="Tahoma" w:cs="Tahoma"/>
          <w:b/>
          <w:i/>
          <w:sz w:val="24"/>
          <w:szCs w:val="24"/>
        </w:rPr>
      </w:pPr>
      <w:r w:rsidRPr="00F115E9">
        <w:rPr>
          <w:rFonts w:ascii="Tahoma" w:hAnsi="Tahoma" w:cs="Tahoma"/>
          <w:b/>
          <w:i/>
          <w:sz w:val="24"/>
          <w:szCs w:val="24"/>
        </w:rPr>
        <w:tab/>
      </w:r>
      <w:r w:rsidR="00F115E9" w:rsidRPr="00F115E9">
        <w:rPr>
          <w:rFonts w:ascii="Tahoma" w:hAnsi="Tahoma" w:cs="Tahoma"/>
          <w:b/>
          <w:i/>
          <w:sz w:val="24"/>
          <w:szCs w:val="24"/>
        </w:rPr>
        <w:t xml:space="preserve">                </w:t>
      </w:r>
      <w:r w:rsidR="00F115E9">
        <w:rPr>
          <w:rFonts w:ascii="Tahoma" w:hAnsi="Tahoma" w:cs="Tahoma"/>
          <w:b/>
          <w:i/>
          <w:sz w:val="24"/>
          <w:szCs w:val="24"/>
        </w:rPr>
        <w:t xml:space="preserve"> </w:t>
      </w:r>
      <w:r w:rsidR="00F06127">
        <w:rPr>
          <w:rFonts w:ascii="Tahoma" w:hAnsi="Tahoma" w:cs="Tahoma"/>
          <w:b/>
          <w:i/>
          <w:sz w:val="24"/>
          <w:szCs w:val="24"/>
        </w:rPr>
        <w:t xml:space="preserve">   </w:t>
      </w:r>
      <w:r w:rsidR="00F115E9" w:rsidRPr="00F115E9">
        <w:rPr>
          <w:rFonts w:ascii="Tahoma" w:hAnsi="Tahoma" w:cs="Tahoma"/>
          <w:b/>
          <w:i/>
          <w:sz w:val="24"/>
          <w:szCs w:val="24"/>
        </w:rPr>
        <w:t xml:space="preserve">Tél : </w:t>
      </w:r>
      <w:r w:rsidRPr="00F115E9">
        <w:rPr>
          <w:rFonts w:ascii="Tahoma" w:hAnsi="Tahoma" w:cs="Tahoma"/>
          <w:b/>
          <w:i/>
          <w:sz w:val="24"/>
          <w:szCs w:val="24"/>
        </w:rPr>
        <w:t>099 861 46 82</w:t>
      </w:r>
    </w:p>
    <w:p w:rsidR="00CD546E" w:rsidRPr="00F115E9" w:rsidRDefault="00CD546E" w:rsidP="00DD4DD0">
      <w:pPr>
        <w:tabs>
          <w:tab w:val="left" w:pos="3969"/>
        </w:tabs>
        <w:spacing w:after="0" w:line="240" w:lineRule="auto"/>
        <w:ind w:left="4860" w:hanging="3444"/>
        <w:rPr>
          <w:rFonts w:ascii="Tahoma" w:hAnsi="Tahoma" w:cs="Tahoma"/>
          <w:b/>
          <w:i/>
          <w:sz w:val="24"/>
          <w:szCs w:val="24"/>
        </w:rPr>
      </w:pPr>
      <w:r w:rsidRPr="00F115E9">
        <w:rPr>
          <w:rFonts w:ascii="Tahoma" w:hAnsi="Tahoma" w:cs="Tahoma"/>
          <w:b/>
          <w:i/>
          <w:sz w:val="24"/>
          <w:szCs w:val="24"/>
        </w:rPr>
        <w:tab/>
      </w:r>
      <w:r w:rsidR="00F115E9" w:rsidRPr="00F115E9">
        <w:rPr>
          <w:rFonts w:ascii="Tahoma" w:hAnsi="Tahoma" w:cs="Tahoma"/>
          <w:b/>
          <w:i/>
          <w:sz w:val="24"/>
          <w:szCs w:val="24"/>
        </w:rPr>
        <w:t xml:space="preserve">                         </w:t>
      </w:r>
      <w:r w:rsidR="009824C9">
        <w:rPr>
          <w:rFonts w:ascii="Tahoma" w:hAnsi="Tahoma" w:cs="Tahoma"/>
          <w:b/>
          <w:i/>
          <w:sz w:val="24"/>
          <w:szCs w:val="24"/>
        </w:rPr>
        <w:t xml:space="preserve">   </w:t>
      </w:r>
      <w:r w:rsidRPr="00F115E9">
        <w:rPr>
          <w:rFonts w:ascii="Tahoma" w:hAnsi="Tahoma" w:cs="Tahoma"/>
          <w:b/>
          <w:i/>
          <w:sz w:val="24"/>
          <w:szCs w:val="24"/>
        </w:rPr>
        <w:t>099 858 94 41</w:t>
      </w:r>
    </w:p>
    <w:p w:rsidR="006B6DF3" w:rsidRDefault="006B6DF3" w:rsidP="00DD4DD0">
      <w:pPr>
        <w:spacing w:after="0" w:line="240" w:lineRule="auto"/>
        <w:jc w:val="both"/>
        <w:rPr>
          <w:rFonts w:ascii="Tahoma" w:hAnsi="Tahoma" w:cs="Tahoma"/>
          <w:b/>
          <w:i/>
          <w:sz w:val="24"/>
          <w:szCs w:val="24"/>
        </w:rPr>
      </w:pPr>
    </w:p>
    <w:p w:rsidR="00F115E9" w:rsidRPr="00F115E9" w:rsidRDefault="006B6DF3" w:rsidP="00F115E9">
      <w:pPr>
        <w:spacing w:after="0" w:line="240" w:lineRule="auto"/>
        <w:jc w:val="both"/>
        <w:rPr>
          <w:rFonts w:ascii="Tahoma" w:hAnsi="Tahoma" w:cs="Tahoma"/>
          <w:b/>
          <w:i/>
          <w:sz w:val="24"/>
          <w:szCs w:val="24"/>
        </w:rPr>
      </w:pPr>
      <w:r w:rsidRPr="00F115E9">
        <w:rPr>
          <w:rFonts w:ascii="Tahoma" w:hAnsi="Tahoma" w:cs="Tahoma"/>
          <w:b/>
          <w:i/>
          <w:sz w:val="24"/>
          <w:szCs w:val="24"/>
        </w:rPr>
        <w:t xml:space="preserve">Concerne : </w:t>
      </w:r>
      <w:r w:rsidR="00F115E9" w:rsidRPr="00F115E9">
        <w:rPr>
          <w:rFonts w:ascii="Tahoma" w:hAnsi="Tahoma" w:cs="Tahoma"/>
          <w:b/>
          <w:i/>
          <w:sz w:val="24"/>
          <w:szCs w:val="24"/>
        </w:rPr>
        <w:t xml:space="preserve">Demande d’aide pour réhabilitation des infrastructures  </w:t>
      </w:r>
    </w:p>
    <w:p w:rsidR="00F115E9" w:rsidRPr="00F115E9" w:rsidRDefault="00F115E9" w:rsidP="00F115E9">
      <w:pPr>
        <w:spacing w:after="0" w:line="240" w:lineRule="auto"/>
        <w:jc w:val="both"/>
        <w:rPr>
          <w:rFonts w:ascii="Tahoma" w:hAnsi="Tahoma" w:cs="Tahoma"/>
          <w:b/>
          <w:i/>
          <w:sz w:val="24"/>
          <w:szCs w:val="24"/>
          <w:u w:val="single"/>
        </w:rPr>
      </w:pPr>
      <w:r w:rsidRPr="00F115E9">
        <w:rPr>
          <w:rFonts w:ascii="Tahoma" w:hAnsi="Tahoma" w:cs="Tahoma"/>
          <w:b/>
          <w:i/>
          <w:sz w:val="24"/>
          <w:szCs w:val="24"/>
        </w:rPr>
        <w:t xml:space="preserve">                    </w:t>
      </w:r>
      <w:r w:rsidR="00FA09C2">
        <w:rPr>
          <w:rFonts w:ascii="Tahoma" w:hAnsi="Tahoma" w:cs="Tahoma"/>
          <w:b/>
          <w:i/>
          <w:sz w:val="24"/>
          <w:szCs w:val="24"/>
          <w:u w:val="single"/>
        </w:rPr>
        <w:t>Ly</w:t>
      </w:r>
      <w:r w:rsidR="00923287">
        <w:rPr>
          <w:rFonts w:ascii="Tahoma" w:hAnsi="Tahoma" w:cs="Tahoma"/>
          <w:b/>
          <w:i/>
          <w:sz w:val="24"/>
          <w:szCs w:val="24"/>
          <w:u w:val="single"/>
        </w:rPr>
        <w:t xml:space="preserve">cées </w:t>
      </w:r>
      <w:proofErr w:type="spellStart"/>
      <w:r w:rsidR="00923287">
        <w:rPr>
          <w:rFonts w:ascii="Tahoma" w:hAnsi="Tahoma" w:cs="Tahoma"/>
          <w:b/>
          <w:i/>
          <w:sz w:val="24"/>
          <w:szCs w:val="24"/>
          <w:u w:val="single"/>
        </w:rPr>
        <w:t>Bosangani</w:t>
      </w:r>
      <w:proofErr w:type="spellEnd"/>
      <w:r w:rsidR="00923287">
        <w:rPr>
          <w:rFonts w:ascii="Tahoma" w:hAnsi="Tahoma" w:cs="Tahoma"/>
          <w:b/>
          <w:i/>
          <w:sz w:val="24"/>
          <w:szCs w:val="24"/>
          <w:u w:val="single"/>
        </w:rPr>
        <w:t>/S</w:t>
      </w:r>
      <w:r w:rsidRPr="00F115E9">
        <w:rPr>
          <w:rFonts w:ascii="Tahoma" w:hAnsi="Tahoma" w:cs="Tahoma"/>
          <w:b/>
          <w:i/>
          <w:sz w:val="24"/>
          <w:szCs w:val="24"/>
          <w:u w:val="single"/>
        </w:rPr>
        <w:t>acré-Cœur.</w:t>
      </w:r>
    </w:p>
    <w:p w:rsidR="006B6DF3" w:rsidRPr="00F115E9" w:rsidRDefault="00EA4A4F" w:rsidP="00DD4DD0">
      <w:pPr>
        <w:spacing w:after="0" w:line="240" w:lineRule="auto"/>
        <w:jc w:val="both"/>
        <w:rPr>
          <w:rFonts w:ascii="Tahoma" w:hAnsi="Tahoma" w:cs="Tahoma"/>
          <w:b/>
          <w:i/>
          <w:sz w:val="24"/>
          <w:szCs w:val="24"/>
        </w:rPr>
      </w:pPr>
      <w:r>
        <w:rPr>
          <w:rFonts w:ascii="Tahoma" w:hAnsi="Tahoma" w:cs="Tahoma"/>
          <w:b/>
          <w:i/>
          <w:sz w:val="24"/>
          <w:szCs w:val="24"/>
        </w:rPr>
        <w:t xml:space="preserve">                    </w:t>
      </w:r>
      <w:r w:rsidR="006B6DF3" w:rsidRPr="00F115E9">
        <w:rPr>
          <w:rFonts w:ascii="Tahoma" w:hAnsi="Tahoma" w:cs="Tahoma"/>
          <w:b/>
          <w:i/>
          <w:sz w:val="24"/>
          <w:szCs w:val="24"/>
        </w:rPr>
        <w:t>Accusé de réception</w:t>
      </w:r>
    </w:p>
    <w:p w:rsidR="006B6DF3" w:rsidRPr="00F115E9" w:rsidRDefault="006B6DF3" w:rsidP="00DD4DD0">
      <w:pPr>
        <w:spacing w:after="0" w:line="240" w:lineRule="auto"/>
        <w:ind w:left="1416"/>
        <w:jc w:val="both"/>
        <w:rPr>
          <w:rFonts w:ascii="Tahoma" w:hAnsi="Tahoma" w:cs="Tahoma"/>
          <w:i/>
          <w:sz w:val="24"/>
          <w:szCs w:val="24"/>
        </w:rPr>
      </w:pPr>
    </w:p>
    <w:p w:rsidR="00F115E9" w:rsidRPr="00F115E9" w:rsidRDefault="00F115E9" w:rsidP="00DD4DD0">
      <w:pPr>
        <w:spacing w:after="0" w:line="240" w:lineRule="auto"/>
        <w:ind w:left="1416"/>
        <w:jc w:val="both"/>
        <w:rPr>
          <w:rFonts w:ascii="Tahoma" w:hAnsi="Tahoma" w:cs="Tahoma"/>
          <w:i/>
          <w:sz w:val="24"/>
          <w:szCs w:val="24"/>
        </w:rPr>
      </w:pPr>
    </w:p>
    <w:p w:rsidR="006B6DF3" w:rsidRPr="00F115E9" w:rsidRDefault="006F298F" w:rsidP="00DD4DD0">
      <w:pPr>
        <w:spacing w:after="0" w:line="240" w:lineRule="auto"/>
        <w:jc w:val="both"/>
        <w:rPr>
          <w:rFonts w:ascii="Tahoma" w:hAnsi="Tahoma" w:cs="Tahoma"/>
          <w:i/>
          <w:sz w:val="24"/>
          <w:szCs w:val="24"/>
        </w:rPr>
      </w:pPr>
      <w:r w:rsidRPr="00F115E9">
        <w:rPr>
          <w:rFonts w:ascii="Tahoma" w:hAnsi="Tahoma" w:cs="Tahoma"/>
          <w:i/>
          <w:sz w:val="24"/>
          <w:szCs w:val="24"/>
        </w:rPr>
        <w:t>Révérendes Sœurs</w:t>
      </w:r>
      <w:r w:rsidR="006B6DF3" w:rsidRPr="00F115E9">
        <w:rPr>
          <w:rFonts w:ascii="Tahoma" w:hAnsi="Tahoma" w:cs="Tahoma"/>
          <w:i/>
          <w:sz w:val="24"/>
          <w:szCs w:val="24"/>
        </w:rPr>
        <w:t>,</w:t>
      </w:r>
    </w:p>
    <w:p w:rsidR="006B6DF3" w:rsidRPr="00F115E9" w:rsidRDefault="006B6DF3" w:rsidP="00DD4DD0">
      <w:pPr>
        <w:spacing w:after="0" w:line="240" w:lineRule="auto"/>
        <w:jc w:val="both"/>
        <w:rPr>
          <w:rFonts w:ascii="Tahoma" w:hAnsi="Tahoma" w:cs="Tahoma"/>
          <w:i/>
          <w:sz w:val="24"/>
          <w:szCs w:val="24"/>
        </w:rPr>
      </w:pPr>
    </w:p>
    <w:p w:rsidR="006B6DF3" w:rsidRPr="00F115E9" w:rsidRDefault="006F298F" w:rsidP="00DD4DD0">
      <w:pPr>
        <w:spacing w:after="0" w:line="240" w:lineRule="auto"/>
        <w:jc w:val="both"/>
        <w:rPr>
          <w:rFonts w:ascii="Tahoma" w:hAnsi="Tahoma" w:cs="Tahoma"/>
          <w:i/>
          <w:sz w:val="24"/>
          <w:szCs w:val="24"/>
        </w:rPr>
      </w:pPr>
      <w:r w:rsidRPr="00F115E9">
        <w:rPr>
          <w:rFonts w:ascii="Tahoma" w:hAnsi="Tahoma" w:cs="Tahoma"/>
          <w:i/>
          <w:sz w:val="24"/>
          <w:szCs w:val="24"/>
        </w:rPr>
        <w:t>J’accuse bonne réception</w:t>
      </w:r>
      <w:r w:rsidR="00F115E9">
        <w:rPr>
          <w:rFonts w:ascii="Tahoma" w:hAnsi="Tahoma" w:cs="Tahoma"/>
          <w:i/>
          <w:sz w:val="24"/>
          <w:szCs w:val="24"/>
        </w:rPr>
        <w:t xml:space="preserve"> de votre courrier référencé : </w:t>
      </w:r>
      <w:r w:rsidRPr="00F115E9">
        <w:rPr>
          <w:rFonts w:ascii="Tahoma" w:hAnsi="Tahoma" w:cs="Tahoma"/>
          <w:i/>
          <w:sz w:val="24"/>
          <w:szCs w:val="24"/>
        </w:rPr>
        <w:t>LYB-SC/005/SMJE-SPN/2010, du 06 mars 2010, dont l’objet est cité en marge et qui a retenu toute mon attention.</w:t>
      </w:r>
    </w:p>
    <w:p w:rsidR="006B6DF3" w:rsidRPr="00F115E9" w:rsidRDefault="006B6DF3" w:rsidP="00DD4DD0">
      <w:pPr>
        <w:spacing w:after="0" w:line="240" w:lineRule="auto"/>
        <w:jc w:val="both"/>
        <w:rPr>
          <w:rFonts w:ascii="Tahoma" w:hAnsi="Tahoma" w:cs="Tahoma"/>
          <w:i/>
          <w:sz w:val="24"/>
          <w:szCs w:val="24"/>
        </w:rPr>
      </w:pPr>
    </w:p>
    <w:p w:rsidR="006B6DF3" w:rsidRPr="00F115E9" w:rsidRDefault="006F298F" w:rsidP="00DD4DD0">
      <w:pPr>
        <w:spacing w:after="0" w:line="240" w:lineRule="auto"/>
        <w:jc w:val="both"/>
        <w:rPr>
          <w:rFonts w:ascii="Tahoma" w:hAnsi="Tahoma" w:cs="Tahoma"/>
          <w:i/>
          <w:sz w:val="24"/>
          <w:szCs w:val="24"/>
        </w:rPr>
      </w:pPr>
      <w:r w:rsidRPr="00F115E9">
        <w:rPr>
          <w:rFonts w:ascii="Tahoma" w:hAnsi="Tahoma" w:cs="Tahoma"/>
          <w:i/>
          <w:sz w:val="24"/>
          <w:szCs w:val="24"/>
        </w:rPr>
        <w:t xml:space="preserve">La réhabilitation des infrastructures scolaires font partie intégrante des Cinq Chantiers de la République annoncés par le Chef de l’Etat. Votre démarche est donc honorable. </w:t>
      </w:r>
    </w:p>
    <w:p w:rsidR="006B6DF3" w:rsidRPr="00F115E9" w:rsidRDefault="006B6DF3" w:rsidP="00DD4DD0">
      <w:pPr>
        <w:spacing w:after="0" w:line="240" w:lineRule="auto"/>
        <w:jc w:val="both"/>
        <w:rPr>
          <w:rFonts w:ascii="Tahoma" w:hAnsi="Tahoma" w:cs="Tahoma"/>
          <w:i/>
          <w:sz w:val="24"/>
          <w:szCs w:val="24"/>
        </w:rPr>
      </w:pPr>
    </w:p>
    <w:p w:rsidR="006B6DF3" w:rsidRPr="00F115E9" w:rsidRDefault="00F06127" w:rsidP="00DD4DD0">
      <w:pPr>
        <w:spacing w:after="0" w:line="240" w:lineRule="auto"/>
        <w:jc w:val="both"/>
        <w:rPr>
          <w:rFonts w:ascii="Tahoma" w:hAnsi="Tahoma" w:cs="Tahoma"/>
          <w:i/>
          <w:sz w:val="24"/>
          <w:szCs w:val="24"/>
        </w:rPr>
      </w:pPr>
      <w:r>
        <w:rPr>
          <w:rFonts w:ascii="Tahoma" w:hAnsi="Tahoma" w:cs="Tahoma"/>
          <w:i/>
          <w:sz w:val="24"/>
          <w:szCs w:val="24"/>
        </w:rPr>
        <w:t>Le  Cabinet  du  Chef  de  l’Etat  transmet  vos  dossiers  au  Coordonnateur  National  du  Fonds  Social  de  la  République,  qui  me  lit  en  copie,  pour   traitement  approprié</w:t>
      </w:r>
      <w:r w:rsidR="000214B6">
        <w:rPr>
          <w:rFonts w:ascii="Tahoma" w:hAnsi="Tahoma" w:cs="Tahoma"/>
          <w:i/>
          <w:sz w:val="24"/>
          <w:szCs w:val="24"/>
        </w:rPr>
        <w:t>.</w:t>
      </w:r>
    </w:p>
    <w:p w:rsidR="006B6DF3" w:rsidRPr="00F115E9" w:rsidRDefault="006B6DF3" w:rsidP="00DD4DD0">
      <w:pPr>
        <w:spacing w:after="0" w:line="240" w:lineRule="auto"/>
        <w:jc w:val="both"/>
        <w:rPr>
          <w:rFonts w:ascii="Tahoma" w:hAnsi="Tahoma" w:cs="Tahoma"/>
          <w:i/>
          <w:sz w:val="24"/>
          <w:szCs w:val="24"/>
        </w:rPr>
      </w:pPr>
      <w:r w:rsidRPr="00F115E9">
        <w:rPr>
          <w:rFonts w:ascii="Tahoma" w:hAnsi="Tahoma" w:cs="Tahoma"/>
          <w:i/>
          <w:sz w:val="24"/>
          <w:szCs w:val="24"/>
        </w:rPr>
        <w:t xml:space="preserve">  </w:t>
      </w:r>
    </w:p>
    <w:p w:rsidR="006B6DF3" w:rsidRDefault="006B6DF3" w:rsidP="00DD4DD0">
      <w:pPr>
        <w:spacing w:after="0" w:line="240" w:lineRule="auto"/>
        <w:jc w:val="both"/>
        <w:rPr>
          <w:rFonts w:ascii="Tahoma" w:hAnsi="Tahoma" w:cs="Tahoma"/>
          <w:i/>
          <w:sz w:val="24"/>
          <w:szCs w:val="24"/>
        </w:rPr>
      </w:pPr>
      <w:r w:rsidRPr="00F115E9">
        <w:rPr>
          <w:rFonts w:ascii="Tahoma" w:hAnsi="Tahoma" w:cs="Tahoma"/>
          <w:i/>
          <w:sz w:val="24"/>
          <w:szCs w:val="24"/>
        </w:rPr>
        <w:t xml:space="preserve">Veuillez  agréer,  </w:t>
      </w:r>
      <w:r w:rsidR="00A94324" w:rsidRPr="00F115E9">
        <w:rPr>
          <w:rFonts w:ascii="Tahoma" w:hAnsi="Tahoma" w:cs="Tahoma"/>
          <w:b/>
          <w:i/>
          <w:sz w:val="24"/>
          <w:szCs w:val="24"/>
        </w:rPr>
        <w:t xml:space="preserve">Révérendes </w:t>
      </w:r>
      <w:r w:rsidR="00EA4A4F">
        <w:rPr>
          <w:rFonts w:ascii="Tahoma" w:hAnsi="Tahoma" w:cs="Tahoma"/>
          <w:b/>
          <w:i/>
          <w:sz w:val="24"/>
          <w:szCs w:val="24"/>
        </w:rPr>
        <w:t xml:space="preserve"> </w:t>
      </w:r>
      <w:r w:rsidR="00A94324" w:rsidRPr="00F115E9">
        <w:rPr>
          <w:rFonts w:ascii="Tahoma" w:hAnsi="Tahoma" w:cs="Tahoma"/>
          <w:b/>
          <w:i/>
          <w:sz w:val="24"/>
          <w:szCs w:val="24"/>
        </w:rPr>
        <w:t>Sœurs</w:t>
      </w:r>
      <w:r w:rsidRPr="00F115E9">
        <w:rPr>
          <w:rFonts w:ascii="Tahoma" w:hAnsi="Tahoma" w:cs="Tahoma"/>
          <w:i/>
          <w:sz w:val="24"/>
          <w:szCs w:val="24"/>
        </w:rPr>
        <w:t xml:space="preserve">, </w:t>
      </w:r>
      <w:r w:rsidR="00F722F7">
        <w:rPr>
          <w:rFonts w:ascii="Tahoma" w:hAnsi="Tahoma" w:cs="Tahoma"/>
          <w:i/>
          <w:sz w:val="24"/>
          <w:szCs w:val="24"/>
        </w:rPr>
        <w:t xml:space="preserve"> </w:t>
      </w:r>
      <w:r w:rsidRPr="00F115E9">
        <w:rPr>
          <w:rFonts w:ascii="Tahoma" w:hAnsi="Tahoma" w:cs="Tahoma"/>
          <w:i/>
          <w:sz w:val="24"/>
          <w:szCs w:val="24"/>
        </w:rPr>
        <w:t>l’expression  de  toute  ma  considération.</w:t>
      </w:r>
    </w:p>
    <w:p w:rsidR="00F115E9" w:rsidRDefault="00F115E9" w:rsidP="00DD4DD0">
      <w:pPr>
        <w:spacing w:after="0" w:line="240" w:lineRule="auto"/>
        <w:jc w:val="both"/>
        <w:rPr>
          <w:rFonts w:ascii="Tahoma" w:hAnsi="Tahoma" w:cs="Tahoma"/>
          <w:i/>
          <w:sz w:val="24"/>
          <w:szCs w:val="24"/>
        </w:rPr>
      </w:pPr>
    </w:p>
    <w:p w:rsidR="00F115E9" w:rsidRDefault="00F115E9" w:rsidP="00DD4DD0">
      <w:pPr>
        <w:spacing w:after="0" w:line="240" w:lineRule="auto"/>
        <w:jc w:val="both"/>
        <w:rPr>
          <w:rFonts w:ascii="Tahoma" w:hAnsi="Tahoma" w:cs="Tahoma"/>
          <w:i/>
          <w:sz w:val="24"/>
          <w:szCs w:val="24"/>
        </w:rPr>
      </w:pPr>
    </w:p>
    <w:p w:rsidR="00F115E9" w:rsidRPr="00F115E9" w:rsidRDefault="00F115E9" w:rsidP="00DD4DD0">
      <w:pPr>
        <w:spacing w:after="0" w:line="240" w:lineRule="auto"/>
        <w:jc w:val="both"/>
        <w:rPr>
          <w:rFonts w:ascii="Tahoma" w:hAnsi="Tahoma" w:cs="Tahoma"/>
          <w:i/>
          <w:sz w:val="24"/>
          <w:szCs w:val="24"/>
        </w:rPr>
      </w:pPr>
    </w:p>
    <w:p w:rsidR="00693792" w:rsidRPr="00F115E9" w:rsidRDefault="006B6DF3" w:rsidP="00DD4DD0">
      <w:pPr>
        <w:spacing w:after="0" w:line="240" w:lineRule="auto"/>
        <w:ind w:left="1416" w:firstLine="708"/>
        <w:jc w:val="both"/>
        <w:rPr>
          <w:rFonts w:ascii="Tahoma" w:hAnsi="Tahoma" w:cs="Tahoma"/>
          <w:i/>
          <w:sz w:val="24"/>
          <w:szCs w:val="24"/>
        </w:rPr>
      </w:pPr>
      <w:r w:rsidRPr="00F115E9">
        <w:rPr>
          <w:rFonts w:ascii="Tahoma" w:hAnsi="Tahoma" w:cs="Tahoma"/>
          <w:i/>
          <w:sz w:val="24"/>
          <w:szCs w:val="24"/>
        </w:rPr>
        <w:t xml:space="preserve">           </w:t>
      </w:r>
      <w:r w:rsidR="00F115E9">
        <w:rPr>
          <w:rFonts w:ascii="Tahoma" w:hAnsi="Tahoma" w:cs="Tahoma"/>
          <w:i/>
          <w:sz w:val="24"/>
          <w:szCs w:val="24"/>
        </w:rPr>
        <w:t xml:space="preserve">                                                </w:t>
      </w:r>
      <w:r w:rsidR="00A94324" w:rsidRPr="00F115E9">
        <w:rPr>
          <w:rFonts w:ascii="Tahoma" w:hAnsi="Tahoma" w:cs="Tahoma"/>
          <w:b/>
          <w:i/>
          <w:sz w:val="24"/>
          <w:szCs w:val="24"/>
        </w:rPr>
        <w:t>Gustave BEYA SIKU</w:t>
      </w:r>
    </w:p>
    <w:sectPr w:rsidR="00693792" w:rsidRPr="00F115E9" w:rsidSect="00DD4DD0">
      <w:pgSz w:w="11906" w:h="16838"/>
      <w:pgMar w:top="1417"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E2EB6"/>
    <w:multiLevelType w:val="hybridMultilevel"/>
    <w:tmpl w:val="1F66043C"/>
    <w:lvl w:ilvl="0" w:tplc="040C0001">
      <w:start w:val="1"/>
      <w:numFmt w:val="bullet"/>
      <w:lvlText w:val=""/>
      <w:lvlJc w:val="left"/>
      <w:pPr>
        <w:tabs>
          <w:tab w:val="num" w:pos="1980"/>
        </w:tabs>
        <w:ind w:left="1980" w:hanging="360"/>
      </w:pPr>
      <w:rPr>
        <w:rFonts w:ascii="Symbol" w:hAnsi="Symbol" w:hint="default"/>
      </w:rPr>
    </w:lvl>
    <w:lvl w:ilvl="1" w:tplc="7EDAD018">
      <w:numFmt w:val="bullet"/>
      <w:lvlText w:val="-"/>
      <w:lvlJc w:val="left"/>
      <w:pPr>
        <w:tabs>
          <w:tab w:val="num" w:pos="2700"/>
        </w:tabs>
        <w:ind w:left="2700" w:hanging="360"/>
      </w:pPr>
      <w:rPr>
        <w:rFonts w:ascii="Tahoma" w:eastAsia="Times New Roman" w:hAnsi="Tahoma" w:cs="Tahoma" w:hint="default"/>
        <w:sz w:val="26"/>
        <w:szCs w:val="26"/>
      </w:rPr>
    </w:lvl>
    <w:lvl w:ilvl="2" w:tplc="040C0005">
      <w:start w:val="1"/>
      <w:numFmt w:val="bullet"/>
      <w:lvlText w:val=""/>
      <w:lvlJc w:val="left"/>
      <w:pPr>
        <w:tabs>
          <w:tab w:val="num" w:pos="3420"/>
        </w:tabs>
        <w:ind w:left="3420" w:hanging="360"/>
      </w:pPr>
      <w:rPr>
        <w:rFonts w:ascii="Wingdings" w:hAnsi="Wingdings" w:hint="default"/>
      </w:rPr>
    </w:lvl>
    <w:lvl w:ilvl="3" w:tplc="040C0001">
      <w:start w:val="1"/>
      <w:numFmt w:val="bullet"/>
      <w:lvlText w:val=""/>
      <w:lvlJc w:val="left"/>
      <w:pPr>
        <w:tabs>
          <w:tab w:val="num" w:pos="4140"/>
        </w:tabs>
        <w:ind w:left="4140" w:hanging="360"/>
      </w:pPr>
      <w:rPr>
        <w:rFonts w:ascii="Symbol" w:hAnsi="Symbol" w:hint="default"/>
      </w:rPr>
    </w:lvl>
    <w:lvl w:ilvl="4" w:tplc="040C0003">
      <w:start w:val="1"/>
      <w:numFmt w:val="bullet"/>
      <w:lvlText w:val="o"/>
      <w:lvlJc w:val="left"/>
      <w:pPr>
        <w:tabs>
          <w:tab w:val="num" w:pos="4860"/>
        </w:tabs>
        <w:ind w:left="4860" w:hanging="360"/>
      </w:pPr>
      <w:rPr>
        <w:rFonts w:ascii="Courier New" w:hAnsi="Courier New" w:cs="Courier New" w:hint="default"/>
      </w:rPr>
    </w:lvl>
    <w:lvl w:ilvl="5" w:tplc="040C0005">
      <w:start w:val="1"/>
      <w:numFmt w:val="bullet"/>
      <w:lvlText w:val=""/>
      <w:lvlJc w:val="left"/>
      <w:pPr>
        <w:tabs>
          <w:tab w:val="num" w:pos="5580"/>
        </w:tabs>
        <w:ind w:left="5580" w:hanging="360"/>
      </w:pPr>
      <w:rPr>
        <w:rFonts w:ascii="Wingdings" w:hAnsi="Wingdings" w:hint="default"/>
      </w:rPr>
    </w:lvl>
    <w:lvl w:ilvl="6" w:tplc="040C0001" w:tentative="1">
      <w:start w:val="1"/>
      <w:numFmt w:val="bullet"/>
      <w:lvlText w:val=""/>
      <w:lvlJc w:val="left"/>
      <w:pPr>
        <w:tabs>
          <w:tab w:val="num" w:pos="6300"/>
        </w:tabs>
        <w:ind w:left="6300" w:hanging="360"/>
      </w:pPr>
      <w:rPr>
        <w:rFonts w:ascii="Symbol" w:hAnsi="Symbol" w:hint="default"/>
      </w:rPr>
    </w:lvl>
    <w:lvl w:ilvl="7" w:tplc="040C0003" w:tentative="1">
      <w:start w:val="1"/>
      <w:numFmt w:val="bullet"/>
      <w:lvlText w:val="o"/>
      <w:lvlJc w:val="left"/>
      <w:pPr>
        <w:tabs>
          <w:tab w:val="num" w:pos="7020"/>
        </w:tabs>
        <w:ind w:left="7020" w:hanging="360"/>
      </w:pPr>
      <w:rPr>
        <w:rFonts w:ascii="Courier New" w:hAnsi="Courier New" w:cs="Courier New" w:hint="default"/>
      </w:rPr>
    </w:lvl>
    <w:lvl w:ilvl="8" w:tplc="040C0005" w:tentative="1">
      <w:start w:val="1"/>
      <w:numFmt w:val="bullet"/>
      <w:lvlText w:val=""/>
      <w:lvlJc w:val="left"/>
      <w:pPr>
        <w:tabs>
          <w:tab w:val="num" w:pos="7740"/>
        </w:tabs>
        <w:ind w:left="7740" w:hanging="360"/>
      </w:pPr>
      <w:rPr>
        <w:rFonts w:ascii="Wingdings" w:hAnsi="Wingdings" w:hint="default"/>
      </w:rPr>
    </w:lvl>
  </w:abstractNum>
  <w:abstractNum w:abstractNumId="1">
    <w:nsid w:val="2F9C347D"/>
    <w:multiLevelType w:val="hybridMultilevel"/>
    <w:tmpl w:val="7074A052"/>
    <w:lvl w:ilvl="0" w:tplc="105CF2EE">
      <w:start w:val="1"/>
      <w:numFmt w:val="upperRoman"/>
      <w:lvlText w:val="%1."/>
      <w:lvlJc w:val="right"/>
      <w:pPr>
        <w:tabs>
          <w:tab w:val="num" w:pos="180"/>
        </w:tabs>
        <w:ind w:left="180" w:hanging="180"/>
      </w:pPr>
      <w:rPr>
        <w:b/>
      </w:rPr>
    </w:lvl>
    <w:lvl w:ilvl="1" w:tplc="040C0019">
      <w:start w:val="1"/>
      <w:numFmt w:val="lowerLetter"/>
      <w:lvlText w:val="%2."/>
      <w:lvlJc w:val="left"/>
      <w:pPr>
        <w:tabs>
          <w:tab w:val="num" w:pos="900"/>
        </w:tabs>
        <w:ind w:left="900" w:hanging="360"/>
      </w:pPr>
    </w:lvl>
    <w:lvl w:ilvl="2" w:tplc="040C001B">
      <w:start w:val="1"/>
      <w:numFmt w:val="lowerRoman"/>
      <w:lvlText w:val="%3."/>
      <w:lvlJc w:val="right"/>
      <w:pPr>
        <w:tabs>
          <w:tab w:val="num" w:pos="1620"/>
        </w:tabs>
        <w:ind w:left="1620" w:hanging="180"/>
      </w:pPr>
    </w:lvl>
    <w:lvl w:ilvl="3" w:tplc="040C000F">
      <w:start w:val="1"/>
      <w:numFmt w:val="decimal"/>
      <w:lvlText w:val="%4."/>
      <w:lvlJc w:val="left"/>
      <w:pPr>
        <w:tabs>
          <w:tab w:val="num" w:pos="2340"/>
        </w:tabs>
        <w:ind w:left="2340" w:hanging="360"/>
      </w:pPr>
    </w:lvl>
    <w:lvl w:ilvl="4" w:tplc="040C0001">
      <w:start w:val="1"/>
      <w:numFmt w:val="bullet"/>
      <w:lvlText w:val=""/>
      <w:lvlJc w:val="left"/>
      <w:pPr>
        <w:tabs>
          <w:tab w:val="num" w:pos="3060"/>
        </w:tabs>
        <w:ind w:left="3060" w:hanging="360"/>
      </w:pPr>
      <w:rPr>
        <w:rFonts w:ascii="Symbol" w:hAnsi="Symbol" w:hint="default"/>
      </w:r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abstractNum w:abstractNumId="2">
    <w:nsid w:val="48FE6B46"/>
    <w:multiLevelType w:val="hybridMultilevel"/>
    <w:tmpl w:val="6E541532"/>
    <w:lvl w:ilvl="0" w:tplc="7EDAD018">
      <w:numFmt w:val="bullet"/>
      <w:lvlText w:val="-"/>
      <w:lvlJc w:val="left"/>
      <w:pPr>
        <w:tabs>
          <w:tab w:val="num" w:pos="720"/>
        </w:tabs>
        <w:ind w:left="720" w:hanging="360"/>
      </w:pPr>
      <w:rPr>
        <w:rFonts w:ascii="Tahoma" w:eastAsia="Times New Roman" w:hAnsi="Tahoma" w:cs="Tahoma" w:hint="default"/>
        <w:sz w:val="26"/>
        <w:szCs w:val="26"/>
      </w:rPr>
    </w:lvl>
    <w:lvl w:ilvl="1" w:tplc="6610D906">
      <w:start w:val="2"/>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A331D2"/>
    <w:rsid w:val="000214B6"/>
    <w:rsid w:val="000F60A0"/>
    <w:rsid w:val="00124FB7"/>
    <w:rsid w:val="001A23CE"/>
    <w:rsid w:val="00215DAB"/>
    <w:rsid w:val="002E02DC"/>
    <w:rsid w:val="002E27C0"/>
    <w:rsid w:val="00381BDD"/>
    <w:rsid w:val="003B650D"/>
    <w:rsid w:val="0047525F"/>
    <w:rsid w:val="004845C3"/>
    <w:rsid w:val="004B7173"/>
    <w:rsid w:val="004B7BF1"/>
    <w:rsid w:val="00591304"/>
    <w:rsid w:val="00595EB1"/>
    <w:rsid w:val="005A53F2"/>
    <w:rsid w:val="00693792"/>
    <w:rsid w:val="006B6DF3"/>
    <w:rsid w:val="006E0889"/>
    <w:rsid w:val="006F298F"/>
    <w:rsid w:val="00710C5D"/>
    <w:rsid w:val="00752E86"/>
    <w:rsid w:val="007A499D"/>
    <w:rsid w:val="007E323A"/>
    <w:rsid w:val="00923287"/>
    <w:rsid w:val="00967792"/>
    <w:rsid w:val="00980A15"/>
    <w:rsid w:val="009824C9"/>
    <w:rsid w:val="00A331D2"/>
    <w:rsid w:val="00A94324"/>
    <w:rsid w:val="00B1584B"/>
    <w:rsid w:val="00C2398B"/>
    <w:rsid w:val="00CA04F0"/>
    <w:rsid w:val="00CA41FD"/>
    <w:rsid w:val="00CD546E"/>
    <w:rsid w:val="00CF503D"/>
    <w:rsid w:val="00D10A3C"/>
    <w:rsid w:val="00DD4DD0"/>
    <w:rsid w:val="00EA1EF9"/>
    <w:rsid w:val="00EA4A4F"/>
    <w:rsid w:val="00EE680A"/>
    <w:rsid w:val="00EF0885"/>
    <w:rsid w:val="00F06127"/>
    <w:rsid w:val="00F115E9"/>
    <w:rsid w:val="00F722F7"/>
    <w:rsid w:val="00F8316D"/>
    <w:rsid w:val="00FA09C2"/>
    <w:rsid w:val="00FC0930"/>
    <w:rsid w:val="00FE1D7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99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D4DD0"/>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DD4DD0"/>
    <w:rPr>
      <w:lang w:val="fr-FR" w:eastAsia="en-US"/>
    </w:rPr>
  </w:style>
  <w:style w:type="paragraph" w:styleId="Textedebulles">
    <w:name w:val="Balloon Text"/>
    <w:basedOn w:val="Normal"/>
    <w:link w:val="TextedebullesCar"/>
    <w:uiPriority w:val="99"/>
    <w:semiHidden/>
    <w:unhideWhenUsed/>
    <w:rsid w:val="00381B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1B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880</Words>
  <Characters>4842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20</cp:revision>
  <cp:lastPrinted>2010-04-05T14:54:00Z</cp:lastPrinted>
  <dcterms:created xsi:type="dcterms:W3CDTF">2010-04-02T08:45:00Z</dcterms:created>
  <dcterms:modified xsi:type="dcterms:W3CDTF">2010-04-05T15:58:00Z</dcterms:modified>
</cp:coreProperties>
</file>