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Bridges are points with lat/long. Points are (probably) center of the bridge</w:t>
      </w:r>
    </w:p>
    <w:p w14:paraId="01F837D1" w14:textId="112BE419" w:rsidR="00880366" w:rsidRDefault="00880366">
      <w:r>
        <w:t>OSM:</w:t>
      </w:r>
    </w:p>
    <w:p w14:paraId="5BDA4EF3" w14:textId="5E1194AC" w:rsidR="00880366" w:rsidRDefault="00880366">
      <w:r>
        <w:t>Bridges are ways, comprised of nodes. Nodes have lat/long,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 xml:space="preserve">[{'id': 'C002841205P', 'lat': '41.3154', 'lon': '-96.0524'}, </w:t>
      </w:r>
    </w:p>
    <w:p w14:paraId="0330C00E" w14:textId="77777777" w:rsidR="00343870" w:rsidRDefault="00343870" w:rsidP="00343870">
      <w:r>
        <w:t xml:space="preserve">{'id': 'C002841215P', 'lat': '41.3208', 'lon': '-96.043'}, </w:t>
      </w:r>
    </w:p>
    <w:p w14:paraId="61A8D849" w14:textId="77777777" w:rsidR="00343870" w:rsidRDefault="00343870" w:rsidP="00343870">
      <w:r>
        <w:t xml:space="preserve">{'id': 'C002841207P', 'lat': '41.3209', 'lon': '-96.0449'}, </w:t>
      </w:r>
    </w:p>
    <w:p w14:paraId="3DFC5057" w14:textId="355DD917" w:rsidR="00343870" w:rsidRPr="00E81195" w:rsidRDefault="00343870" w:rsidP="00343870">
      <w:pPr>
        <w:rPr>
          <w:b/>
          <w:bCs/>
        </w:rPr>
      </w:pPr>
      <w:r>
        <w:t>{</w:t>
      </w:r>
      <w:r w:rsidRPr="00E81195">
        <w:rPr>
          <w:b/>
          <w:bCs/>
        </w:rPr>
        <w:t xml:space="preserve">'id': 'C002841210P', 'lat': '41.3159', 'lon':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osm.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(Or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 xml:space="preserve">{'id': 'U182514510P', 'lat': '41.3217', 'lon': '-96.0333'}, </w:t>
      </w:r>
    </w:p>
    <w:p w14:paraId="6A1DB3B8" w14:textId="77777777" w:rsidR="00343870" w:rsidRDefault="00343870" w:rsidP="00343870">
      <w:r>
        <w:t xml:space="preserve">{'id': 'C002813725P', 'lat': '41.3217', 'lon': '-96.0394'}, </w:t>
      </w:r>
    </w:p>
    <w:p w14:paraId="45C3E1D2" w14:textId="77777777" w:rsidR="00343870" w:rsidRDefault="00343870" w:rsidP="00343870">
      <w:r>
        <w:t xml:space="preserve">{'id': 'C002841212P', 'lat': '41.3236', 'lon': '-96.0449'}, </w:t>
      </w:r>
    </w:p>
    <w:p w14:paraId="12CE61B9" w14:textId="10847D34" w:rsidR="00343870" w:rsidRDefault="00343870" w:rsidP="00343870">
      <w:r>
        <w:t>{'id': 'C002841220P', 'lat': '41.3293', 'lon': '-96.0482'}]</w:t>
      </w:r>
    </w:p>
    <w:p w14:paraId="538F9FDC" w14:textId="27347BCF" w:rsidR="00343870" w:rsidRDefault="00343870" w:rsidP="00343870">
      <w:r>
        <w:t>OSM with simple averaging:</w:t>
      </w:r>
    </w:p>
    <w:p w14:paraId="533CFFC5" w14:textId="77777777" w:rsidR="00343870" w:rsidRDefault="00343870" w:rsidP="00343870">
      <w:r>
        <w:t xml:space="preserve">[{'id': 128446034, 'lat': 41.3154, 'lon': -96.0525}, </w:t>
      </w:r>
    </w:p>
    <w:p w14:paraId="679CC322" w14:textId="77777777" w:rsidR="00343870" w:rsidRDefault="00343870" w:rsidP="00343870">
      <w:r>
        <w:t xml:space="preserve">{'id': 166090694, 'lat': 41.3181, 'lon': -96.0487}, </w:t>
      </w:r>
    </w:p>
    <w:p w14:paraId="2FC774FF" w14:textId="77777777" w:rsidR="00343870" w:rsidRDefault="00343870" w:rsidP="00343870">
      <w:r>
        <w:t xml:space="preserve">{'id': 166090695, 'lat': 41.319, 'lon': -96.0475}, </w:t>
      </w:r>
    </w:p>
    <w:p w14:paraId="604A2980" w14:textId="77777777" w:rsidR="00343870" w:rsidRDefault="00343870" w:rsidP="00343870">
      <w:r>
        <w:t xml:space="preserve">{'id': 166316748, 'lat': 41.3202, 'lon': -96.0468}, </w:t>
      </w:r>
    </w:p>
    <w:p w14:paraId="2B93AFF0" w14:textId="77777777" w:rsidR="00343870" w:rsidRDefault="00343870" w:rsidP="00343870">
      <w:r>
        <w:t xml:space="preserve">{'id': 166320250, 'lat': 41.3218, 'lon': -96.0469}, </w:t>
      </w:r>
    </w:p>
    <w:p w14:paraId="09D4DF48" w14:textId="77777777" w:rsidR="00343870" w:rsidRDefault="00343870" w:rsidP="00343870">
      <w:r>
        <w:t xml:space="preserve">{'id': 166431111, 'lat': 41.3207, 'lon': -96.0478}, </w:t>
      </w:r>
    </w:p>
    <w:p w14:paraId="30130342" w14:textId="77777777" w:rsidR="00343870" w:rsidRDefault="00343870" w:rsidP="00343870">
      <w:r>
        <w:t xml:space="preserve">{'id': 372070319, 'lat': 41.3211, 'lon': -96.0474}, </w:t>
      </w:r>
    </w:p>
    <w:p w14:paraId="01AB9F22" w14:textId="0A6449F6" w:rsidR="00206DFE" w:rsidRDefault="00343870" w:rsidP="00343870">
      <w:r>
        <w:lastRenderedPageBreak/>
        <w:t>{'id': 612496367, 'lat': 41.3221, 'lon':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If the way is a bridge, we’re good, add the data</w:t>
      </w:r>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OSMnx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lat/long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1C4CF3B3" w:rsidR="00691283" w:rsidRDefault="00691283" w:rsidP="00E81195">
      <w:r>
        <w:t xml:space="preserve">OSMNX allows for calls to </w:t>
      </w:r>
      <w:r w:rsidR="002470CB">
        <w:t>N</w:t>
      </w:r>
      <w:r>
        <w:t>ominatim’s reverse geocoding API, but its rules are strict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In the future, we may want to push our NBI tags into the OSM database. This may be difficult to approve, but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However, field 62, Culverts Condition Rating, has a rating for culverts. Should these be ignored? This seems like it could still be useful. Culverts are causing issues with long ways in OSM</w:t>
      </w:r>
    </w:p>
    <w:p w14:paraId="50B680E3" w14:textId="77777777" w:rsidR="00ED07C4" w:rsidRPr="00072CD6" w:rsidRDefault="00ED07C4" w:rsidP="00072CD6"/>
    <w:p w14:paraId="29357D52" w14:textId="77777777" w:rsidR="00072CD6" w:rsidRDefault="00072CD6" w:rsidP="00E81195"/>
    <w:p w14:paraId="5F6CA459" w14:textId="21426AD9" w:rsidR="00072CD6" w:rsidRDefault="00881EC3" w:rsidP="00881EC3">
      <w:pPr>
        <w:pStyle w:val="Heading2"/>
      </w:pPr>
      <w:r>
        <w:t>Merging Process</w:t>
      </w:r>
      <w:r w:rsidR="00936915">
        <w:t xml:space="preserve"> v1</w:t>
      </w:r>
    </w:p>
    <w:p w14:paraId="1193ADE9" w14:textId="0C09BF08" w:rsidR="00881EC3" w:rsidRDefault="00881EC3" w:rsidP="00881EC3">
      <w:r>
        <w:t>Our merging process is as follows:</w:t>
      </w:r>
    </w:p>
    <w:p w14:paraId="2B206050" w14:textId="665A49A2" w:rsidR="002470CB" w:rsidRDefault="002470CB" w:rsidP="00881EC3">
      <w:pPr>
        <w:pStyle w:val="ListParagraph"/>
        <w:numPr>
          <w:ilvl w:val="0"/>
          <w:numId w:val="2"/>
        </w:numPr>
      </w:pPr>
      <w:r>
        <w:t>Gather NBI and OSM data for the same area.</w:t>
      </w:r>
    </w:p>
    <w:p w14:paraId="48B0D58C" w14:textId="434F6F85" w:rsidR="00881EC3" w:rsidRDefault="002470CB" w:rsidP="00881EC3">
      <w:pPr>
        <w:pStyle w:val="ListParagraph"/>
        <w:numPr>
          <w:ilvl w:val="0"/>
          <w:numId w:val="2"/>
        </w:numPr>
      </w:pPr>
      <w:r>
        <w:t>Run the program with these downloaded files</w:t>
      </w:r>
      <w:r w:rsidR="007A324E">
        <w:t>.</w:t>
      </w:r>
    </w:p>
    <w:p w14:paraId="59762558" w14:textId="3E765336" w:rsidR="002470CB" w:rsidRDefault="002470CB" w:rsidP="00881EC3">
      <w:pPr>
        <w:pStyle w:val="ListParagraph"/>
        <w:numPr>
          <w:ilvl w:val="0"/>
          <w:numId w:val="2"/>
        </w:numPr>
      </w:pPr>
      <w:r>
        <w:t>First, all NBI data is parsed using PandaDB</w:t>
      </w:r>
    </w:p>
    <w:p w14:paraId="0C32E39D" w14:textId="1909BAF0" w:rsidR="00881EC3" w:rsidRDefault="00881EC3" w:rsidP="00881EC3">
      <w:pPr>
        <w:pStyle w:val="ListParagraph"/>
        <w:numPr>
          <w:ilvl w:val="1"/>
          <w:numId w:val="2"/>
        </w:numPr>
      </w:pPr>
      <w:r>
        <w:t>For now, we are ignoring culverts in NBI data; they cause issues.</w:t>
      </w:r>
      <w:r w:rsidR="002470CB">
        <w:t xml:space="preserve"> We check field 62 (Culvert Condition Rating); It is ok to use if not ‘N’</w:t>
      </w:r>
    </w:p>
    <w:p w14:paraId="26FB59A1" w14:textId="21842947" w:rsidR="00881EC3" w:rsidRDefault="00881EC3" w:rsidP="00881EC3">
      <w:pPr>
        <w:pStyle w:val="ListParagraph"/>
        <w:numPr>
          <w:ilvl w:val="0"/>
          <w:numId w:val="2"/>
        </w:numPr>
      </w:pPr>
      <w:r>
        <w:t>For each bridge, we use Nominatim’s reverse geocoding to find the corresponding OSM object</w:t>
      </w:r>
    </w:p>
    <w:p w14:paraId="560D0900" w14:textId="323E891C" w:rsidR="002470CB" w:rsidRDefault="002470CB" w:rsidP="002470CB">
      <w:pPr>
        <w:pStyle w:val="ListParagraph"/>
        <w:numPr>
          <w:ilvl w:val="1"/>
          <w:numId w:val="2"/>
        </w:numPr>
      </w:pPr>
      <w:r>
        <w:t xml:space="preserve">This should be updated to save the top </w:t>
      </w:r>
      <w:r>
        <w:rPr>
          <w:i/>
          <w:iCs/>
        </w:rPr>
        <w:t>n</w:t>
      </w:r>
      <w:r>
        <w:t xml:space="preserve"> closest ways.</w:t>
      </w:r>
    </w:p>
    <w:p w14:paraId="66347913" w14:textId="0E9EE259" w:rsidR="00881EC3" w:rsidRDefault="00881EC3" w:rsidP="00881EC3">
      <w:pPr>
        <w:pStyle w:val="ListParagraph"/>
        <w:numPr>
          <w:ilvl w:val="0"/>
          <w:numId w:val="2"/>
        </w:numPr>
      </w:pPr>
      <w:r>
        <w:t>The Nominatim information is stored (quite poorly at the moment)</w:t>
      </w:r>
      <w:r w:rsidR="002470CB">
        <w:t xml:space="preserve"> alongside relevant NBI information</w:t>
      </w:r>
      <w:r>
        <w:t>.</w:t>
      </w:r>
    </w:p>
    <w:p w14:paraId="005E1F51" w14:textId="3F0A30C1" w:rsidR="002470CB" w:rsidRDefault="002470CB" w:rsidP="00881EC3">
      <w:pPr>
        <w:pStyle w:val="ListParagraph"/>
        <w:numPr>
          <w:ilvl w:val="0"/>
          <w:numId w:val="2"/>
        </w:numPr>
      </w:pPr>
      <w:r>
        <w:t>An Osmium handler is used to read/write the OSM data.</w:t>
      </w:r>
    </w:p>
    <w:p w14:paraId="18A671E9" w14:textId="536D33F0" w:rsidR="00881EC3" w:rsidRDefault="007A324E" w:rsidP="00881EC3">
      <w:pPr>
        <w:pStyle w:val="ListParagraph"/>
        <w:numPr>
          <w:ilvl w:val="0"/>
          <w:numId w:val="2"/>
        </w:numPr>
      </w:pPr>
      <w:r>
        <w:t>For each way, if that way is a bridge, we edit the tags.</w:t>
      </w:r>
    </w:p>
    <w:p w14:paraId="01A93544" w14:textId="5753044E" w:rsidR="007A324E" w:rsidRDefault="007A324E" w:rsidP="007A324E">
      <w:pPr>
        <w:pStyle w:val="ListParagraph"/>
        <w:numPr>
          <w:ilvl w:val="1"/>
          <w:numId w:val="2"/>
        </w:numPr>
      </w:pPr>
      <w:r>
        <w:t xml:space="preserve">Add the </w:t>
      </w:r>
      <w:r w:rsidR="00B97117">
        <w:t>NBI</w:t>
      </w:r>
      <w:r>
        <w:t xml:space="preserve"> tags in the way</w:t>
      </w:r>
    </w:p>
    <w:p w14:paraId="13D604F0" w14:textId="29C95C8B" w:rsidR="007A324E" w:rsidRDefault="007A324E" w:rsidP="007A324E">
      <w:pPr>
        <w:pStyle w:val="ListParagraph"/>
        <w:numPr>
          <w:ilvl w:val="1"/>
          <w:numId w:val="2"/>
        </w:numPr>
      </w:pPr>
      <w:r>
        <w:t>Leave every</w:t>
      </w:r>
      <w:r w:rsidR="00B97117">
        <w:t xml:space="preserve"> other data entry </w:t>
      </w:r>
      <w:r>
        <w:t>as is</w:t>
      </w:r>
    </w:p>
    <w:p w14:paraId="4D503A27" w14:textId="4AEFE998" w:rsidR="007A324E" w:rsidRDefault="007A324E" w:rsidP="007A324E">
      <w:pPr>
        <w:pStyle w:val="ListParagraph"/>
        <w:numPr>
          <w:ilvl w:val="0"/>
          <w:numId w:val="2"/>
        </w:numPr>
      </w:pPr>
      <w:r>
        <w:t>This gets exported into a new osm/pbf file.</w:t>
      </w:r>
    </w:p>
    <w:p w14:paraId="601CF82C" w14:textId="465EDC64" w:rsidR="00B97117" w:rsidRDefault="00881EC3" w:rsidP="00881EC3">
      <w:pPr>
        <w:pStyle w:val="ListParagraph"/>
        <w:numPr>
          <w:ilvl w:val="0"/>
          <w:numId w:val="2"/>
        </w:numPr>
      </w:pPr>
      <w:r>
        <w:t>Profit!!!</w:t>
      </w:r>
      <w:r w:rsidR="00B97117">
        <w:t xml:space="preserve"> (not really)</w:t>
      </w:r>
    </w:p>
    <w:p w14:paraId="4039B2BB" w14:textId="77777777" w:rsidR="00B97117" w:rsidRDefault="00B97117">
      <w:r>
        <w:br w:type="page"/>
      </w:r>
    </w:p>
    <w:p w14:paraId="1CD9E9C0" w14:textId="175A8AA1" w:rsidR="00B97117" w:rsidRDefault="00B97117" w:rsidP="00B97117">
      <w:pPr>
        <w:pStyle w:val="Heading2"/>
      </w:pPr>
      <w:r>
        <w:lastRenderedPageBreak/>
        <w:t xml:space="preserve">Merging </w:t>
      </w:r>
      <w:r>
        <w:t>v1</w:t>
      </w:r>
      <w:r w:rsidR="00936915">
        <w:t xml:space="preserve"> Results</w:t>
      </w:r>
    </w:p>
    <w:p w14:paraId="312DBD91" w14:textId="1F1AAB6A" w:rsidR="00AC5F03" w:rsidRPr="00AC5F03" w:rsidRDefault="00B97117" w:rsidP="00AC5F03">
      <w:r>
        <w:t>It works!</w:t>
      </w:r>
      <w:r w:rsidR="00AC5F03">
        <w:t xml:space="preserve"> </w:t>
      </w:r>
      <w:r>
        <w:t xml:space="preserve">Using tqdm in Python, we can see that about 11 bridges are processed/sec. The whole process takes about 45 minutes. It is likely faster on a better PC. </w:t>
      </w:r>
    </w:p>
    <w:p w14:paraId="782270BC" w14:textId="7C34B4F7" w:rsidR="00B97117" w:rsidRPr="002E31AA" w:rsidRDefault="00AC5F03" w:rsidP="002E31AA">
      <w:r>
        <w:rPr>
          <w:rFonts w:ascii="Calibri" w:eastAsia="Times New Roman" w:hAnsi="Calibri" w:cs="Calibri"/>
        </w:rPr>
        <w:t xml:space="preserve">We merge culvert-less NBI data with rich OSM data. While merging, we ignore pedestrian (footway) bridges. </w:t>
      </w:r>
      <w:r w:rsidRPr="002E31AA">
        <w:t>We do not worry about culvert data in OSM, as we dropped it from our NBI set.</w:t>
      </w:r>
    </w:p>
    <w:p w14:paraId="7F4C3BA2" w14:textId="77777777" w:rsidR="00B97117" w:rsidRPr="00B97117" w:rsidRDefault="00B97117" w:rsidP="002E31AA">
      <w:pPr>
        <w:spacing w:before="240" w:after="0"/>
        <w:rPr>
          <w:rFonts w:ascii="Calibri" w:eastAsia="Times New Roman" w:hAnsi="Calibri" w:cs="Calibri"/>
        </w:rPr>
      </w:pPr>
      <w:r w:rsidRPr="00B97117">
        <w:t>While merging</w:t>
      </w:r>
      <w:r w:rsidRPr="00B97117">
        <w:rPr>
          <w:rFonts w:ascii="Calibri" w:eastAsia="Times New Roman" w:hAnsi="Calibri" w:cs="Calibri"/>
        </w:rPr>
        <w:t>, certain bridges are ignored:</w:t>
      </w:r>
    </w:p>
    <w:p w14:paraId="2A98B1C9" w14:textId="77777777" w:rsidR="00B97117" w:rsidRPr="00B97117" w:rsidRDefault="00B97117" w:rsidP="002E31AA">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OSM, bridges with the "footway" tag are ignored.</w:t>
      </w:r>
    </w:p>
    <w:p w14:paraId="3EE93048" w14:textId="77777777" w:rsidR="00B97117" w:rsidRPr="00B97117" w:rsidRDefault="00B97117" w:rsidP="00B97117">
      <w:pPr>
        <w:numPr>
          <w:ilvl w:val="0"/>
          <w:numId w:val="4"/>
        </w:numPr>
        <w:spacing w:after="0" w:line="240" w:lineRule="auto"/>
        <w:textAlignment w:val="center"/>
        <w:rPr>
          <w:rFonts w:ascii="Calibri" w:eastAsia="Times New Roman" w:hAnsi="Calibri" w:cs="Calibri"/>
        </w:rPr>
      </w:pPr>
      <w:r w:rsidRPr="00B97117">
        <w:rPr>
          <w:rFonts w:ascii="Calibri" w:eastAsia="Times New Roman" w:hAnsi="Calibri" w:cs="Calibri"/>
        </w:rPr>
        <w:t>In NBI, culvert bridges are ignored.</w:t>
      </w:r>
    </w:p>
    <w:p w14:paraId="12EDFFD8"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4F7CB2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For NBI in NE:</w:t>
      </w:r>
    </w:p>
    <w:p w14:paraId="7DC93E7F" w14:textId="64844BA1"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15</w:t>
      </w:r>
      <w:r w:rsidR="00AC5F03">
        <w:rPr>
          <w:rFonts w:ascii="Calibri" w:eastAsia="Times New Roman" w:hAnsi="Calibri" w:cs="Calibri"/>
        </w:rPr>
        <w:t>,</w:t>
      </w:r>
      <w:r w:rsidRPr="00B97117">
        <w:rPr>
          <w:rFonts w:ascii="Calibri" w:eastAsia="Times New Roman" w:hAnsi="Calibri" w:cs="Calibri"/>
        </w:rPr>
        <w:t>336 bridges.</w:t>
      </w:r>
    </w:p>
    <w:p w14:paraId="2C6F910A" w14:textId="2ECC090F"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214 of those bridges are culverts and are ignored</w:t>
      </w:r>
    </w:p>
    <w:p w14:paraId="4F1BECB2" w14:textId="77777777" w:rsidR="00B97117" w:rsidRPr="00B97117" w:rsidRDefault="00B97117" w:rsidP="00B97117">
      <w:pPr>
        <w:numPr>
          <w:ilvl w:val="0"/>
          <w:numId w:val="5"/>
        </w:numPr>
        <w:spacing w:after="0" w:line="240" w:lineRule="auto"/>
        <w:textAlignment w:val="center"/>
        <w:rPr>
          <w:rFonts w:ascii="Calibri" w:eastAsia="Times New Roman" w:hAnsi="Calibri" w:cs="Calibri"/>
        </w:rPr>
      </w:pPr>
      <w:r w:rsidRPr="00B97117">
        <w:rPr>
          <w:rFonts w:ascii="Calibri" w:eastAsia="Times New Roman" w:hAnsi="Calibri" w:cs="Calibri"/>
        </w:rPr>
        <w:t>There are 11,122 useful candidates</w:t>
      </w:r>
    </w:p>
    <w:p w14:paraId="7D544E1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2645AC7E"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In the merged OSM file:</w:t>
      </w:r>
    </w:p>
    <w:p w14:paraId="59F71E49" w14:textId="28433F65"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There are 11,061 ways </w:t>
      </w:r>
      <w:r w:rsidR="002E31AA">
        <w:rPr>
          <w:rFonts w:ascii="Calibri" w:eastAsia="Times New Roman" w:hAnsi="Calibri" w:cs="Calibri"/>
        </w:rPr>
        <w:t>with</w:t>
      </w:r>
      <w:r w:rsidRPr="00B97117">
        <w:rPr>
          <w:rFonts w:ascii="Calibri" w:eastAsia="Times New Roman" w:hAnsi="Calibri" w:cs="Calibri"/>
        </w:rPr>
        <w:t xml:space="preserve"> </w:t>
      </w:r>
      <w:r w:rsidRPr="00B97117">
        <w:rPr>
          <w:rFonts w:ascii="Calibri" w:eastAsia="Times New Roman" w:hAnsi="Calibri" w:cs="Calibri"/>
          <w:i/>
          <w:iCs/>
        </w:rPr>
        <w:t>bridge</w:t>
      </w:r>
      <w:r w:rsidR="002E31AA">
        <w:rPr>
          <w:rFonts w:ascii="Calibri" w:eastAsia="Times New Roman" w:hAnsi="Calibri" w:cs="Calibri"/>
          <w:i/>
          <w:iCs/>
        </w:rPr>
        <w:t xml:space="preserve"> </w:t>
      </w:r>
      <w:r w:rsidR="002E31AA">
        <w:rPr>
          <w:rFonts w:ascii="Calibri" w:eastAsia="Times New Roman" w:hAnsi="Calibri" w:cs="Calibri"/>
        </w:rPr>
        <w:t>tags</w:t>
      </w:r>
    </w:p>
    <w:p w14:paraId="7851BF6B" w14:textId="04183834"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There are 4</w:t>
      </w:r>
      <w:r w:rsidR="00AC5F03">
        <w:rPr>
          <w:rFonts w:ascii="Calibri" w:eastAsia="Times New Roman" w:hAnsi="Calibri" w:cs="Calibri"/>
        </w:rPr>
        <w:t>,</w:t>
      </w:r>
      <w:r w:rsidRPr="00B97117">
        <w:rPr>
          <w:rFonts w:ascii="Calibri" w:eastAsia="Times New Roman" w:hAnsi="Calibri" w:cs="Calibri"/>
        </w:rPr>
        <w:t>483 ways with NBI tags</w:t>
      </w:r>
    </w:p>
    <w:p w14:paraId="73295119" w14:textId="56FF458B"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672 of the OSM bridges are "footway" and are ignored</w:t>
      </w:r>
      <w:r>
        <w:rPr>
          <w:rFonts w:ascii="Calibri" w:eastAsia="Times New Roman" w:hAnsi="Calibri" w:cs="Calibri"/>
        </w:rPr>
        <w:t xml:space="preserve"> while merging.</w:t>
      </w:r>
    </w:p>
    <w:p w14:paraId="13191536" w14:textId="3030E08F" w:rsidR="00B97117" w:rsidRPr="00B97117" w:rsidRDefault="00B97117" w:rsidP="00B97117">
      <w:pPr>
        <w:numPr>
          <w:ilvl w:val="0"/>
          <w:numId w:val="6"/>
        </w:numPr>
        <w:spacing w:after="0" w:line="240" w:lineRule="auto"/>
        <w:textAlignment w:val="center"/>
        <w:rPr>
          <w:rFonts w:ascii="Calibri" w:eastAsia="Times New Roman" w:hAnsi="Calibri" w:cs="Calibri"/>
        </w:rPr>
      </w:pPr>
      <w:r w:rsidRPr="00B97117">
        <w:rPr>
          <w:rFonts w:ascii="Calibri" w:eastAsia="Times New Roman" w:hAnsi="Calibri" w:cs="Calibri"/>
        </w:rPr>
        <w:t>4</w:t>
      </w:r>
      <w:r w:rsidR="00AC5F03">
        <w:rPr>
          <w:rFonts w:ascii="Calibri" w:eastAsia="Times New Roman" w:hAnsi="Calibri" w:cs="Calibri"/>
        </w:rPr>
        <w:t>,</w:t>
      </w:r>
      <w:r w:rsidRPr="00B97117">
        <w:rPr>
          <w:rFonts w:ascii="Calibri" w:eastAsia="Times New Roman" w:hAnsi="Calibri" w:cs="Calibri"/>
        </w:rPr>
        <w:t>483/10,389 potential bridge candidates are filled, culverts are not considered in this number, as OSM does not define them well.</w:t>
      </w:r>
    </w:p>
    <w:p w14:paraId="444F6619"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 </w:t>
      </w:r>
    </w:p>
    <w:p w14:paraId="350CB0BD" w14:textId="77777777" w:rsidR="00B97117" w:rsidRPr="00B97117" w:rsidRDefault="00B97117" w:rsidP="00B97117">
      <w:pPr>
        <w:spacing w:after="0" w:line="240" w:lineRule="auto"/>
        <w:rPr>
          <w:rFonts w:ascii="Calibri" w:eastAsia="Times New Roman" w:hAnsi="Calibri" w:cs="Calibri"/>
        </w:rPr>
      </w:pPr>
      <w:r w:rsidRPr="00B97117">
        <w:rPr>
          <w:rFonts w:ascii="Calibri" w:eastAsia="Times New Roman" w:hAnsi="Calibri" w:cs="Calibri"/>
        </w:rPr>
        <w:t>Huge discrepancies. How can this happen?</w:t>
      </w:r>
    </w:p>
    <w:p w14:paraId="42E50C77" w14:textId="42564EC2"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Obviously, there are more NBI bridges than in OSM for NE (about 4</w:t>
      </w:r>
      <w:r w:rsidR="00AC5F03">
        <w:rPr>
          <w:rFonts w:ascii="Calibri" w:eastAsia="Times New Roman" w:hAnsi="Calibri" w:cs="Calibri"/>
        </w:rPr>
        <w:t>,</w:t>
      </w:r>
      <w:r w:rsidRPr="00B97117">
        <w:rPr>
          <w:rFonts w:ascii="Calibri" w:eastAsia="Times New Roman" w:hAnsi="Calibri" w:cs="Calibri"/>
        </w:rPr>
        <w:t>000 more).</w:t>
      </w:r>
    </w:p>
    <w:p w14:paraId="681C07D8" w14:textId="77777777" w:rsidR="00B97117" w:rsidRP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 We have 11,122 useful NBI candidates and 10,389 OSM bridge ways, not removing culverts from OSM data.</w:t>
      </w:r>
    </w:p>
    <w:p w14:paraId="1665E8C6" w14:textId="6051EF43" w:rsidR="00B97117" w:rsidRDefault="00B97117" w:rsidP="00B97117">
      <w:pPr>
        <w:numPr>
          <w:ilvl w:val="0"/>
          <w:numId w:val="7"/>
        </w:numPr>
        <w:spacing w:after="0" w:line="240" w:lineRule="auto"/>
        <w:textAlignment w:val="center"/>
        <w:rPr>
          <w:rFonts w:ascii="Calibri" w:eastAsia="Times New Roman" w:hAnsi="Calibri" w:cs="Calibri"/>
        </w:rPr>
      </w:pPr>
      <w:r w:rsidRPr="00B97117">
        <w:rPr>
          <w:rFonts w:ascii="Calibri" w:eastAsia="Times New Roman" w:hAnsi="Calibri" w:cs="Calibri"/>
        </w:rPr>
        <w:t xml:space="preserve">It is likely the </w:t>
      </w:r>
      <w:r>
        <w:rPr>
          <w:rFonts w:ascii="Calibri" w:eastAsia="Times New Roman" w:hAnsi="Calibri" w:cs="Calibri"/>
        </w:rPr>
        <w:t xml:space="preserve">original </w:t>
      </w:r>
      <w:r w:rsidRPr="00B97117">
        <w:rPr>
          <w:rFonts w:ascii="Calibri" w:eastAsia="Times New Roman" w:hAnsi="Calibri" w:cs="Calibri"/>
        </w:rPr>
        <w:t xml:space="preserve">OSM data </w:t>
      </w:r>
      <w:r>
        <w:rPr>
          <w:rFonts w:ascii="Calibri" w:eastAsia="Times New Roman" w:hAnsi="Calibri" w:cs="Calibri"/>
        </w:rPr>
        <w:t xml:space="preserve">is missing </w:t>
      </w:r>
      <w:r w:rsidRPr="00B97117">
        <w:rPr>
          <w:rFonts w:ascii="Calibri" w:eastAsia="Times New Roman" w:hAnsi="Calibri" w:cs="Calibri"/>
        </w:rPr>
        <w:t>many bridges.</w:t>
      </w:r>
    </w:p>
    <w:p w14:paraId="7622F3B5" w14:textId="61C931CC" w:rsidR="00B97117" w:rsidRDefault="00B97117" w:rsidP="00B97117">
      <w:pPr>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It is possible Nominatim is not returning results for some bridges, but this is unlikely considering the lack of errors.</w:t>
      </w:r>
    </w:p>
    <w:p w14:paraId="5E9FBEB5" w14:textId="7DC45AFE" w:rsidR="00B97117" w:rsidRDefault="00B97117" w:rsidP="00B97117">
      <w:pPr>
        <w:spacing w:after="0" w:line="240" w:lineRule="auto"/>
        <w:rPr>
          <w:rFonts w:ascii="Calibri" w:eastAsia="Times New Roman" w:hAnsi="Calibri" w:cs="Calibri"/>
        </w:rPr>
      </w:pPr>
    </w:p>
    <w:p w14:paraId="70E3B510" w14:textId="239FAD43" w:rsidR="00AC5F03" w:rsidRPr="00B97117" w:rsidRDefault="00AC5F03" w:rsidP="00B97117">
      <w:pPr>
        <w:spacing w:after="0" w:line="240" w:lineRule="auto"/>
        <w:rPr>
          <w:rFonts w:ascii="Calibri" w:eastAsia="Times New Roman" w:hAnsi="Calibri" w:cs="Calibri"/>
        </w:rPr>
      </w:pPr>
      <w:r>
        <w:rPr>
          <w:rFonts w:ascii="Calibri" w:eastAsia="Times New Roman" w:hAnsi="Calibri" w:cs="Calibri"/>
        </w:rPr>
        <w:t>What to do:</w:t>
      </w:r>
    </w:p>
    <w:p w14:paraId="006FC598" w14:textId="2BAA9E42" w:rsidR="00AC5F03" w:rsidRDefault="00AC5F03" w:rsidP="00B97117">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First, create debugging code for the OSM handler. We need to see:</w:t>
      </w:r>
    </w:p>
    <w:p w14:paraId="4B8604DF" w14:textId="365207D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 footway bridge is ignored</w:t>
      </w:r>
    </w:p>
    <w:p w14:paraId="6078DC75" w14:textId="7EF32F3B"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When an OSM way matches a stored one</w:t>
      </w:r>
    </w:p>
    <w:p w14:paraId="5267E4DE" w14:textId="23C152C2" w:rsidR="00AC5F03" w:rsidRDefault="00AC5F03" w:rsidP="00AC5F03">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Then, debug and explore Nominatim results</w:t>
      </w:r>
    </w:p>
    <w:p w14:paraId="4A90AE00" w14:textId="6679E6E6" w:rsid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Check if first closest is bridge &amp; what it is</w:t>
      </w:r>
    </w:p>
    <w:p w14:paraId="155F179C" w14:textId="47E7B514" w:rsidR="00AC5F03" w:rsidRPr="00AC5F03" w:rsidRDefault="00AC5F03" w:rsidP="00AC5F03">
      <w:pPr>
        <w:numPr>
          <w:ilvl w:val="1"/>
          <w:numId w:val="8"/>
        </w:numPr>
        <w:spacing w:after="0" w:line="240" w:lineRule="auto"/>
        <w:textAlignment w:val="center"/>
        <w:rPr>
          <w:rFonts w:ascii="Calibri" w:eastAsia="Times New Roman" w:hAnsi="Calibri" w:cs="Calibri"/>
        </w:rPr>
      </w:pPr>
      <w:r>
        <w:rPr>
          <w:rFonts w:ascii="Calibri" w:eastAsia="Times New Roman" w:hAnsi="Calibri" w:cs="Calibri"/>
        </w:rPr>
        <w:t>If it isn’t a bridge, look at other closest results</w:t>
      </w:r>
    </w:p>
    <w:p w14:paraId="5B51A6E4" w14:textId="3951F088" w:rsidR="002E31AA" w:rsidRPr="002E31AA" w:rsidRDefault="002E31AA" w:rsidP="002E31AA">
      <w:pPr>
        <w:numPr>
          <w:ilvl w:val="0"/>
          <w:numId w:val="8"/>
        </w:numPr>
        <w:spacing w:after="0" w:line="240" w:lineRule="auto"/>
        <w:textAlignment w:val="center"/>
        <w:rPr>
          <w:rFonts w:ascii="Calibri" w:eastAsia="Times New Roman" w:hAnsi="Calibri" w:cs="Calibri"/>
          <w:b/>
          <w:bCs/>
        </w:rPr>
      </w:pPr>
      <w:r w:rsidRPr="002E31AA">
        <w:rPr>
          <w:rFonts w:ascii="Calibri" w:eastAsia="Times New Roman" w:hAnsi="Calibri" w:cs="Calibri"/>
          <w:b/>
          <w:bCs/>
        </w:rPr>
        <w:t xml:space="preserve">The most likely scenario is </w:t>
      </w:r>
      <w:r w:rsidRPr="002E31AA">
        <w:rPr>
          <w:rFonts w:ascii="Calibri" w:eastAsia="Times New Roman" w:hAnsi="Calibri" w:cs="Calibri"/>
          <w:b/>
          <w:bCs/>
        </w:rPr>
        <w:t xml:space="preserve">rev-geo’ing NBI data that isn’t listed as a bridge in </w:t>
      </w:r>
      <w:r>
        <w:rPr>
          <w:rFonts w:ascii="Calibri" w:eastAsia="Times New Roman" w:hAnsi="Calibri" w:cs="Calibri"/>
          <w:b/>
          <w:bCs/>
        </w:rPr>
        <w:t>OSM</w:t>
      </w:r>
    </w:p>
    <w:p w14:paraId="31640A3C" w14:textId="2476E65A" w:rsidR="00B97117" w:rsidRPr="00B97117" w:rsidRDefault="00B97117" w:rsidP="00B97117">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When merging, we should force apply NBI tags to a way if:</w:t>
      </w:r>
    </w:p>
    <w:p w14:paraId="65E96986"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"bridge" tag</w:t>
      </w:r>
    </w:p>
    <w:p w14:paraId="46822FB1"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"highway=footway"</w:t>
      </w:r>
    </w:p>
    <w:p w14:paraId="0B6C765E" w14:textId="77777777" w:rsidR="00B97117" w:rsidRPr="00B97117" w:rsidRDefault="00B97117" w:rsidP="00B97117">
      <w:pPr>
        <w:numPr>
          <w:ilvl w:val="1"/>
          <w:numId w:val="8"/>
        </w:numPr>
        <w:spacing w:after="0" w:line="240" w:lineRule="auto"/>
        <w:textAlignment w:val="center"/>
        <w:rPr>
          <w:rFonts w:ascii="Calibri" w:eastAsia="Times New Roman" w:hAnsi="Calibri" w:cs="Calibri"/>
        </w:rPr>
      </w:pPr>
      <w:r w:rsidRPr="00B97117">
        <w:rPr>
          <w:rFonts w:ascii="Calibri" w:eastAsia="Times New Roman" w:hAnsi="Calibri" w:cs="Calibri"/>
        </w:rPr>
        <w:t>There is no "tunnel=culvert"</w:t>
      </w:r>
    </w:p>
    <w:p w14:paraId="3969FBD8" w14:textId="36E3D51E" w:rsidR="00231262" w:rsidRDefault="00B97117" w:rsidP="00231262">
      <w:pPr>
        <w:numPr>
          <w:ilvl w:val="0"/>
          <w:numId w:val="8"/>
        </w:numPr>
        <w:spacing w:after="0" w:line="240" w:lineRule="auto"/>
        <w:textAlignment w:val="center"/>
        <w:rPr>
          <w:rFonts w:ascii="Calibri" w:eastAsia="Times New Roman" w:hAnsi="Calibri" w:cs="Calibri"/>
        </w:rPr>
      </w:pPr>
      <w:r w:rsidRPr="00B97117">
        <w:rPr>
          <w:rFonts w:ascii="Calibri" w:eastAsia="Times New Roman" w:hAnsi="Calibri" w:cs="Calibri"/>
        </w:rPr>
        <w:t>We may want to consider the length of the way, passing those that have &gt;2 nodes, being a road rather than a bridge.</w:t>
      </w:r>
    </w:p>
    <w:p w14:paraId="4741FE70" w14:textId="06DE57E8" w:rsidR="00AC5F03" w:rsidRPr="00AC5F03" w:rsidRDefault="00AC5F03" w:rsidP="00231262">
      <w:pPr>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Try to use multiplexing to get Nominatim calls faster</w:t>
      </w:r>
    </w:p>
    <w:sectPr w:rsidR="00AC5F03" w:rsidRPr="00AC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A97"/>
    <w:multiLevelType w:val="multilevel"/>
    <w:tmpl w:val="DD8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72073"/>
    <w:multiLevelType w:val="hybridMultilevel"/>
    <w:tmpl w:val="9C4A2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66AD"/>
    <w:multiLevelType w:val="hybridMultilevel"/>
    <w:tmpl w:val="42C01C18"/>
    <w:lvl w:ilvl="0" w:tplc="537AE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61469"/>
    <w:multiLevelType w:val="multilevel"/>
    <w:tmpl w:val="7EB4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E3540"/>
    <w:multiLevelType w:val="multilevel"/>
    <w:tmpl w:val="4D52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329D6"/>
    <w:multiLevelType w:val="multilevel"/>
    <w:tmpl w:val="42F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83637"/>
    <w:multiLevelType w:val="multilevel"/>
    <w:tmpl w:val="2CB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7"/>
  </w:num>
  <w:num w:numId="2" w16cid:durableId="880244852">
    <w:abstractNumId w:val="1"/>
  </w:num>
  <w:num w:numId="3" w16cid:durableId="886913488">
    <w:abstractNumId w:val="2"/>
  </w:num>
  <w:num w:numId="4" w16cid:durableId="58594768">
    <w:abstractNumId w:val="0"/>
  </w:num>
  <w:num w:numId="5" w16cid:durableId="2136871682">
    <w:abstractNumId w:val="6"/>
  </w:num>
  <w:num w:numId="6" w16cid:durableId="1810396154">
    <w:abstractNumId w:val="4"/>
  </w:num>
  <w:num w:numId="7" w16cid:durableId="2103790888">
    <w:abstractNumId w:val="5"/>
  </w:num>
  <w:num w:numId="8" w16cid:durableId="844981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206DFE"/>
    <w:rsid w:val="00231262"/>
    <w:rsid w:val="002470CB"/>
    <w:rsid w:val="002E31AA"/>
    <w:rsid w:val="00343870"/>
    <w:rsid w:val="00376FE7"/>
    <w:rsid w:val="003A1BC6"/>
    <w:rsid w:val="003B5460"/>
    <w:rsid w:val="005854A2"/>
    <w:rsid w:val="005C0410"/>
    <w:rsid w:val="00691283"/>
    <w:rsid w:val="00697E12"/>
    <w:rsid w:val="00732E21"/>
    <w:rsid w:val="007A324E"/>
    <w:rsid w:val="0085466C"/>
    <w:rsid w:val="00880366"/>
    <w:rsid w:val="00881EC3"/>
    <w:rsid w:val="00936915"/>
    <w:rsid w:val="00A75B10"/>
    <w:rsid w:val="00AC5F03"/>
    <w:rsid w:val="00B74D4B"/>
    <w:rsid w:val="00B97117"/>
    <w:rsid w:val="00C82FE7"/>
    <w:rsid w:val="00E81195"/>
    <w:rsid w:val="00E90D33"/>
    <w:rsid w:val="00ED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141">
      <w:bodyDiv w:val="1"/>
      <w:marLeft w:val="0"/>
      <w:marRight w:val="0"/>
      <w:marTop w:val="0"/>
      <w:marBottom w:val="0"/>
      <w:divBdr>
        <w:top w:val="none" w:sz="0" w:space="0" w:color="auto"/>
        <w:left w:val="none" w:sz="0" w:space="0" w:color="auto"/>
        <w:bottom w:val="none" w:sz="0" w:space="0" w:color="auto"/>
        <w:right w:val="none" w:sz="0" w:space="0" w:color="auto"/>
      </w:divBdr>
    </w:div>
    <w:div w:id="18689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11735</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14</cp:revision>
  <dcterms:created xsi:type="dcterms:W3CDTF">2022-11-29T20:42:00Z</dcterms:created>
  <dcterms:modified xsi:type="dcterms:W3CDTF">2023-03-07T19:20:00Z</dcterms:modified>
</cp:coreProperties>
</file>