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D966" w14:textId="1B55AB4E" w:rsidR="00980236" w:rsidRDefault="000E38E8">
      <w:r>
        <w:t xml:space="preserve">T-tests, correlations, and ANOVAs can all be described in terms of linear regression equations. </w:t>
      </w:r>
      <w:r w:rsidR="00980236">
        <w:t xml:space="preserve">Here we describe various general linear models that you may want to use to answer your research question. One example is to </w:t>
      </w:r>
      <w:r w:rsidR="0047751E">
        <w:t xml:space="preserve">use a two-sample t-test to </w:t>
      </w:r>
      <w:r w:rsidR="00980236">
        <w:t xml:space="preserve">evaluate whether there are differences in </w:t>
      </w:r>
      <w:r>
        <w:t xml:space="preserve">EEG power between two groups. </w:t>
      </w:r>
      <w:r w:rsidR="00980236">
        <w:t xml:space="preserve">The dependent variable </w:t>
      </w:r>
      <m:oMath>
        <m:r>
          <w:rPr>
            <w:rFonts w:ascii="Cambria Math" w:hAnsi="Cambria Math"/>
          </w:rPr>
          <m:t>Y</m:t>
        </m:r>
      </m:oMath>
      <w:r w:rsidR="00980236">
        <w:t xml:space="preserve"> in these models are the first-level output variables</w:t>
      </w:r>
      <w:r>
        <w:t xml:space="preserve"> e.g., the EEG power</w:t>
      </w:r>
      <w:r w:rsidR="00980236">
        <w:t xml:space="preserve">. </w:t>
      </w:r>
      <w:r>
        <w:t xml:space="preserve">The contrasts determine which statistical tests are evaluated. The general linear model is first applied separately at each channel, and the statistical values for each contrast are then corrected for multiple comparisons using cluster-based corrections or threshold-free cluster enhancement. </w:t>
      </w:r>
    </w:p>
    <w:p w14:paraId="4781D9D4" w14:textId="5B8E840A" w:rsidR="000E38E8" w:rsidRDefault="000E38E8"/>
    <w:p w14:paraId="056C4E4D" w14:textId="4F542909" w:rsidR="000E38E8" w:rsidRDefault="000E38E8">
      <w:r>
        <w:t>Good luck, and ask for help if needed,</w:t>
      </w:r>
    </w:p>
    <w:p w14:paraId="6AB71FF9" w14:textId="0E528E45" w:rsidR="000E38E8" w:rsidRDefault="000E38E8"/>
    <w:p w14:paraId="10289562" w14:textId="2D59F333" w:rsidR="000E38E8" w:rsidRDefault="000E38E8">
      <w:r>
        <w:t>Rick</w:t>
      </w:r>
    </w:p>
    <w:p w14:paraId="50C37F60" w14:textId="77777777" w:rsidR="00980236" w:rsidRDefault="00980236"/>
    <w:tbl>
      <w:tblPr>
        <w:tblStyle w:val="TableGridLight"/>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620" w:firstRow="1" w:lastRow="0" w:firstColumn="0" w:lastColumn="0" w:noHBand="1" w:noVBand="1"/>
      </w:tblPr>
      <w:tblGrid>
        <w:gridCol w:w="1199"/>
        <w:gridCol w:w="8207"/>
      </w:tblGrid>
      <w:tr w:rsidR="008D5A1F" w14:paraId="72F796AD" w14:textId="77777777" w:rsidTr="000924C9">
        <w:tc>
          <w:tcPr>
            <w:tcW w:w="1199" w:type="dxa"/>
            <w:shd w:val="clear" w:color="auto" w:fill="D5DCE4" w:themeFill="text2" w:themeFillTint="33"/>
          </w:tcPr>
          <w:p w14:paraId="68DB71B0" w14:textId="2528B19F" w:rsidR="008D5A1F" w:rsidRPr="008D5A1F" w:rsidRDefault="008D5A1F" w:rsidP="008D5A1F">
            <w:pPr>
              <w:rPr>
                <w:b/>
                <w:bCs/>
              </w:rPr>
            </w:pPr>
            <w:r w:rsidRPr="008D5A1F">
              <w:rPr>
                <w:b/>
                <w:bCs/>
              </w:rPr>
              <w:t>Model</w:t>
            </w:r>
          </w:p>
        </w:tc>
        <w:tc>
          <w:tcPr>
            <w:tcW w:w="8207" w:type="dxa"/>
            <w:shd w:val="clear" w:color="auto" w:fill="D5DCE4" w:themeFill="text2" w:themeFillTint="33"/>
          </w:tcPr>
          <w:p w14:paraId="45A55696" w14:textId="407BC346" w:rsidR="00980236" w:rsidRDefault="008D5A1F" w:rsidP="008D5A1F">
            <w:r w:rsidRPr="00980236">
              <w:rPr>
                <w:b/>
                <w:bCs/>
              </w:rPr>
              <w:t>One sample t-test</w:t>
            </w:r>
            <w:r w:rsidR="00980236" w:rsidRPr="00980236">
              <w:rPr>
                <w:b/>
                <w:bCs/>
              </w:rPr>
              <w:t>.</w:t>
            </w:r>
            <w:r w:rsidR="00980236">
              <w:t xml:space="preserve"> It tests whether the dependent variable has a non-zero mean. It is unlikely you’ll ever use this model. But it is explained here as it is a good starting point.</w:t>
            </w:r>
          </w:p>
        </w:tc>
      </w:tr>
      <w:tr w:rsidR="008D5A1F" w14:paraId="56AEAB05" w14:textId="77777777" w:rsidTr="007C47BB">
        <w:tc>
          <w:tcPr>
            <w:tcW w:w="1199" w:type="dxa"/>
          </w:tcPr>
          <w:p w14:paraId="1F5C510D" w14:textId="75F56B89" w:rsidR="008D5A1F" w:rsidRPr="008D5A1F" w:rsidRDefault="008D5A1F" w:rsidP="008D5A1F">
            <w:pPr>
              <w:rPr>
                <w:b/>
                <w:bCs/>
              </w:rPr>
            </w:pPr>
            <w:r w:rsidRPr="008D5A1F">
              <w:rPr>
                <w:b/>
                <w:bCs/>
              </w:rPr>
              <w:t>Equation</w:t>
            </w:r>
          </w:p>
        </w:tc>
        <w:tc>
          <w:tcPr>
            <w:tcW w:w="8207" w:type="dxa"/>
          </w:tcPr>
          <w:p w14:paraId="339E3046" w14:textId="4BE41828" w:rsidR="008D5A1F" w:rsidRPr="008D5A1F" w:rsidRDefault="008D5A1F" w:rsidP="008D5A1F">
            <m:oMathPara>
              <m:oMathParaPr>
                <m:jc m:val="left"/>
              </m:oMathPara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ε</m:t>
                </m:r>
              </m:oMath>
            </m:oMathPara>
          </w:p>
        </w:tc>
      </w:tr>
      <w:tr w:rsidR="008D5A1F" w14:paraId="31C1EB82" w14:textId="77777777" w:rsidTr="007C47BB">
        <w:tc>
          <w:tcPr>
            <w:tcW w:w="1199" w:type="dxa"/>
          </w:tcPr>
          <w:p w14:paraId="05E3C47F" w14:textId="698F6F07" w:rsidR="008D5A1F" w:rsidRPr="008D5A1F" w:rsidRDefault="008D5A1F" w:rsidP="008D5A1F">
            <w:pPr>
              <w:rPr>
                <w:b/>
                <w:bCs/>
              </w:rPr>
            </w:pPr>
            <w:r w:rsidRPr="008D5A1F">
              <w:rPr>
                <w:b/>
                <w:bCs/>
              </w:rPr>
              <w:t>Matrix</w:t>
            </w:r>
          </w:p>
        </w:tc>
        <w:tc>
          <w:tcPr>
            <w:tcW w:w="8207" w:type="dxa"/>
          </w:tcPr>
          <w:p w14:paraId="0DF60246" w14:textId="4F479FBB" w:rsidR="008D5A1F" w:rsidRPr="008D5A1F" w:rsidRDefault="00000000" w:rsidP="008D5A1F">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+ε</m:t>
                </m:r>
              </m:oMath>
            </m:oMathPara>
          </w:p>
        </w:tc>
      </w:tr>
      <w:tr w:rsidR="00315E1E" w14:paraId="053C8B1E" w14:textId="77777777" w:rsidTr="000A4119">
        <w:tc>
          <w:tcPr>
            <w:tcW w:w="1199" w:type="dxa"/>
            <w:tcBorders>
              <w:bottom w:val="single" w:sz="4" w:space="0" w:color="BFBFBF" w:themeColor="background1" w:themeShade="BF"/>
            </w:tcBorders>
          </w:tcPr>
          <w:p w14:paraId="4D63DF50" w14:textId="6ED6849F" w:rsidR="00315E1E" w:rsidRPr="008D5A1F" w:rsidRDefault="00315E1E" w:rsidP="00336127">
            <w:pPr>
              <w:rPr>
                <w:b/>
                <w:bCs/>
              </w:rPr>
            </w:pPr>
            <w:r>
              <w:rPr>
                <w:b/>
                <w:bCs/>
              </w:rPr>
              <w:t>Means</w:t>
            </w:r>
          </w:p>
        </w:tc>
        <w:tc>
          <w:tcPr>
            <w:tcW w:w="8207" w:type="dxa"/>
            <w:tcBorders>
              <w:bottom w:val="single" w:sz="4" w:space="0" w:color="BFBFBF" w:themeColor="background1" w:themeShade="BF"/>
            </w:tcBorders>
          </w:tcPr>
          <w:p w14:paraId="0B7AE8AA" w14:textId="2F3493F9" w:rsidR="00315E1E" w:rsidRPr="008D5A1F" w:rsidRDefault="00315E1E" w:rsidP="00336127">
            <m:oMathPara>
              <m:oMathParaPr>
                <m:jc m:val="left"/>
              </m:oMathParaPr>
              <m:oMath>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r>
      <w:tr w:rsidR="008D5A1F" w14:paraId="661693D4" w14:textId="77777777" w:rsidTr="000A4119">
        <w:tc>
          <w:tcPr>
            <w:tcW w:w="1199" w:type="dxa"/>
            <w:tcBorders>
              <w:bottom w:val="single" w:sz="4" w:space="0" w:color="E7E6E6" w:themeColor="background2"/>
            </w:tcBorders>
          </w:tcPr>
          <w:p w14:paraId="777496EA" w14:textId="3C776FCA" w:rsidR="008D5A1F" w:rsidRPr="008D5A1F" w:rsidRDefault="001950B8" w:rsidP="008D5A1F">
            <w:pPr>
              <w:rPr>
                <w:b/>
                <w:bCs/>
              </w:rPr>
            </w:pPr>
            <w:r>
              <w:rPr>
                <w:b/>
                <w:bCs/>
              </w:rPr>
              <w:t>H</w:t>
            </w:r>
            <w:r w:rsidRPr="001950B8">
              <w:rPr>
                <w:b/>
                <w:bCs/>
                <w:vertAlign w:val="subscript"/>
              </w:rPr>
              <w:t>0</w:t>
            </w:r>
          </w:p>
        </w:tc>
        <w:tc>
          <w:tcPr>
            <w:tcW w:w="8207" w:type="dxa"/>
            <w:tcBorders>
              <w:bottom w:val="single" w:sz="4" w:space="0" w:color="E7E6E6" w:themeColor="background2"/>
            </w:tcBorders>
          </w:tcPr>
          <w:p w14:paraId="4ECE9428" w14:textId="14373450" w:rsidR="008D5A1F" w:rsidRPr="008D5A1F" w:rsidRDefault="00000000" w:rsidP="008D5A1F">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eastAsiaTheme="minorEastAsia" w:hAnsi="Cambria Math"/>
                  </w:rPr>
                  <m:t>=0</m:t>
                </m:r>
              </m:oMath>
            </m:oMathPara>
          </w:p>
        </w:tc>
      </w:tr>
      <w:tr w:rsidR="006E0AE3" w14:paraId="34D0FF97" w14:textId="77777777" w:rsidTr="000A4119">
        <w:tc>
          <w:tcPr>
            <w:tcW w:w="1199" w:type="dxa"/>
            <w:tcBorders>
              <w:top w:val="single" w:sz="4" w:space="0" w:color="E7E6E6" w:themeColor="background2"/>
            </w:tcBorders>
          </w:tcPr>
          <w:p w14:paraId="6A3662BB" w14:textId="7A05C4DC" w:rsidR="006E0AE3" w:rsidRDefault="00CD2C8A" w:rsidP="008D5A1F">
            <w:pPr>
              <w:rPr>
                <w:b/>
                <w:bCs/>
              </w:rPr>
            </w:pPr>
            <w:r>
              <w:rPr>
                <w:b/>
                <w:bCs/>
              </w:rPr>
              <w:t>T-c</w:t>
            </w:r>
            <w:r w:rsidR="006E0AE3">
              <w:rPr>
                <w:b/>
                <w:bCs/>
              </w:rPr>
              <w:t>ontrast</w:t>
            </w:r>
          </w:p>
        </w:tc>
        <w:tc>
          <w:tcPr>
            <w:tcW w:w="8207" w:type="dxa"/>
            <w:tcBorders>
              <w:top w:val="single" w:sz="4" w:space="0" w:color="E7E6E6" w:themeColor="background2"/>
            </w:tcBorders>
          </w:tcPr>
          <w:p w14:paraId="437684CA" w14:textId="29A387C3" w:rsidR="006E0AE3" w:rsidRPr="006E0AE3" w:rsidRDefault="00000000" w:rsidP="008D5A1F">
            <w:pPr>
              <w:rPr>
                <w:rFonts w:eastAsia="Calibri" w:cs="Times New Roman"/>
              </w:rPr>
            </w:pPr>
            <m:oMathPara>
              <m:oMathParaPr>
                <m:jc m:val="left"/>
              </m:oMathParaPr>
              <m:oMath>
                <m:d>
                  <m:dPr>
                    <m:begChr m:val="["/>
                    <m:endChr m:val="]"/>
                    <m:ctrlPr>
                      <w:rPr>
                        <w:rFonts w:ascii="Cambria Math" w:eastAsia="Calibri" w:hAnsi="Cambria Math" w:cs="Times New Roman"/>
                        <w:i/>
                      </w:rPr>
                    </m:ctrlPr>
                  </m:dPr>
                  <m:e>
                    <m:r>
                      <w:rPr>
                        <w:rFonts w:ascii="Cambria Math" w:eastAsia="Calibri" w:hAnsi="Cambria Math" w:cs="Times New Roman"/>
                      </w:rPr>
                      <m:t>1</m:t>
                    </m:r>
                  </m:e>
                </m:d>
              </m:oMath>
            </m:oMathPara>
          </w:p>
        </w:tc>
      </w:tr>
    </w:tbl>
    <w:p w14:paraId="461DFC43" w14:textId="77777777" w:rsidR="006E0AE3" w:rsidRPr="008D5A1F" w:rsidRDefault="006E0AE3" w:rsidP="008D5A1F">
      <w:pPr>
        <w:rPr>
          <w:rFonts w:eastAsiaTheme="minorEastAsia"/>
        </w:rPr>
      </w:pPr>
    </w:p>
    <w:tbl>
      <w:tblPr>
        <w:tblStyle w:val="TableGridLight"/>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620" w:firstRow="1" w:lastRow="0" w:firstColumn="0" w:lastColumn="0" w:noHBand="1" w:noVBand="1"/>
      </w:tblPr>
      <w:tblGrid>
        <w:gridCol w:w="1199"/>
        <w:gridCol w:w="8207"/>
      </w:tblGrid>
      <w:tr w:rsidR="001F5060" w14:paraId="6B4ACB06" w14:textId="77777777" w:rsidTr="0090418F">
        <w:tc>
          <w:tcPr>
            <w:tcW w:w="1199" w:type="dxa"/>
            <w:shd w:val="clear" w:color="auto" w:fill="D5DCE4" w:themeFill="text2" w:themeFillTint="33"/>
          </w:tcPr>
          <w:p w14:paraId="295DF514" w14:textId="77777777" w:rsidR="001F5060" w:rsidRPr="008D5A1F" w:rsidRDefault="001F5060" w:rsidP="0090418F">
            <w:pPr>
              <w:rPr>
                <w:b/>
                <w:bCs/>
              </w:rPr>
            </w:pPr>
            <w:r w:rsidRPr="008D5A1F">
              <w:rPr>
                <w:b/>
                <w:bCs/>
              </w:rPr>
              <w:t>Model</w:t>
            </w:r>
          </w:p>
        </w:tc>
        <w:tc>
          <w:tcPr>
            <w:tcW w:w="8207" w:type="dxa"/>
            <w:shd w:val="clear" w:color="auto" w:fill="D5DCE4" w:themeFill="text2" w:themeFillTint="33"/>
          </w:tcPr>
          <w:p w14:paraId="148FCA26" w14:textId="09A0538E" w:rsidR="001F5060" w:rsidRDefault="001F5060" w:rsidP="0090418F">
            <w:r>
              <w:rPr>
                <w:b/>
                <w:bCs/>
              </w:rPr>
              <w:t>Correlation</w:t>
            </w:r>
            <w:r w:rsidRPr="00980236">
              <w:rPr>
                <w:b/>
                <w:bCs/>
              </w:rPr>
              <w:t>.</w:t>
            </w:r>
            <w:r>
              <w:t xml:space="preserve"> It tests whether the dependent variable correlates with a continuous factor. </w:t>
            </w:r>
          </w:p>
        </w:tc>
      </w:tr>
      <w:tr w:rsidR="001F5060" w14:paraId="1F930A26" w14:textId="77777777" w:rsidTr="0090418F">
        <w:tc>
          <w:tcPr>
            <w:tcW w:w="1199" w:type="dxa"/>
          </w:tcPr>
          <w:p w14:paraId="2F5BA05D" w14:textId="77777777" w:rsidR="001F5060" w:rsidRPr="008D5A1F" w:rsidRDefault="001F5060" w:rsidP="0090418F">
            <w:pPr>
              <w:rPr>
                <w:b/>
                <w:bCs/>
              </w:rPr>
            </w:pPr>
            <w:r w:rsidRPr="008D5A1F">
              <w:rPr>
                <w:b/>
                <w:bCs/>
              </w:rPr>
              <w:t>Equation</w:t>
            </w:r>
          </w:p>
        </w:tc>
        <w:tc>
          <w:tcPr>
            <w:tcW w:w="8207" w:type="dxa"/>
          </w:tcPr>
          <w:p w14:paraId="6923DAF0" w14:textId="408CEB77" w:rsidR="001F5060" w:rsidRPr="008D5A1F" w:rsidRDefault="001F5060" w:rsidP="0090418F">
            <m:oMathPara>
              <m:oMathParaPr>
                <m:jc m:val="left"/>
              </m:oMathPara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ε</m:t>
                </m:r>
              </m:oMath>
            </m:oMathPara>
          </w:p>
        </w:tc>
      </w:tr>
      <w:tr w:rsidR="001F5060" w14:paraId="5A808600" w14:textId="77777777" w:rsidTr="0090418F">
        <w:tc>
          <w:tcPr>
            <w:tcW w:w="1199" w:type="dxa"/>
          </w:tcPr>
          <w:p w14:paraId="66F908ED" w14:textId="77777777" w:rsidR="001F5060" w:rsidRPr="008D5A1F" w:rsidRDefault="001F5060" w:rsidP="0090418F">
            <w:pPr>
              <w:rPr>
                <w:b/>
                <w:bCs/>
              </w:rPr>
            </w:pPr>
            <w:r w:rsidRPr="008D5A1F">
              <w:rPr>
                <w:b/>
                <w:bCs/>
              </w:rPr>
              <w:t>Matrix</w:t>
            </w:r>
          </w:p>
        </w:tc>
        <w:tc>
          <w:tcPr>
            <w:tcW w:w="8207" w:type="dxa"/>
          </w:tcPr>
          <w:p w14:paraId="7AD863FB" w14:textId="1D79E7D0" w:rsidR="001F5060" w:rsidRPr="008D5A1F" w:rsidRDefault="00000000" w:rsidP="0090418F">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6</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7</m:t>
                            </m:r>
                          </m:sub>
                        </m:sSub>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24</m:t>
                        </m:r>
                      </m:e>
                    </m:mr>
                    <m:mr>
                      <m:e>
                        <m:r>
                          <w:rPr>
                            <w:rFonts w:ascii="Cambria Math" w:hAnsi="Cambria Math"/>
                          </w:rPr>
                          <m:t>1</m:t>
                        </m:r>
                      </m:e>
                      <m:e>
                        <m:r>
                          <w:rPr>
                            <w:rFonts w:ascii="Cambria Math" w:hAnsi="Cambria Math"/>
                          </w:rPr>
                          <m:t>-18</m:t>
                        </m:r>
                      </m:e>
                    </m:mr>
                    <m:mr>
                      <m:e>
                        <m:r>
                          <w:rPr>
                            <w:rFonts w:ascii="Cambria Math" w:hAnsi="Cambria Math"/>
                          </w:rPr>
                          <m:t>1</m:t>
                        </m:r>
                      </m:e>
                      <m:e>
                        <m:r>
                          <w:rPr>
                            <w:rFonts w:ascii="Cambria Math" w:hAnsi="Cambria Math"/>
                          </w:rPr>
                          <m:t>-7</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mr>
                  </m:m>
                </m:e>
              </m:d>
              <m:r>
                <w:rPr>
                  <w:rFonts w:ascii="Cambria Math" w:eastAsiaTheme="minorEastAsia" w:hAnsi="Cambria Math"/>
                </w:rPr>
                <m:t>+ϵ</m:t>
              </m:r>
            </m:oMath>
            <w:r w:rsidR="001D03C1">
              <w:rPr>
                <w:rFonts w:eastAsiaTheme="minorEastAsia"/>
              </w:rPr>
              <w:t xml:space="preserve"> *</w:t>
            </w:r>
          </w:p>
        </w:tc>
      </w:tr>
      <w:tr w:rsidR="001F5060" w14:paraId="7540BC7E" w14:textId="77777777" w:rsidTr="0090418F">
        <w:tc>
          <w:tcPr>
            <w:tcW w:w="1199" w:type="dxa"/>
            <w:tcBorders>
              <w:bottom w:val="single" w:sz="4" w:space="0" w:color="BFBFBF" w:themeColor="background1" w:themeShade="BF"/>
            </w:tcBorders>
          </w:tcPr>
          <w:p w14:paraId="0FA1848C" w14:textId="77777777" w:rsidR="001F5060" w:rsidRPr="008D5A1F" w:rsidRDefault="001F5060" w:rsidP="0090418F">
            <w:pPr>
              <w:rPr>
                <w:b/>
                <w:bCs/>
              </w:rPr>
            </w:pPr>
            <w:r>
              <w:rPr>
                <w:b/>
                <w:bCs/>
              </w:rPr>
              <w:t>Means</w:t>
            </w:r>
          </w:p>
        </w:tc>
        <w:tc>
          <w:tcPr>
            <w:tcW w:w="8207" w:type="dxa"/>
            <w:tcBorders>
              <w:bottom w:val="single" w:sz="4" w:space="0" w:color="BFBFBF" w:themeColor="background1" w:themeShade="BF"/>
            </w:tcBorders>
          </w:tcPr>
          <w:p w14:paraId="178DF418" w14:textId="77777777" w:rsidR="001F5060" w:rsidRPr="001D03C1" w:rsidRDefault="001F5060" w:rsidP="0090418F">
            <w:pPr>
              <w:rPr>
                <w:rFonts w:eastAsiaTheme="minorEastAsia"/>
              </w:rPr>
            </w:pPr>
            <m:oMathPara>
              <m:oMathParaPr>
                <m:jc m:val="left"/>
              </m:oMathParaPr>
              <m:oMath>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42669A78" w14:textId="7320429F" w:rsidR="001D03C1" w:rsidRPr="008D5A1F" w:rsidRDefault="001D03C1" w:rsidP="0090418F">
            <m:oMathPara>
              <m:oMathParaPr>
                <m:jc m:val="left"/>
              </m:oMathParaPr>
              <m:oMath>
                <m:r>
                  <w:rPr>
                    <w:rFonts w:ascii="Cambria Math" w:hAnsi="Cambria Math"/>
                  </w:rPr>
                  <m:t>slope=</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r>
      <w:tr w:rsidR="001F5060" w14:paraId="6F371B29" w14:textId="77777777" w:rsidTr="0090418F">
        <w:tc>
          <w:tcPr>
            <w:tcW w:w="1199" w:type="dxa"/>
            <w:tcBorders>
              <w:bottom w:val="single" w:sz="4" w:space="0" w:color="E7E6E6" w:themeColor="background2"/>
            </w:tcBorders>
          </w:tcPr>
          <w:p w14:paraId="4F8C11E1" w14:textId="77777777" w:rsidR="001F5060" w:rsidRPr="008D5A1F" w:rsidRDefault="001F5060" w:rsidP="0090418F">
            <w:pPr>
              <w:rPr>
                <w:b/>
                <w:bCs/>
              </w:rPr>
            </w:pPr>
            <w:r>
              <w:rPr>
                <w:b/>
                <w:bCs/>
              </w:rPr>
              <w:t>H</w:t>
            </w:r>
            <w:r w:rsidRPr="001950B8">
              <w:rPr>
                <w:b/>
                <w:bCs/>
                <w:vertAlign w:val="subscript"/>
              </w:rPr>
              <w:t>0</w:t>
            </w:r>
          </w:p>
        </w:tc>
        <w:tc>
          <w:tcPr>
            <w:tcW w:w="8207" w:type="dxa"/>
            <w:tcBorders>
              <w:bottom w:val="single" w:sz="4" w:space="0" w:color="E7E6E6" w:themeColor="background2"/>
            </w:tcBorders>
          </w:tcPr>
          <w:p w14:paraId="4B96B1FD" w14:textId="5ED8F22B" w:rsidR="001F5060" w:rsidRPr="008D5A1F" w:rsidRDefault="00000000" w:rsidP="0090418F">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Theme="minorEastAsia" w:hAnsi="Cambria Math"/>
                  </w:rPr>
                  <m:t>=0</m:t>
                </m:r>
              </m:oMath>
            </m:oMathPara>
          </w:p>
        </w:tc>
      </w:tr>
      <w:tr w:rsidR="001F5060" w14:paraId="2008FB68" w14:textId="77777777" w:rsidTr="0090418F">
        <w:tc>
          <w:tcPr>
            <w:tcW w:w="1199" w:type="dxa"/>
            <w:tcBorders>
              <w:top w:val="single" w:sz="4" w:space="0" w:color="E7E6E6" w:themeColor="background2"/>
            </w:tcBorders>
          </w:tcPr>
          <w:p w14:paraId="3019F572" w14:textId="77777777" w:rsidR="001F5060" w:rsidRDefault="001F5060" w:rsidP="0090418F">
            <w:pPr>
              <w:rPr>
                <w:b/>
                <w:bCs/>
              </w:rPr>
            </w:pPr>
            <w:r>
              <w:rPr>
                <w:b/>
                <w:bCs/>
              </w:rPr>
              <w:t>T-contrast</w:t>
            </w:r>
          </w:p>
        </w:tc>
        <w:tc>
          <w:tcPr>
            <w:tcW w:w="8207" w:type="dxa"/>
            <w:tcBorders>
              <w:top w:val="single" w:sz="4" w:space="0" w:color="E7E6E6" w:themeColor="background2"/>
            </w:tcBorders>
          </w:tcPr>
          <w:p w14:paraId="6EE9F280" w14:textId="288910ED" w:rsidR="001F5060" w:rsidRPr="006E0AE3" w:rsidRDefault="00000000" w:rsidP="0090418F">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1</m:t>
                          </m:r>
                        </m:e>
                      </m:mr>
                    </m:m>
                  </m:e>
                </m:d>
              </m:oMath>
            </m:oMathPara>
          </w:p>
        </w:tc>
      </w:tr>
    </w:tbl>
    <w:p w14:paraId="5D6729C8" w14:textId="4BC09015" w:rsidR="0047751E" w:rsidRDefault="001D03C1" w:rsidP="001D03C1">
      <w:r>
        <w:t xml:space="preserve">* Note that the independent variable is demeaned. When the independent variable is z-scored, then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will equal the correlation coefficient </w:t>
      </w:r>
      <w:r w:rsidRPr="001D03C1">
        <w:rPr>
          <w:rFonts w:eastAsiaTheme="minorEastAsia"/>
          <w:i/>
          <w:iCs/>
        </w:rPr>
        <w:t>r</w:t>
      </w:r>
      <w:r w:rsidRPr="001D03C1">
        <w:t>.</w:t>
      </w:r>
      <w:r w:rsidR="0047751E">
        <w:br w:type="page"/>
      </w:r>
    </w:p>
    <w:tbl>
      <w:tblPr>
        <w:tblStyle w:val="TableGridLight"/>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620" w:firstRow="1" w:lastRow="0" w:firstColumn="0" w:lastColumn="0" w:noHBand="1" w:noVBand="1"/>
      </w:tblPr>
      <w:tblGrid>
        <w:gridCol w:w="1245"/>
        <w:gridCol w:w="8161"/>
      </w:tblGrid>
      <w:tr w:rsidR="000924C9" w14:paraId="5BF82C3B" w14:textId="77777777" w:rsidTr="000924C9">
        <w:tc>
          <w:tcPr>
            <w:tcW w:w="1245" w:type="dxa"/>
            <w:shd w:val="clear" w:color="auto" w:fill="D5DCE4" w:themeFill="text2" w:themeFillTint="33"/>
          </w:tcPr>
          <w:p w14:paraId="136D4E3E" w14:textId="40998A9B" w:rsidR="006E0AE3" w:rsidRPr="008D5A1F" w:rsidRDefault="006E0AE3" w:rsidP="00336127">
            <w:pPr>
              <w:rPr>
                <w:b/>
                <w:bCs/>
              </w:rPr>
            </w:pPr>
            <w:r w:rsidRPr="008D5A1F">
              <w:rPr>
                <w:b/>
                <w:bCs/>
              </w:rPr>
              <w:lastRenderedPageBreak/>
              <w:t>Model</w:t>
            </w:r>
          </w:p>
        </w:tc>
        <w:tc>
          <w:tcPr>
            <w:tcW w:w="8161" w:type="dxa"/>
            <w:shd w:val="clear" w:color="auto" w:fill="D5DCE4" w:themeFill="text2" w:themeFillTint="33"/>
          </w:tcPr>
          <w:p w14:paraId="635F5978" w14:textId="733C9A60" w:rsidR="006E0AE3" w:rsidRDefault="006E0AE3" w:rsidP="00336127">
            <w:r w:rsidRPr="00980236">
              <w:rPr>
                <w:b/>
                <w:bCs/>
              </w:rPr>
              <w:t xml:space="preserve">Two sample </w:t>
            </w:r>
            <w:r w:rsidR="009A0459">
              <w:rPr>
                <w:b/>
                <w:bCs/>
              </w:rPr>
              <w:t xml:space="preserve">unpaired </w:t>
            </w:r>
            <w:r w:rsidRPr="00980236">
              <w:rPr>
                <w:b/>
                <w:bCs/>
              </w:rPr>
              <w:t>t-test</w:t>
            </w:r>
            <w:r w:rsidR="00980236" w:rsidRPr="00980236">
              <w:rPr>
                <w:b/>
                <w:bCs/>
              </w:rPr>
              <w:t xml:space="preserve">. </w:t>
            </w:r>
            <w:r w:rsidR="00980236">
              <w:t xml:space="preserve">Also known as a 1-way ANOVA with 2 levels. It tests whether </w:t>
            </w:r>
            <w:r w:rsidR="00B449EB">
              <w:t>group</w:t>
            </w:r>
            <w:r w:rsidR="00DE51D0">
              <w:t xml:space="preserve"> A and B</w:t>
            </w:r>
            <w:r w:rsidR="00B449EB">
              <w:t xml:space="preserve"> have different mean values of the dependent variable</w:t>
            </w:r>
            <w:r w:rsidR="00980236">
              <w:t>.</w:t>
            </w:r>
          </w:p>
        </w:tc>
      </w:tr>
      <w:tr w:rsidR="006E0AE3" w14:paraId="7FD14CA2" w14:textId="77777777" w:rsidTr="007C47BB">
        <w:tc>
          <w:tcPr>
            <w:tcW w:w="1245" w:type="dxa"/>
          </w:tcPr>
          <w:p w14:paraId="5AC5B2E4" w14:textId="77777777" w:rsidR="006E0AE3" w:rsidRPr="008D5A1F" w:rsidRDefault="006E0AE3" w:rsidP="00336127">
            <w:pPr>
              <w:rPr>
                <w:b/>
                <w:bCs/>
              </w:rPr>
            </w:pPr>
            <w:r w:rsidRPr="008D5A1F">
              <w:rPr>
                <w:b/>
                <w:bCs/>
              </w:rPr>
              <w:t>Equation</w:t>
            </w:r>
          </w:p>
        </w:tc>
        <w:tc>
          <w:tcPr>
            <w:tcW w:w="8161" w:type="dxa"/>
          </w:tcPr>
          <w:p w14:paraId="6D6CBE66" w14:textId="284A6BA7" w:rsidR="006E0AE3" w:rsidRPr="008D5A1F" w:rsidRDefault="006E0AE3" w:rsidP="00336127">
            <m:oMathPara>
              <m:oMathParaPr>
                <m:jc m:val="left"/>
              </m:oMathPara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ε</m:t>
                </m:r>
              </m:oMath>
            </m:oMathPara>
          </w:p>
        </w:tc>
      </w:tr>
      <w:tr w:rsidR="006E0AE3" w14:paraId="532940AA" w14:textId="77777777" w:rsidTr="007C47BB">
        <w:tc>
          <w:tcPr>
            <w:tcW w:w="1245" w:type="dxa"/>
          </w:tcPr>
          <w:p w14:paraId="1B75CD2D" w14:textId="77777777" w:rsidR="006E0AE3" w:rsidRPr="008D5A1F" w:rsidRDefault="006E0AE3" w:rsidP="00336127">
            <w:pPr>
              <w:rPr>
                <w:b/>
                <w:bCs/>
              </w:rPr>
            </w:pPr>
            <w:r w:rsidRPr="008D5A1F">
              <w:rPr>
                <w:b/>
                <w:bCs/>
              </w:rPr>
              <w:t>Matrix</w:t>
            </w:r>
          </w:p>
        </w:tc>
        <w:tc>
          <w:tcPr>
            <w:tcW w:w="8161" w:type="dxa"/>
          </w:tcPr>
          <w:p w14:paraId="114D0799" w14:textId="23BB27AF" w:rsidR="007C47BB" w:rsidRPr="007C47BB" w:rsidRDefault="00000000" w:rsidP="00336127">
            <w:pPr>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1A</m:t>
                                  </m:r>
                                </m:sub>
                              </m:sSub>
                            </m:e>
                          </m:mr>
                          <m:mr>
                            <m:e>
                              <m:sSub>
                                <m:sSubPr>
                                  <m:ctrlPr>
                                    <w:rPr>
                                      <w:rFonts w:ascii="Cambria Math" w:hAnsi="Cambria Math"/>
                                      <w:i/>
                                    </w:rPr>
                                  </m:ctrlPr>
                                </m:sSubPr>
                                <m:e>
                                  <m:r>
                                    <w:rPr>
                                      <w:rFonts w:ascii="Cambria Math" w:hAnsi="Cambria Math"/>
                                    </w:rPr>
                                    <m:t>Y</m:t>
                                  </m:r>
                                </m:e>
                                <m:sub>
                                  <m:r>
                                    <w:rPr>
                                      <w:rFonts w:ascii="Cambria Math" w:hAnsi="Cambria Math"/>
                                    </w:rPr>
                                    <m:t>2A</m:t>
                                  </m:r>
                                </m:sub>
                              </m:sSub>
                            </m:e>
                          </m:mr>
                          <m:mr>
                            <m:e>
                              <m:sSub>
                                <m:sSubPr>
                                  <m:ctrlPr>
                                    <w:rPr>
                                      <w:rFonts w:ascii="Cambria Math" w:hAnsi="Cambria Math"/>
                                      <w:i/>
                                    </w:rPr>
                                  </m:ctrlPr>
                                </m:sSubPr>
                                <m:e>
                                  <m:r>
                                    <w:rPr>
                                      <w:rFonts w:ascii="Cambria Math" w:hAnsi="Cambria Math"/>
                                    </w:rPr>
                                    <m:t>Y</m:t>
                                  </m:r>
                                </m:e>
                                <m:sub>
                                  <m:r>
                                    <w:rPr>
                                      <w:rFonts w:ascii="Cambria Math" w:hAnsi="Cambria Math"/>
                                    </w:rPr>
                                    <m:t>3A</m:t>
                                  </m:r>
                                </m:sub>
                              </m:sSub>
                            </m:e>
                          </m:mr>
                        </m:m>
                      </m:e>
                      <m:e>
                        <m:sSub>
                          <m:sSubPr>
                            <m:ctrlPr>
                              <w:rPr>
                                <w:rFonts w:ascii="Cambria Math" w:hAnsi="Cambria Math"/>
                                <w:i/>
                              </w:rPr>
                            </m:ctrlPr>
                          </m:sSubPr>
                          <m:e>
                            <m:r>
                              <w:rPr>
                                <w:rFonts w:ascii="Cambria Math" w:hAnsi="Cambria Math"/>
                              </w:rPr>
                              <m:t>Y</m:t>
                            </m:r>
                          </m:e>
                          <m:sub>
                            <m:r>
                              <w:rPr>
                                <w:rFonts w:ascii="Cambria Math" w:hAnsi="Cambria Math"/>
                              </w:rPr>
                              <m:t>4B</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5B</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6B</m:t>
                            </m:r>
                          </m:sub>
                        </m:sSub>
                      </m:e>
                    </m:eqAr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1</m:t>
                              </m:r>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1</m:t>
                              </m:r>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1</m:t>
                              </m:r>
                            </m:e>
                          </m:mr>
                        </m:m>
                      </m:e>
                    </m:eqArr>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mr>
                    </m:m>
                  </m:e>
                </m:d>
                <m:r>
                  <w:rPr>
                    <w:rFonts w:ascii="Cambria Math" w:eastAsiaTheme="minorEastAsia" w:hAnsi="Cambria Math"/>
                  </w:rPr>
                  <m:t>+ϵ</m:t>
                </m:r>
              </m:oMath>
            </m:oMathPara>
          </w:p>
        </w:tc>
      </w:tr>
      <w:tr w:rsidR="00315E1E" w14:paraId="36082235" w14:textId="77777777" w:rsidTr="000A4119">
        <w:tc>
          <w:tcPr>
            <w:tcW w:w="1245" w:type="dxa"/>
            <w:tcBorders>
              <w:bottom w:val="single" w:sz="4" w:space="0" w:color="BFBFBF" w:themeColor="background1" w:themeShade="BF"/>
            </w:tcBorders>
          </w:tcPr>
          <w:p w14:paraId="5503A1C0" w14:textId="20F51CE6" w:rsidR="00315E1E" w:rsidRPr="008D5A1F" w:rsidRDefault="00315E1E" w:rsidP="00315E1E">
            <w:pPr>
              <w:rPr>
                <w:b/>
                <w:bCs/>
              </w:rPr>
            </w:pPr>
            <w:r>
              <w:rPr>
                <w:b/>
                <w:bCs/>
              </w:rPr>
              <w:t>Means</w:t>
            </w:r>
          </w:p>
        </w:tc>
        <w:tc>
          <w:tcPr>
            <w:tcW w:w="8161" w:type="dxa"/>
            <w:tcBorders>
              <w:bottom w:val="single" w:sz="4" w:space="0" w:color="BFBFBF" w:themeColor="background1" w:themeShade="BF"/>
            </w:tcBorders>
          </w:tcPr>
          <w:p w14:paraId="1476E584" w14:textId="77777777" w:rsidR="00315E1E" w:rsidRPr="00315E1E" w:rsidRDefault="00000000" w:rsidP="00315E1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p w14:paraId="07612D01" w14:textId="425A2E30" w:rsidR="00315E1E" w:rsidRPr="00315E1E" w:rsidRDefault="00000000" w:rsidP="00315E1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r>
      <w:tr w:rsidR="00913B45" w14:paraId="6895DB38" w14:textId="77777777" w:rsidTr="000A4119">
        <w:tc>
          <w:tcPr>
            <w:tcW w:w="1245" w:type="dxa"/>
            <w:tcBorders>
              <w:bottom w:val="single" w:sz="4" w:space="0" w:color="E7E6E6" w:themeColor="background2"/>
            </w:tcBorders>
          </w:tcPr>
          <w:p w14:paraId="062FCEBD" w14:textId="31D16704" w:rsidR="00913B45" w:rsidRPr="008D5A1F" w:rsidRDefault="001950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2D002EBC" w14:textId="03B0E286" w:rsidR="00960FFE" w:rsidRDefault="00960FFE" w:rsidP="00336127">
            <w:pPr>
              <w:rPr>
                <w:rFonts w:eastAsiaTheme="minorEastAsia"/>
              </w:rPr>
            </w:pPr>
            <w:r>
              <w:rPr>
                <w:rFonts w:eastAsiaTheme="minorEastAsia"/>
              </w:rPr>
              <w:t>Mean group A is zero</w:t>
            </w:r>
          </w:p>
          <w:p w14:paraId="731ADCCF" w14:textId="271C64D6" w:rsidR="00913B45" w:rsidRPr="008D5A1F" w:rsidRDefault="00000000" w:rsidP="00336127">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=0</m:t>
                </m:r>
                <m:r>
                  <w:rPr>
                    <w:rFonts w:ascii="Cambria Math" w:hAnsi="Cambria Math"/>
                    <w:color w:val="ACB9CA" w:themeColor="text2" w:themeTint="66"/>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tc>
      </w:tr>
      <w:tr w:rsidR="00CD2C8A" w14:paraId="6FA2187B" w14:textId="77777777" w:rsidTr="000A4119">
        <w:tc>
          <w:tcPr>
            <w:tcW w:w="1245" w:type="dxa"/>
            <w:tcBorders>
              <w:top w:val="single" w:sz="4" w:space="0" w:color="E7E6E6" w:themeColor="background2"/>
              <w:bottom w:val="single" w:sz="4" w:space="0" w:color="BFBFBF" w:themeColor="background1" w:themeShade="BF"/>
            </w:tcBorders>
          </w:tcPr>
          <w:p w14:paraId="5807F472" w14:textId="16E6062D" w:rsidR="00CD2C8A" w:rsidRDefault="00CD2C8A" w:rsidP="00CD2C8A">
            <w:pPr>
              <w:rPr>
                <w:b/>
                <w:bCs/>
              </w:rPr>
            </w:pPr>
            <w:r>
              <w:rPr>
                <w:b/>
                <w:bCs/>
              </w:rPr>
              <w:t>T-contrast</w:t>
            </w:r>
          </w:p>
        </w:tc>
        <w:tc>
          <w:tcPr>
            <w:tcW w:w="8161" w:type="dxa"/>
            <w:tcBorders>
              <w:top w:val="single" w:sz="4" w:space="0" w:color="E7E6E6" w:themeColor="background2"/>
              <w:bottom w:val="single" w:sz="4" w:space="0" w:color="BFBFBF" w:themeColor="background1" w:themeShade="BF"/>
            </w:tcBorders>
          </w:tcPr>
          <w:p w14:paraId="443991FB" w14:textId="77777777" w:rsidR="00CD2C8A" w:rsidRPr="006E0AE3" w:rsidRDefault="00000000" w:rsidP="00CD2C8A">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1</m:t>
                          </m:r>
                        </m:e>
                        <m:e>
                          <m:r>
                            <w:rPr>
                              <w:rFonts w:ascii="Cambria Math" w:eastAsia="Calibri" w:hAnsi="Cambria Math" w:cs="Times New Roman"/>
                            </w:rPr>
                            <m:t>0</m:t>
                          </m:r>
                        </m:e>
                      </m:mr>
                    </m:m>
                  </m:e>
                </m:d>
              </m:oMath>
            </m:oMathPara>
          </w:p>
        </w:tc>
      </w:tr>
      <w:tr w:rsidR="00CD2C8A" w14:paraId="0F57370A" w14:textId="77777777" w:rsidTr="000A4119">
        <w:tc>
          <w:tcPr>
            <w:tcW w:w="1245" w:type="dxa"/>
            <w:tcBorders>
              <w:bottom w:val="single" w:sz="4" w:space="0" w:color="E7E6E6" w:themeColor="background2"/>
            </w:tcBorders>
          </w:tcPr>
          <w:p w14:paraId="53ACBBF4" w14:textId="7C28C46F" w:rsidR="00CD2C8A" w:rsidRPr="008D5A1F" w:rsidRDefault="001950B8" w:rsidP="00CD2C8A">
            <w:pPr>
              <w:rPr>
                <w:b/>
                <w:bCs/>
              </w:rPr>
            </w:pPr>
            <w:r>
              <w:rPr>
                <w:b/>
                <w:bCs/>
              </w:rPr>
              <w:t>H</w:t>
            </w:r>
            <w:r w:rsidRPr="001950B8">
              <w:rPr>
                <w:b/>
                <w:bCs/>
                <w:vertAlign w:val="subscript"/>
              </w:rPr>
              <w:t>0</w:t>
            </w:r>
          </w:p>
        </w:tc>
        <w:tc>
          <w:tcPr>
            <w:tcW w:w="8161" w:type="dxa"/>
            <w:tcBorders>
              <w:bottom w:val="single" w:sz="4" w:space="0" w:color="E7E6E6" w:themeColor="background2"/>
            </w:tcBorders>
          </w:tcPr>
          <w:p w14:paraId="3696A1BE" w14:textId="79F8DE8E" w:rsidR="00CD2C8A" w:rsidRDefault="00CD2C8A" w:rsidP="00CD2C8A">
            <w:pPr>
              <w:rPr>
                <w:rFonts w:eastAsiaTheme="minorEastAsia"/>
              </w:rPr>
            </w:pPr>
            <w:r>
              <w:rPr>
                <w:rFonts w:eastAsiaTheme="minorEastAsia"/>
              </w:rPr>
              <w:t>Mean group B is zero</w:t>
            </w:r>
          </w:p>
          <w:p w14:paraId="6175F9DE" w14:textId="77777777" w:rsidR="000924C9" w:rsidRPr="000924C9" w:rsidRDefault="00000000" w:rsidP="00CD2C8A">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r>
                  <w:rPr>
                    <w:rFonts w:ascii="Cambria Math" w:hAnsi="Cambria Math"/>
                    <w:color w:val="ACB9CA" w:themeColor="text2" w:themeTint="66"/>
                  </w:rPr>
                  <m:t>⇒</m:t>
                </m:r>
              </m:oMath>
            </m:oMathPara>
          </w:p>
          <w:p w14:paraId="24B35882" w14:textId="396E8F23" w:rsidR="00CD2C8A" w:rsidRPr="008D5A1F" w:rsidRDefault="00000000" w:rsidP="00CD2C8A">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hAnsi="Cambria Math"/>
                  </w:rPr>
                  <m:t>=0</m:t>
                </m:r>
              </m:oMath>
            </m:oMathPara>
          </w:p>
        </w:tc>
      </w:tr>
      <w:tr w:rsidR="00CD2C8A" w14:paraId="5E75E951" w14:textId="77777777" w:rsidTr="000A4119">
        <w:tc>
          <w:tcPr>
            <w:tcW w:w="1245" w:type="dxa"/>
            <w:tcBorders>
              <w:top w:val="single" w:sz="4" w:space="0" w:color="E7E6E6" w:themeColor="background2"/>
              <w:bottom w:val="single" w:sz="4" w:space="0" w:color="BFBFBF" w:themeColor="background1" w:themeShade="BF"/>
            </w:tcBorders>
          </w:tcPr>
          <w:p w14:paraId="1FE73CDF" w14:textId="3F8229B6" w:rsidR="00CD2C8A" w:rsidRDefault="00CD2C8A" w:rsidP="00CD2C8A">
            <w:pPr>
              <w:rPr>
                <w:b/>
                <w:bCs/>
              </w:rPr>
            </w:pPr>
            <w:r>
              <w:rPr>
                <w:b/>
                <w:bCs/>
              </w:rPr>
              <w:t>T-contrast</w:t>
            </w:r>
          </w:p>
        </w:tc>
        <w:tc>
          <w:tcPr>
            <w:tcW w:w="8161" w:type="dxa"/>
            <w:tcBorders>
              <w:top w:val="single" w:sz="4" w:space="0" w:color="E7E6E6" w:themeColor="background2"/>
              <w:bottom w:val="single" w:sz="4" w:space="0" w:color="BFBFBF" w:themeColor="background1" w:themeShade="BF"/>
            </w:tcBorders>
          </w:tcPr>
          <w:p w14:paraId="0517005F" w14:textId="5E5D2C9A" w:rsidR="00CD2C8A" w:rsidRPr="006E0AE3" w:rsidRDefault="00000000" w:rsidP="00CD2C8A">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1</m:t>
                          </m:r>
                        </m:e>
                        <m:e>
                          <m:r>
                            <w:rPr>
                              <w:rFonts w:ascii="Cambria Math" w:eastAsia="Calibri" w:hAnsi="Cambria Math" w:cs="Times New Roman"/>
                            </w:rPr>
                            <m:t>1</m:t>
                          </m:r>
                        </m:e>
                      </m:mr>
                    </m:m>
                  </m:e>
                </m:d>
              </m:oMath>
            </m:oMathPara>
          </w:p>
        </w:tc>
      </w:tr>
      <w:tr w:rsidR="00CD2C8A" w14:paraId="2FBDF7A8" w14:textId="77777777" w:rsidTr="000A4119">
        <w:tc>
          <w:tcPr>
            <w:tcW w:w="1245" w:type="dxa"/>
            <w:tcBorders>
              <w:bottom w:val="single" w:sz="4" w:space="0" w:color="E7E6E6" w:themeColor="background2"/>
            </w:tcBorders>
          </w:tcPr>
          <w:p w14:paraId="70A2898E" w14:textId="2AF492CF" w:rsidR="00CD2C8A" w:rsidRPr="008D5A1F" w:rsidRDefault="001950B8" w:rsidP="00CD2C8A">
            <w:pPr>
              <w:rPr>
                <w:b/>
                <w:bCs/>
              </w:rPr>
            </w:pPr>
            <w:r>
              <w:rPr>
                <w:b/>
                <w:bCs/>
              </w:rPr>
              <w:t>H</w:t>
            </w:r>
            <w:r w:rsidRPr="001950B8">
              <w:rPr>
                <w:b/>
                <w:bCs/>
                <w:vertAlign w:val="subscript"/>
              </w:rPr>
              <w:t>0</w:t>
            </w:r>
          </w:p>
        </w:tc>
        <w:tc>
          <w:tcPr>
            <w:tcW w:w="8161" w:type="dxa"/>
            <w:tcBorders>
              <w:bottom w:val="single" w:sz="4" w:space="0" w:color="E7E6E6" w:themeColor="background2"/>
            </w:tcBorders>
          </w:tcPr>
          <w:p w14:paraId="4AF9E8E8" w14:textId="15125DE7" w:rsidR="00CD2C8A" w:rsidRDefault="00CD2C8A" w:rsidP="00CD2C8A">
            <w:pPr>
              <w:rPr>
                <w:rFonts w:eastAsiaTheme="minorEastAsia"/>
              </w:rPr>
            </w:pPr>
            <w:r>
              <w:rPr>
                <w:rFonts w:eastAsiaTheme="minorEastAsia"/>
              </w:rPr>
              <w:t xml:space="preserve">Mean group A is </w:t>
            </w:r>
            <w:r w:rsidR="001950B8">
              <w:rPr>
                <w:rFonts w:eastAsiaTheme="minorEastAsia"/>
              </w:rPr>
              <w:t>equal to</w:t>
            </w:r>
            <w:r>
              <w:rPr>
                <w:rFonts w:eastAsiaTheme="minorEastAsia"/>
              </w:rPr>
              <w:t xml:space="preserve"> mean group B</w:t>
            </w:r>
          </w:p>
          <w:p w14:paraId="439A7C84" w14:textId="77777777" w:rsidR="000924C9" w:rsidRPr="000924C9" w:rsidRDefault="00000000" w:rsidP="00CD2C8A">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color w:val="ACB9CA" w:themeColor="text2" w:themeTint="66"/>
                  </w:rPr>
                  <m:t>⇒</m:t>
                </m:r>
              </m:oMath>
            </m:oMathPara>
          </w:p>
          <w:p w14:paraId="0154616D" w14:textId="77777777" w:rsidR="000924C9" w:rsidRPr="000924C9" w:rsidRDefault="00000000" w:rsidP="00CD2C8A">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r>
                  <w:rPr>
                    <w:rFonts w:ascii="Cambria Math" w:hAnsi="Cambria Math"/>
                    <w:color w:val="ACB9CA" w:themeColor="text2" w:themeTint="66"/>
                  </w:rPr>
                  <m:t>⇒</m:t>
                </m:r>
              </m:oMath>
            </m:oMathPara>
          </w:p>
          <w:p w14:paraId="22800EE5" w14:textId="77777777" w:rsidR="000924C9" w:rsidRPr="000924C9" w:rsidRDefault="00000000" w:rsidP="00CD2C8A">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=0</m:t>
                </m:r>
                <m:r>
                  <w:rPr>
                    <w:rFonts w:ascii="Cambria Math" w:hAnsi="Cambria Math"/>
                    <w:color w:val="ACB9CA" w:themeColor="text2" w:themeTint="66"/>
                  </w:rPr>
                  <m:t>⇒</m:t>
                </m:r>
              </m:oMath>
            </m:oMathPara>
          </w:p>
          <w:p w14:paraId="2683F796" w14:textId="118B27BC" w:rsidR="00CD2C8A" w:rsidRPr="008D5A1F" w:rsidRDefault="00000000" w:rsidP="00CD2C8A">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m:oMathPara>
          </w:p>
        </w:tc>
      </w:tr>
      <w:tr w:rsidR="00CD2C8A" w14:paraId="4DB9F030" w14:textId="77777777" w:rsidTr="000A4119">
        <w:tc>
          <w:tcPr>
            <w:tcW w:w="1245" w:type="dxa"/>
            <w:tcBorders>
              <w:top w:val="single" w:sz="4" w:space="0" w:color="E7E6E6" w:themeColor="background2"/>
            </w:tcBorders>
          </w:tcPr>
          <w:p w14:paraId="25D2AA6B" w14:textId="29A5ECC5" w:rsidR="00CD2C8A" w:rsidRDefault="00CD2C8A" w:rsidP="00CD2C8A">
            <w:pPr>
              <w:rPr>
                <w:b/>
                <w:bCs/>
              </w:rPr>
            </w:pPr>
            <w:r>
              <w:rPr>
                <w:b/>
                <w:bCs/>
              </w:rPr>
              <w:t>T-contrast</w:t>
            </w:r>
          </w:p>
        </w:tc>
        <w:tc>
          <w:tcPr>
            <w:tcW w:w="8161" w:type="dxa"/>
            <w:tcBorders>
              <w:top w:val="single" w:sz="4" w:space="0" w:color="E7E6E6" w:themeColor="background2"/>
            </w:tcBorders>
          </w:tcPr>
          <w:p w14:paraId="1DE0A22A" w14:textId="283D1CD0" w:rsidR="00CD2C8A" w:rsidRPr="006E0AE3" w:rsidRDefault="00000000" w:rsidP="00CD2C8A">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1</m:t>
                          </m:r>
                        </m:e>
                      </m:mr>
                    </m:m>
                  </m:e>
                </m:d>
              </m:oMath>
            </m:oMathPara>
          </w:p>
        </w:tc>
      </w:tr>
    </w:tbl>
    <w:p w14:paraId="1CCF9072" w14:textId="02A9FC19" w:rsidR="00B51C6B" w:rsidRDefault="00B51C6B">
      <w:pPr>
        <w:widowControl/>
      </w:pPr>
    </w:p>
    <w:p w14:paraId="03C3F9F0" w14:textId="77777777" w:rsidR="008D5A1F" w:rsidRDefault="008D5A1F" w:rsidP="008D5A1F"/>
    <w:p w14:paraId="6FCFDEBF" w14:textId="77777777" w:rsidR="0047751E" w:rsidRDefault="0047751E">
      <w:r>
        <w:br w:type="page"/>
      </w:r>
    </w:p>
    <w:tbl>
      <w:tblPr>
        <w:tblStyle w:val="TableGridLight"/>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620" w:firstRow="1" w:lastRow="0" w:firstColumn="0" w:lastColumn="0" w:noHBand="1" w:noVBand="1"/>
      </w:tblPr>
      <w:tblGrid>
        <w:gridCol w:w="1245"/>
        <w:gridCol w:w="8161"/>
      </w:tblGrid>
      <w:tr w:rsidR="000924C9" w14:paraId="4592A20E" w14:textId="77777777" w:rsidTr="000924C9">
        <w:tc>
          <w:tcPr>
            <w:tcW w:w="1245" w:type="dxa"/>
            <w:shd w:val="clear" w:color="auto" w:fill="D5DCE4" w:themeFill="text2" w:themeFillTint="33"/>
          </w:tcPr>
          <w:p w14:paraId="01F0E97A" w14:textId="59BAD6D0" w:rsidR="00B51C6B" w:rsidRPr="008D5A1F" w:rsidRDefault="00B51C6B" w:rsidP="00336127">
            <w:pPr>
              <w:rPr>
                <w:b/>
                <w:bCs/>
              </w:rPr>
            </w:pPr>
            <w:r w:rsidRPr="008D5A1F">
              <w:rPr>
                <w:b/>
                <w:bCs/>
              </w:rPr>
              <w:lastRenderedPageBreak/>
              <w:t>Model</w:t>
            </w:r>
          </w:p>
        </w:tc>
        <w:tc>
          <w:tcPr>
            <w:tcW w:w="8161" w:type="dxa"/>
            <w:shd w:val="clear" w:color="auto" w:fill="D5DCE4" w:themeFill="text2" w:themeFillTint="33"/>
          </w:tcPr>
          <w:p w14:paraId="12399194" w14:textId="195D11CB" w:rsidR="00B51C6B" w:rsidRDefault="00B449EB" w:rsidP="00336127">
            <w:r w:rsidRPr="00B449EB">
              <w:rPr>
                <w:b/>
                <w:bCs/>
              </w:rPr>
              <w:t xml:space="preserve">Paired sample t-test. </w:t>
            </w:r>
            <w:r>
              <w:t>Also known as a 1-way repeated measures ANOVA</w:t>
            </w:r>
            <w:r w:rsidR="00DE51D0">
              <w:t xml:space="preserve"> with 2 levels</w:t>
            </w:r>
            <w:r>
              <w:t xml:space="preserve">. </w:t>
            </w:r>
            <w:r w:rsidR="00DE51D0">
              <w:t xml:space="preserve">It tests whether group A and B have different mean values of the dependent variable where </w:t>
            </w:r>
            <w:r w:rsidR="00D62A06" w:rsidRPr="00D62A06">
              <w:t xml:space="preserve">each </w:t>
            </w:r>
            <w:r w:rsidR="00D62A06">
              <w:t>participant</w:t>
            </w:r>
            <w:r w:rsidR="00D62A06" w:rsidRPr="00D62A06">
              <w:t xml:space="preserve"> has </w:t>
            </w:r>
            <w:r w:rsidR="00D62A06" w:rsidRPr="00D62A06">
              <w:rPr>
                <w:i/>
                <w:iCs/>
              </w:rPr>
              <w:t>exactly</w:t>
            </w:r>
            <w:r w:rsidR="00D62A06" w:rsidRPr="00D62A06">
              <w:t xml:space="preserve"> </w:t>
            </w:r>
            <w:r w:rsidR="00D62A06">
              <w:t>two</w:t>
            </w:r>
            <w:r w:rsidR="00D62A06" w:rsidRPr="00D62A06">
              <w:t xml:space="preserve"> measures</w:t>
            </w:r>
            <w:r w:rsidR="00DE51D0">
              <w:t>.</w:t>
            </w:r>
          </w:p>
        </w:tc>
      </w:tr>
      <w:tr w:rsidR="00B51C6B" w14:paraId="5EDCAD95" w14:textId="77777777" w:rsidTr="007C47BB">
        <w:tc>
          <w:tcPr>
            <w:tcW w:w="1245" w:type="dxa"/>
          </w:tcPr>
          <w:p w14:paraId="255FBB00" w14:textId="77777777" w:rsidR="00B51C6B" w:rsidRPr="008D5A1F" w:rsidRDefault="00B51C6B" w:rsidP="00336127">
            <w:pPr>
              <w:rPr>
                <w:b/>
                <w:bCs/>
              </w:rPr>
            </w:pPr>
            <w:r w:rsidRPr="008D5A1F">
              <w:rPr>
                <w:b/>
                <w:bCs/>
              </w:rPr>
              <w:t>Equation</w:t>
            </w:r>
          </w:p>
        </w:tc>
        <w:tc>
          <w:tcPr>
            <w:tcW w:w="8161" w:type="dxa"/>
          </w:tcPr>
          <w:p w14:paraId="6495B8BA" w14:textId="5350F1E5" w:rsidR="00B51C6B" w:rsidRPr="008D5A1F" w:rsidRDefault="00B51C6B" w:rsidP="00336127">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+ε</m:t>
              </m:r>
            </m:oMath>
            <w:r w:rsidR="00B85609">
              <w:rPr>
                <w:rFonts w:eastAsiaTheme="minorEastAsia"/>
              </w:rPr>
              <w:t xml:space="preserve"> *</w:t>
            </w:r>
          </w:p>
        </w:tc>
      </w:tr>
      <w:tr w:rsidR="00B51C6B" w14:paraId="1FB6E6E5" w14:textId="77777777" w:rsidTr="007C47BB">
        <w:tc>
          <w:tcPr>
            <w:tcW w:w="1245" w:type="dxa"/>
          </w:tcPr>
          <w:p w14:paraId="52FC0A30" w14:textId="77777777" w:rsidR="00B51C6B" w:rsidRPr="008D5A1F" w:rsidRDefault="00B51C6B" w:rsidP="00336127">
            <w:pPr>
              <w:rPr>
                <w:b/>
                <w:bCs/>
              </w:rPr>
            </w:pPr>
            <w:r w:rsidRPr="008D5A1F">
              <w:rPr>
                <w:b/>
                <w:bCs/>
              </w:rPr>
              <w:t>Matrix</w:t>
            </w:r>
          </w:p>
        </w:tc>
        <w:tc>
          <w:tcPr>
            <w:tcW w:w="8161" w:type="dxa"/>
          </w:tcPr>
          <w:p w14:paraId="2A1FC435" w14:textId="1F4CC818" w:rsidR="00B51C6B" w:rsidRPr="008D5A1F" w:rsidRDefault="00000000" w:rsidP="00336127">
            <m:oMathPara>
              <m:oMathParaPr>
                <m:jc m:val="left"/>
              </m:oMathPara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1A</m:t>
                                  </m:r>
                                </m:sub>
                              </m:sSub>
                            </m:e>
                          </m:mr>
                          <m:mr>
                            <m:e>
                              <m:sSub>
                                <m:sSubPr>
                                  <m:ctrlPr>
                                    <w:rPr>
                                      <w:rFonts w:ascii="Cambria Math" w:hAnsi="Cambria Math"/>
                                      <w:i/>
                                    </w:rPr>
                                  </m:ctrlPr>
                                </m:sSubPr>
                                <m:e>
                                  <m:r>
                                    <w:rPr>
                                      <w:rFonts w:ascii="Cambria Math" w:hAnsi="Cambria Math"/>
                                    </w:rPr>
                                    <m:t>Y</m:t>
                                  </m:r>
                                </m:e>
                                <m:sub>
                                  <m:r>
                                    <w:rPr>
                                      <w:rFonts w:ascii="Cambria Math" w:hAnsi="Cambria Math"/>
                                    </w:rPr>
                                    <m:t>1B</m:t>
                                  </m:r>
                                </m:sub>
                              </m:sSub>
                            </m:e>
                          </m:mr>
                          <m:mr>
                            <m:e>
                              <m:sSub>
                                <m:sSubPr>
                                  <m:ctrlPr>
                                    <w:rPr>
                                      <w:rFonts w:ascii="Cambria Math" w:hAnsi="Cambria Math"/>
                                      <w:i/>
                                    </w:rPr>
                                  </m:ctrlPr>
                                </m:sSubPr>
                                <m:e>
                                  <m:r>
                                    <w:rPr>
                                      <w:rFonts w:ascii="Cambria Math" w:hAnsi="Cambria Math"/>
                                    </w:rPr>
                                    <m:t>Y</m:t>
                                  </m:r>
                                </m:e>
                                <m:sub>
                                  <m:r>
                                    <w:rPr>
                                      <w:rFonts w:ascii="Cambria Math" w:hAnsi="Cambria Math"/>
                                    </w:rPr>
                                    <m:t>2A</m:t>
                                  </m:r>
                                </m:sub>
                              </m:sSub>
                            </m:e>
                          </m:mr>
                        </m:m>
                      </m:e>
                      <m:e>
                        <m:sSub>
                          <m:sSubPr>
                            <m:ctrlPr>
                              <w:rPr>
                                <w:rFonts w:ascii="Cambria Math" w:hAnsi="Cambria Math"/>
                                <w:i/>
                              </w:rPr>
                            </m:ctrlPr>
                          </m:sSubPr>
                          <m:e>
                            <m:r>
                              <w:rPr>
                                <w:rFonts w:ascii="Cambria Math" w:hAnsi="Cambria Math"/>
                              </w:rPr>
                              <m:t>Y</m:t>
                            </m:r>
                          </m:e>
                          <m:sub>
                            <m:r>
                              <w:rPr>
                                <w:rFonts w:ascii="Cambria Math" w:hAnsi="Cambria Math"/>
                              </w:rPr>
                              <m:t>2B</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3A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3B</m:t>
                            </m:r>
                          </m:sub>
                        </m:sSub>
                      </m:e>
                    </m:eqAr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sz w:val="20"/>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sz w:val="20"/>
                            </w:rPr>
                          </m:ctrlP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sz w:val="20"/>
                            </w:rPr>
                          </m:ctrlPr>
                        </m:e>
                      </m:mr>
                      <m:mr>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mr>
                      <m:mr>
                        <m:e>
                          <m:r>
                            <w:rPr>
                              <w:rFonts w:ascii="Cambria Math" w:eastAsia="Cambria Math" w:hAnsi="Cambria Math" w:cs="Cambria Math"/>
                            </w:rPr>
                            <m:t>1</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e>
                          <m:r>
                            <w:rPr>
                              <w:rFonts w:ascii="Cambria Math" w:eastAsia="Cambria Math" w:hAnsi="Cambria Math" w:cs="Cambria Math"/>
                            </w:rPr>
                            <m:t>1</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mr>
                      <m:mr>
                        <m:e>
                          <m:r>
                            <w:rPr>
                              <w:rFonts w:ascii="Cambria Math" w:eastAsia="Cambria Math" w:hAnsi="Cambria Math" w:cs="Cambria Math"/>
                            </w:rPr>
                            <m:t>-1</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e>
                          <m:r>
                            <w:rPr>
                              <w:rFonts w:ascii="Cambria Math" w:eastAsia="Cambria Math" w:hAnsi="Cambria Math" w:cs="Cambria Math"/>
                            </w:rPr>
                            <m:t>1</m:t>
                          </m:r>
                          <m:ctrlPr>
                            <w:rPr>
                              <w:rFonts w:ascii="Cambria Math" w:eastAsia="Cambria Math" w:hAnsi="Cambria Math" w:cs="Cambria Math"/>
                              <w:i/>
                              <w:sz w:val="20"/>
                            </w:rPr>
                          </m:ctrlPr>
                        </m:e>
                      </m:mr>
                      <m:mr>
                        <m:e>
                          <m:r>
                            <w:rPr>
                              <w:rFonts w:ascii="Cambria Math" w:eastAsia="Cambria Math" w:hAnsi="Cambria Math" w:cs="Cambria Math"/>
                            </w:rPr>
                            <m:t>1</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3</m:t>
                                    </m:r>
                                  </m:sub>
                                </m:sSub>
                              </m:e>
                            </m:mr>
                          </m:m>
                        </m:e>
                      </m:mr>
                    </m:m>
                  </m:e>
                </m:d>
                <m:r>
                  <w:rPr>
                    <w:rFonts w:ascii="Cambria Math" w:eastAsiaTheme="minorEastAsia" w:hAnsi="Cambria Math"/>
                  </w:rPr>
                  <m:t>+ϵ</m:t>
                </m:r>
              </m:oMath>
            </m:oMathPara>
          </w:p>
        </w:tc>
      </w:tr>
      <w:tr w:rsidR="00B51C6B" w14:paraId="776D7D2E" w14:textId="77777777" w:rsidTr="000A4119">
        <w:tc>
          <w:tcPr>
            <w:tcW w:w="1245" w:type="dxa"/>
            <w:tcBorders>
              <w:bottom w:val="single" w:sz="4" w:space="0" w:color="BFBFBF" w:themeColor="background1" w:themeShade="BF"/>
            </w:tcBorders>
          </w:tcPr>
          <w:p w14:paraId="46C4972A" w14:textId="77777777" w:rsidR="00B51C6B" w:rsidRPr="008D5A1F" w:rsidRDefault="00B51C6B" w:rsidP="00336127">
            <w:pPr>
              <w:rPr>
                <w:b/>
                <w:bCs/>
              </w:rPr>
            </w:pPr>
            <w:r>
              <w:rPr>
                <w:b/>
                <w:bCs/>
              </w:rPr>
              <w:t>Means</w:t>
            </w:r>
          </w:p>
        </w:tc>
        <w:tc>
          <w:tcPr>
            <w:tcW w:w="8161" w:type="dxa"/>
            <w:tcBorders>
              <w:bottom w:val="single" w:sz="4" w:space="0" w:color="BFBFBF" w:themeColor="background1" w:themeShade="BF"/>
            </w:tcBorders>
          </w:tcPr>
          <w:p w14:paraId="2389C594" w14:textId="3A49343D" w:rsidR="00B51C6B" w:rsidRPr="00315E1E" w:rsidRDefault="00000000" w:rsidP="00D62A06">
            <w:pPr>
              <w:rPr>
                <w:rFonts w:eastAsiaTheme="minorEastAsia"/>
              </w:rPr>
            </w:pPr>
            <m:oMathPara>
              <m:oMathParaPr>
                <m:jc m:val="left"/>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tc>
      </w:tr>
      <w:tr w:rsidR="00B51C6B" w14:paraId="5D6523C6" w14:textId="77777777" w:rsidTr="000A4119">
        <w:tc>
          <w:tcPr>
            <w:tcW w:w="1245" w:type="dxa"/>
            <w:tcBorders>
              <w:bottom w:val="single" w:sz="4" w:space="0" w:color="E7E6E6" w:themeColor="background2"/>
            </w:tcBorders>
          </w:tcPr>
          <w:p w14:paraId="5D9813E8" w14:textId="73B35534" w:rsidR="00B51C6B" w:rsidRPr="008D5A1F" w:rsidRDefault="001950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68FF8720" w14:textId="5ACD5A8C" w:rsidR="000924C9" w:rsidRPr="00D62A06" w:rsidRDefault="00B51C6B" w:rsidP="00336127">
            <w:pPr>
              <w:rPr>
                <w:rFonts w:eastAsiaTheme="minorEastAsia"/>
              </w:rPr>
            </w:pPr>
            <w:r>
              <w:rPr>
                <w:rFonts w:eastAsiaTheme="minorEastAsia"/>
              </w:rPr>
              <w:t xml:space="preserve">Mean group A is </w:t>
            </w:r>
            <w:r w:rsidR="001950B8">
              <w:rPr>
                <w:rFonts w:eastAsiaTheme="minorEastAsia"/>
              </w:rPr>
              <w:t>equal to</w:t>
            </w:r>
            <w:r>
              <w:rPr>
                <w:rFonts w:eastAsiaTheme="minorEastAsia"/>
              </w:rPr>
              <w:t xml:space="preserve"> mean group B</w:t>
            </w:r>
          </w:p>
          <w:p w14:paraId="7DA2BFFB" w14:textId="77777777" w:rsidR="000924C9" w:rsidRPr="000924C9" w:rsidRDefault="00000000" w:rsidP="00336127">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r>
                  <w:rPr>
                    <w:rFonts w:ascii="Cambria Math" w:hAnsi="Cambria Math"/>
                    <w:color w:val="ACB9CA" w:themeColor="text2" w:themeTint="66"/>
                  </w:rPr>
                  <m:t>⇒</m:t>
                </m:r>
              </m:oMath>
            </m:oMathPara>
          </w:p>
          <w:p w14:paraId="7B934FB1" w14:textId="6A71FEA8" w:rsidR="00B51C6B" w:rsidRPr="008D5A1F" w:rsidRDefault="00000000" w:rsidP="00D62A06">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tc>
      </w:tr>
      <w:tr w:rsidR="00CD2C8A" w14:paraId="613AB235" w14:textId="77777777" w:rsidTr="000A4119">
        <w:tc>
          <w:tcPr>
            <w:tcW w:w="1245" w:type="dxa"/>
            <w:tcBorders>
              <w:top w:val="single" w:sz="4" w:space="0" w:color="E7E6E6" w:themeColor="background2"/>
            </w:tcBorders>
          </w:tcPr>
          <w:p w14:paraId="0C1A411E" w14:textId="7D05E3E3" w:rsidR="00CD2C8A" w:rsidRDefault="00CD2C8A" w:rsidP="00CD2C8A">
            <w:pPr>
              <w:rPr>
                <w:b/>
                <w:bCs/>
              </w:rPr>
            </w:pPr>
            <w:r>
              <w:rPr>
                <w:b/>
                <w:bCs/>
              </w:rPr>
              <w:t>T-contrast</w:t>
            </w:r>
          </w:p>
        </w:tc>
        <w:tc>
          <w:tcPr>
            <w:tcW w:w="8161" w:type="dxa"/>
            <w:tcBorders>
              <w:top w:val="single" w:sz="4" w:space="0" w:color="E7E6E6" w:themeColor="background2"/>
            </w:tcBorders>
          </w:tcPr>
          <w:p w14:paraId="6640DBBC" w14:textId="1B6B1493" w:rsidR="00CD2C8A" w:rsidRPr="006E0AE3" w:rsidRDefault="00000000" w:rsidP="00CD2C8A">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1</m:t>
                          </m:r>
                        </m:e>
                        <m:e>
                          <m:r>
                            <w:rPr>
                              <w:rFonts w:ascii="Cambria Math" w:eastAsia="Calibri" w:hAnsi="Cambria Math" w:cs="Times New Roman"/>
                            </w:rPr>
                            <m:t>0</m:t>
                          </m:r>
                        </m:e>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0</m:t>
                                </m:r>
                              </m:e>
                            </m:mr>
                          </m:m>
                        </m:e>
                      </m:mr>
                    </m:m>
                  </m:e>
                </m:d>
              </m:oMath>
            </m:oMathPara>
          </w:p>
        </w:tc>
      </w:tr>
    </w:tbl>
    <w:p w14:paraId="087169B5" w14:textId="3D28E11A" w:rsidR="00B51C6B" w:rsidRDefault="00980236" w:rsidP="008D5A1F">
      <w:pPr>
        <w:rPr>
          <w:rFonts w:eastAsiaTheme="minorEastAsia"/>
        </w:rPr>
      </w:pPr>
      <w:r>
        <w:t xml:space="preserve">* Never construct contrasts on </w:t>
      </w:r>
      <m:oMath>
        <m:sSub>
          <m:sSubPr>
            <m:ctrlPr>
              <w:rPr>
                <w:rFonts w:ascii="Cambria Math" w:hAnsi="Cambria Math"/>
                <w:i/>
              </w:rPr>
            </m:ctrlPr>
          </m:sSubPr>
          <m:e>
            <m:r>
              <w:rPr>
                <w:rFonts w:ascii="Cambria Math" w:hAnsi="Cambria Math"/>
              </w:rPr>
              <m:t>γ</m:t>
            </m:r>
          </m:e>
          <m:sub>
            <m:r>
              <w:rPr>
                <w:rFonts w:ascii="Cambria Math" w:hAnsi="Cambria Math"/>
              </w:rPr>
              <m:t>i</m:t>
            </m:r>
          </m:sub>
        </m:sSub>
      </m:oMath>
    </w:p>
    <w:p w14:paraId="645082A7" w14:textId="0F288F10" w:rsidR="00CD2C8A" w:rsidRDefault="00CD2C8A">
      <w:pPr>
        <w:widowControl/>
        <w:spacing w:before="0" w:after="0"/>
        <w:rPr>
          <w:rFonts w:eastAsiaTheme="minorEastAsia"/>
        </w:rPr>
      </w:pPr>
      <w:r>
        <w:rPr>
          <w:rFonts w:eastAsiaTheme="minorEastAsia"/>
        </w:rPr>
        <w:br w:type="page"/>
      </w:r>
    </w:p>
    <w:p w14:paraId="22050FD0" w14:textId="77777777" w:rsidR="00DE51D0" w:rsidRDefault="00DE51D0" w:rsidP="008D5A1F">
      <w:pPr>
        <w:rPr>
          <w:rFonts w:eastAsiaTheme="minorEastAsia"/>
        </w:rPr>
      </w:pPr>
    </w:p>
    <w:tbl>
      <w:tblPr>
        <w:tblStyle w:val="TableGridLight"/>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620" w:firstRow="1" w:lastRow="0" w:firstColumn="0" w:lastColumn="0" w:noHBand="1" w:noVBand="1"/>
      </w:tblPr>
      <w:tblGrid>
        <w:gridCol w:w="1245"/>
        <w:gridCol w:w="8161"/>
      </w:tblGrid>
      <w:tr w:rsidR="000924C9" w14:paraId="4043AB6A" w14:textId="77777777" w:rsidTr="000924C9">
        <w:tc>
          <w:tcPr>
            <w:tcW w:w="1245" w:type="dxa"/>
            <w:shd w:val="clear" w:color="auto" w:fill="D5DCE4" w:themeFill="text2" w:themeFillTint="33"/>
          </w:tcPr>
          <w:p w14:paraId="215A526A" w14:textId="77777777" w:rsidR="00DE51D0" w:rsidRPr="008D5A1F" w:rsidRDefault="00DE51D0" w:rsidP="00336127">
            <w:pPr>
              <w:rPr>
                <w:b/>
                <w:bCs/>
              </w:rPr>
            </w:pPr>
            <w:r w:rsidRPr="008D5A1F">
              <w:rPr>
                <w:b/>
                <w:bCs/>
              </w:rPr>
              <w:t>Model</w:t>
            </w:r>
          </w:p>
        </w:tc>
        <w:tc>
          <w:tcPr>
            <w:tcW w:w="8161" w:type="dxa"/>
            <w:shd w:val="clear" w:color="auto" w:fill="D5DCE4" w:themeFill="text2" w:themeFillTint="33"/>
          </w:tcPr>
          <w:p w14:paraId="21186767" w14:textId="36C19B6D" w:rsidR="00DE51D0" w:rsidRDefault="00DE51D0" w:rsidP="00336127">
            <w:r>
              <w:rPr>
                <w:b/>
                <w:bCs/>
              </w:rPr>
              <w:t>1-way ANOVA (with 3+ levels)</w:t>
            </w:r>
            <w:r w:rsidRPr="00B449EB">
              <w:rPr>
                <w:b/>
                <w:bCs/>
              </w:rPr>
              <w:t xml:space="preserve">. </w:t>
            </w:r>
            <w:r>
              <w:t>It tests whether group A or B or C or … have different mean values of the dependent variable.</w:t>
            </w:r>
            <w:r w:rsidR="00DC46FF">
              <w:t xml:space="preserve"> </w:t>
            </w:r>
          </w:p>
        </w:tc>
      </w:tr>
      <w:tr w:rsidR="00DE51D0" w14:paraId="218C590A" w14:textId="77777777" w:rsidTr="00336127">
        <w:tc>
          <w:tcPr>
            <w:tcW w:w="1245" w:type="dxa"/>
          </w:tcPr>
          <w:p w14:paraId="7F13E8E8" w14:textId="77777777" w:rsidR="00DE51D0" w:rsidRPr="008D5A1F" w:rsidRDefault="00DE51D0" w:rsidP="00336127">
            <w:pPr>
              <w:rPr>
                <w:b/>
                <w:bCs/>
              </w:rPr>
            </w:pPr>
            <w:r w:rsidRPr="008D5A1F">
              <w:rPr>
                <w:b/>
                <w:bCs/>
              </w:rPr>
              <w:t>Equation</w:t>
            </w:r>
          </w:p>
        </w:tc>
        <w:tc>
          <w:tcPr>
            <w:tcW w:w="8161" w:type="dxa"/>
          </w:tcPr>
          <w:p w14:paraId="39DAFF99" w14:textId="09628D0E" w:rsidR="00DE51D0" w:rsidRPr="008D5A1F" w:rsidRDefault="00DE51D0" w:rsidP="00336127">
            <m:oMathPara>
              <m:oMathParaPr>
                <m:jc m:val="left"/>
              </m:oMathPara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+ε</m:t>
                </m:r>
              </m:oMath>
            </m:oMathPara>
          </w:p>
        </w:tc>
      </w:tr>
      <w:tr w:rsidR="00DE51D0" w14:paraId="7AEB00AA" w14:textId="77777777" w:rsidTr="00336127">
        <w:tc>
          <w:tcPr>
            <w:tcW w:w="1245" w:type="dxa"/>
          </w:tcPr>
          <w:p w14:paraId="2040A0E9" w14:textId="77777777" w:rsidR="00DE51D0" w:rsidRPr="008D5A1F" w:rsidRDefault="00DE51D0" w:rsidP="00336127">
            <w:pPr>
              <w:rPr>
                <w:b/>
                <w:bCs/>
              </w:rPr>
            </w:pPr>
            <w:r w:rsidRPr="008D5A1F">
              <w:rPr>
                <w:b/>
                <w:bCs/>
              </w:rPr>
              <w:t>Matrix</w:t>
            </w:r>
          </w:p>
        </w:tc>
        <w:tc>
          <w:tcPr>
            <w:tcW w:w="8161" w:type="dxa"/>
          </w:tcPr>
          <w:p w14:paraId="6A69E109" w14:textId="65302B39" w:rsidR="00DE51D0" w:rsidRPr="008D5A1F" w:rsidRDefault="00000000" w:rsidP="00336127">
            <m:oMathPara>
              <m:oMathParaPr>
                <m:jc m:val="left"/>
              </m:oMathPara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1A</m:t>
                                  </m:r>
                                </m:sub>
                              </m:sSub>
                            </m:e>
                          </m:mr>
                          <m:mr>
                            <m:e>
                              <m:sSub>
                                <m:sSubPr>
                                  <m:ctrlPr>
                                    <w:rPr>
                                      <w:rFonts w:ascii="Cambria Math" w:hAnsi="Cambria Math"/>
                                      <w:i/>
                                    </w:rPr>
                                  </m:ctrlPr>
                                </m:sSubPr>
                                <m:e>
                                  <m:r>
                                    <w:rPr>
                                      <w:rFonts w:ascii="Cambria Math" w:hAnsi="Cambria Math"/>
                                    </w:rPr>
                                    <m:t>Y</m:t>
                                  </m:r>
                                </m:e>
                                <m:sub>
                                  <m:r>
                                    <w:rPr>
                                      <w:rFonts w:ascii="Cambria Math" w:hAnsi="Cambria Math"/>
                                    </w:rPr>
                                    <m:t>2A</m:t>
                                  </m:r>
                                </m:sub>
                              </m:sSub>
                            </m:e>
                          </m:mr>
                          <m:mr>
                            <m:e>
                              <m:sSub>
                                <m:sSubPr>
                                  <m:ctrlPr>
                                    <w:rPr>
                                      <w:rFonts w:ascii="Cambria Math" w:hAnsi="Cambria Math"/>
                                      <w:i/>
                                    </w:rPr>
                                  </m:ctrlPr>
                                </m:sSubPr>
                                <m:e>
                                  <m:r>
                                    <w:rPr>
                                      <w:rFonts w:ascii="Cambria Math" w:hAnsi="Cambria Math"/>
                                    </w:rPr>
                                    <m:t>Y</m:t>
                                  </m:r>
                                </m:e>
                                <m:sub>
                                  <m:r>
                                    <w:rPr>
                                      <w:rFonts w:ascii="Cambria Math" w:hAnsi="Cambria Math"/>
                                    </w:rPr>
                                    <m:t>3B</m:t>
                                  </m:r>
                                </m:sub>
                              </m:sSub>
                            </m:e>
                          </m:mr>
                        </m:m>
                      </m:e>
                      <m:e>
                        <m:sSub>
                          <m:sSubPr>
                            <m:ctrlPr>
                              <w:rPr>
                                <w:rFonts w:ascii="Cambria Math" w:hAnsi="Cambria Math"/>
                                <w:i/>
                              </w:rPr>
                            </m:ctrlPr>
                          </m:sSubPr>
                          <m:e>
                            <m:r>
                              <w:rPr>
                                <w:rFonts w:ascii="Cambria Math" w:hAnsi="Cambria Math"/>
                              </w:rPr>
                              <m:t>Y</m:t>
                            </m:r>
                          </m:e>
                          <m:sub>
                            <m:r>
                              <w:rPr>
                                <w:rFonts w:ascii="Cambria Math" w:hAnsi="Cambria Math"/>
                              </w:rPr>
                              <m:t>4B</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5C</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6C</m:t>
                            </m:r>
                          </m:sub>
                        </m:sSub>
                      </m:e>
                    </m:eqAr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sz w:val="20"/>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sz w:val="20"/>
                            </w:rPr>
                          </m:ctrlPr>
                        </m:e>
                      </m:mr>
                      <m:mr>
                        <m:e>
                          <m:r>
                            <w:rPr>
                              <w:rFonts w:ascii="Cambria Math" w:eastAsia="Cambria Math" w:hAnsi="Cambria Math" w:cs="Cambria Math"/>
                            </w:rPr>
                            <m:t>1</m:t>
                          </m:r>
                          <m:ctrlPr>
                            <w:rPr>
                              <w:rFonts w:ascii="Cambria Math" w:eastAsia="Cambria Math" w:hAnsi="Cambria Math" w:cs="Cambria Math"/>
                              <w:i/>
                              <w:sz w:val="20"/>
                            </w:rPr>
                          </m:ctrlPr>
                        </m:e>
                        <m:e>
                          <m:r>
                            <w:rPr>
                              <w:rFonts w:ascii="Cambria Math" w:eastAsia="Cambria Math" w:hAnsi="Cambria Math" w:cs="Cambria Math"/>
                            </w:rPr>
                            <m:t>1</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mr>
                      <m:mr>
                        <m:e>
                          <m:r>
                            <w:rPr>
                              <w:rFonts w:ascii="Cambria Math" w:eastAsia="Cambria Math" w:hAnsi="Cambria Math" w:cs="Cambria Math"/>
                            </w:rPr>
                            <m:t>1</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e>
                          <m:r>
                            <w:rPr>
                              <w:rFonts w:ascii="Cambria Math" w:eastAsia="Cambria Math" w:hAnsi="Cambria Math" w:cs="Cambria Math"/>
                            </w:rPr>
                            <m:t>1</m:t>
                          </m:r>
                          <m:ctrlPr>
                            <w:rPr>
                              <w:rFonts w:ascii="Cambria Math" w:eastAsia="Cambria Math" w:hAnsi="Cambria Math" w:cs="Cambria Math"/>
                              <w:i/>
                              <w:sz w:val="20"/>
                            </w:rPr>
                          </m:ctrlPr>
                        </m:e>
                      </m:mr>
                      <m:mr>
                        <m:e>
                          <m:r>
                            <w:rPr>
                              <w:rFonts w:ascii="Cambria Math" w:eastAsia="Cambria Math" w:hAnsi="Cambria Math" w:cs="Cambria Math"/>
                            </w:rPr>
                            <m:t>1</m:t>
                          </m:r>
                          <m:ctrlPr>
                            <w:rPr>
                              <w:rFonts w:ascii="Cambria Math" w:eastAsia="Cambria Math" w:hAnsi="Cambria Math" w:cs="Cambria Math"/>
                              <w:i/>
                              <w:sz w:val="20"/>
                            </w:rPr>
                          </m:ctrlPr>
                        </m:e>
                        <m:e>
                          <m:r>
                            <w:rPr>
                              <w:rFonts w:ascii="Cambria Math" w:eastAsia="Cambria Math" w:hAnsi="Cambria Math" w:cs="Cambria Math"/>
                            </w:rPr>
                            <m:t>0</m:t>
                          </m:r>
                          <m:ctrlPr>
                            <w:rPr>
                              <w:rFonts w:ascii="Cambria Math" w:eastAsia="Cambria Math" w:hAnsi="Cambria Math" w:cs="Cambria Math"/>
                              <w:i/>
                              <w:sz w:val="20"/>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mr>
                    </m:m>
                  </m:e>
                </m:d>
                <m:r>
                  <w:rPr>
                    <w:rFonts w:ascii="Cambria Math" w:eastAsiaTheme="minorEastAsia" w:hAnsi="Cambria Math"/>
                  </w:rPr>
                  <m:t>+ϵ</m:t>
                </m:r>
              </m:oMath>
            </m:oMathPara>
          </w:p>
        </w:tc>
      </w:tr>
      <w:tr w:rsidR="00DE51D0" w14:paraId="595DEFFF" w14:textId="77777777" w:rsidTr="000A4119">
        <w:tc>
          <w:tcPr>
            <w:tcW w:w="1245" w:type="dxa"/>
            <w:tcBorders>
              <w:bottom w:val="single" w:sz="4" w:space="0" w:color="BFBFBF" w:themeColor="background1" w:themeShade="BF"/>
            </w:tcBorders>
          </w:tcPr>
          <w:p w14:paraId="24857744" w14:textId="77777777" w:rsidR="00DE51D0" w:rsidRPr="008D5A1F" w:rsidRDefault="00DE51D0" w:rsidP="00336127">
            <w:pPr>
              <w:rPr>
                <w:b/>
                <w:bCs/>
              </w:rPr>
            </w:pPr>
            <w:r>
              <w:rPr>
                <w:b/>
                <w:bCs/>
              </w:rPr>
              <w:t>Means</w:t>
            </w:r>
          </w:p>
        </w:tc>
        <w:tc>
          <w:tcPr>
            <w:tcW w:w="8161" w:type="dxa"/>
            <w:tcBorders>
              <w:bottom w:val="single" w:sz="4" w:space="0" w:color="BFBFBF" w:themeColor="background1" w:themeShade="BF"/>
            </w:tcBorders>
          </w:tcPr>
          <w:p w14:paraId="2F3D28C5" w14:textId="12A51FD0" w:rsidR="00DE51D0" w:rsidRPr="00315E1E" w:rsidRDefault="00000000" w:rsidP="0033612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00B6086A">
              <w:rPr>
                <w:rFonts w:eastAsiaTheme="minorEastAsia"/>
              </w:rPr>
              <w:t xml:space="preserve"> *</w:t>
            </w:r>
          </w:p>
          <w:p w14:paraId="2B4AE46D" w14:textId="6BD61C17" w:rsidR="00DE51D0" w:rsidRPr="00CD2C8A" w:rsidRDefault="00000000" w:rsidP="0033612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+β</m:t>
                    </m:r>
                  </m:e>
                  <m:sub>
                    <m:r>
                      <w:rPr>
                        <w:rFonts w:ascii="Cambria Math" w:eastAsiaTheme="minorEastAsia" w:hAnsi="Cambria Math"/>
                      </w:rPr>
                      <m:t>1</m:t>
                    </m:r>
                  </m:sub>
                </m:sSub>
              </m:oMath>
            </m:oMathPara>
          </w:p>
          <w:p w14:paraId="5851E8D4" w14:textId="003A8372" w:rsidR="00CD2C8A" w:rsidRPr="00315E1E" w:rsidRDefault="00000000" w:rsidP="0033612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m:oMathPara>
          </w:p>
        </w:tc>
      </w:tr>
      <w:tr w:rsidR="00CD2C8A" w14:paraId="7D49974B" w14:textId="77777777" w:rsidTr="000A4119">
        <w:tc>
          <w:tcPr>
            <w:tcW w:w="1245" w:type="dxa"/>
            <w:tcBorders>
              <w:bottom w:val="single" w:sz="4" w:space="0" w:color="E7E6E6" w:themeColor="background2"/>
            </w:tcBorders>
          </w:tcPr>
          <w:p w14:paraId="32C0EC0C" w14:textId="3289AA44" w:rsidR="00CD2C8A" w:rsidRPr="008D5A1F" w:rsidRDefault="001950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2E2C4CB2" w14:textId="7F78A648" w:rsidR="00CD2C8A" w:rsidRDefault="00B411FE" w:rsidP="00336127">
            <w:pPr>
              <w:rPr>
                <w:rFonts w:eastAsiaTheme="minorEastAsia"/>
              </w:rPr>
            </w:pPr>
            <w:r>
              <w:rPr>
                <w:rFonts w:eastAsiaTheme="minorEastAsia"/>
              </w:rPr>
              <w:t>All</w:t>
            </w:r>
            <w:r w:rsidR="00CD2C8A">
              <w:rPr>
                <w:rFonts w:eastAsiaTheme="minorEastAsia"/>
              </w:rPr>
              <w:t xml:space="preserve"> groups have </w:t>
            </w:r>
            <w:r>
              <w:rPr>
                <w:rFonts w:eastAsiaTheme="minorEastAsia"/>
              </w:rPr>
              <w:t>equal</w:t>
            </w:r>
            <w:r w:rsidR="00CD2C8A">
              <w:rPr>
                <w:rFonts w:eastAsiaTheme="minorEastAsia"/>
              </w:rPr>
              <w:t xml:space="preserve"> mean</w:t>
            </w:r>
            <w:r>
              <w:rPr>
                <w:rFonts w:eastAsiaTheme="minorEastAsia"/>
              </w:rPr>
              <w:t xml:space="preserve"> (main effect)</w:t>
            </w:r>
            <w:r w:rsidR="00B85609">
              <w:rPr>
                <w:rFonts w:eastAsiaTheme="minorEastAsia"/>
              </w:rPr>
              <w:t xml:space="preserve"> *</w:t>
            </w:r>
          </w:p>
          <w:p w14:paraId="3B63F8E7" w14:textId="77777777" w:rsidR="000924C9" w:rsidRPr="000924C9" w:rsidRDefault="00000000" w:rsidP="00336127">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color w:val="ACB9CA" w:themeColor="text2" w:themeTint="66"/>
                  </w:rPr>
                  <m:t>⇒</m:t>
                </m:r>
              </m:oMath>
            </m:oMathPara>
          </w:p>
          <w:p w14:paraId="573B4417" w14:textId="77777777" w:rsidR="000924C9" w:rsidRPr="000924C9" w:rsidRDefault="00000000" w:rsidP="00336127">
            <w:pPr>
              <w:rPr>
                <w:rFonts w:eastAsiaTheme="minorEastAsia"/>
                <w:color w:val="ACB9CA" w:themeColor="text2" w:themeTint="66"/>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-μ</m:t>
                    </m:r>
                  </m:e>
                  <m:sub>
                    <m:r>
                      <w:rPr>
                        <w:rFonts w:ascii="Cambria Math" w:hAnsi="Cambria Math"/>
                      </w:rPr>
                      <m:t>A</m:t>
                    </m:r>
                  </m:sub>
                </m:sSub>
                <m:r>
                  <w:rPr>
                    <w:rFonts w:ascii="Cambria Math" w:hAnsi="Cambria Math"/>
                  </w:rPr>
                  <m:t>=0</m:t>
                </m:r>
                <m:r>
                  <w:rPr>
                    <w:rFonts w:ascii="Cambria Math" w:hAnsi="Cambria Math"/>
                    <w:color w:val="ACB9CA" w:themeColor="text2" w:themeTint="66"/>
                  </w:rPr>
                  <m:t>⇒</m:t>
                </m:r>
              </m:oMath>
            </m:oMathPara>
          </w:p>
          <w:p w14:paraId="4C8EB605" w14:textId="3EB13A1C" w:rsidR="000924C9" w:rsidRPr="007E6349" w:rsidRDefault="00000000" w:rsidP="00336127">
            <w:pPr>
              <w:rPr>
                <w:rFonts w:eastAsiaTheme="minorEastAsia"/>
                <w:color w:val="ACB9CA" w:themeColor="text2" w:themeTint="66"/>
              </w:rPr>
            </w:pPr>
            <m:oMathPara>
              <m:oMathParaPr>
                <m:jc m:val="left"/>
              </m:oMathParaPr>
              <m:oMath>
                <m:d>
                  <m:dPr>
                    <m:ctrlPr>
                      <w:rPr>
                        <w:rFonts w:ascii="Cambria Math" w:hAnsi="Cambria Math"/>
                        <w:i/>
                        <w:sz w:val="20"/>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+β</m:t>
                        </m:r>
                      </m:e>
                      <m:sub>
                        <m:r>
                          <w:rPr>
                            <w:rFonts w:ascii="Cambria Math" w:eastAsiaTheme="minorEastAsia" w:hAnsi="Cambria Math"/>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m:t>
                </m:r>
                <m:d>
                  <m:dPr>
                    <m:ctrlPr>
                      <w:rPr>
                        <w:rFonts w:ascii="Cambria Math" w:hAnsi="Cambria Math"/>
                        <w:i/>
                        <w:sz w:val="20"/>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=0</m:t>
                </m:r>
                <m:r>
                  <w:rPr>
                    <w:rFonts w:ascii="Cambria Math" w:hAnsi="Cambria Math"/>
                    <w:color w:val="ACB9CA" w:themeColor="text2" w:themeTint="66"/>
                  </w:rPr>
                  <m:t>⇒</m:t>
                </m:r>
              </m:oMath>
            </m:oMathPara>
          </w:p>
          <w:p w14:paraId="4C342B94" w14:textId="03AA24A5" w:rsidR="007E6349" w:rsidRPr="007E6349" w:rsidRDefault="007E6349" w:rsidP="007E6349">
            <w:pPr>
              <w:rPr>
                <w:rFonts w:eastAsiaTheme="minorEastAsia"/>
                <w:color w:val="ACB9CA" w:themeColor="text2" w:themeTint="66"/>
              </w:rPr>
            </w:pPr>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hAnsi="Cambria Math"/>
                  </w:rPr>
                  <m:t>=0</m:t>
                </m:r>
                <m:r>
                  <w:rPr>
                    <w:rFonts w:ascii="Cambria Math" w:hAnsi="Cambria Math"/>
                    <w:color w:val="ACB9CA" w:themeColor="text2" w:themeTint="66"/>
                  </w:rPr>
                  <m:t>⇒</m:t>
                </m:r>
              </m:oMath>
            </m:oMathPara>
          </w:p>
          <w:p w14:paraId="74871550" w14:textId="5A40C92E" w:rsidR="00CD2C8A" w:rsidRPr="008D5A1F" w:rsidRDefault="00000000" w:rsidP="00336127">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m:oMathPara>
          </w:p>
        </w:tc>
      </w:tr>
      <w:tr w:rsidR="00CD2C8A" w14:paraId="182503BA" w14:textId="77777777" w:rsidTr="000A4119">
        <w:tc>
          <w:tcPr>
            <w:tcW w:w="1245" w:type="dxa"/>
            <w:tcBorders>
              <w:top w:val="single" w:sz="4" w:space="0" w:color="E7E6E6" w:themeColor="background2"/>
              <w:bottom w:val="single" w:sz="4" w:space="0" w:color="BFBFBF" w:themeColor="background1" w:themeShade="BF"/>
            </w:tcBorders>
          </w:tcPr>
          <w:p w14:paraId="0B3E148E" w14:textId="1985B3AC" w:rsidR="00CD2C8A" w:rsidRDefault="00B411FE" w:rsidP="00336127">
            <w:pPr>
              <w:rPr>
                <w:b/>
                <w:bCs/>
              </w:rPr>
            </w:pPr>
            <w:r>
              <w:rPr>
                <w:b/>
                <w:bCs/>
              </w:rPr>
              <w:t>F</w:t>
            </w:r>
            <w:r w:rsidR="00CD2C8A">
              <w:rPr>
                <w:b/>
                <w:bCs/>
              </w:rPr>
              <w:t>-contrast</w:t>
            </w:r>
          </w:p>
        </w:tc>
        <w:tc>
          <w:tcPr>
            <w:tcW w:w="8161" w:type="dxa"/>
            <w:tcBorders>
              <w:top w:val="single" w:sz="4" w:space="0" w:color="E7E6E6" w:themeColor="background2"/>
              <w:bottom w:val="single" w:sz="4" w:space="0" w:color="BFBFBF" w:themeColor="background1" w:themeShade="BF"/>
            </w:tcBorders>
          </w:tcPr>
          <w:p w14:paraId="67A74C3F" w14:textId="46AA87B9" w:rsidR="00CD2C8A" w:rsidRPr="006E0AE3" w:rsidRDefault="00000000" w:rsidP="00336127">
            <w:pPr>
              <w:rPr>
                <w:rFonts w:eastAsia="Calibri" w:cs="Times New Roman"/>
              </w:rPr>
            </w:pPr>
            <m:oMathPara>
              <m:oMathParaPr>
                <m:jc m:val="left"/>
              </m:oMathParaPr>
              <m:oMath>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1</m:t>
                              </m:r>
                            </m:e>
                            <m:e>
                              <m:r>
                                <w:rPr>
                                  <w:rFonts w:ascii="Cambria Math" w:eastAsia="Calibri" w:hAnsi="Cambria Math" w:cs="Times New Roman"/>
                                </w:rPr>
                                <m:t>0</m:t>
                              </m:r>
                            </m:e>
                          </m:mr>
                        </m:m>
                      </m:e>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1</m:t>
                              </m:r>
                            </m:e>
                          </m:mr>
                        </m:m>
                      </m:e>
                    </m:eqArr>
                  </m:e>
                </m:d>
              </m:oMath>
            </m:oMathPara>
          </w:p>
        </w:tc>
      </w:tr>
      <w:tr w:rsidR="00DE51D0" w14:paraId="57668782" w14:textId="77777777" w:rsidTr="000A4119">
        <w:tc>
          <w:tcPr>
            <w:tcW w:w="1245" w:type="dxa"/>
            <w:tcBorders>
              <w:bottom w:val="single" w:sz="4" w:space="0" w:color="E7E6E6" w:themeColor="background2"/>
            </w:tcBorders>
          </w:tcPr>
          <w:p w14:paraId="03CCE175" w14:textId="054E29D5" w:rsidR="00DE51D0" w:rsidRPr="008D5A1F" w:rsidRDefault="001950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23B45FA6" w14:textId="2F4D289E" w:rsidR="00CD2C8A" w:rsidRDefault="00CD2C8A" w:rsidP="00CD2C8A">
            <w:pPr>
              <w:rPr>
                <w:rFonts w:eastAsiaTheme="minorEastAsia"/>
              </w:rPr>
            </w:pPr>
            <w:r>
              <w:rPr>
                <w:rFonts w:eastAsiaTheme="minorEastAsia"/>
              </w:rPr>
              <w:t xml:space="preserve">Mean group A is </w:t>
            </w:r>
            <w:r w:rsidR="001950B8">
              <w:rPr>
                <w:rFonts w:eastAsiaTheme="minorEastAsia"/>
              </w:rPr>
              <w:t xml:space="preserve">equal to </w:t>
            </w:r>
            <w:r>
              <w:rPr>
                <w:rFonts w:eastAsiaTheme="minorEastAsia"/>
              </w:rPr>
              <w:t>mean group B</w:t>
            </w:r>
          </w:p>
          <w:p w14:paraId="45B1FCF0" w14:textId="77777777" w:rsidR="000924C9" w:rsidRPr="000924C9" w:rsidRDefault="00000000" w:rsidP="00CD2C8A">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color w:val="ACB9CA" w:themeColor="text2" w:themeTint="66"/>
                  </w:rPr>
                  <m:t>⇒</m:t>
                </m:r>
              </m:oMath>
            </m:oMathPara>
          </w:p>
          <w:p w14:paraId="14CF873F" w14:textId="273E48E2" w:rsidR="000924C9" w:rsidRPr="000924C9" w:rsidRDefault="00000000" w:rsidP="00CD2C8A">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=0</m:t>
                </m:r>
                <m:r>
                  <w:rPr>
                    <w:rFonts w:ascii="Cambria Math" w:hAnsi="Cambria Math"/>
                    <w:color w:val="ACB9CA" w:themeColor="text2" w:themeTint="66"/>
                  </w:rPr>
                  <m:t>⇒</m:t>
                </m:r>
              </m:oMath>
            </m:oMathPara>
          </w:p>
          <w:p w14:paraId="400F7FB1" w14:textId="2C807582" w:rsidR="000924C9" w:rsidRPr="000924C9" w:rsidRDefault="00000000" w:rsidP="00CD2C8A">
            <w:pPr>
              <w:rPr>
                <w:rFonts w:eastAsiaTheme="minorEastAsia"/>
                <w:color w:val="ACB9CA" w:themeColor="text2" w:themeTint="66"/>
              </w:rPr>
            </w:pPr>
            <m:oMathPara>
              <m:oMathParaPr>
                <m:jc m:val="left"/>
              </m:oMathParaPr>
              <m:oMath>
                <m:d>
                  <m:dPr>
                    <m:ctrlPr>
                      <w:rPr>
                        <w:rFonts w:ascii="Cambria Math" w:hAnsi="Cambria Math"/>
                        <w:i/>
                        <w:sz w:val="20"/>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+β</m:t>
                        </m:r>
                      </m:e>
                      <m:sub>
                        <m:r>
                          <w:rPr>
                            <w:rFonts w:ascii="Cambria Math" w:eastAsiaTheme="minorEastAsia" w:hAnsi="Cambria Math"/>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=0</m:t>
                </m:r>
                <m:r>
                  <w:rPr>
                    <w:rFonts w:ascii="Cambria Math" w:hAnsi="Cambria Math"/>
                    <w:color w:val="ACB9CA" w:themeColor="text2" w:themeTint="66"/>
                  </w:rPr>
                  <m:t>⇒</m:t>
                </m:r>
              </m:oMath>
            </m:oMathPara>
          </w:p>
          <w:p w14:paraId="4E103CC0" w14:textId="3CBA4C97" w:rsidR="00A1791E" w:rsidRPr="00A1791E" w:rsidRDefault="00000000" w:rsidP="00CD2C8A">
            <w:pPr>
              <w:rPr>
                <w:rFonts w:eastAsiaTheme="minorEastAsia"/>
                <w:color w:val="ACB9CA" w:themeColor="text2" w:themeTint="66"/>
              </w:rPr>
            </w:pPr>
            <m:oMathPara>
              <m:oMathParaPr>
                <m:jc m:val="left"/>
              </m:oMathParaPr>
              <m:oMath>
                <m:d>
                  <m:dPr>
                    <m:ctrlPr>
                      <w:rPr>
                        <w:rFonts w:ascii="Cambria Math" w:hAnsi="Cambria Math"/>
                        <w:i/>
                        <w:sz w:val="20"/>
                      </w:rPr>
                    </m:ctrlPr>
                  </m:dPr>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1</m:t>
                              </m:r>
                            </m:e>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1</m:t>
                              </m:r>
                            </m:e>
                            <m:e>
                              <m:r>
                                <w:rPr>
                                  <w:rFonts w:ascii="Cambria Math" w:hAnsi="Cambria Math"/>
                                </w:rPr>
                                <m:t>-1</m:t>
                              </m:r>
                            </m:e>
                            <m:e>
                              <m:r>
                                <w:rPr>
                                  <w:rFonts w:ascii="Cambria Math" w:hAnsi="Cambria Math"/>
                                </w:rPr>
                                <m:t>-1</m:t>
                              </m:r>
                            </m:e>
                          </m:mr>
                        </m:m>
                      </m:e>
                    </m:d>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0</m:t>
                          </m:r>
                        </m:e>
                        <m:e>
                          <m:r>
                            <w:rPr>
                              <w:rFonts w:ascii="Cambria Math" w:hAnsi="Cambria Math"/>
                            </w:rPr>
                            <m:t>2</m:t>
                          </m:r>
                        </m:e>
                        <m:e>
                          <m:r>
                            <w:rPr>
                              <w:rFonts w:ascii="Cambria Math" w:hAnsi="Cambria Math"/>
                            </w:rPr>
                            <m:t>1</m:t>
                          </m:r>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mr>
                    </m:m>
                  </m:e>
                </m:d>
                <m:r>
                  <w:rPr>
                    <w:rFonts w:ascii="Cambria Math" w:hAnsi="Cambria Math"/>
                  </w:rPr>
                  <m:t>=0</m:t>
                </m:r>
                <m:r>
                  <w:rPr>
                    <w:rFonts w:ascii="Cambria Math" w:hAnsi="Cambria Math"/>
                    <w:color w:val="ACB9CA" w:themeColor="text2" w:themeTint="66"/>
                  </w:rPr>
                  <m:t>⇒</m:t>
                </m:r>
              </m:oMath>
            </m:oMathPara>
          </w:p>
          <w:p w14:paraId="0E3D0E9E" w14:textId="4BC134B7" w:rsidR="00DE51D0" w:rsidRPr="008D5A1F" w:rsidRDefault="00ED0D59" w:rsidP="00CD2C8A">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hAnsi="Cambria Math"/>
                  </w:rPr>
                  <m:t>=0</m:t>
                </m:r>
              </m:oMath>
            </m:oMathPara>
          </w:p>
        </w:tc>
      </w:tr>
      <w:tr w:rsidR="00CD2C8A" w14:paraId="6EDA1AFD" w14:textId="77777777" w:rsidTr="000A4119">
        <w:tc>
          <w:tcPr>
            <w:tcW w:w="1245" w:type="dxa"/>
            <w:tcBorders>
              <w:top w:val="single" w:sz="4" w:space="0" w:color="E7E6E6" w:themeColor="background2"/>
              <w:bottom w:val="single" w:sz="4" w:space="0" w:color="BFBFBF" w:themeColor="background1" w:themeShade="BF"/>
            </w:tcBorders>
          </w:tcPr>
          <w:p w14:paraId="13696457" w14:textId="226EA6B2" w:rsidR="00CD2C8A" w:rsidRDefault="00CD2C8A" w:rsidP="00CD2C8A">
            <w:pPr>
              <w:rPr>
                <w:b/>
                <w:bCs/>
              </w:rPr>
            </w:pPr>
            <w:r>
              <w:rPr>
                <w:b/>
                <w:bCs/>
              </w:rPr>
              <w:t>T-contrast</w:t>
            </w:r>
          </w:p>
        </w:tc>
        <w:tc>
          <w:tcPr>
            <w:tcW w:w="8161" w:type="dxa"/>
            <w:tcBorders>
              <w:top w:val="single" w:sz="4" w:space="0" w:color="E7E6E6" w:themeColor="background2"/>
              <w:bottom w:val="single" w:sz="4" w:space="0" w:color="BFBFBF" w:themeColor="background1" w:themeShade="BF"/>
            </w:tcBorders>
          </w:tcPr>
          <w:p w14:paraId="4D3B167A" w14:textId="64E5C682" w:rsidR="00CD2C8A" w:rsidRPr="006E0AE3" w:rsidRDefault="00000000" w:rsidP="00CD2C8A">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2</m:t>
                          </m:r>
                        </m:e>
                        <m:e>
                          <m:r>
                            <w:rPr>
                              <w:rFonts w:ascii="Cambria Math" w:eastAsia="Calibri" w:hAnsi="Cambria Math" w:cs="Times New Roman"/>
                            </w:rPr>
                            <m:t>1</m:t>
                          </m:r>
                        </m:e>
                      </m:mr>
                    </m:m>
                  </m:e>
                </m:d>
              </m:oMath>
            </m:oMathPara>
          </w:p>
        </w:tc>
      </w:tr>
      <w:tr w:rsidR="00CD2C8A" w14:paraId="0CC43006" w14:textId="77777777" w:rsidTr="000A4119">
        <w:tc>
          <w:tcPr>
            <w:tcW w:w="1245" w:type="dxa"/>
            <w:tcBorders>
              <w:bottom w:val="single" w:sz="4" w:space="0" w:color="E7E6E6" w:themeColor="background2"/>
            </w:tcBorders>
          </w:tcPr>
          <w:p w14:paraId="46BEA745" w14:textId="0CF37755" w:rsidR="00CD2C8A" w:rsidRPr="008D5A1F" w:rsidRDefault="001950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39DBF841" w14:textId="05135EDF" w:rsidR="00A1791E" w:rsidRDefault="00A1791E" w:rsidP="00A1791E">
            <w:pPr>
              <w:rPr>
                <w:rFonts w:eastAsiaTheme="minorEastAsia"/>
              </w:rPr>
            </w:pPr>
            <w:r>
              <w:rPr>
                <w:rFonts w:eastAsiaTheme="minorEastAsia"/>
              </w:rPr>
              <w:t>Mean group A is equal to mean group C</w:t>
            </w:r>
          </w:p>
          <w:p w14:paraId="46CF9574" w14:textId="2D5F93AF" w:rsidR="00A1791E" w:rsidRPr="000924C9" w:rsidRDefault="00000000" w:rsidP="00A1791E">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color w:val="ACB9CA" w:themeColor="text2" w:themeTint="66"/>
                  </w:rPr>
                  <m:t>⇒</m:t>
                </m:r>
              </m:oMath>
            </m:oMathPara>
          </w:p>
          <w:p w14:paraId="24A553B1" w14:textId="21DA445F" w:rsidR="00A1791E" w:rsidRPr="000924C9" w:rsidRDefault="00000000" w:rsidP="00A1791E">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=0</m:t>
                </m:r>
                <m:r>
                  <w:rPr>
                    <w:rFonts w:ascii="Cambria Math" w:hAnsi="Cambria Math"/>
                    <w:color w:val="ACB9CA" w:themeColor="text2" w:themeTint="66"/>
                  </w:rPr>
                  <m:t>⇒</m:t>
                </m:r>
              </m:oMath>
            </m:oMathPara>
          </w:p>
          <w:p w14:paraId="75886AE4" w14:textId="6AD1D282" w:rsidR="00A1791E" w:rsidRPr="000924C9" w:rsidRDefault="00000000" w:rsidP="00A1791E">
            <w:pPr>
              <w:rPr>
                <w:rFonts w:eastAsiaTheme="minorEastAsia"/>
                <w:color w:val="ACB9CA" w:themeColor="text2" w:themeTint="66"/>
              </w:rPr>
            </w:pPr>
            <m:oMathPara>
              <m:oMathParaPr>
                <m:jc m:val="left"/>
              </m:oMathParaPr>
              <m:oMath>
                <m:d>
                  <m:dPr>
                    <m:ctrlPr>
                      <w:rPr>
                        <w:rFonts w:ascii="Cambria Math" w:hAnsi="Cambria Math"/>
                        <w:i/>
                        <w:sz w:val="20"/>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=0</m:t>
                </m:r>
                <m:r>
                  <w:rPr>
                    <w:rFonts w:ascii="Cambria Math" w:hAnsi="Cambria Math"/>
                    <w:color w:val="ACB9CA" w:themeColor="text2" w:themeTint="66"/>
                  </w:rPr>
                  <m:t>⇒</m:t>
                </m:r>
              </m:oMath>
            </m:oMathPara>
          </w:p>
          <w:p w14:paraId="0D799282" w14:textId="34777545" w:rsidR="00A1791E" w:rsidRPr="00A1791E" w:rsidRDefault="00000000" w:rsidP="00A1791E">
            <w:pPr>
              <w:rPr>
                <w:rFonts w:eastAsiaTheme="minorEastAsia"/>
                <w:color w:val="ACB9CA" w:themeColor="text2" w:themeTint="66"/>
              </w:rPr>
            </w:pPr>
            <m:oMathPara>
              <m:oMathParaPr>
                <m:jc m:val="left"/>
              </m:oMathParaPr>
              <m:oMath>
                <m:d>
                  <m:dPr>
                    <m:ctrlPr>
                      <w:rPr>
                        <w:rFonts w:ascii="Cambria Math" w:hAnsi="Cambria Math"/>
                        <w:i/>
                        <w:sz w:val="20"/>
                      </w:rPr>
                    </m:ctrlPr>
                  </m:dPr>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1</m:t>
                              </m:r>
                            </m:e>
                            <m:e>
                              <m:r>
                                <w:rPr>
                                  <w:rFonts w:ascii="Cambria Math" w:hAnsi="Cambria Math"/>
                                </w:rPr>
                                <m:t>-1</m:t>
                              </m:r>
                            </m:e>
                            <m:e>
                              <m:r>
                                <w:rPr>
                                  <w:rFonts w:ascii="Cambria Math" w:hAnsi="Cambria Math"/>
                                </w:rPr>
                                <m:t>-1</m:t>
                              </m:r>
                            </m:e>
                          </m:mr>
                        </m:m>
                      </m:e>
                    </m:d>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0</m:t>
                          </m:r>
                        </m:e>
                        <m:e>
                          <m:r>
                            <w:rPr>
                              <w:rFonts w:ascii="Cambria Math" w:hAnsi="Cambria Math"/>
                            </w:rPr>
                            <m:t>1</m:t>
                          </m:r>
                        </m:e>
                        <m:e>
                          <m:r>
                            <w:rPr>
                              <w:rFonts w:ascii="Cambria Math" w:hAnsi="Cambria Math"/>
                            </w:rPr>
                            <m:t>2</m:t>
                          </m:r>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mr>
                    </m:m>
                  </m:e>
                </m:d>
                <m:r>
                  <w:rPr>
                    <w:rFonts w:ascii="Cambria Math" w:hAnsi="Cambria Math"/>
                  </w:rPr>
                  <m:t>=0</m:t>
                </m:r>
                <m:r>
                  <w:rPr>
                    <w:rFonts w:ascii="Cambria Math" w:hAnsi="Cambria Math"/>
                    <w:color w:val="ACB9CA" w:themeColor="text2" w:themeTint="66"/>
                  </w:rPr>
                  <m:t>⇒</m:t>
                </m:r>
              </m:oMath>
            </m:oMathPara>
          </w:p>
          <w:p w14:paraId="4BC62D49" w14:textId="42BC674A" w:rsidR="00CD2C8A" w:rsidRPr="008D5A1F" w:rsidRDefault="00000000" w:rsidP="00A1791E">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2β</m:t>
                    </m:r>
                  </m:e>
                  <m:sub>
                    <m:r>
                      <w:rPr>
                        <w:rFonts w:ascii="Cambria Math" w:eastAsiaTheme="minorEastAsia" w:hAnsi="Cambria Math"/>
                      </w:rPr>
                      <m:t>2</m:t>
                    </m:r>
                  </m:sub>
                </m:sSub>
                <m:r>
                  <w:rPr>
                    <w:rFonts w:ascii="Cambria Math" w:hAnsi="Cambria Math"/>
                  </w:rPr>
                  <m:t>=0</m:t>
                </m:r>
              </m:oMath>
            </m:oMathPara>
          </w:p>
        </w:tc>
      </w:tr>
      <w:tr w:rsidR="00CD2C8A" w14:paraId="3A1FC1FC" w14:textId="77777777" w:rsidTr="000A4119">
        <w:tc>
          <w:tcPr>
            <w:tcW w:w="1245" w:type="dxa"/>
            <w:tcBorders>
              <w:top w:val="single" w:sz="4" w:space="0" w:color="E7E6E6" w:themeColor="background2"/>
              <w:bottom w:val="single" w:sz="4" w:space="0" w:color="BFBFBF" w:themeColor="background1" w:themeShade="BF"/>
            </w:tcBorders>
          </w:tcPr>
          <w:p w14:paraId="1EAE5256" w14:textId="0AB86792" w:rsidR="00CD2C8A" w:rsidRDefault="00CD2C8A" w:rsidP="00CD2C8A">
            <w:pPr>
              <w:rPr>
                <w:b/>
                <w:bCs/>
              </w:rPr>
            </w:pPr>
            <w:r>
              <w:rPr>
                <w:b/>
                <w:bCs/>
              </w:rPr>
              <w:t>T-contrast</w:t>
            </w:r>
          </w:p>
        </w:tc>
        <w:tc>
          <w:tcPr>
            <w:tcW w:w="8161" w:type="dxa"/>
            <w:tcBorders>
              <w:top w:val="single" w:sz="4" w:space="0" w:color="E7E6E6" w:themeColor="background2"/>
              <w:bottom w:val="single" w:sz="4" w:space="0" w:color="BFBFBF" w:themeColor="background1" w:themeShade="BF"/>
            </w:tcBorders>
          </w:tcPr>
          <w:p w14:paraId="209974BA" w14:textId="601A57E4" w:rsidR="00CD2C8A" w:rsidRPr="006E0AE3" w:rsidRDefault="00000000" w:rsidP="00CD2C8A">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1</m:t>
                          </m:r>
                        </m:e>
                        <m:e>
                          <m:r>
                            <w:rPr>
                              <w:rFonts w:ascii="Cambria Math" w:eastAsia="Calibri" w:hAnsi="Cambria Math" w:cs="Times New Roman"/>
                            </w:rPr>
                            <m:t>2</m:t>
                          </m:r>
                        </m:e>
                      </m:mr>
                    </m:m>
                  </m:e>
                </m:d>
              </m:oMath>
            </m:oMathPara>
          </w:p>
        </w:tc>
      </w:tr>
      <w:tr w:rsidR="00CD2C8A" w14:paraId="6A71279C" w14:textId="77777777" w:rsidTr="000A4119">
        <w:tc>
          <w:tcPr>
            <w:tcW w:w="1245" w:type="dxa"/>
            <w:tcBorders>
              <w:bottom w:val="single" w:sz="4" w:space="0" w:color="E7E6E6" w:themeColor="background2"/>
            </w:tcBorders>
          </w:tcPr>
          <w:p w14:paraId="254012F9" w14:textId="6DE46941" w:rsidR="00CD2C8A" w:rsidRPr="008D5A1F" w:rsidRDefault="001950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26249C79" w14:textId="15BCA227" w:rsidR="00CD2C8A" w:rsidRDefault="00CD2C8A" w:rsidP="00336127">
            <w:pPr>
              <w:rPr>
                <w:rFonts w:eastAsiaTheme="minorEastAsia"/>
              </w:rPr>
            </w:pPr>
            <w:r>
              <w:rPr>
                <w:rFonts w:eastAsiaTheme="minorEastAsia"/>
              </w:rPr>
              <w:t xml:space="preserve">Mean group B is </w:t>
            </w:r>
            <w:r w:rsidR="001950B8">
              <w:rPr>
                <w:rFonts w:eastAsiaTheme="minorEastAsia"/>
              </w:rPr>
              <w:t xml:space="preserve">equal to </w:t>
            </w:r>
            <w:r>
              <w:rPr>
                <w:rFonts w:eastAsiaTheme="minorEastAsia"/>
              </w:rPr>
              <w:t>mean group C</w:t>
            </w:r>
          </w:p>
          <w:p w14:paraId="60FF19E8" w14:textId="77777777" w:rsidR="0047751E" w:rsidRPr="0047751E" w:rsidRDefault="00000000" w:rsidP="00336127">
            <w:pPr>
              <w:rPr>
                <w:rFonts w:eastAsiaTheme="minorEastAsia"/>
                <w:color w:val="A5A5A5" w:themeColor="accent3"/>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color w:val="ACB9CA" w:themeColor="text2" w:themeTint="66"/>
                  </w:rPr>
                  <m:t>⇒</m:t>
                </m:r>
              </m:oMath>
            </m:oMathPara>
          </w:p>
          <w:p w14:paraId="7EC17548" w14:textId="75EE3483" w:rsidR="0047751E" w:rsidRPr="000924C9" w:rsidRDefault="00000000" w:rsidP="0047751E">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r>
                  <w:rPr>
                    <w:rFonts w:ascii="Cambria Math" w:hAnsi="Cambria Math"/>
                    <w:color w:val="ACB9CA" w:themeColor="text2" w:themeTint="66"/>
                  </w:rPr>
                  <m:t>⇒</m:t>
                </m:r>
              </m:oMath>
            </m:oMathPara>
          </w:p>
          <w:p w14:paraId="67A502AF" w14:textId="18A4F735" w:rsidR="0047751E" w:rsidRPr="00A1791E" w:rsidRDefault="00000000" w:rsidP="00336127">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=0</m:t>
                </m:r>
                <m:r>
                  <w:rPr>
                    <w:rFonts w:ascii="Cambria Math" w:hAnsi="Cambria Math"/>
                    <w:color w:val="ACB9CA" w:themeColor="text2" w:themeTint="66"/>
                  </w:rPr>
                  <m:t>⇒</m:t>
                </m:r>
              </m:oMath>
            </m:oMathPara>
          </w:p>
          <w:p w14:paraId="4C37113A" w14:textId="0203CE4A" w:rsidR="00A1791E" w:rsidRPr="00A1791E" w:rsidRDefault="00000000" w:rsidP="00336127">
            <w:pPr>
              <w:rPr>
                <w:rFonts w:eastAsiaTheme="minorEastAsia"/>
                <w:color w:val="ACB9CA" w:themeColor="text2" w:themeTint="66"/>
              </w:rPr>
            </w:pPr>
            <m:oMathPara>
              <m:oMathParaPr>
                <m:jc m:val="left"/>
              </m:oMathParaPr>
              <m:oMath>
                <m:d>
                  <m:dPr>
                    <m:ctrlPr>
                      <w:rPr>
                        <w:rFonts w:ascii="Cambria Math" w:hAnsi="Cambria Math"/>
                        <w:i/>
                        <w:sz w:val="20"/>
                      </w:rPr>
                    </m:ctrlPr>
                  </m:dPr>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1</m:t>
                              </m:r>
                            </m:e>
                            <m:e>
                              <m:r>
                                <w:rPr>
                                  <w:rFonts w:ascii="Cambria Math" w:hAnsi="Cambria Math"/>
                                </w:rPr>
                                <m:t>1</m:t>
                              </m:r>
                            </m:e>
                            <m:e>
                              <m:r>
                                <w:rPr>
                                  <w:rFonts w:ascii="Cambria Math" w:hAnsi="Cambria Math"/>
                                </w:rPr>
                                <m:t>0</m:t>
                              </m:r>
                            </m:e>
                          </m:mr>
                        </m:m>
                      </m:e>
                    </m:d>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mr>
                    </m:m>
                  </m:e>
                </m:d>
                <m:r>
                  <w:rPr>
                    <w:rFonts w:ascii="Cambria Math" w:hAnsi="Cambria Math"/>
                  </w:rPr>
                  <m:t>=0</m:t>
                </m:r>
                <m:r>
                  <w:rPr>
                    <w:rFonts w:ascii="Cambria Math" w:hAnsi="Cambria Math"/>
                    <w:color w:val="ACB9CA" w:themeColor="text2" w:themeTint="66"/>
                  </w:rPr>
                  <m:t>⇒</m:t>
                </m:r>
              </m:oMath>
            </m:oMathPara>
          </w:p>
          <w:p w14:paraId="65939968" w14:textId="4FFB2491" w:rsidR="00CD2C8A" w:rsidRPr="008D5A1F" w:rsidRDefault="00000000" w:rsidP="00336127">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m:oMathPara>
          </w:p>
        </w:tc>
      </w:tr>
      <w:tr w:rsidR="00CD2C8A" w14:paraId="65BC9838" w14:textId="77777777" w:rsidTr="000A4119">
        <w:tc>
          <w:tcPr>
            <w:tcW w:w="1245" w:type="dxa"/>
            <w:tcBorders>
              <w:top w:val="single" w:sz="4" w:space="0" w:color="E7E6E6" w:themeColor="background2"/>
            </w:tcBorders>
          </w:tcPr>
          <w:p w14:paraId="63749884" w14:textId="01273B52" w:rsidR="00CD2C8A" w:rsidRDefault="00CD2C8A" w:rsidP="00CD2C8A">
            <w:pPr>
              <w:rPr>
                <w:b/>
                <w:bCs/>
              </w:rPr>
            </w:pPr>
            <w:r>
              <w:rPr>
                <w:b/>
                <w:bCs/>
              </w:rPr>
              <w:t>T-contrast</w:t>
            </w:r>
          </w:p>
        </w:tc>
        <w:tc>
          <w:tcPr>
            <w:tcW w:w="8161" w:type="dxa"/>
            <w:tcBorders>
              <w:top w:val="single" w:sz="4" w:space="0" w:color="E7E6E6" w:themeColor="background2"/>
            </w:tcBorders>
          </w:tcPr>
          <w:p w14:paraId="0B0BFB83" w14:textId="0F01CFCB" w:rsidR="00CD2C8A" w:rsidRPr="006E0AE3" w:rsidRDefault="00000000" w:rsidP="00CD2C8A">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-1</m:t>
                          </m:r>
                        </m:e>
                        <m:e>
                          <m:r>
                            <w:rPr>
                              <w:rFonts w:ascii="Cambria Math" w:eastAsia="Calibri" w:hAnsi="Cambria Math" w:cs="Times New Roman"/>
                            </w:rPr>
                            <m:t>1</m:t>
                          </m:r>
                        </m:e>
                      </m:mr>
                    </m:m>
                  </m:e>
                </m:d>
              </m:oMath>
            </m:oMathPara>
          </w:p>
        </w:tc>
      </w:tr>
    </w:tbl>
    <w:p w14:paraId="49A02FE5" w14:textId="36FACC2C" w:rsidR="007863B8" w:rsidRDefault="00CB4437" w:rsidP="008D5A1F">
      <w:r>
        <w:t>* Group A is the reference group</w:t>
      </w:r>
    </w:p>
    <w:p w14:paraId="4E778C06" w14:textId="77777777" w:rsidR="007863B8" w:rsidRDefault="007863B8">
      <w:pPr>
        <w:widowControl/>
        <w:spacing w:before="0" w:after="0"/>
      </w:pPr>
      <w:r>
        <w:br w:type="page"/>
      </w:r>
    </w:p>
    <w:tbl>
      <w:tblPr>
        <w:tblStyle w:val="TableGridLight"/>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620" w:firstRow="1" w:lastRow="0" w:firstColumn="0" w:lastColumn="0" w:noHBand="1" w:noVBand="1"/>
      </w:tblPr>
      <w:tblGrid>
        <w:gridCol w:w="1245"/>
        <w:gridCol w:w="8161"/>
      </w:tblGrid>
      <w:tr w:rsidR="007863B8" w14:paraId="3F1153DB" w14:textId="77777777" w:rsidTr="00336127">
        <w:tc>
          <w:tcPr>
            <w:tcW w:w="1245" w:type="dxa"/>
            <w:shd w:val="clear" w:color="auto" w:fill="D5DCE4" w:themeFill="text2" w:themeFillTint="33"/>
          </w:tcPr>
          <w:p w14:paraId="5B43AC6D" w14:textId="77777777" w:rsidR="007863B8" w:rsidRPr="008D5A1F" w:rsidRDefault="007863B8" w:rsidP="00336127">
            <w:pPr>
              <w:rPr>
                <w:b/>
                <w:bCs/>
              </w:rPr>
            </w:pPr>
            <w:r w:rsidRPr="008D5A1F">
              <w:rPr>
                <w:b/>
                <w:bCs/>
              </w:rPr>
              <w:lastRenderedPageBreak/>
              <w:t>Model</w:t>
            </w:r>
          </w:p>
        </w:tc>
        <w:tc>
          <w:tcPr>
            <w:tcW w:w="8161" w:type="dxa"/>
            <w:shd w:val="clear" w:color="auto" w:fill="D5DCE4" w:themeFill="text2" w:themeFillTint="33"/>
          </w:tcPr>
          <w:p w14:paraId="4E3AC12A" w14:textId="69B066AB" w:rsidR="007863B8" w:rsidRDefault="007863B8" w:rsidP="00336127">
            <w:r>
              <w:rPr>
                <w:b/>
                <w:bCs/>
              </w:rPr>
              <w:t>2-way ANOVA (2 factors with 2+ levels)</w:t>
            </w:r>
            <w:r w:rsidRPr="00B449EB">
              <w:rPr>
                <w:b/>
                <w:bCs/>
              </w:rPr>
              <w:t xml:space="preserve">. </w:t>
            </w:r>
            <w:r>
              <w:t xml:space="preserve">It tests whether any group in a factor have different mean values of the dependent variable, and whether the two factors interact. </w:t>
            </w:r>
            <w:r w:rsidR="00320DE1">
              <w:t xml:space="preserve">This example has two factors, one with three levels (A, B, and C), and another with two levels (X and Y). Levels A and X are the reference groups for the factors, respectively. </w:t>
            </w:r>
            <w:proofErr w:type="gramStart"/>
            <w:r w:rsidR="00320DE1">
              <w:t>Following the intercept, there</w:t>
            </w:r>
            <w:proofErr w:type="gramEnd"/>
            <w:r w:rsidR="00320DE1">
              <w:t xml:space="preserve"> are two regressors for the first factor and one for the second factor (</w:t>
            </w:r>
            <w:r w:rsidR="00A40311">
              <w:t xml:space="preserve"># </w:t>
            </w:r>
            <w:r w:rsidR="00320DE1">
              <w:t xml:space="preserve">levels – 1). The interaction terms are constructed using simple </w:t>
            </w:r>
            <w:r w:rsidR="00E31A37">
              <w:t>element</w:t>
            </w:r>
            <w:r w:rsidR="00320DE1">
              <w:t xml:space="preserve">-wise multiplication between each </w:t>
            </w:r>
            <w:r w:rsidR="00A40311">
              <w:t>pair</w:t>
            </w:r>
            <w:r w:rsidR="00320DE1">
              <w:t xml:space="preserve"> columns</w:t>
            </w:r>
            <w:r w:rsidR="00A40311">
              <w:t xml:space="preserve"> of each factor</w:t>
            </w:r>
            <w:r w:rsidR="00320DE1">
              <w:t xml:space="preserve"> (except the intercept).</w:t>
            </w:r>
          </w:p>
        </w:tc>
      </w:tr>
      <w:tr w:rsidR="007863B8" w14:paraId="41684E25" w14:textId="77777777" w:rsidTr="00336127">
        <w:tc>
          <w:tcPr>
            <w:tcW w:w="1245" w:type="dxa"/>
          </w:tcPr>
          <w:p w14:paraId="16CACC1B" w14:textId="77777777" w:rsidR="007863B8" w:rsidRPr="008D5A1F" w:rsidRDefault="007863B8" w:rsidP="00336127">
            <w:pPr>
              <w:rPr>
                <w:b/>
                <w:bCs/>
              </w:rPr>
            </w:pPr>
            <w:r w:rsidRPr="008D5A1F">
              <w:rPr>
                <w:b/>
                <w:bCs/>
              </w:rPr>
              <w:t>Equation</w:t>
            </w:r>
          </w:p>
        </w:tc>
        <w:tc>
          <w:tcPr>
            <w:tcW w:w="8161" w:type="dxa"/>
          </w:tcPr>
          <w:p w14:paraId="7D04EF96" w14:textId="7D895C59" w:rsidR="007863B8" w:rsidRPr="008D5A1F" w:rsidRDefault="007863B8" w:rsidP="00336127">
            <m:oMathPara>
              <m:oMathParaPr>
                <m:jc m:val="left"/>
              </m:oMathParaPr>
              <m:oMath>
                <m:r>
                  <w:rPr>
                    <w:rFonts w:ascii="Cambria Math" w:hAnsi="Cambria Math"/>
                  </w:rPr>
                  <m:t xml:space="preserve">Y= </m:t>
                </m:r>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0</m:t>
                    </m:r>
                  </m:sub>
                </m:sSub>
                <m:r>
                  <w:rPr>
                    <w:rFonts w:ascii="Cambria Math" w:hAnsi="Cambria Math"/>
                  </w:rPr>
                  <m:t>+</m:t>
                </m:r>
                <m:d>
                  <m:dPr>
                    <m:ctrlPr>
                      <w:rPr>
                        <w:rFonts w:ascii="Cambria Math" w:hAnsi="Cambria Math"/>
                        <w:i/>
                      </w:rPr>
                    </m:ctrlPr>
                  </m:dP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e>
                </m:d>
                <m:r>
                  <w:rPr>
                    <w:rFonts w:ascii="Cambria Math" w:hAnsi="Cambria Math"/>
                  </w:rPr>
                  <m:t>+</m:t>
                </m:r>
                <m:d>
                  <m:dPr>
                    <m:ctrlPr>
                      <w:rPr>
                        <w:rFonts w:ascii="Cambria Math" w:hAnsi="Cambria Math"/>
                        <w:i/>
                      </w:rPr>
                    </m:ctrlPr>
                  </m:d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e>
                </m:d>
                <m:r>
                  <w:rPr>
                    <w:rFonts w:ascii="Cambria Math" w:hAnsi="Cambria Math"/>
                  </w:rPr>
                  <m:t>+ε</m:t>
                </m:r>
              </m:oMath>
            </m:oMathPara>
          </w:p>
        </w:tc>
      </w:tr>
      <w:tr w:rsidR="007863B8" w14:paraId="7DB01B2E" w14:textId="77777777" w:rsidTr="00336127">
        <w:tc>
          <w:tcPr>
            <w:tcW w:w="1245" w:type="dxa"/>
          </w:tcPr>
          <w:p w14:paraId="598AB6A2" w14:textId="21D2B99B" w:rsidR="007863B8" w:rsidRPr="008D5A1F" w:rsidRDefault="002D31ED" w:rsidP="00336127">
            <w:pPr>
              <w:rPr>
                <w:b/>
                <w:bCs/>
              </w:rPr>
            </w:pPr>
            <w:r>
              <w:rPr>
                <w:b/>
                <w:bCs/>
              </w:rPr>
              <w:t>Matrix</w:t>
            </w:r>
          </w:p>
        </w:tc>
        <w:tc>
          <w:tcPr>
            <w:tcW w:w="8161" w:type="dxa"/>
          </w:tcPr>
          <w:p w14:paraId="398D52D9" w14:textId="79F6EE48" w:rsidR="007863B8" w:rsidRPr="008D5A1F" w:rsidRDefault="00000000" w:rsidP="00336127">
            <m:oMathPara>
              <m:oMathParaPr>
                <m:jc m:val="left"/>
              </m:oMathPara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1AX</m:t>
                                  </m:r>
                                </m:sub>
                              </m:sSub>
                            </m:e>
                          </m:mr>
                          <m:mr>
                            <m:e>
                              <m:sSub>
                                <m:sSubPr>
                                  <m:ctrlPr>
                                    <w:rPr>
                                      <w:rFonts w:ascii="Cambria Math" w:hAnsi="Cambria Math"/>
                                      <w:i/>
                                    </w:rPr>
                                  </m:ctrlPr>
                                </m:sSubPr>
                                <m:e>
                                  <m:r>
                                    <w:rPr>
                                      <w:rFonts w:ascii="Cambria Math" w:hAnsi="Cambria Math"/>
                                    </w:rPr>
                                    <m:t>Y</m:t>
                                  </m:r>
                                </m:e>
                                <m:sub>
                                  <m:r>
                                    <w:rPr>
                                      <w:rFonts w:ascii="Cambria Math" w:hAnsi="Cambria Math"/>
                                    </w:rPr>
                                    <m:t>2AY</m:t>
                                  </m:r>
                                </m:sub>
                              </m:sSub>
                            </m:e>
                          </m:mr>
                          <m:mr>
                            <m:e>
                              <m:sSub>
                                <m:sSubPr>
                                  <m:ctrlPr>
                                    <w:rPr>
                                      <w:rFonts w:ascii="Cambria Math" w:hAnsi="Cambria Math"/>
                                      <w:i/>
                                    </w:rPr>
                                  </m:ctrlPr>
                                </m:sSubPr>
                                <m:e>
                                  <m:r>
                                    <w:rPr>
                                      <w:rFonts w:ascii="Cambria Math" w:hAnsi="Cambria Math"/>
                                    </w:rPr>
                                    <m:t>Y</m:t>
                                  </m:r>
                                </m:e>
                                <m:sub>
                                  <m:r>
                                    <w:rPr>
                                      <w:rFonts w:ascii="Cambria Math" w:hAnsi="Cambria Math"/>
                                    </w:rPr>
                                    <m:t>3BX</m:t>
                                  </m:r>
                                </m:sub>
                              </m:sSub>
                            </m:e>
                          </m:mr>
                        </m:m>
                      </m:e>
                      <m:e>
                        <m:sSub>
                          <m:sSubPr>
                            <m:ctrlPr>
                              <w:rPr>
                                <w:rFonts w:ascii="Cambria Math" w:hAnsi="Cambria Math"/>
                                <w:i/>
                              </w:rPr>
                            </m:ctrlPr>
                          </m:sSubPr>
                          <m:e>
                            <m:r>
                              <w:rPr>
                                <w:rFonts w:ascii="Cambria Math" w:hAnsi="Cambria Math"/>
                              </w:rPr>
                              <m:t>Y</m:t>
                            </m:r>
                          </m:e>
                          <m:sub>
                            <m:r>
                              <w:rPr>
                                <w:rFonts w:ascii="Cambria Math" w:hAnsi="Cambria Math"/>
                              </w:rPr>
                              <m:t>4BY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5CX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6CY</m:t>
                            </m:r>
                          </m:sub>
                        </m:sSub>
                      </m:e>
                    </m:eqArr>
                  </m:e>
                </m:d>
                <m:r>
                  <w:rPr>
                    <w:rFonts w:ascii="Cambria Math" w:hAnsi="Cambria Math"/>
                  </w:rPr>
                  <m:t xml:space="preserve">= </m:t>
                </m:r>
                <m:d>
                  <m:dPr>
                    <m:begChr m:val="["/>
                    <m:endChr m:val="]"/>
                    <m:ctrlPr>
                      <w:rPr>
                        <w:rFonts w:ascii="Cambria Math" w:hAnsi="Cambria Math"/>
                        <w:i/>
                      </w:rPr>
                    </m:ctrlPr>
                  </m:dPr>
                  <m:e>
                    <m:m>
                      <m:mPr>
                        <m:mcs>
                          <m:mc>
                            <m:mcPr>
                              <m:count m:val="6"/>
                              <m:mcJc m:val="center"/>
                            </m:mcPr>
                          </m:mc>
                        </m:mcs>
                        <m:ctrlPr>
                          <w:rPr>
                            <w:rFonts w:ascii="Cambria Math" w:hAnsi="Cambria Math"/>
                            <w:i/>
                            <w:sz w:val="20"/>
                          </w:rPr>
                        </m:ctrlPr>
                      </m:mPr>
                      <m:mr>
                        <m:e>
                          <m:r>
                            <w:rPr>
                              <w:rFonts w:ascii="Cambria Math" w:hAnsi="Cambria Math"/>
                              <w:color w:val="C00000"/>
                            </w:rPr>
                            <m:t>1</m:t>
                          </m:r>
                        </m:e>
                        <m:e>
                          <m:r>
                            <w:rPr>
                              <w:rFonts w:ascii="Cambria Math" w:hAnsi="Cambria Math"/>
                              <w:color w:val="00B050"/>
                            </w:rPr>
                            <m:t>-1</m:t>
                          </m:r>
                        </m:e>
                        <m:e>
                          <m:r>
                            <w:rPr>
                              <w:rFonts w:ascii="Cambria Math" w:hAnsi="Cambria Math"/>
                              <w:color w:val="00B050"/>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color w:val="2E74B5" w:themeColor="accent5" w:themeShade="BF"/>
                            </w:rPr>
                            <m:t>1</m:t>
                          </m:r>
                        </m:e>
                        <m:e>
                          <m:r>
                            <w:rPr>
                              <w:rFonts w:ascii="Cambria Math" w:hAnsi="Cambria Math"/>
                            </w:rPr>
                            <m:t>-1</m:t>
                          </m:r>
                          <m:ctrlPr>
                            <w:rPr>
                              <w:rFonts w:ascii="Cambria Math" w:eastAsia="Cambria Math" w:hAnsi="Cambria Math" w:cs="Cambria Math"/>
                              <w:i/>
                              <w:sz w:val="20"/>
                            </w:rPr>
                          </m:ctrlPr>
                        </m:e>
                        <m:e>
                          <m:r>
                            <w:rPr>
                              <w:rFonts w:ascii="Cambria Math" w:eastAsia="Cambria Math" w:hAnsi="Cambria Math" w:cs="Cambria Math"/>
                            </w:rPr>
                            <m:t>-1</m:t>
                          </m:r>
                          <m:ctrlPr>
                            <w:rPr>
                              <w:rFonts w:ascii="Cambria Math" w:eastAsia="Cambria Math" w:hAnsi="Cambria Math" w:cs="Cambria Math"/>
                              <w:i/>
                              <w:sz w:val="20"/>
                            </w:rPr>
                          </m:ctrlPr>
                        </m:e>
                      </m:mr>
                      <m:mr>
                        <m:e>
                          <m:r>
                            <w:rPr>
                              <w:rFonts w:ascii="Cambria Math" w:hAnsi="Cambria Math"/>
                              <w:color w:val="C00000"/>
                            </w:rPr>
                            <m:t>1</m:t>
                          </m:r>
                        </m:e>
                        <m:e>
                          <m:r>
                            <w:rPr>
                              <w:rFonts w:ascii="Cambria Math" w:hAnsi="Cambria Math"/>
                              <w:color w:val="00B050"/>
                            </w:rPr>
                            <m:t>-1</m:t>
                          </m:r>
                        </m:e>
                        <m:e>
                          <m:r>
                            <w:rPr>
                              <w:rFonts w:ascii="Cambria Math" w:hAnsi="Cambria Math"/>
                              <w:color w:val="00B050"/>
                            </w:rPr>
                            <m:t>-1</m:t>
                          </m:r>
                          <m:ctrlPr>
                            <w:rPr>
                              <w:rFonts w:ascii="Cambria Math" w:eastAsia="Cambria Math" w:hAnsi="Cambria Math" w:cs="Cambria Math"/>
                              <w:i/>
                              <w:sz w:val="20"/>
                            </w:rPr>
                          </m:ctrlPr>
                        </m:e>
                        <m:e>
                          <m:r>
                            <w:rPr>
                              <w:rFonts w:ascii="Cambria Math" w:eastAsia="Cambria Math" w:hAnsi="Cambria Math" w:cs="Cambria Math"/>
                              <w:color w:val="2E74B5" w:themeColor="accent5" w:themeShade="BF"/>
                            </w:rPr>
                            <m:t>-1</m:t>
                          </m:r>
                        </m:e>
                        <m:e>
                          <m:r>
                            <w:rPr>
                              <w:rFonts w:ascii="Cambria Math" w:hAnsi="Cambria Math"/>
                              <w:color w:val="FFFFFF" w:themeColor="background1"/>
                            </w:rPr>
                            <m:t>-</m:t>
                          </m:r>
                          <m:r>
                            <w:rPr>
                              <w:rFonts w:ascii="Cambria Math" w:hAnsi="Cambria Math"/>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rPr>
                            <m:t>1</m:t>
                          </m:r>
                          <m:ctrlPr>
                            <w:rPr>
                              <w:rFonts w:ascii="Cambria Math" w:eastAsia="Cambria Math" w:hAnsi="Cambria Math" w:cs="Cambria Math"/>
                              <w:i/>
                              <w:sz w:val="20"/>
                            </w:rPr>
                          </m:ctrlPr>
                        </m:e>
                      </m:mr>
                      <m:mr>
                        <m:e>
                          <m:r>
                            <w:rPr>
                              <w:rFonts w:ascii="Cambria Math" w:hAnsi="Cambria Math"/>
                              <w:color w:val="C00000"/>
                            </w:rPr>
                            <m:t>1</m:t>
                          </m:r>
                        </m:e>
                        <m:e>
                          <m:r>
                            <w:rPr>
                              <w:rFonts w:ascii="Cambria Math" w:hAnsi="Cambria Math"/>
                              <w:color w:val="FFFFFF" w:themeColor="background1"/>
                            </w:rPr>
                            <m:t>-</m:t>
                          </m:r>
                          <m:r>
                            <w:rPr>
                              <w:rFonts w:ascii="Cambria Math" w:hAnsi="Cambria Math"/>
                              <w:color w:val="00B050"/>
                            </w:rPr>
                            <m:t>1</m:t>
                          </m:r>
                        </m:e>
                        <m:e>
                          <m:r>
                            <w:rPr>
                              <w:rFonts w:ascii="Cambria Math" w:hAnsi="Cambria Math"/>
                              <w:color w:val="FFFFFF" w:themeColor="background1"/>
                            </w:rPr>
                            <m:t>-</m:t>
                          </m:r>
                          <m:r>
                            <w:rPr>
                              <w:rFonts w:ascii="Cambria Math" w:hAnsi="Cambria Math"/>
                              <w:color w:val="00B050"/>
                            </w:rPr>
                            <m:t>0</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rPr>
                            <m:t>0</m:t>
                          </m:r>
                          <m:ctrlPr>
                            <w:rPr>
                              <w:rFonts w:ascii="Cambria Math" w:eastAsia="Cambria Math" w:hAnsi="Cambria Math" w:cs="Cambria Math"/>
                              <w:i/>
                              <w:sz w:val="20"/>
                            </w:rPr>
                          </m:ctrlPr>
                        </m:e>
                      </m:mr>
                      <m:mr>
                        <m:e>
                          <m:r>
                            <w:rPr>
                              <w:rFonts w:ascii="Cambria Math" w:hAnsi="Cambria Math"/>
                              <w:color w:val="C00000"/>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color w:val="00B050"/>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color w:val="00B050"/>
                            </w:rPr>
                            <m:t>0</m:t>
                          </m:r>
                          <m:ctrlPr>
                            <w:rPr>
                              <w:rFonts w:ascii="Cambria Math" w:eastAsia="Cambria Math" w:hAnsi="Cambria Math" w:cs="Cambria Math"/>
                              <w:i/>
                              <w:sz w:val="20"/>
                            </w:rPr>
                          </m:ctrlPr>
                        </m:e>
                        <m:e>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eastAsia="Cambria Math" w:hAnsi="Cambria Math" w:cs="Cambria Math"/>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rPr>
                            <m:t>0</m:t>
                          </m:r>
                          <m:ctrlPr>
                            <w:rPr>
                              <w:rFonts w:ascii="Cambria Math" w:eastAsia="Cambria Math" w:hAnsi="Cambria Math" w:cs="Cambria Math"/>
                              <w:i/>
                              <w:sz w:val="20"/>
                            </w:rPr>
                          </m:ctrlPr>
                        </m:e>
                      </m:mr>
                      <m:mr>
                        <m:e>
                          <m:r>
                            <w:rPr>
                              <w:rFonts w:ascii="Cambria Math" w:hAnsi="Cambria Math"/>
                              <w:color w:val="C00000"/>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color w:val="00B050"/>
                            </w:rPr>
                            <m:t>0</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color w:val="00B050"/>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rPr>
                            <m:t>0</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rPr>
                            <m:t>1</m:t>
                          </m:r>
                          <m:ctrlPr>
                            <w:rPr>
                              <w:rFonts w:ascii="Cambria Math" w:eastAsia="Cambria Math" w:hAnsi="Cambria Math" w:cs="Cambria Math"/>
                              <w:i/>
                              <w:sz w:val="20"/>
                            </w:rPr>
                          </m:ctrlPr>
                        </m:e>
                      </m:mr>
                      <m:mr>
                        <m:e>
                          <m:r>
                            <w:rPr>
                              <w:rFonts w:ascii="Cambria Math" w:hAnsi="Cambria Math"/>
                              <w:color w:val="C00000"/>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color w:val="00B050"/>
                            </w:rPr>
                            <m:t>0</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color w:val="00B050"/>
                            </w:rPr>
                            <m:t>1</m:t>
                          </m:r>
                          <m:ctrlPr>
                            <w:rPr>
                              <w:rFonts w:ascii="Cambria Math" w:eastAsia="Cambria Math" w:hAnsi="Cambria Math" w:cs="Cambria Math"/>
                              <w:i/>
                              <w:sz w:val="20"/>
                            </w:rPr>
                          </m:ctrlPr>
                        </m:e>
                        <m:e>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rPr>
                            <m:t>0</m:t>
                          </m:r>
                          <m:ctrlPr>
                            <w:rPr>
                              <w:rFonts w:ascii="Cambria Math" w:eastAsia="Cambria Math" w:hAnsi="Cambria Math" w:cs="Cambria Math"/>
                              <w:i/>
                              <w:sz w:val="20"/>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0</m:t>
                              </m:r>
                            </m:sub>
                          </m:sSub>
                        </m:e>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e>
                        <m:e>
                          <m:m>
                            <m:mPr>
                              <m:mcs>
                                <m:mc>
                                  <m:mcPr>
                                    <m:count m:val="3"/>
                                    <m:mcJc m:val="center"/>
                                  </m:mcPr>
                                </m:mc>
                              </m:mcs>
                              <m:ctrlPr>
                                <w:rPr>
                                  <w:rFonts w:ascii="Cambria Math" w:eastAsiaTheme="minorEastAsia" w:hAnsi="Cambria Math"/>
                                  <w:i/>
                                </w:rPr>
                              </m:ctrlPr>
                            </m:mPr>
                            <m:m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e>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4</m:t>
                                          </m:r>
                                        </m:sub>
                                      </m:sSub>
                                    </m:e>
                                    <m:e>
                                      <m:sSub>
                                        <m:sSubPr>
                                          <m:ctrlPr>
                                            <w:rPr>
                                              <w:rFonts w:ascii="Cambria Math" w:hAnsi="Cambria Math"/>
                                              <w:i/>
                                            </w:rPr>
                                          </m:ctrlPr>
                                        </m:sSubPr>
                                        <m:e>
                                          <m:r>
                                            <w:rPr>
                                              <w:rFonts w:ascii="Cambria Math" w:hAnsi="Cambria Math"/>
                                            </w:rPr>
                                            <m:t>β</m:t>
                                          </m:r>
                                        </m:e>
                                        <m:sub>
                                          <m:r>
                                            <w:rPr>
                                              <w:rFonts w:ascii="Cambria Math" w:hAnsi="Cambria Math"/>
                                            </w:rPr>
                                            <m:t>5</m:t>
                                          </m:r>
                                        </m:sub>
                                      </m:sSub>
                                    </m:e>
                                  </m:mr>
                                </m:m>
                              </m:e>
                            </m:mr>
                          </m:m>
                        </m:e>
                      </m:mr>
                    </m:m>
                  </m:e>
                </m:d>
                <m:r>
                  <w:rPr>
                    <w:rFonts w:ascii="Cambria Math" w:eastAsiaTheme="minorEastAsia" w:hAnsi="Cambria Math"/>
                  </w:rPr>
                  <m:t>+ϵ</m:t>
                </m:r>
              </m:oMath>
            </m:oMathPara>
          </w:p>
        </w:tc>
      </w:tr>
      <w:tr w:rsidR="007863B8" w14:paraId="06E9817D" w14:textId="77777777" w:rsidTr="000A4119">
        <w:tc>
          <w:tcPr>
            <w:tcW w:w="1245" w:type="dxa"/>
            <w:tcBorders>
              <w:bottom w:val="single" w:sz="4" w:space="0" w:color="BFBFBF" w:themeColor="background1" w:themeShade="BF"/>
            </w:tcBorders>
          </w:tcPr>
          <w:p w14:paraId="680FB76F" w14:textId="77777777" w:rsidR="007863B8" w:rsidRPr="008D5A1F" w:rsidRDefault="007863B8" w:rsidP="00336127">
            <w:pPr>
              <w:rPr>
                <w:b/>
                <w:bCs/>
              </w:rPr>
            </w:pPr>
            <w:r>
              <w:rPr>
                <w:b/>
                <w:bCs/>
              </w:rPr>
              <w:t>Means</w:t>
            </w:r>
          </w:p>
        </w:tc>
        <w:tc>
          <w:tcPr>
            <w:tcW w:w="8161" w:type="dxa"/>
            <w:tcBorders>
              <w:bottom w:val="single" w:sz="4" w:space="0" w:color="BFBFBF" w:themeColor="background1" w:themeShade="BF"/>
            </w:tcBorders>
          </w:tcPr>
          <w:p w14:paraId="3DFD03C0" w14:textId="351DCB08" w:rsidR="007863B8" w:rsidRPr="00315E1E" w:rsidRDefault="00000000" w:rsidP="0033612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AX</m:t>
                    </m:r>
                  </m:sub>
                </m:sSub>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hAnsi="Cambria Math"/>
                              <w:color w:val="C00000"/>
                            </w:rPr>
                            <m:t>1</m:t>
                          </m:r>
                        </m:e>
                        <m:e>
                          <m:r>
                            <w:rPr>
                              <w:rFonts w:ascii="Cambria Math" w:hAnsi="Cambria Math"/>
                              <w:color w:val="00B050"/>
                            </w:rPr>
                            <m:t>-1</m:t>
                          </m:r>
                        </m:e>
                        <m:e>
                          <m:r>
                            <w:rPr>
                              <w:rFonts w:ascii="Cambria Math" w:hAnsi="Cambria Math"/>
                              <w:color w:val="00B050"/>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rPr>
                            <m:t>-1</m:t>
                          </m:r>
                          <m:ctrlPr>
                            <w:rPr>
                              <w:rFonts w:ascii="Cambria Math" w:eastAsia="Cambria Math" w:hAnsi="Cambria Math" w:cs="Cambria Math"/>
                              <w:i/>
                              <w:sz w:val="20"/>
                            </w:rPr>
                          </m:ctrlP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0</m:t>
                              </m:r>
                            </m:sub>
                          </m:sSub>
                        </m:e>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e>
                        <m:e>
                          <m:m>
                            <m:mPr>
                              <m:mcs>
                                <m:mc>
                                  <m:mcPr>
                                    <m:count m:val="3"/>
                                    <m:mcJc m:val="center"/>
                                  </m:mcPr>
                                </m:mc>
                              </m:mcs>
                              <m:ctrlPr>
                                <w:rPr>
                                  <w:rFonts w:ascii="Cambria Math" w:eastAsiaTheme="minorEastAsia" w:hAnsi="Cambria Math"/>
                                  <w:i/>
                                </w:rPr>
                              </m:ctrlPr>
                            </m:mPr>
                            <m:m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e>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4</m:t>
                                          </m:r>
                                        </m:sub>
                                      </m:sSub>
                                    </m:e>
                                    <m:e>
                                      <m:sSub>
                                        <m:sSubPr>
                                          <m:ctrlPr>
                                            <w:rPr>
                                              <w:rFonts w:ascii="Cambria Math" w:hAnsi="Cambria Math"/>
                                              <w:i/>
                                            </w:rPr>
                                          </m:ctrlPr>
                                        </m:sSubPr>
                                        <m:e>
                                          <m:r>
                                            <w:rPr>
                                              <w:rFonts w:ascii="Cambria Math" w:hAnsi="Cambria Math"/>
                                            </w:rPr>
                                            <m:t>β</m:t>
                                          </m:r>
                                        </m:e>
                                        <m:sub>
                                          <m:r>
                                            <w:rPr>
                                              <w:rFonts w:ascii="Cambria Math" w:hAnsi="Cambria Math"/>
                                            </w:rPr>
                                            <m:t>5</m:t>
                                          </m:r>
                                        </m:sub>
                                      </m:sSub>
                                    </m:e>
                                  </m:mr>
                                </m:m>
                              </m:e>
                            </m:mr>
                          </m:m>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oMath>
            </m:oMathPara>
          </w:p>
          <w:p w14:paraId="0E145B2C" w14:textId="7D86ADF9" w:rsidR="007863B8" w:rsidRPr="00306FCC" w:rsidRDefault="00000000" w:rsidP="00A4031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AY</m:t>
                    </m:r>
                  </m:sub>
                </m:sSub>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hAnsi="Cambria Math"/>
                              <w:color w:val="C00000"/>
                            </w:rPr>
                            <m:t>1</m:t>
                          </m:r>
                        </m:e>
                        <m:e>
                          <m:r>
                            <w:rPr>
                              <w:rFonts w:ascii="Cambria Math" w:hAnsi="Cambria Math"/>
                              <w:color w:val="00B050"/>
                            </w:rPr>
                            <m:t>-1</m:t>
                          </m:r>
                        </m:e>
                        <m:e>
                          <m:r>
                            <w:rPr>
                              <w:rFonts w:ascii="Cambria Math" w:hAnsi="Cambria Math"/>
                              <w:color w:val="00B050"/>
                            </w:rPr>
                            <m:t>-1</m:t>
                          </m:r>
                          <m:ctrlPr>
                            <w:rPr>
                              <w:rFonts w:ascii="Cambria Math" w:eastAsia="Cambria Math" w:hAnsi="Cambria Math" w:cs="Cambria Math"/>
                              <w:i/>
                              <w:sz w:val="20"/>
                            </w:rPr>
                          </m:ctrlPr>
                        </m:e>
                        <m:e>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0</m:t>
                              </m:r>
                            </m:sub>
                          </m:sSub>
                        </m:e>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e>
                        <m:e>
                          <m:m>
                            <m:mPr>
                              <m:mcs>
                                <m:mc>
                                  <m:mcPr>
                                    <m:count m:val="3"/>
                                    <m:mcJc m:val="center"/>
                                  </m:mcPr>
                                </m:mc>
                              </m:mcs>
                              <m:ctrlPr>
                                <w:rPr>
                                  <w:rFonts w:ascii="Cambria Math" w:eastAsiaTheme="minorEastAsia" w:hAnsi="Cambria Math"/>
                                  <w:i/>
                                </w:rPr>
                              </m:ctrlPr>
                            </m:mPr>
                            <m:m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e>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4</m:t>
                                          </m:r>
                                        </m:sub>
                                      </m:sSub>
                                    </m:e>
                                    <m:e>
                                      <m:sSub>
                                        <m:sSubPr>
                                          <m:ctrlPr>
                                            <w:rPr>
                                              <w:rFonts w:ascii="Cambria Math" w:hAnsi="Cambria Math"/>
                                              <w:i/>
                                            </w:rPr>
                                          </m:ctrlPr>
                                        </m:sSubPr>
                                        <m:e>
                                          <m:r>
                                            <w:rPr>
                                              <w:rFonts w:ascii="Cambria Math" w:hAnsi="Cambria Math"/>
                                            </w:rPr>
                                            <m:t>β</m:t>
                                          </m:r>
                                        </m:e>
                                        <m:sub>
                                          <m:r>
                                            <w:rPr>
                                              <w:rFonts w:ascii="Cambria Math" w:hAnsi="Cambria Math"/>
                                            </w:rPr>
                                            <m:t>5</m:t>
                                          </m:r>
                                        </m:sub>
                                      </m:sSub>
                                    </m:e>
                                  </m:mr>
                                </m:m>
                              </m:e>
                            </m:mr>
                          </m:m>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oMath>
            </m:oMathPara>
          </w:p>
          <w:p w14:paraId="045A8D31" w14:textId="32CD33BD" w:rsidR="00306FCC" w:rsidRPr="00306FCC" w:rsidRDefault="00000000" w:rsidP="00A4031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BX</m:t>
                    </m:r>
                  </m:sub>
                </m:sSub>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hAnsi="Cambria Math"/>
                              <w:color w:val="C00000"/>
                            </w:rPr>
                            <m:t>1</m:t>
                          </m:r>
                        </m:e>
                        <m:e>
                          <m:r>
                            <w:rPr>
                              <w:rFonts w:ascii="Cambria Math" w:hAnsi="Cambria Math"/>
                              <w:color w:val="FFFFFF" w:themeColor="background1"/>
                            </w:rPr>
                            <m:t>-</m:t>
                          </m:r>
                          <m:r>
                            <w:rPr>
                              <w:rFonts w:ascii="Cambria Math" w:hAnsi="Cambria Math"/>
                              <w:color w:val="00B050"/>
                            </w:rPr>
                            <m:t>1</m:t>
                          </m:r>
                        </m:e>
                        <m:e>
                          <m:r>
                            <w:rPr>
                              <w:rFonts w:ascii="Cambria Math" w:hAnsi="Cambria Math"/>
                              <w:color w:val="FFFFFF" w:themeColor="background1"/>
                            </w:rPr>
                            <m:t>-</m:t>
                          </m:r>
                          <m:r>
                            <w:rPr>
                              <w:rFonts w:ascii="Cambria Math" w:hAnsi="Cambria Math"/>
                              <w:color w:val="00B050"/>
                            </w:rPr>
                            <m:t>0</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rPr>
                            <m:t>0</m:t>
                          </m:r>
                        </m:e>
                      </m:mr>
                    </m:m>
                  </m:e>
                </m:d>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0</m:t>
                              </m:r>
                            </m:sub>
                          </m:sSub>
                        </m:e>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e>
                        <m:e>
                          <m:m>
                            <m:mPr>
                              <m:mcs>
                                <m:mc>
                                  <m:mcPr>
                                    <m:count m:val="3"/>
                                    <m:mcJc m:val="center"/>
                                  </m:mcPr>
                                </m:mc>
                              </m:mcs>
                              <m:ctrlPr>
                                <w:rPr>
                                  <w:rFonts w:ascii="Cambria Math" w:eastAsiaTheme="minorEastAsia" w:hAnsi="Cambria Math"/>
                                  <w:i/>
                                </w:rPr>
                              </m:ctrlPr>
                            </m:mPr>
                            <m:m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e>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4</m:t>
                                          </m:r>
                                        </m:sub>
                                      </m:sSub>
                                    </m:e>
                                    <m:e>
                                      <m:sSub>
                                        <m:sSubPr>
                                          <m:ctrlPr>
                                            <w:rPr>
                                              <w:rFonts w:ascii="Cambria Math" w:hAnsi="Cambria Math"/>
                                              <w:i/>
                                            </w:rPr>
                                          </m:ctrlPr>
                                        </m:sSubPr>
                                        <m:e>
                                          <m:r>
                                            <w:rPr>
                                              <w:rFonts w:ascii="Cambria Math" w:hAnsi="Cambria Math"/>
                                            </w:rPr>
                                            <m:t>β</m:t>
                                          </m:r>
                                        </m:e>
                                        <m:sub>
                                          <m:r>
                                            <w:rPr>
                                              <w:rFonts w:ascii="Cambria Math" w:hAnsi="Cambria Math"/>
                                            </w:rPr>
                                            <m:t>5</m:t>
                                          </m:r>
                                        </m:sub>
                                      </m:sSub>
                                    </m:e>
                                  </m:mr>
                                </m:m>
                              </m:e>
                            </m:mr>
                          </m:m>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oMath>
            </m:oMathPara>
          </w:p>
          <w:p w14:paraId="5197C424" w14:textId="0546A8B7" w:rsidR="00306FCC" w:rsidRPr="00306FCC" w:rsidRDefault="00000000" w:rsidP="00A4031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BY</m:t>
                    </m:r>
                  </m:sub>
                </m:sSub>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hAnsi="Cambria Math"/>
                              <w:color w:val="C00000"/>
                            </w:rPr>
                            <m:t>1</m:t>
                          </m:r>
                        </m:e>
                        <m:e>
                          <m:r>
                            <w:rPr>
                              <w:rFonts w:ascii="Cambria Math" w:hAnsi="Cambria Math"/>
                              <w:color w:val="FFFFFF" w:themeColor="background1"/>
                            </w:rPr>
                            <m:t>-</m:t>
                          </m:r>
                          <m:r>
                            <w:rPr>
                              <w:rFonts w:ascii="Cambria Math" w:hAnsi="Cambria Math"/>
                              <w:color w:val="00B050"/>
                            </w:rPr>
                            <m:t>1</m:t>
                          </m:r>
                        </m:e>
                        <m:e>
                          <m:r>
                            <w:rPr>
                              <w:rFonts w:ascii="Cambria Math" w:hAnsi="Cambria Math"/>
                              <w:color w:val="FFFFFF" w:themeColor="background1"/>
                            </w:rPr>
                            <m:t>-</m:t>
                          </m:r>
                          <m:r>
                            <w:rPr>
                              <w:rFonts w:ascii="Cambria Math" w:hAnsi="Cambria Math"/>
                              <w:color w:val="00B050"/>
                            </w:rPr>
                            <m:t>0</m:t>
                          </m:r>
                          <m:ctrlPr>
                            <w:rPr>
                              <w:rFonts w:ascii="Cambria Math" w:eastAsia="Cambria Math" w:hAnsi="Cambria Math" w:cs="Cambria Math"/>
                              <w:i/>
                              <w:sz w:val="20"/>
                            </w:rPr>
                          </m:ctrlPr>
                        </m:e>
                        <m:e>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hAnsi="Cambria Math"/>
                            </w:rPr>
                            <m:t>0</m:t>
                          </m:r>
                        </m:e>
                      </m:mr>
                    </m:m>
                  </m:e>
                </m:d>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0</m:t>
                              </m:r>
                            </m:sub>
                          </m:sSub>
                        </m:e>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e>
                        <m:e>
                          <m:m>
                            <m:mPr>
                              <m:mcs>
                                <m:mc>
                                  <m:mcPr>
                                    <m:count m:val="3"/>
                                    <m:mcJc m:val="center"/>
                                  </m:mcPr>
                                </m:mc>
                              </m:mcs>
                              <m:ctrlPr>
                                <w:rPr>
                                  <w:rFonts w:ascii="Cambria Math" w:eastAsiaTheme="minorEastAsia" w:hAnsi="Cambria Math"/>
                                  <w:i/>
                                </w:rPr>
                              </m:ctrlPr>
                            </m:mPr>
                            <m:m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e>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4</m:t>
                                          </m:r>
                                        </m:sub>
                                      </m:sSub>
                                    </m:e>
                                    <m:e>
                                      <m:sSub>
                                        <m:sSubPr>
                                          <m:ctrlPr>
                                            <w:rPr>
                                              <w:rFonts w:ascii="Cambria Math" w:hAnsi="Cambria Math"/>
                                              <w:i/>
                                            </w:rPr>
                                          </m:ctrlPr>
                                        </m:sSubPr>
                                        <m:e>
                                          <m:r>
                                            <w:rPr>
                                              <w:rFonts w:ascii="Cambria Math" w:hAnsi="Cambria Math"/>
                                            </w:rPr>
                                            <m:t>β</m:t>
                                          </m:r>
                                        </m:e>
                                        <m:sub>
                                          <m:r>
                                            <w:rPr>
                                              <w:rFonts w:ascii="Cambria Math" w:hAnsi="Cambria Math"/>
                                            </w:rPr>
                                            <m:t>5</m:t>
                                          </m:r>
                                        </m:sub>
                                      </m:sSub>
                                    </m:e>
                                  </m:mr>
                                </m:m>
                              </m:e>
                            </m:mr>
                          </m:m>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oMath>
            </m:oMathPara>
          </w:p>
          <w:p w14:paraId="4EB8E57A" w14:textId="02C319CC" w:rsidR="00306FCC" w:rsidRPr="00306FCC" w:rsidRDefault="00000000" w:rsidP="00A4031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CX</m:t>
                    </m:r>
                  </m:sub>
                </m:sSub>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hAnsi="Cambria Math"/>
                              <w:color w:val="C00000"/>
                            </w:rPr>
                            <m:t>1</m:t>
                          </m:r>
                        </m:e>
                        <m:e>
                          <m:r>
                            <w:rPr>
                              <w:rFonts w:ascii="Cambria Math" w:hAnsi="Cambria Math"/>
                              <w:color w:val="FFFFFF" w:themeColor="background1"/>
                            </w:rPr>
                            <m:t>-</m:t>
                          </m:r>
                          <m:r>
                            <w:rPr>
                              <w:rFonts w:ascii="Cambria Math" w:hAnsi="Cambria Math"/>
                              <w:color w:val="00B050"/>
                            </w:rPr>
                            <m:t>0</m:t>
                          </m:r>
                        </m:e>
                        <m:e>
                          <m:r>
                            <w:rPr>
                              <w:rFonts w:ascii="Cambria Math" w:hAnsi="Cambria Math"/>
                              <w:color w:val="FFFFFF" w:themeColor="background1"/>
                            </w:rPr>
                            <m:t>-</m:t>
                          </m:r>
                          <m:r>
                            <w:rPr>
                              <w:rFonts w:ascii="Cambria Math" w:hAnsi="Cambria Math"/>
                              <w:color w:val="00B050"/>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rPr>
                            <m:t>1</m:t>
                          </m:r>
                        </m:e>
                      </m:mr>
                    </m:m>
                  </m:e>
                </m:d>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0</m:t>
                              </m:r>
                            </m:sub>
                          </m:sSub>
                        </m:e>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e>
                        <m:e>
                          <m:m>
                            <m:mPr>
                              <m:mcs>
                                <m:mc>
                                  <m:mcPr>
                                    <m:count m:val="3"/>
                                    <m:mcJc m:val="center"/>
                                  </m:mcPr>
                                </m:mc>
                              </m:mcs>
                              <m:ctrlPr>
                                <w:rPr>
                                  <w:rFonts w:ascii="Cambria Math" w:eastAsiaTheme="minorEastAsia" w:hAnsi="Cambria Math"/>
                                  <w:i/>
                                </w:rPr>
                              </m:ctrlPr>
                            </m:mPr>
                            <m:m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e>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4</m:t>
                                          </m:r>
                                        </m:sub>
                                      </m:sSub>
                                    </m:e>
                                    <m:e>
                                      <m:sSub>
                                        <m:sSubPr>
                                          <m:ctrlPr>
                                            <w:rPr>
                                              <w:rFonts w:ascii="Cambria Math" w:hAnsi="Cambria Math"/>
                                              <w:i/>
                                            </w:rPr>
                                          </m:ctrlPr>
                                        </m:sSubPr>
                                        <m:e>
                                          <m:r>
                                            <w:rPr>
                                              <w:rFonts w:ascii="Cambria Math" w:hAnsi="Cambria Math"/>
                                            </w:rPr>
                                            <m:t>β</m:t>
                                          </m:r>
                                        </m:e>
                                        <m:sub>
                                          <m:r>
                                            <w:rPr>
                                              <w:rFonts w:ascii="Cambria Math" w:hAnsi="Cambria Math"/>
                                            </w:rPr>
                                            <m:t>5</m:t>
                                          </m:r>
                                        </m:sub>
                                      </m:sSub>
                                    </m:e>
                                  </m:mr>
                                </m:m>
                              </m:e>
                            </m:mr>
                          </m:m>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oMath>
            </m:oMathPara>
          </w:p>
          <w:p w14:paraId="5C781C7B" w14:textId="133BF084" w:rsidR="00306FCC" w:rsidRPr="00306FCC" w:rsidRDefault="00000000" w:rsidP="00A4031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CY</m:t>
                    </m:r>
                  </m:sub>
                </m:sSub>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hAnsi="Cambria Math"/>
                              <w:color w:val="C00000"/>
                            </w:rPr>
                            <m:t>1</m:t>
                          </m:r>
                        </m:e>
                        <m:e>
                          <m:r>
                            <w:rPr>
                              <w:rFonts w:ascii="Cambria Math" w:hAnsi="Cambria Math"/>
                              <w:color w:val="FFFFFF" w:themeColor="background1"/>
                            </w:rPr>
                            <m:t>-</m:t>
                          </m:r>
                          <m:r>
                            <w:rPr>
                              <w:rFonts w:ascii="Cambria Math" w:hAnsi="Cambria Math"/>
                              <w:color w:val="00B050"/>
                            </w:rPr>
                            <m:t>0</m:t>
                          </m:r>
                        </m:e>
                        <m:e>
                          <m:r>
                            <w:rPr>
                              <w:rFonts w:ascii="Cambria Math" w:hAnsi="Cambria Math"/>
                              <w:color w:val="FFFFFF" w:themeColor="background1"/>
                            </w:rPr>
                            <m:t>-</m:t>
                          </m:r>
                          <m:r>
                            <w:rPr>
                              <w:rFonts w:ascii="Cambria Math" w:hAnsi="Cambria Math"/>
                              <w:color w:val="00B050"/>
                            </w:rPr>
                            <m:t>1</m:t>
                          </m:r>
                          <m:ctrlPr>
                            <w:rPr>
                              <w:rFonts w:ascii="Cambria Math" w:eastAsia="Cambria Math" w:hAnsi="Cambria Math" w:cs="Cambria Math"/>
                              <w:i/>
                              <w:sz w:val="20"/>
                            </w:rPr>
                          </m:ctrlPr>
                        </m:e>
                        <m:e>
                          <m:r>
                            <w:rPr>
                              <w:rFonts w:ascii="Cambria Math" w:eastAsia="Cambria Math" w:hAnsi="Cambria Math" w:cs="Cambria Math"/>
                              <w:color w:val="2E74B5" w:themeColor="accent5" w:themeShade="BF"/>
                            </w:rPr>
                            <m:t>-1</m:t>
                          </m:r>
                          <m:ctrlPr>
                            <w:rPr>
                              <w:rFonts w:ascii="Cambria Math" w:eastAsia="Cambria Math" w:hAnsi="Cambria Math" w:cs="Cambria Math"/>
                              <w:i/>
                              <w:sz w:val="20"/>
                            </w:rPr>
                          </m:ctrlPr>
                        </m:e>
                        <m:e>
                          <m:r>
                            <w:rPr>
                              <w:rFonts w:ascii="Cambria Math" w:hAnsi="Cambria Math"/>
                              <w:color w:val="FFFFFF" w:themeColor="background1"/>
                            </w:rPr>
                            <m:t>-</m:t>
                          </m:r>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rPr>
                            <m:t>-1</m:t>
                          </m:r>
                        </m:e>
                      </m:mr>
                    </m:m>
                  </m:e>
                </m:d>
                <m:r>
                  <w:rPr>
                    <w:rFonts w:ascii="Cambria Math" w:eastAsiaTheme="minorEastAsia" w:hAnsi="Cambria Math"/>
                  </w:rPr>
                  <m:t>×</m:t>
                </m:r>
                <m:d>
                  <m:dPr>
                    <m:begChr m:val="["/>
                    <m:endChr m:val="]"/>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0</m:t>
                              </m:r>
                            </m:sub>
                          </m:sSub>
                        </m:e>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e>
                        <m:e>
                          <m:m>
                            <m:mPr>
                              <m:mcs>
                                <m:mc>
                                  <m:mcPr>
                                    <m:count m:val="3"/>
                                    <m:mcJc m:val="center"/>
                                  </m:mcPr>
                                </m:mc>
                              </m:mcs>
                              <m:ctrlPr>
                                <w:rPr>
                                  <w:rFonts w:ascii="Cambria Math" w:eastAsiaTheme="minorEastAsia" w:hAnsi="Cambria Math"/>
                                  <w:i/>
                                </w:rPr>
                              </m:ctrlPr>
                            </m:mPr>
                            <m:m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e>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4</m:t>
                                          </m:r>
                                        </m:sub>
                                      </m:sSub>
                                    </m:e>
                                    <m:e>
                                      <m:sSub>
                                        <m:sSubPr>
                                          <m:ctrlPr>
                                            <w:rPr>
                                              <w:rFonts w:ascii="Cambria Math" w:hAnsi="Cambria Math"/>
                                              <w:i/>
                                            </w:rPr>
                                          </m:ctrlPr>
                                        </m:sSubPr>
                                        <m:e>
                                          <m:r>
                                            <w:rPr>
                                              <w:rFonts w:ascii="Cambria Math" w:hAnsi="Cambria Math"/>
                                            </w:rPr>
                                            <m:t>β</m:t>
                                          </m:r>
                                        </m:e>
                                        <m:sub>
                                          <m:r>
                                            <w:rPr>
                                              <w:rFonts w:ascii="Cambria Math" w:hAnsi="Cambria Math"/>
                                            </w:rPr>
                                            <m:t>5</m:t>
                                          </m:r>
                                        </m:sub>
                                      </m:sSub>
                                    </m:e>
                                  </m:mr>
                                </m:m>
                              </m:e>
                            </m:mr>
                          </m:m>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oMath>
            </m:oMathPara>
          </w:p>
        </w:tc>
      </w:tr>
      <w:tr w:rsidR="00101B7F" w14:paraId="4AE9AFEF" w14:textId="77777777" w:rsidTr="000A4119">
        <w:tc>
          <w:tcPr>
            <w:tcW w:w="1245" w:type="dxa"/>
            <w:tcBorders>
              <w:bottom w:val="single" w:sz="4" w:space="0" w:color="E7E6E6" w:themeColor="background2"/>
            </w:tcBorders>
          </w:tcPr>
          <w:p w14:paraId="2F15702B" w14:textId="77777777" w:rsidR="00101B7F" w:rsidRPr="008D5A1F" w:rsidRDefault="00101B7F" w:rsidP="0090418F">
            <w:pPr>
              <w:rPr>
                <w:b/>
                <w:bCs/>
              </w:rPr>
            </w:pPr>
            <w:r>
              <w:rPr>
                <w:b/>
                <w:bCs/>
              </w:rPr>
              <w:t>H</w:t>
            </w:r>
            <w:r w:rsidRPr="001950B8">
              <w:rPr>
                <w:b/>
                <w:bCs/>
                <w:vertAlign w:val="subscript"/>
              </w:rPr>
              <w:t>0</w:t>
            </w:r>
          </w:p>
        </w:tc>
        <w:tc>
          <w:tcPr>
            <w:tcW w:w="8161" w:type="dxa"/>
            <w:tcBorders>
              <w:bottom w:val="single" w:sz="4" w:space="0" w:color="E7E6E6" w:themeColor="background2"/>
            </w:tcBorders>
          </w:tcPr>
          <w:p w14:paraId="647CE2E2" w14:textId="77777777" w:rsidR="00101B7F" w:rsidRDefault="00101B7F" w:rsidP="0090418F">
            <w:pPr>
              <w:rPr>
                <w:rFonts w:eastAsiaTheme="minorEastAsia"/>
              </w:rPr>
            </w:pPr>
            <w:r>
              <w:rPr>
                <w:rFonts w:eastAsiaTheme="minorEastAsia"/>
              </w:rPr>
              <w:t>Main effect of first factor with levels A, B, and C *</w:t>
            </w:r>
          </w:p>
          <w:p w14:paraId="2618D9F6" w14:textId="77777777" w:rsidR="00101B7F" w:rsidRPr="000924C9" w:rsidRDefault="00000000" w:rsidP="0090418F">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CY</m:t>
                    </m:r>
                  </m:sub>
                </m:sSub>
                <m:r>
                  <w:rPr>
                    <w:rFonts w:ascii="Cambria Math" w:hAnsi="Cambria Math"/>
                    <w:color w:val="ACB9CA" w:themeColor="text2" w:themeTint="66"/>
                  </w:rPr>
                  <m:t>⇒</m:t>
                </m:r>
              </m:oMath>
            </m:oMathPara>
          </w:p>
          <w:p w14:paraId="226E6E63" w14:textId="77777777" w:rsidR="00101B7F" w:rsidRPr="000924C9" w:rsidRDefault="00000000" w:rsidP="0090418F">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e>
                </m:d>
                <m:r>
                  <w:rPr>
                    <w:rFonts w:ascii="Cambria Math" w:hAnsi="Cambria Math"/>
                  </w:rPr>
                  <m:t>=0</m:t>
                </m:r>
                <m:r>
                  <w:rPr>
                    <w:rFonts w:ascii="Cambria Math" w:hAnsi="Cambria Math"/>
                    <w:color w:val="ACB9CA" w:themeColor="text2" w:themeTint="66"/>
                  </w:rPr>
                  <m:t>⇒</m:t>
                </m:r>
              </m:oMath>
            </m:oMathPara>
          </w:p>
          <w:p w14:paraId="018D9267" w14:textId="77777777" w:rsidR="00101B7F" w:rsidRPr="00101B7F" w:rsidRDefault="00000000" w:rsidP="0090418F">
            <w:pPr>
              <w:rPr>
                <w:rFonts w:eastAsiaTheme="minorEastAsia"/>
              </w:rPr>
            </w:pPr>
            <m:oMathPara>
              <m:oMathParaPr>
                <m:jc m:val="left"/>
              </m:oMathParaPr>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=0</m:t>
                </m:r>
              </m:oMath>
            </m:oMathPara>
          </w:p>
          <w:p w14:paraId="2F362301" w14:textId="77777777" w:rsidR="00101B7F" w:rsidRPr="00101B7F" w:rsidRDefault="00000000" w:rsidP="0090418F">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hAnsi="Cambria Math"/>
                  </w:rPr>
                  <m:t>=0</m:t>
                </m:r>
              </m:oMath>
            </m:oMathPara>
          </w:p>
        </w:tc>
      </w:tr>
      <w:tr w:rsidR="00101B7F" w14:paraId="3309FA1A" w14:textId="77777777" w:rsidTr="000A4119">
        <w:tc>
          <w:tcPr>
            <w:tcW w:w="1245" w:type="dxa"/>
            <w:tcBorders>
              <w:top w:val="single" w:sz="4" w:space="0" w:color="E7E6E6" w:themeColor="background2"/>
              <w:bottom w:val="single" w:sz="4" w:space="0" w:color="BFBFBF" w:themeColor="background1" w:themeShade="BF"/>
            </w:tcBorders>
          </w:tcPr>
          <w:p w14:paraId="020F4F9D" w14:textId="77777777" w:rsidR="00101B7F" w:rsidRDefault="00101B7F" w:rsidP="0090418F">
            <w:pPr>
              <w:rPr>
                <w:b/>
                <w:bCs/>
              </w:rPr>
            </w:pPr>
            <w:r>
              <w:rPr>
                <w:b/>
                <w:bCs/>
              </w:rPr>
              <w:t>F-contrast</w:t>
            </w:r>
          </w:p>
        </w:tc>
        <w:tc>
          <w:tcPr>
            <w:tcW w:w="8161" w:type="dxa"/>
            <w:tcBorders>
              <w:top w:val="single" w:sz="4" w:space="0" w:color="E7E6E6" w:themeColor="background2"/>
              <w:bottom w:val="single" w:sz="4" w:space="0" w:color="BFBFBF" w:themeColor="background1" w:themeShade="BF"/>
            </w:tcBorders>
          </w:tcPr>
          <w:p w14:paraId="206DE57F" w14:textId="445D9FE7" w:rsidR="00101B7F" w:rsidRPr="006E0AE3" w:rsidRDefault="00000000" w:rsidP="0090418F">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6"/>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1</m:t>
                          </m:r>
                        </m:e>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Calibri" w:hAnsi="Cambria Math" w:cs="Times New Roman"/>
                            </w:rPr>
                            <m:t>0</m:t>
                          </m:r>
                        </m:e>
                        <m:e>
                          <m:r>
                            <w:rPr>
                              <w:rFonts w:ascii="Cambria Math" w:eastAsia="Calibri"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tc>
      </w:tr>
      <w:tr w:rsidR="007863B8" w14:paraId="68A3F218" w14:textId="77777777" w:rsidTr="000A4119">
        <w:tc>
          <w:tcPr>
            <w:tcW w:w="1245" w:type="dxa"/>
            <w:tcBorders>
              <w:bottom w:val="single" w:sz="4" w:space="0" w:color="E7E6E6" w:themeColor="background2"/>
            </w:tcBorders>
          </w:tcPr>
          <w:p w14:paraId="471953FA" w14:textId="77777777" w:rsidR="007863B8" w:rsidRPr="008D5A1F" w:rsidRDefault="007863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31B7872C" w14:textId="19F661C4" w:rsidR="007863B8" w:rsidRDefault="00306FCC" w:rsidP="00336127">
            <w:pPr>
              <w:rPr>
                <w:rFonts w:eastAsiaTheme="minorEastAsia"/>
              </w:rPr>
            </w:pPr>
            <w:r>
              <w:rPr>
                <w:rFonts w:eastAsiaTheme="minorEastAsia"/>
              </w:rPr>
              <w:t xml:space="preserve">Main effect of </w:t>
            </w:r>
            <w:r w:rsidR="00101B7F">
              <w:rPr>
                <w:rFonts w:eastAsiaTheme="minorEastAsia"/>
              </w:rPr>
              <w:t xml:space="preserve">second </w:t>
            </w:r>
            <w:r>
              <w:rPr>
                <w:rFonts w:eastAsiaTheme="minorEastAsia"/>
              </w:rPr>
              <w:t xml:space="preserve">factor </w:t>
            </w:r>
            <w:r w:rsidR="00101B7F">
              <w:rPr>
                <w:rFonts w:eastAsiaTheme="minorEastAsia"/>
              </w:rPr>
              <w:t>with levels X and Y</w:t>
            </w:r>
            <w:r w:rsidR="007863B8">
              <w:rPr>
                <w:rFonts w:eastAsiaTheme="minorEastAsia"/>
              </w:rPr>
              <w:t xml:space="preserve"> *</w:t>
            </w:r>
          </w:p>
          <w:p w14:paraId="68C9654B" w14:textId="5CDC8CA0" w:rsidR="007863B8" w:rsidRPr="000924C9" w:rsidRDefault="00000000" w:rsidP="00336127">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CY</m:t>
                    </m:r>
                  </m:sub>
                </m:sSub>
                <m:r>
                  <w:rPr>
                    <w:rFonts w:ascii="Cambria Math" w:hAnsi="Cambria Math"/>
                    <w:color w:val="ACB9CA" w:themeColor="text2" w:themeTint="66"/>
                  </w:rPr>
                  <m:t>⇒</m:t>
                </m:r>
              </m:oMath>
            </m:oMathPara>
          </w:p>
          <w:p w14:paraId="113FE4F0" w14:textId="1AFF3B0A" w:rsidR="007863B8" w:rsidRPr="000924C9" w:rsidRDefault="00000000" w:rsidP="00336127">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CX</m:t>
                        </m:r>
                      </m:sub>
                    </m:sSub>
                  </m:e>
                </m:d>
                <m:r>
                  <w:rPr>
                    <w:rFonts w:ascii="Cambria Math" w:hAnsi="Cambria Math"/>
                  </w:rPr>
                  <m:t>=0</m:t>
                </m:r>
                <m:r>
                  <w:rPr>
                    <w:rFonts w:ascii="Cambria Math" w:hAnsi="Cambria Math"/>
                    <w:color w:val="ACB9CA" w:themeColor="text2" w:themeTint="66"/>
                  </w:rPr>
                  <m:t>⇒</m:t>
                </m:r>
              </m:oMath>
            </m:oMathPara>
          </w:p>
          <w:p w14:paraId="5E14AC7F" w14:textId="531FC876" w:rsidR="007863B8" w:rsidRPr="00101B7F" w:rsidRDefault="00000000" w:rsidP="00A40311">
            <w:pPr>
              <w:rPr>
                <w:rFonts w:eastAsiaTheme="minorEastAsia"/>
              </w:rPr>
            </w:pPr>
            <m:oMathPara>
              <m:oMathParaPr>
                <m:jc m:val="left"/>
              </m:oMathParaPr>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e>
                </m:d>
                <m:r>
                  <w:rPr>
                    <w:rFonts w:ascii="Cambria Math" w:hAnsi="Cambria Math"/>
                  </w:rPr>
                  <m:t>=0</m:t>
                </m:r>
              </m:oMath>
            </m:oMathPara>
          </w:p>
          <w:p w14:paraId="05F0240E" w14:textId="16730F2D" w:rsidR="00101B7F" w:rsidRPr="00101B7F" w:rsidRDefault="00000000" w:rsidP="00A4031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hAnsi="Cambria Math"/>
                  </w:rPr>
                  <m:t>=0</m:t>
                </m:r>
              </m:oMath>
            </m:oMathPara>
          </w:p>
        </w:tc>
      </w:tr>
      <w:tr w:rsidR="007863B8" w14:paraId="43426DEF" w14:textId="77777777" w:rsidTr="000A4119">
        <w:tc>
          <w:tcPr>
            <w:tcW w:w="1245" w:type="dxa"/>
            <w:tcBorders>
              <w:top w:val="single" w:sz="4" w:space="0" w:color="E7E6E6" w:themeColor="background2"/>
              <w:bottom w:val="single" w:sz="4" w:space="0" w:color="BFBFBF" w:themeColor="background1" w:themeShade="BF"/>
            </w:tcBorders>
          </w:tcPr>
          <w:p w14:paraId="748B67B8" w14:textId="77777777" w:rsidR="007863B8" w:rsidRDefault="007863B8" w:rsidP="00336127">
            <w:pPr>
              <w:rPr>
                <w:b/>
                <w:bCs/>
              </w:rPr>
            </w:pPr>
            <w:r>
              <w:rPr>
                <w:b/>
                <w:bCs/>
              </w:rPr>
              <w:t>F-contrast</w:t>
            </w:r>
          </w:p>
        </w:tc>
        <w:tc>
          <w:tcPr>
            <w:tcW w:w="8161" w:type="dxa"/>
            <w:tcBorders>
              <w:top w:val="single" w:sz="4" w:space="0" w:color="E7E6E6" w:themeColor="background2"/>
              <w:bottom w:val="single" w:sz="4" w:space="0" w:color="BFBFBF" w:themeColor="background1" w:themeShade="BF"/>
            </w:tcBorders>
          </w:tcPr>
          <w:p w14:paraId="2316F85B" w14:textId="7969683D" w:rsidR="007863B8" w:rsidRPr="006E0AE3" w:rsidRDefault="00000000" w:rsidP="00336127">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6"/>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e>
                      </m:mr>
                    </m:m>
                  </m:e>
                </m:d>
              </m:oMath>
            </m:oMathPara>
          </w:p>
        </w:tc>
      </w:tr>
      <w:tr w:rsidR="007863B8" w14:paraId="29CB6806" w14:textId="77777777" w:rsidTr="000A4119">
        <w:tc>
          <w:tcPr>
            <w:tcW w:w="1245" w:type="dxa"/>
            <w:tcBorders>
              <w:bottom w:val="single" w:sz="4" w:space="0" w:color="E7E6E6" w:themeColor="background2"/>
            </w:tcBorders>
          </w:tcPr>
          <w:p w14:paraId="66805079" w14:textId="77777777" w:rsidR="007863B8" w:rsidRPr="008D5A1F" w:rsidRDefault="007863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50AE950A" w14:textId="77777777" w:rsidR="00617737" w:rsidRDefault="007863B8" w:rsidP="00617737">
            <w:pPr>
              <w:rPr>
                <w:rFonts w:eastAsiaTheme="minorEastAsia"/>
              </w:rPr>
            </w:pPr>
            <w:r>
              <w:rPr>
                <w:rFonts w:eastAsiaTheme="minorEastAsia"/>
              </w:rPr>
              <w:t>Mean group A is equal to mean group B</w:t>
            </w:r>
          </w:p>
          <w:p w14:paraId="795CEAA7" w14:textId="4D7D0E6F" w:rsidR="007863B8" w:rsidRPr="000924C9" w:rsidRDefault="00000000" w:rsidP="00617737">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color w:val="ACB9CA" w:themeColor="text2" w:themeTint="66"/>
                  </w:rPr>
                  <m:t>⇒</m:t>
                </m:r>
              </m:oMath>
            </m:oMathPara>
          </w:p>
          <w:p w14:paraId="7CA2F097" w14:textId="4A72D567" w:rsidR="007863B8" w:rsidRPr="000924C9" w:rsidRDefault="00000000" w:rsidP="00336127">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e>
                </m:d>
                <m:r>
                  <w:rPr>
                    <w:rFonts w:ascii="Cambria Math" w:hAnsi="Cambria Math"/>
                  </w:rPr>
                  <m:t>=0</m:t>
                </m:r>
                <m:r>
                  <w:rPr>
                    <w:rFonts w:ascii="Cambria Math" w:hAnsi="Cambria Math"/>
                    <w:color w:val="ACB9CA" w:themeColor="text2" w:themeTint="66"/>
                  </w:rPr>
                  <m:t>⇒</m:t>
                </m:r>
              </m:oMath>
            </m:oMathPara>
          </w:p>
          <w:p w14:paraId="11F4CEAA" w14:textId="60F8FAEA" w:rsidR="007863B8" w:rsidRPr="000924C9" w:rsidRDefault="00000000" w:rsidP="00336127">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r>
                  <w:rPr>
                    <w:rFonts w:ascii="Cambria Math" w:hAnsi="Cambria Math"/>
                  </w:rPr>
                  <m:t>=0</m:t>
                </m:r>
                <m:r>
                  <w:rPr>
                    <w:rFonts w:ascii="Cambria Math" w:hAnsi="Cambria Math"/>
                    <w:color w:val="ACB9CA" w:themeColor="text2" w:themeTint="66"/>
                  </w:rPr>
                  <m:t>⇒</m:t>
                </m:r>
              </m:oMath>
            </m:oMathPara>
          </w:p>
          <w:p w14:paraId="77A90255" w14:textId="4098A942" w:rsidR="007863B8" w:rsidRPr="008D5A1F" w:rsidRDefault="00000000" w:rsidP="00336127">
            <m:oMathPara>
              <m:oMathParaPr>
                <m:jc m:val="left"/>
              </m:oMathParaPr>
              <m:oMath>
                <m:sSub>
                  <m:sSubPr>
                    <m:ctrlPr>
                      <w:rPr>
                        <w:rFonts w:ascii="Cambria Math" w:hAnsi="Cambria Math"/>
                        <w:i/>
                      </w:rPr>
                    </m:ctrlPr>
                  </m:sSubPr>
                  <m:e>
                    <m:r>
                      <w:rPr>
                        <w:rFonts w:ascii="Cambria Math" w:hAnsi="Cambria Math"/>
                      </w:rPr>
                      <m:t>2β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m:oMathPara>
          </w:p>
        </w:tc>
      </w:tr>
      <w:tr w:rsidR="007863B8" w14:paraId="041FD230" w14:textId="77777777" w:rsidTr="000A4119">
        <w:tc>
          <w:tcPr>
            <w:tcW w:w="1245" w:type="dxa"/>
            <w:tcBorders>
              <w:top w:val="single" w:sz="4" w:space="0" w:color="E7E6E6" w:themeColor="background2"/>
              <w:bottom w:val="single" w:sz="4" w:space="0" w:color="BFBFBF" w:themeColor="background1" w:themeShade="BF"/>
            </w:tcBorders>
          </w:tcPr>
          <w:p w14:paraId="7B626C71" w14:textId="77777777" w:rsidR="007863B8" w:rsidRDefault="007863B8" w:rsidP="00336127">
            <w:pPr>
              <w:rPr>
                <w:b/>
                <w:bCs/>
              </w:rPr>
            </w:pPr>
            <w:r>
              <w:rPr>
                <w:b/>
                <w:bCs/>
              </w:rPr>
              <w:t>T-contrast</w:t>
            </w:r>
          </w:p>
        </w:tc>
        <w:tc>
          <w:tcPr>
            <w:tcW w:w="8161" w:type="dxa"/>
            <w:tcBorders>
              <w:top w:val="single" w:sz="4" w:space="0" w:color="E7E6E6" w:themeColor="background2"/>
              <w:bottom w:val="single" w:sz="4" w:space="0" w:color="BFBFBF" w:themeColor="background1" w:themeShade="BF"/>
            </w:tcBorders>
          </w:tcPr>
          <w:p w14:paraId="09E72915" w14:textId="59643C9E" w:rsidR="007863B8" w:rsidRPr="006E0AE3" w:rsidRDefault="00000000" w:rsidP="00336127">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6"/>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2</m:t>
                          </m:r>
                        </m:e>
                        <m:e>
                          <m:r>
                            <w:rPr>
                              <w:rFonts w:ascii="Cambria Math" w:eastAsia="Calibri" w:hAnsi="Cambria Math" w:cs="Times New Roman"/>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e>
                      </m:mr>
                    </m:m>
                  </m:e>
                </m:d>
              </m:oMath>
            </m:oMathPara>
          </w:p>
        </w:tc>
      </w:tr>
      <w:tr w:rsidR="00856C13" w14:paraId="64A7AC18" w14:textId="77777777" w:rsidTr="0090418F">
        <w:tc>
          <w:tcPr>
            <w:tcW w:w="1245" w:type="dxa"/>
            <w:tcBorders>
              <w:bottom w:val="single" w:sz="4" w:space="0" w:color="E7E6E6" w:themeColor="background2"/>
            </w:tcBorders>
          </w:tcPr>
          <w:p w14:paraId="1EDADA34" w14:textId="77777777" w:rsidR="00856C13" w:rsidRPr="008D5A1F" w:rsidRDefault="00856C13" w:rsidP="0090418F">
            <w:pPr>
              <w:rPr>
                <w:b/>
                <w:bCs/>
              </w:rPr>
            </w:pPr>
            <w:r>
              <w:rPr>
                <w:b/>
                <w:bCs/>
              </w:rPr>
              <w:t>H</w:t>
            </w:r>
            <w:r w:rsidRPr="001950B8">
              <w:rPr>
                <w:b/>
                <w:bCs/>
                <w:vertAlign w:val="subscript"/>
              </w:rPr>
              <w:t>0</w:t>
            </w:r>
          </w:p>
        </w:tc>
        <w:tc>
          <w:tcPr>
            <w:tcW w:w="8161" w:type="dxa"/>
            <w:tcBorders>
              <w:bottom w:val="single" w:sz="4" w:space="0" w:color="E7E6E6" w:themeColor="background2"/>
            </w:tcBorders>
          </w:tcPr>
          <w:p w14:paraId="4CF1B28A" w14:textId="77777777" w:rsidR="00856C13" w:rsidRDefault="00856C13" w:rsidP="0090418F">
            <w:pPr>
              <w:rPr>
                <w:rFonts w:eastAsiaTheme="minorEastAsia"/>
              </w:rPr>
            </w:pPr>
            <w:r>
              <w:rPr>
                <w:rFonts w:eastAsiaTheme="minorEastAsia"/>
              </w:rPr>
              <w:t>Mean group B is equal to mean group C</w:t>
            </w:r>
          </w:p>
          <w:p w14:paraId="6F5B3411" w14:textId="77777777" w:rsidR="00856C13" w:rsidRPr="000924C9" w:rsidRDefault="00000000" w:rsidP="0090418F">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CY</m:t>
                    </m:r>
                  </m:sub>
                </m:sSub>
                <m:r>
                  <w:rPr>
                    <w:rFonts w:ascii="Cambria Math" w:hAnsi="Cambria Math"/>
                    <w:color w:val="ACB9CA" w:themeColor="text2" w:themeTint="66"/>
                  </w:rPr>
                  <m:t>⇒</m:t>
                </m:r>
              </m:oMath>
            </m:oMathPara>
          </w:p>
          <w:p w14:paraId="18E96B83" w14:textId="77777777" w:rsidR="00856C13" w:rsidRPr="000924C9" w:rsidRDefault="00000000" w:rsidP="0090418F">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e>
                </m:d>
                <m:r>
                  <w:rPr>
                    <w:rFonts w:ascii="Cambria Math" w:hAnsi="Cambria Math"/>
                  </w:rPr>
                  <m:t>=0</m:t>
                </m:r>
                <m:r>
                  <w:rPr>
                    <w:rFonts w:ascii="Cambria Math" w:hAnsi="Cambria Math"/>
                    <w:color w:val="ACB9CA" w:themeColor="text2" w:themeTint="66"/>
                  </w:rPr>
                  <m:t>⇒</m:t>
                </m:r>
              </m:oMath>
            </m:oMathPara>
          </w:p>
          <w:p w14:paraId="4DCE3377" w14:textId="77777777" w:rsidR="00856C13" w:rsidRPr="000924C9" w:rsidRDefault="00000000" w:rsidP="0090418F">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d>
                <m:r>
                  <w:rPr>
                    <w:rFonts w:ascii="Cambria Math" w:hAnsi="Cambria Math"/>
                  </w:rPr>
                  <m:t>=0</m:t>
                </m:r>
                <m:r>
                  <w:rPr>
                    <w:rFonts w:ascii="Cambria Math" w:hAnsi="Cambria Math"/>
                    <w:color w:val="ACB9CA" w:themeColor="text2" w:themeTint="66"/>
                  </w:rPr>
                  <m:t>⇒</m:t>
                </m:r>
              </m:oMath>
            </m:oMathPara>
          </w:p>
          <w:p w14:paraId="7A9942E1" w14:textId="77777777" w:rsidR="00856C13" w:rsidRPr="008D5A1F" w:rsidRDefault="00000000" w:rsidP="0090418F">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=0</m:t>
                </m:r>
              </m:oMath>
            </m:oMathPara>
          </w:p>
        </w:tc>
      </w:tr>
      <w:tr w:rsidR="00856C13" w14:paraId="3320F762" w14:textId="77777777" w:rsidTr="0090418F">
        <w:tc>
          <w:tcPr>
            <w:tcW w:w="1245" w:type="dxa"/>
            <w:tcBorders>
              <w:top w:val="single" w:sz="4" w:space="0" w:color="E7E6E6" w:themeColor="background2"/>
              <w:bottom w:val="single" w:sz="4" w:space="0" w:color="BFBFBF" w:themeColor="background1" w:themeShade="BF"/>
            </w:tcBorders>
          </w:tcPr>
          <w:p w14:paraId="0F820663" w14:textId="77777777" w:rsidR="00856C13" w:rsidRDefault="00856C13" w:rsidP="0090418F">
            <w:pPr>
              <w:rPr>
                <w:b/>
                <w:bCs/>
              </w:rPr>
            </w:pPr>
            <w:r>
              <w:rPr>
                <w:b/>
                <w:bCs/>
              </w:rPr>
              <w:t>T-contrast</w:t>
            </w:r>
          </w:p>
        </w:tc>
        <w:tc>
          <w:tcPr>
            <w:tcW w:w="8161" w:type="dxa"/>
            <w:tcBorders>
              <w:top w:val="single" w:sz="4" w:space="0" w:color="E7E6E6" w:themeColor="background2"/>
              <w:bottom w:val="single" w:sz="4" w:space="0" w:color="BFBFBF" w:themeColor="background1" w:themeShade="BF"/>
            </w:tcBorders>
          </w:tcPr>
          <w:p w14:paraId="0A3BCC80" w14:textId="77777777" w:rsidR="00856C13" w:rsidRPr="006E0AE3" w:rsidRDefault="00000000" w:rsidP="0090418F">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6"/>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-1</m:t>
                          </m:r>
                        </m:e>
                        <m:e>
                          <m:r>
                            <w:rPr>
                              <w:rFonts w:ascii="Cambria Math" w:eastAsia="Calibri" w:hAnsi="Cambria Math" w:cs="Times New Roman"/>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r>
      <w:tr w:rsidR="007863B8" w14:paraId="711E2202" w14:textId="77777777" w:rsidTr="000A4119">
        <w:tc>
          <w:tcPr>
            <w:tcW w:w="1245" w:type="dxa"/>
            <w:tcBorders>
              <w:bottom w:val="single" w:sz="4" w:space="0" w:color="E7E6E6" w:themeColor="background2"/>
            </w:tcBorders>
          </w:tcPr>
          <w:p w14:paraId="53CF40D2" w14:textId="77777777" w:rsidR="007863B8" w:rsidRPr="008D5A1F" w:rsidRDefault="007863B8" w:rsidP="00336127">
            <w:pPr>
              <w:rPr>
                <w:b/>
                <w:bCs/>
              </w:rPr>
            </w:pPr>
            <w:r>
              <w:rPr>
                <w:b/>
                <w:bCs/>
              </w:rPr>
              <w:t>H</w:t>
            </w:r>
            <w:r w:rsidRPr="001950B8">
              <w:rPr>
                <w:b/>
                <w:bCs/>
                <w:vertAlign w:val="subscript"/>
              </w:rPr>
              <w:t>0</w:t>
            </w:r>
          </w:p>
        </w:tc>
        <w:tc>
          <w:tcPr>
            <w:tcW w:w="8161" w:type="dxa"/>
            <w:tcBorders>
              <w:bottom w:val="single" w:sz="4" w:space="0" w:color="E7E6E6" w:themeColor="background2"/>
            </w:tcBorders>
          </w:tcPr>
          <w:p w14:paraId="3C7794AE" w14:textId="1E107072" w:rsidR="001F5060" w:rsidRDefault="001F5060" w:rsidP="001F5060">
            <w:pPr>
              <w:rPr>
                <w:rFonts w:eastAsiaTheme="minorEastAsia"/>
              </w:rPr>
            </w:pPr>
            <w:r>
              <w:rPr>
                <w:rFonts w:eastAsiaTheme="minorEastAsia"/>
              </w:rPr>
              <w:t xml:space="preserve">Mean group </w:t>
            </w:r>
            <w:r w:rsidR="00856C13">
              <w:rPr>
                <w:rFonts w:eastAsiaTheme="minorEastAsia"/>
              </w:rPr>
              <w:t>AX</w:t>
            </w:r>
            <w:r>
              <w:rPr>
                <w:rFonts w:eastAsiaTheme="minorEastAsia"/>
              </w:rPr>
              <w:t xml:space="preserve"> is equal to mean group </w:t>
            </w:r>
            <w:r w:rsidR="00856C13">
              <w:rPr>
                <w:rFonts w:eastAsiaTheme="minorEastAsia"/>
              </w:rPr>
              <w:t>AY</w:t>
            </w:r>
          </w:p>
          <w:p w14:paraId="528FAA02" w14:textId="4F177314" w:rsidR="001F5060" w:rsidRPr="000924C9" w:rsidRDefault="00000000" w:rsidP="001F5060">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color w:val="ACB9CA" w:themeColor="text2" w:themeTint="66"/>
                  </w:rPr>
                  <m:t>⇒</m:t>
                </m:r>
              </m:oMath>
            </m:oMathPara>
          </w:p>
          <w:p w14:paraId="6C79DD8C" w14:textId="311C00A0" w:rsidR="001F5060" w:rsidRPr="000924C9" w:rsidRDefault="00000000" w:rsidP="001F5060">
            <w:pPr>
              <w:rPr>
                <w:rFonts w:eastAsiaTheme="minorEastAsia"/>
                <w:color w:val="ACB9CA" w:themeColor="text2" w:themeTint="66"/>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rPr>
                  <m:t>=0</m:t>
                </m:r>
                <m:r>
                  <w:rPr>
                    <w:rFonts w:ascii="Cambria Math" w:hAnsi="Cambria Math"/>
                    <w:color w:val="ACB9CA" w:themeColor="text2" w:themeTint="66"/>
                  </w:rPr>
                  <m:t>⇒</m:t>
                </m:r>
              </m:oMath>
            </m:oMathPara>
          </w:p>
          <w:p w14:paraId="1A35475C" w14:textId="7CE4524E" w:rsidR="001F5060" w:rsidRPr="000924C9" w:rsidRDefault="00000000" w:rsidP="001F5060">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e>
                </m:d>
                <m:r>
                  <w:rPr>
                    <w:rFonts w:ascii="Cambria Math" w:hAnsi="Cambria Math"/>
                  </w:rPr>
                  <m:t>=0</m:t>
                </m:r>
                <m:r>
                  <w:rPr>
                    <w:rFonts w:ascii="Cambria Math" w:hAnsi="Cambria Math"/>
                    <w:color w:val="ACB9CA" w:themeColor="text2" w:themeTint="66"/>
                  </w:rPr>
                  <m:t>⇒</m:t>
                </m:r>
              </m:oMath>
            </m:oMathPara>
          </w:p>
          <w:p w14:paraId="5384CE4D" w14:textId="12C0A906" w:rsidR="00856C13" w:rsidRPr="000924C9" w:rsidRDefault="00000000" w:rsidP="00856C13">
            <w:pPr>
              <w:rPr>
                <w:rFonts w:eastAsiaTheme="minorEastAsia"/>
                <w:color w:val="ACB9CA" w:themeColor="text2" w:themeTint="66"/>
              </w:rPr>
            </w:pPr>
            <m:oMathPara>
              <m:oMathParaPr>
                <m:jc m:val="left"/>
              </m:oMathParaPr>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e>
                </m:d>
                <m:r>
                  <w:rPr>
                    <w:rFonts w:ascii="Cambria Math" w:hAnsi="Cambria Math"/>
                  </w:rPr>
                  <m:t>-</m:t>
                </m:r>
                <m:d>
                  <m:dPr>
                    <m:ctrlPr>
                      <w:rPr>
                        <w:rFonts w:ascii="Cambria Math"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e>
                </m:d>
                <m:r>
                  <w:rPr>
                    <w:rFonts w:ascii="Cambria Math" w:hAnsi="Cambria Math"/>
                  </w:rPr>
                  <m:t>=0</m:t>
                </m:r>
                <m:r>
                  <w:rPr>
                    <w:rFonts w:ascii="Cambria Math" w:hAnsi="Cambria Math"/>
                    <w:color w:val="ACB9CA" w:themeColor="text2" w:themeTint="66"/>
                  </w:rPr>
                  <m:t>⇒</m:t>
                </m:r>
              </m:oMath>
            </m:oMathPara>
          </w:p>
          <w:p w14:paraId="7F22B246" w14:textId="7A18B4C4" w:rsidR="007863B8" w:rsidRPr="008D5A1F" w:rsidRDefault="00000000" w:rsidP="001F5060">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=0</m:t>
                </m:r>
              </m:oMath>
            </m:oMathPara>
          </w:p>
        </w:tc>
      </w:tr>
      <w:tr w:rsidR="007863B8" w14:paraId="65E7F26D" w14:textId="77777777" w:rsidTr="000A4119">
        <w:tc>
          <w:tcPr>
            <w:tcW w:w="1245" w:type="dxa"/>
            <w:tcBorders>
              <w:top w:val="single" w:sz="4" w:space="0" w:color="E7E6E6" w:themeColor="background2"/>
              <w:bottom w:val="single" w:sz="4" w:space="0" w:color="BFBFBF" w:themeColor="background1" w:themeShade="BF"/>
            </w:tcBorders>
          </w:tcPr>
          <w:p w14:paraId="2C0BAD39" w14:textId="77777777" w:rsidR="007863B8" w:rsidRDefault="007863B8" w:rsidP="00336127">
            <w:pPr>
              <w:rPr>
                <w:b/>
                <w:bCs/>
              </w:rPr>
            </w:pPr>
            <w:r>
              <w:rPr>
                <w:b/>
                <w:bCs/>
              </w:rPr>
              <w:t>T-contrast</w:t>
            </w:r>
          </w:p>
        </w:tc>
        <w:tc>
          <w:tcPr>
            <w:tcW w:w="8161" w:type="dxa"/>
            <w:tcBorders>
              <w:top w:val="single" w:sz="4" w:space="0" w:color="E7E6E6" w:themeColor="background2"/>
              <w:bottom w:val="single" w:sz="4" w:space="0" w:color="BFBFBF" w:themeColor="background1" w:themeShade="BF"/>
            </w:tcBorders>
          </w:tcPr>
          <w:p w14:paraId="57013F58" w14:textId="4AAB9188" w:rsidR="007863B8" w:rsidRPr="006E0AE3" w:rsidRDefault="00000000" w:rsidP="00336127">
            <w:pPr>
              <w:rPr>
                <w:rFonts w:eastAsia="Calibri" w:cs="Times New Roman"/>
              </w:rPr>
            </w:pPr>
            <m:oMathPara>
              <m:oMathParaPr>
                <m:jc m:val="left"/>
              </m:oMathParaPr>
              <m:oMath>
                <m:d>
                  <m:dPr>
                    <m:begChr m:val="["/>
                    <m:endChr m:val="]"/>
                    <m:ctrlPr>
                      <w:rPr>
                        <w:rFonts w:ascii="Cambria Math" w:eastAsia="Calibri" w:hAnsi="Cambria Math" w:cs="Times New Roman"/>
                        <w:i/>
                      </w:rPr>
                    </m:ctrlPr>
                  </m:dPr>
                  <m:e>
                    <m:m>
                      <m:mPr>
                        <m:mcs>
                          <m:mc>
                            <m:mcPr>
                              <m:count m:val="6"/>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Calibri" w:hAnsi="Cambria Math" w:cs="Times New Roman"/>
                            </w:rPr>
                            <m:t>-1</m:t>
                          </m:r>
                          <m:ctrlPr>
                            <w:rPr>
                              <w:rFonts w:ascii="Cambria Math" w:eastAsia="Cambria Math" w:hAnsi="Cambria Math" w:cs="Cambria Math"/>
                              <w:i/>
                            </w:rPr>
                          </m:ctrlPr>
                        </m:e>
                        <m:e>
                          <m:r>
                            <w:rPr>
                              <w:rFonts w:ascii="Cambria Math" w:eastAsia="Cambria Math" w:hAnsi="Cambria Math" w:cs="Cambria Math"/>
                            </w:rPr>
                            <m:t>-1</m:t>
                          </m:r>
                        </m:e>
                      </m:mr>
                    </m:m>
                  </m:e>
                </m:d>
              </m:oMath>
            </m:oMathPara>
          </w:p>
        </w:tc>
      </w:tr>
    </w:tbl>
    <w:p w14:paraId="5F079BBC" w14:textId="675184E5" w:rsidR="007863B8" w:rsidRDefault="007863B8" w:rsidP="007863B8">
      <w:r>
        <w:t>* Groups A and X are the reference groups of the two factors</w:t>
      </w:r>
    </w:p>
    <w:p w14:paraId="5D8E4BB2" w14:textId="77777777" w:rsidR="00DE51D0" w:rsidRPr="008D5A1F" w:rsidRDefault="00DE51D0" w:rsidP="008D5A1F"/>
    <w:sectPr w:rsidR="00DE51D0" w:rsidRPr="008D5A1F" w:rsidSect="008D5A1F">
      <w:footerReference w:type="even" r:id="rId7"/>
      <w:footerReference w:type="default" r:id="rId8"/>
      <w:type w:val="continuous"/>
      <w:pgSz w:w="11900" w:h="16840"/>
      <w:pgMar w:top="1440" w:right="1247" w:bottom="1440" w:left="124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1A1E" w14:textId="77777777" w:rsidR="00BD1062" w:rsidRDefault="00BD1062" w:rsidP="00152E55">
      <w:r>
        <w:separator/>
      </w:r>
    </w:p>
  </w:endnote>
  <w:endnote w:type="continuationSeparator" w:id="0">
    <w:p w14:paraId="451AA032" w14:textId="77777777" w:rsidR="00BD1062" w:rsidRDefault="00BD1062" w:rsidP="0015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7173" w14:textId="77777777" w:rsidR="00152E55" w:rsidRDefault="00152E55" w:rsidP="00C9238B">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32E156E" w14:textId="77777777" w:rsidR="00152E55" w:rsidRDefault="00152E55" w:rsidP="00152E5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0C78" w14:textId="77777777" w:rsidR="00152E55" w:rsidRDefault="00152E55" w:rsidP="00C9238B">
    <w:pPr>
      <w:pStyle w:val="Footer"/>
      <w:framePr w:wrap="none" w:vAnchor="text" w:hAnchor="margin"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F805A5">
      <w:rPr>
        <w:rStyle w:val="PageNumber"/>
        <w:noProof/>
      </w:rPr>
      <w:t>1</w:t>
    </w:r>
    <w:r>
      <w:rPr>
        <w:rStyle w:val="PageNumber"/>
      </w:rPr>
      <w:fldChar w:fldCharType="end"/>
    </w:r>
  </w:p>
  <w:p w14:paraId="3B53316F" w14:textId="77777777" w:rsidR="00152E55" w:rsidRDefault="00152E55" w:rsidP="00152E5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D319A" w14:textId="77777777" w:rsidR="00BD1062" w:rsidRDefault="00BD1062" w:rsidP="00152E55">
      <w:r>
        <w:separator/>
      </w:r>
    </w:p>
  </w:footnote>
  <w:footnote w:type="continuationSeparator" w:id="0">
    <w:p w14:paraId="37940C85" w14:textId="77777777" w:rsidR="00BD1062" w:rsidRDefault="00BD1062" w:rsidP="0015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02F05"/>
    <w:multiLevelType w:val="hybridMultilevel"/>
    <w:tmpl w:val="BF26C62C"/>
    <w:lvl w:ilvl="0" w:tplc="F6AAA0E4">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757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1F"/>
    <w:rsid w:val="000065F5"/>
    <w:rsid w:val="000074BE"/>
    <w:rsid w:val="00013255"/>
    <w:rsid w:val="00034913"/>
    <w:rsid w:val="00043829"/>
    <w:rsid w:val="00051297"/>
    <w:rsid w:val="00072D0E"/>
    <w:rsid w:val="000924C9"/>
    <w:rsid w:val="00096D15"/>
    <w:rsid w:val="000A4119"/>
    <w:rsid w:val="000A5B94"/>
    <w:rsid w:val="000B04AB"/>
    <w:rsid w:val="000E38E8"/>
    <w:rsid w:val="000F4CF3"/>
    <w:rsid w:val="00101B7F"/>
    <w:rsid w:val="001157CD"/>
    <w:rsid w:val="00115E2B"/>
    <w:rsid w:val="001176B0"/>
    <w:rsid w:val="00121434"/>
    <w:rsid w:val="00121455"/>
    <w:rsid w:val="00121BF2"/>
    <w:rsid w:val="00123928"/>
    <w:rsid w:val="001313C2"/>
    <w:rsid w:val="001452C1"/>
    <w:rsid w:val="00145EE0"/>
    <w:rsid w:val="00150EE3"/>
    <w:rsid w:val="00152E55"/>
    <w:rsid w:val="001675DF"/>
    <w:rsid w:val="001950B8"/>
    <w:rsid w:val="001B07D1"/>
    <w:rsid w:val="001B1331"/>
    <w:rsid w:val="001B6D21"/>
    <w:rsid w:val="001C3E30"/>
    <w:rsid w:val="001D03C1"/>
    <w:rsid w:val="001F0169"/>
    <w:rsid w:val="001F1E22"/>
    <w:rsid w:val="001F25CD"/>
    <w:rsid w:val="001F434F"/>
    <w:rsid w:val="001F5060"/>
    <w:rsid w:val="00276EF0"/>
    <w:rsid w:val="0028731A"/>
    <w:rsid w:val="002B53CE"/>
    <w:rsid w:val="002C1D70"/>
    <w:rsid w:val="002D31ED"/>
    <w:rsid w:val="00301052"/>
    <w:rsid w:val="00306FCC"/>
    <w:rsid w:val="00315E1E"/>
    <w:rsid w:val="00320DE1"/>
    <w:rsid w:val="003600AC"/>
    <w:rsid w:val="00361E2E"/>
    <w:rsid w:val="003774AC"/>
    <w:rsid w:val="00383B1F"/>
    <w:rsid w:val="00383CAC"/>
    <w:rsid w:val="00395DDF"/>
    <w:rsid w:val="003A6F0B"/>
    <w:rsid w:val="003B2922"/>
    <w:rsid w:val="003B6262"/>
    <w:rsid w:val="003D3FE8"/>
    <w:rsid w:val="003E0542"/>
    <w:rsid w:val="00406F66"/>
    <w:rsid w:val="00453157"/>
    <w:rsid w:val="00454000"/>
    <w:rsid w:val="00462D2A"/>
    <w:rsid w:val="0047751E"/>
    <w:rsid w:val="004875BA"/>
    <w:rsid w:val="004A142A"/>
    <w:rsid w:val="004A330A"/>
    <w:rsid w:val="004D1E35"/>
    <w:rsid w:val="004E0E82"/>
    <w:rsid w:val="004E734D"/>
    <w:rsid w:val="00515AAB"/>
    <w:rsid w:val="0059788A"/>
    <w:rsid w:val="005A180F"/>
    <w:rsid w:val="005C3F99"/>
    <w:rsid w:val="005D1177"/>
    <w:rsid w:val="005E4101"/>
    <w:rsid w:val="005F21C1"/>
    <w:rsid w:val="006073FB"/>
    <w:rsid w:val="006165E7"/>
    <w:rsid w:val="00617737"/>
    <w:rsid w:val="006346E0"/>
    <w:rsid w:val="00671DAD"/>
    <w:rsid w:val="006861DD"/>
    <w:rsid w:val="00692675"/>
    <w:rsid w:val="006A56B3"/>
    <w:rsid w:val="006D1B0A"/>
    <w:rsid w:val="006D4307"/>
    <w:rsid w:val="006E027A"/>
    <w:rsid w:val="006E0AE3"/>
    <w:rsid w:val="0073300C"/>
    <w:rsid w:val="00733D0E"/>
    <w:rsid w:val="007522C9"/>
    <w:rsid w:val="00766FC1"/>
    <w:rsid w:val="007842E5"/>
    <w:rsid w:val="007863B8"/>
    <w:rsid w:val="00795FD1"/>
    <w:rsid w:val="007A0C34"/>
    <w:rsid w:val="007B7540"/>
    <w:rsid w:val="007C47BB"/>
    <w:rsid w:val="007D1C23"/>
    <w:rsid w:val="007D31EF"/>
    <w:rsid w:val="007E16FB"/>
    <w:rsid w:val="007E6349"/>
    <w:rsid w:val="00856C13"/>
    <w:rsid w:val="00876B23"/>
    <w:rsid w:val="008864C1"/>
    <w:rsid w:val="008924AE"/>
    <w:rsid w:val="008A6196"/>
    <w:rsid w:val="008D2E40"/>
    <w:rsid w:val="008D5A1F"/>
    <w:rsid w:val="008E6B34"/>
    <w:rsid w:val="00913B45"/>
    <w:rsid w:val="009356C2"/>
    <w:rsid w:val="00960FFE"/>
    <w:rsid w:val="00971E03"/>
    <w:rsid w:val="00980236"/>
    <w:rsid w:val="009822B6"/>
    <w:rsid w:val="009A0459"/>
    <w:rsid w:val="009A390E"/>
    <w:rsid w:val="009B65CE"/>
    <w:rsid w:val="009E2DDB"/>
    <w:rsid w:val="00A1791E"/>
    <w:rsid w:val="00A27E0C"/>
    <w:rsid w:val="00A313C6"/>
    <w:rsid w:val="00A33949"/>
    <w:rsid w:val="00A40311"/>
    <w:rsid w:val="00A64193"/>
    <w:rsid w:val="00A712F9"/>
    <w:rsid w:val="00AB44B9"/>
    <w:rsid w:val="00AB68B7"/>
    <w:rsid w:val="00AC4292"/>
    <w:rsid w:val="00AC4424"/>
    <w:rsid w:val="00AC57EE"/>
    <w:rsid w:val="00AF4D8A"/>
    <w:rsid w:val="00AF687C"/>
    <w:rsid w:val="00B24E2F"/>
    <w:rsid w:val="00B272A9"/>
    <w:rsid w:val="00B411FE"/>
    <w:rsid w:val="00B42986"/>
    <w:rsid w:val="00B42B90"/>
    <w:rsid w:val="00B449EB"/>
    <w:rsid w:val="00B5073E"/>
    <w:rsid w:val="00B51C6B"/>
    <w:rsid w:val="00B6086A"/>
    <w:rsid w:val="00B6203B"/>
    <w:rsid w:val="00B85609"/>
    <w:rsid w:val="00BB4402"/>
    <w:rsid w:val="00BC2B87"/>
    <w:rsid w:val="00BD1062"/>
    <w:rsid w:val="00BE662A"/>
    <w:rsid w:val="00C03993"/>
    <w:rsid w:val="00C964DC"/>
    <w:rsid w:val="00CA1DCF"/>
    <w:rsid w:val="00CA64C4"/>
    <w:rsid w:val="00CB4437"/>
    <w:rsid w:val="00CC2C9D"/>
    <w:rsid w:val="00CC353E"/>
    <w:rsid w:val="00CD2471"/>
    <w:rsid w:val="00CD2C8A"/>
    <w:rsid w:val="00CE0A57"/>
    <w:rsid w:val="00D0635E"/>
    <w:rsid w:val="00D064C8"/>
    <w:rsid w:val="00D201A2"/>
    <w:rsid w:val="00D24D4A"/>
    <w:rsid w:val="00D5525E"/>
    <w:rsid w:val="00D62A06"/>
    <w:rsid w:val="00D64552"/>
    <w:rsid w:val="00DB4415"/>
    <w:rsid w:val="00DC2B2B"/>
    <w:rsid w:val="00DC46FF"/>
    <w:rsid w:val="00DE51D0"/>
    <w:rsid w:val="00E0009F"/>
    <w:rsid w:val="00E121EE"/>
    <w:rsid w:val="00E15AC4"/>
    <w:rsid w:val="00E31A37"/>
    <w:rsid w:val="00E61E80"/>
    <w:rsid w:val="00E7665D"/>
    <w:rsid w:val="00E861C7"/>
    <w:rsid w:val="00E8678D"/>
    <w:rsid w:val="00E95A67"/>
    <w:rsid w:val="00EB3BAE"/>
    <w:rsid w:val="00EB3D86"/>
    <w:rsid w:val="00ED0D59"/>
    <w:rsid w:val="00ED2F32"/>
    <w:rsid w:val="00EE1633"/>
    <w:rsid w:val="00EE7917"/>
    <w:rsid w:val="00F01346"/>
    <w:rsid w:val="00F512FB"/>
    <w:rsid w:val="00F56004"/>
    <w:rsid w:val="00F612A0"/>
    <w:rsid w:val="00F7530D"/>
    <w:rsid w:val="00F76988"/>
    <w:rsid w:val="00F805A5"/>
    <w:rsid w:val="00F8321B"/>
    <w:rsid w:val="00FA1176"/>
    <w:rsid w:val="00FA55AA"/>
    <w:rsid w:val="00FE5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835EC8"/>
  <w15:chartTrackingRefBased/>
  <w15:docId w15:val="{7A188B4C-4CE9-4944-91A6-0A8AE6A0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FCC"/>
    <w:pPr>
      <w:widowControl w:val="0"/>
      <w:spacing w:before="20" w:after="20"/>
    </w:pPr>
    <w:rPr>
      <w:rFonts w:ascii="Cambria" w:hAnsi="Cambria"/>
      <w:sz w:val="18"/>
    </w:rPr>
  </w:style>
  <w:style w:type="paragraph" w:styleId="Heading1">
    <w:name w:val="heading 1"/>
    <w:basedOn w:val="Normal"/>
    <w:next w:val="Normal"/>
    <w:link w:val="Heading1Char"/>
    <w:uiPriority w:val="9"/>
    <w:qFormat/>
    <w:rsid w:val="007D31EF"/>
    <w:pPr>
      <w:adjustRightInd w:val="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C4424"/>
    <w:p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C4424"/>
    <w:pPr>
      <w:adjustRightInd w:val="0"/>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AC4424"/>
    <w:pPr>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EF"/>
    <w:rPr>
      <w:rFonts w:ascii="Times New Roman" w:eastAsiaTheme="majorEastAsia" w:hAnsi="Times New Roman" w:cstheme="majorBidi"/>
      <w:b/>
      <w:caps/>
      <w:sz w:val="20"/>
      <w:szCs w:val="32"/>
    </w:rPr>
  </w:style>
  <w:style w:type="character" w:customStyle="1" w:styleId="Heading2Char">
    <w:name w:val="Heading 2 Char"/>
    <w:basedOn w:val="DefaultParagraphFont"/>
    <w:link w:val="Heading2"/>
    <w:uiPriority w:val="9"/>
    <w:rsid w:val="00AC4424"/>
    <w:rPr>
      <w:rFonts w:ascii="Times New Roman" w:eastAsiaTheme="majorEastAsia" w:hAnsi="Times New Roman" w:cstheme="majorBidi"/>
      <w:b/>
      <w:sz w:val="20"/>
      <w:szCs w:val="26"/>
    </w:rPr>
  </w:style>
  <w:style w:type="character" w:customStyle="1" w:styleId="Heading3Char">
    <w:name w:val="Heading 3 Char"/>
    <w:basedOn w:val="DefaultParagraphFont"/>
    <w:link w:val="Heading3"/>
    <w:uiPriority w:val="9"/>
    <w:rsid w:val="00AC4424"/>
    <w:rPr>
      <w:rFonts w:ascii="Times New Roman" w:eastAsiaTheme="majorEastAsia" w:hAnsi="Times New Roman" w:cstheme="majorBidi"/>
      <w:b/>
      <w:i/>
      <w:sz w:val="20"/>
    </w:rPr>
  </w:style>
  <w:style w:type="character" w:customStyle="1" w:styleId="Heading4Char">
    <w:name w:val="Heading 4 Char"/>
    <w:basedOn w:val="DefaultParagraphFont"/>
    <w:link w:val="Heading4"/>
    <w:uiPriority w:val="9"/>
    <w:semiHidden/>
    <w:rsid w:val="00AC4424"/>
    <w:rPr>
      <w:rFonts w:ascii="Times New Roman" w:eastAsiaTheme="majorEastAsia" w:hAnsi="Times New Roman" w:cstheme="majorBidi"/>
      <w:i/>
      <w:iCs/>
      <w:sz w:val="20"/>
    </w:rPr>
  </w:style>
  <w:style w:type="paragraph" w:styleId="Title">
    <w:name w:val="Title"/>
    <w:basedOn w:val="Normal"/>
    <w:next w:val="Normal"/>
    <w:link w:val="TitleChar"/>
    <w:uiPriority w:val="10"/>
    <w:qFormat/>
    <w:rsid w:val="00043829"/>
    <w:pPr>
      <w:adjustRightInd w:val="0"/>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043829"/>
    <w:rPr>
      <w:rFonts w:ascii="Times New Roman" w:eastAsiaTheme="majorEastAsia" w:hAnsi="Times New Roman" w:cstheme="majorBidi"/>
      <w:b/>
      <w:kern w:val="28"/>
      <w:sz w:val="28"/>
      <w:szCs w:val="56"/>
    </w:rPr>
  </w:style>
  <w:style w:type="paragraph" w:styleId="Subtitle">
    <w:name w:val="Subtitle"/>
    <w:aliases w:val="Small"/>
    <w:basedOn w:val="Normal"/>
    <w:next w:val="Normal"/>
    <w:link w:val="SubtitleChar"/>
    <w:uiPriority w:val="11"/>
    <w:qFormat/>
    <w:rsid w:val="00043829"/>
    <w:pPr>
      <w:numPr>
        <w:ilvl w:val="1"/>
      </w:numPr>
    </w:pPr>
    <w:rPr>
      <w:rFonts w:eastAsiaTheme="minorEastAsia"/>
      <w:sz w:val="16"/>
      <w:szCs w:val="22"/>
    </w:rPr>
  </w:style>
  <w:style w:type="character" w:customStyle="1" w:styleId="SubtitleChar">
    <w:name w:val="Subtitle Char"/>
    <w:aliases w:val="Small Char"/>
    <w:basedOn w:val="DefaultParagraphFont"/>
    <w:link w:val="Subtitle"/>
    <w:uiPriority w:val="11"/>
    <w:rsid w:val="00043829"/>
    <w:rPr>
      <w:rFonts w:ascii="Times New Roman" w:eastAsiaTheme="minorEastAsia" w:hAnsi="Times New Roman"/>
      <w:sz w:val="16"/>
      <w:szCs w:val="22"/>
    </w:rPr>
  </w:style>
  <w:style w:type="character" w:styleId="LineNumber">
    <w:name w:val="line number"/>
    <w:basedOn w:val="DefaultParagraphFont"/>
    <w:uiPriority w:val="99"/>
    <w:semiHidden/>
    <w:unhideWhenUsed/>
    <w:rsid w:val="00043829"/>
  </w:style>
  <w:style w:type="paragraph" w:styleId="Header">
    <w:name w:val="header"/>
    <w:basedOn w:val="Normal"/>
    <w:link w:val="HeaderChar"/>
    <w:uiPriority w:val="99"/>
    <w:unhideWhenUsed/>
    <w:rsid w:val="00152E55"/>
    <w:pPr>
      <w:tabs>
        <w:tab w:val="center" w:pos="4680"/>
        <w:tab w:val="right" w:pos="9360"/>
      </w:tabs>
    </w:pPr>
  </w:style>
  <w:style w:type="character" w:customStyle="1" w:styleId="HeaderChar">
    <w:name w:val="Header Char"/>
    <w:basedOn w:val="DefaultParagraphFont"/>
    <w:link w:val="Header"/>
    <w:uiPriority w:val="99"/>
    <w:rsid w:val="00152E55"/>
    <w:rPr>
      <w:rFonts w:ascii="Times New Roman" w:hAnsi="Times New Roman"/>
      <w:sz w:val="20"/>
    </w:rPr>
  </w:style>
  <w:style w:type="paragraph" w:styleId="Footer">
    <w:name w:val="footer"/>
    <w:basedOn w:val="Normal"/>
    <w:link w:val="FooterChar"/>
    <w:uiPriority w:val="99"/>
    <w:unhideWhenUsed/>
    <w:rsid w:val="00152E55"/>
    <w:pPr>
      <w:tabs>
        <w:tab w:val="center" w:pos="4680"/>
        <w:tab w:val="right" w:pos="9360"/>
      </w:tabs>
    </w:pPr>
  </w:style>
  <w:style w:type="character" w:customStyle="1" w:styleId="FooterChar">
    <w:name w:val="Footer Char"/>
    <w:basedOn w:val="DefaultParagraphFont"/>
    <w:link w:val="Footer"/>
    <w:uiPriority w:val="99"/>
    <w:rsid w:val="00152E55"/>
    <w:rPr>
      <w:rFonts w:ascii="Times New Roman" w:hAnsi="Times New Roman"/>
      <w:sz w:val="20"/>
    </w:rPr>
  </w:style>
  <w:style w:type="character" w:styleId="PageNumber">
    <w:name w:val="page number"/>
    <w:basedOn w:val="DefaultParagraphFont"/>
    <w:uiPriority w:val="99"/>
    <w:semiHidden/>
    <w:unhideWhenUsed/>
    <w:rsid w:val="00152E55"/>
  </w:style>
  <w:style w:type="paragraph" w:styleId="BalloonText">
    <w:name w:val="Balloon Text"/>
    <w:basedOn w:val="Normal"/>
    <w:link w:val="BalloonTextChar"/>
    <w:uiPriority w:val="99"/>
    <w:semiHidden/>
    <w:unhideWhenUsed/>
    <w:rsid w:val="00D24D4A"/>
    <w:rPr>
      <w:rFonts w:cs="Times New Roman"/>
      <w:szCs w:val="18"/>
    </w:rPr>
  </w:style>
  <w:style w:type="character" w:customStyle="1" w:styleId="BalloonTextChar">
    <w:name w:val="Balloon Text Char"/>
    <w:basedOn w:val="DefaultParagraphFont"/>
    <w:link w:val="BalloonText"/>
    <w:uiPriority w:val="99"/>
    <w:semiHidden/>
    <w:rsid w:val="00D24D4A"/>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C964DC"/>
    <w:rPr>
      <w:szCs w:val="20"/>
    </w:rPr>
  </w:style>
  <w:style w:type="character" w:customStyle="1" w:styleId="FootnoteTextChar">
    <w:name w:val="Footnote Text Char"/>
    <w:basedOn w:val="DefaultParagraphFont"/>
    <w:link w:val="FootnoteText"/>
    <w:uiPriority w:val="99"/>
    <w:semiHidden/>
    <w:rsid w:val="00C964DC"/>
    <w:rPr>
      <w:rFonts w:ascii="Times New Roman" w:hAnsi="Times New Roman"/>
      <w:sz w:val="20"/>
      <w:szCs w:val="20"/>
    </w:rPr>
  </w:style>
  <w:style w:type="character" w:styleId="FootnoteReference">
    <w:name w:val="footnote reference"/>
    <w:basedOn w:val="DefaultParagraphFont"/>
    <w:uiPriority w:val="99"/>
    <w:semiHidden/>
    <w:unhideWhenUsed/>
    <w:rsid w:val="00C964DC"/>
    <w:rPr>
      <w:vertAlign w:val="superscript"/>
    </w:rPr>
  </w:style>
  <w:style w:type="character" w:styleId="PlaceholderText">
    <w:name w:val="Placeholder Text"/>
    <w:basedOn w:val="DefaultParagraphFont"/>
    <w:uiPriority w:val="99"/>
    <w:semiHidden/>
    <w:rsid w:val="008D5A1F"/>
    <w:rPr>
      <w:color w:val="808080"/>
    </w:rPr>
  </w:style>
  <w:style w:type="table" w:styleId="TableGrid">
    <w:name w:val="Table Grid"/>
    <w:basedOn w:val="TableNormal"/>
    <w:uiPriority w:val="39"/>
    <w:rsid w:val="008D5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D5A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rsid w:val="0098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7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kwassing/Library/Group%20Containers/UBF8T346G9.Office/User%20Content.localized/Templates.localized/science-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science-paper-template.dotx</Template>
  <TotalTime>184</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Rick Wassing</cp:lastModifiedBy>
  <cp:revision>6</cp:revision>
  <dcterms:created xsi:type="dcterms:W3CDTF">2022-11-05T03:05:00Z</dcterms:created>
  <dcterms:modified xsi:type="dcterms:W3CDTF">2022-11-12T03:28:00Z</dcterms:modified>
</cp:coreProperties>
</file>