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3" w:rsidRDefault="00B660F4">
      <w:pPr>
        <w:rPr>
          <w:rFonts w:ascii="Franklin Gothic Medium Cond" w:hAnsi="Franklin Gothic Medium Cond"/>
          <w:b/>
          <w:sz w:val="28"/>
          <w:szCs w:val="28"/>
        </w:rPr>
      </w:pPr>
      <w:bookmarkStart w:id="0" w:name="_GoBack"/>
      <w:bookmarkEnd w:id="0"/>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B660F4">
        <w:rPr>
          <w:rFonts w:ascii="Franklin Gothic Medium Cond" w:hAnsi="Franklin Gothic Medium Cond"/>
          <w:b/>
          <w:sz w:val="28"/>
          <w:szCs w:val="28"/>
        </w:rPr>
        <w:t>8</w:t>
      </w:r>
    </w:p>
    <w:p w:rsidR="00C95A43" w:rsidRDefault="00C95A43">
      <w:pPr>
        <w:rPr>
          <w:rFonts w:ascii="Franklin Gothic Medium Cond" w:hAnsi="Franklin Gothic Medium Cond"/>
        </w:rPr>
      </w:pPr>
    </w:p>
    <w:p w:rsidR="00C95A43" w:rsidRDefault="00C95A43">
      <w:pPr>
        <w:rPr>
          <w:rFonts w:ascii="Franklin Gothic Medium Cond" w:hAnsi="Franklin Gothic Medium Cond"/>
        </w:rPr>
      </w:pPr>
    </w:p>
    <w:p w:rsidR="00C95A43" w:rsidRDefault="00B660F4">
      <w:pPr>
        <w:rPr>
          <w:rFonts w:ascii="Franklin Gothic Medium" w:hAnsi="Franklin Gothic Medium"/>
          <w:b/>
          <w:sz w:val="28"/>
          <w:szCs w:val="28"/>
        </w:rPr>
      </w:pPr>
      <w:r>
        <w:rPr>
          <w:rFonts w:ascii="Franklin Gothic Medium" w:hAnsi="Franklin Gothic Medium"/>
          <w:b/>
          <w:sz w:val="28"/>
          <w:szCs w:val="28"/>
        </w:rPr>
        <w:t>Opdracht 8</w:t>
      </w:r>
      <w:r w:rsidR="00D33615">
        <w:rPr>
          <w:rFonts w:ascii="Franklin Gothic Medium" w:hAnsi="Franklin Gothic Medium"/>
          <w:b/>
          <w:sz w:val="28"/>
          <w:szCs w:val="28"/>
        </w:rPr>
        <w:t xml:space="preserve">.1: </w:t>
      </w:r>
    </w:p>
    <w:p w:rsidR="00C95A43" w:rsidRDefault="00D33615">
      <w:pPr>
        <w:rPr>
          <w:rFonts w:ascii="Franklin Gothic Book" w:hAnsi="Franklin Gothic Book"/>
          <w:sz w:val="24"/>
          <w:szCs w:val="24"/>
        </w:rPr>
      </w:pPr>
      <w:r>
        <w:rPr>
          <w:rFonts w:ascii="Franklin Gothic Book" w:hAnsi="Franklin Gothic Book"/>
          <w:sz w:val="24"/>
          <w:szCs w:val="24"/>
        </w:rPr>
        <w:t xml:space="preserve">In de </w:t>
      </w:r>
      <w:r w:rsidR="004E1946">
        <w:rPr>
          <w:rFonts w:ascii="Franklin Gothic Book" w:hAnsi="Franklin Gothic Book"/>
          <w:sz w:val="24"/>
          <w:szCs w:val="24"/>
        </w:rPr>
        <w:t xml:space="preserve">opdracht gemaakt in week 7 heb je voor het bedrijf </w:t>
      </w:r>
      <w:proofErr w:type="spellStart"/>
      <w:r w:rsidR="004E1946">
        <w:rPr>
          <w:rFonts w:ascii="Franklin Gothic Book" w:hAnsi="Franklin Gothic Book"/>
          <w:sz w:val="24"/>
          <w:szCs w:val="24"/>
        </w:rPr>
        <w:t>HardwareWizard</w:t>
      </w:r>
      <w:proofErr w:type="spellEnd"/>
      <w:r w:rsidR="004E1946">
        <w:rPr>
          <w:rFonts w:ascii="Franklin Gothic Book" w:hAnsi="Franklin Gothic Book"/>
          <w:sz w:val="24"/>
          <w:szCs w:val="24"/>
        </w:rPr>
        <w:t xml:space="preserve"> een conceptueel datamodel gemaakt. De volgende stap is om op basis hiervan, en met de gegevens uit de casus en voorbeelddata een correct ER model te maken.</w:t>
      </w:r>
    </w:p>
    <w:p w:rsidR="004E1946" w:rsidRDefault="004E1946">
      <w:pPr>
        <w:rPr>
          <w:rFonts w:ascii="Franklin Gothic Book" w:hAnsi="Franklin Gothic Book"/>
          <w:sz w:val="24"/>
          <w:szCs w:val="24"/>
        </w:rPr>
      </w:pPr>
      <w:r>
        <w:rPr>
          <w:rFonts w:ascii="Franklin Gothic Book" w:hAnsi="Franklin Gothic Book"/>
          <w:sz w:val="24"/>
          <w:szCs w:val="24"/>
        </w:rPr>
        <w:t>Voor de volledigheid is de casus hieronder nogmaals opgenomen, nu met meer details over de registratie van gegevens:</w:t>
      </w:r>
    </w:p>
    <w:p w:rsidR="004E1946" w:rsidRDefault="004E1946">
      <w:pPr>
        <w:rPr>
          <w:rFonts w:ascii="Franklin Gothic Book" w:hAnsi="Franklin Gothic Book"/>
          <w:sz w:val="28"/>
          <w:szCs w:val="28"/>
        </w:rPr>
      </w:pPr>
    </w:p>
    <w:p w:rsidR="004E1946" w:rsidRDefault="004E1946">
      <w:pPr>
        <w:rPr>
          <w:rFonts w:ascii="Franklin Gothic Book" w:hAnsi="Franklin Gothic Book"/>
          <w:i/>
          <w:sz w:val="28"/>
          <w:szCs w:val="28"/>
        </w:rPr>
      </w:pPr>
      <w:proofErr w:type="spellStart"/>
      <w:r>
        <w:rPr>
          <w:rFonts w:ascii="Franklin Gothic Book" w:hAnsi="Franklin Gothic Book"/>
          <w:i/>
          <w:sz w:val="28"/>
          <w:szCs w:val="28"/>
        </w:rPr>
        <w:t>HardwareWizard</w:t>
      </w:r>
      <w:proofErr w:type="spellEnd"/>
    </w:p>
    <w:p w:rsidR="004E1946" w:rsidRDefault="004E1946">
      <w:pPr>
        <w:rPr>
          <w:rFonts w:ascii="Franklin Gothic Book" w:hAnsi="Franklin Gothic Book"/>
          <w:sz w:val="28"/>
          <w:szCs w:val="28"/>
        </w:rPr>
      </w:pPr>
      <w:r>
        <w:rPr>
          <w:rFonts w:ascii="Franklin Gothic Book" w:hAnsi="Franklin Gothic Book"/>
          <w:sz w:val="28"/>
          <w:szCs w:val="28"/>
        </w:rPr>
        <w:t xml:space="preserve">Het bedrijf </w:t>
      </w:r>
      <w:proofErr w:type="spellStart"/>
      <w:r>
        <w:rPr>
          <w:rFonts w:ascii="Franklin Gothic Book" w:hAnsi="Franklin Gothic Book"/>
          <w:sz w:val="28"/>
          <w:szCs w:val="28"/>
        </w:rPr>
        <w:t>HardwareWizard</w:t>
      </w:r>
      <w:proofErr w:type="spellEnd"/>
      <w:r>
        <w:rPr>
          <w:rFonts w:ascii="Franklin Gothic Book" w:hAnsi="Franklin Gothic Book"/>
          <w:sz w:val="28"/>
          <w:szCs w:val="28"/>
        </w:rPr>
        <w:t xml:space="preserve"> verkoopt ICT-producten die het bedrijf samenstelt uit onderdelen die het van externe leveranciers bet</w:t>
      </w:r>
      <w:r w:rsidR="00391FFC">
        <w:rPr>
          <w:rFonts w:ascii="Franklin Gothic Book" w:hAnsi="Franklin Gothic Book"/>
          <w:sz w:val="28"/>
          <w:szCs w:val="28"/>
        </w:rPr>
        <w:t xml:space="preserve">rekt. De naam en prijs </w:t>
      </w:r>
      <w:r>
        <w:rPr>
          <w:rFonts w:ascii="Franklin Gothic Book" w:hAnsi="Franklin Gothic Book"/>
          <w:sz w:val="28"/>
          <w:szCs w:val="28"/>
        </w:rPr>
        <w:t xml:space="preserve">van elk product, dat een uniek productnummer heeft, worden opgeslagen, evenals alle onderdelen waaruit het product moet worden opgebouwd. Onderdelen hebben een unieke code, en een korte beschrijving voor de duidelijkheid. Per onderdeel worden de leveranciers vastgelegd die het kunnen leveren. </w:t>
      </w:r>
      <w:r w:rsidR="00391FFC">
        <w:rPr>
          <w:rFonts w:ascii="Franklin Gothic Book" w:hAnsi="Franklin Gothic Book"/>
          <w:sz w:val="28"/>
          <w:szCs w:val="28"/>
        </w:rPr>
        <w:t xml:space="preserve">Daarnaast </w:t>
      </w:r>
      <w:r>
        <w:rPr>
          <w:rFonts w:ascii="Franklin Gothic Book" w:hAnsi="Franklin Gothic Book"/>
          <w:sz w:val="28"/>
          <w:szCs w:val="28"/>
        </w:rPr>
        <w:t>wordt per onderdeel ook het aantal vastgelegd dat</w:t>
      </w:r>
      <w:r w:rsidR="00391FFC">
        <w:rPr>
          <w:rFonts w:ascii="Franklin Gothic Book" w:hAnsi="Franklin Gothic Book"/>
          <w:sz w:val="28"/>
          <w:szCs w:val="28"/>
        </w:rPr>
        <w:t xml:space="preserve"> van dit onderdeel</w:t>
      </w:r>
      <w:r>
        <w:rPr>
          <w:rFonts w:ascii="Franklin Gothic Book" w:hAnsi="Franklin Gothic Book"/>
          <w:sz w:val="28"/>
          <w:szCs w:val="28"/>
        </w:rPr>
        <w:t xml:space="preserve"> in een product verwerkt wordt. Alle producten bestaan uit onderdelen, en er kunnen onderdelen geregistreerd zijn die op dit moment niet in een product verwerkt worden. Van elk onderdeel moet minstens één leverancier bekend zijn, en er kunnen leveranciers geregistreerd staan die geen onderdeel meer leveren.</w:t>
      </w:r>
    </w:p>
    <w:p w:rsidR="004E1946" w:rsidRDefault="004E1946">
      <w:pPr>
        <w:rPr>
          <w:rFonts w:ascii="Franklin Gothic Book" w:hAnsi="Franklin Gothic Book"/>
          <w:sz w:val="28"/>
          <w:szCs w:val="28"/>
        </w:rPr>
      </w:pPr>
    </w:p>
    <w:p w:rsidR="004E1946" w:rsidRPr="004E1946" w:rsidRDefault="004E1946">
      <w:pPr>
        <w:rPr>
          <w:rFonts w:ascii="Franklin Gothic Book" w:hAnsi="Franklin Gothic Book"/>
          <w:sz w:val="28"/>
          <w:szCs w:val="28"/>
        </w:rPr>
      </w:pPr>
      <w:r>
        <w:rPr>
          <w:rFonts w:ascii="Franklin Gothic Book" w:hAnsi="Franklin Gothic Book"/>
          <w:sz w:val="28"/>
          <w:szCs w:val="28"/>
        </w:rPr>
        <w:t>In de tabel hieronder een paar concrete voorbeelden van dit alles:</w:t>
      </w:r>
    </w:p>
    <w:p w:rsidR="004E1946" w:rsidRDefault="004E1946">
      <w:pPr>
        <w:rPr>
          <w:rFonts w:ascii="Franklin Gothic Book" w:hAnsi="Franklin Gothic Book"/>
          <w:sz w:val="28"/>
          <w:szCs w:val="28"/>
        </w:rPr>
      </w:pPr>
    </w:p>
    <w:tbl>
      <w:tblPr>
        <w:tblStyle w:val="Tabelraster"/>
        <w:tblW w:w="0" w:type="auto"/>
        <w:tblLook w:val="04A0" w:firstRow="1" w:lastRow="0" w:firstColumn="1" w:lastColumn="0" w:noHBand="0" w:noVBand="1"/>
      </w:tblPr>
      <w:tblGrid>
        <w:gridCol w:w="1154"/>
        <w:gridCol w:w="1579"/>
        <w:gridCol w:w="988"/>
        <w:gridCol w:w="1281"/>
        <w:gridCol w:w="1510"/>
        <w:gridCol w:w="1151"/>
        <w:gridCol w:w="1399"/>
      </w:tblGrid>
      <w:tr w:rsidR="004E1946" w:rsidTr="004E1946">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Product</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Productnaam</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Prijs (€)</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Onderdeel</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Beschrijving</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Aantal</w:t>
            </w:r>
            <w:r w:rsidR="00391FFC">
              <w:rPr>
                <w:rFonts w:ascii="Franklin Gothic Book" w:hAnsi="Franklin Gothic Book"/>
                <w:sz w:val="24"/>
                <w:szCs w:val="24"/>
              </w:rPr>
              <w:t xml:space="preserve"> per product</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Leverancier</w:t>
            </w:r>
          </w:p>
        </w:tc>
      </w:tr>
      <w:tr w:rsidR="004E1946" w:rsidTr="004E1946">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P34</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220</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O6475</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Condensator</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4</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Philips</w:t>
            </w:r>
          </w:p>
          <w:p w:rsidR="004E1946" w:rsidRDefault="004E1946">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4E1946" w:rsidTr="004E1946">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P34</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220</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O621</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IC82</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1</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NXP</w:t>
            </w:r>
          </w:p>
        </w:tc>
      </w:tr>
      <w:tr w:rsidR="004E1946" w:rsidTr="004E1946">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P35</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Moederbord</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135</w:t>
            </w:r>
          </w:p>
        </w:tc>
        <w:tc>
          <w:tcPr>
            <w:tcW w:w="1295" w:type="dxa"/>
          </w:tcPr>
          <w:p w:rsidR="004E1946" w:rsidRDefault="00C30A1E">
            <w:pPr>
              <w:rPr>
                <w:rFonts w:ascii="Franklin Gothic Book" w:hAnsi="Franklin Gothic Book"/>
                <w:sz w:val="24"/>
                <w:szCs w:val="24"/>
              </w:rPr>
            </w:pPr>
            <w:r>
              <w:rPr>
                <w:rFonts w:ascii="Franklin Gothic Book" w:hAnsi="Franklin Gothic Book"/>
                <w:sz w:val="24"/>
                <w:szCs w:val="24"/>
              </w:rPr>
              <w:t>O622</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IC82</w:t>
            </w:r>
            <w:r w:rsidR="00C30A1E">
              <w:rPr>
                <w:rFonts w:ascii="Franklin Gothic Book" w:hAnsi="Franklin Gothic Book"/>
                <w:sz w:val="24"/>
                <w:szCs w:val="24"/>
              </w:rPr>
              <w:t>B</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1</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NXP</w:t>
            </w:r>
          </w:p>
        </w:tc>
      </w:tr>
      <w:tr w:rsidR="004E1946" w:rsidTr="004E1946">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P87</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Muis</w:t>
            </w:r>
          </w:p>
        </w:tc>
        <w:tc>
          <w:tcPr>
            <w:tcW w:w="1294" w:type="dxa"/>
          </w:tcPr>
          <w:p w:rsidR="004E1946" w:rsidRDefault="004E1946">
            <w:pPr>
              <w:rPr>
                <w:rFonts w:ascii="Franklin Gothic Book" w:hAnsi="Franklin Gothic Book"/>
                <w:sz w:val="24"/>
                <w:szCs w:val="24"/>
              </w:rPr>
            </w:pPr>
            <w:r>
              <w:rPr>
                <w:rFonts w:ascii="Franklin Gothic Book" w:hAnsi="Franklin Gothic Book"/>
                <w:sz w:val="24"/>
                <w:szCs w:val="24"/>
              </w:rPr>
              <w:t>12</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O23</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Muishuis</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1</w:t>
            </w:r>
          </w:p>
        </w:tc>
        <w:tc>
          <w:tcPr>
            <w:tcW w:w="1295" w:type="dxa"/>
          </w:tcPr>
          <w:p w:rsidR="004E1946" w:rsidRDefault="004E1946">
            <w:pPr>
              <w:rPr>
                <w:rFonts w:ascii="Franklin Gothic Book" w:hAnsi="Franklin Gothic Book"/>
                <w:sz w:val="24"/>
                <w:szCs w:val="24"/>
              </w:rPr>
            </w:pPr>
            <w:proofErr w:type="spellStart"/>
            <w:r>
              <w:rPr>
                <w:rFonts w:ascii="Franklin Gothic Book" w:hAnsi="Franklin Gothic Book"/>
                <w:sz w:val="24"/>
                <w:szCs w:val="24"/>
              </w:rPr>
              <w:t>PlasticPrint</w:t>
            </w:r>
            <w:proofErr w:type="spellEnd"/>
          </w:p>
          <w:p w:rsidR="004E1946" w:rsidRDefault="004E1946">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4E1946" w:rsidTr="004E1946">
        <w:tc>
          <w:tcPr>
            <w:tcW w:w="1294" w:type="dxa"/>
          </w:tcPr>
          <w:p w:rsidR="004E1946" w:rsidRDefault="004E1946">
            <w:pPr>
              <w:rPr>
                <w:rFonts w:ascii="Franklin Gothic Book" w:hAnsi="Franklin Gothic Book"/>
                <w:sz w:val="24"/>
                <w:szCs w:val="24"/>
              </w:rPr>
            </w:pPr>
          </w:p>
        </w:tc>
        <w:tc>
          <w:tcPr>
            <w:tcW w:w="1294" w:type="dxa"/>
          </w:tcPr>
          <w:p w:rsidR="004E1946" w:rsidRDefault="004E1946">
            <w:pPr>
              <w:rPr>
                <w:rFonts w:ascii="Franklin Gothic Book" w:hAnsi="Franklin Gothic Book"/>
                <w:sz w:val="24"/>
                <w:szCs w:val="24"/>
              </w:rPr>
            </w:pPr>
          </w:p>
        </w:tc>
        <w:tc>
          <w:tcPr>
            <w:tcW w:w="1294" w:type="dxa"/>
          </w:tcPr>
          <w:p w:rsidR="004E1946" w:rsidRDefault="004E1946">
            <w:pPr>
              <w:rPr>
                <w:rFonts w:ascii="Franklin Gothic Book" w:hAnsi="Franklin Gothic Book"/>
                <w:sz w:val="24"/>
                <w:szCs w:val="24"/>
              </w:rPr>
            </w:pP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O845</w:t>
            </w:r>
          </w:p>
        </w:tc>
        <w:tc>
          <w:tcPr>
            <w:tcW w:w="1295" w:type="dxa"/>
          </w:tcPr>
          <w:p w:rsidR="004E1946" w:rsidRDefault="004E1946">
            <w:pPr>
              <w:rPr>
                <w:rFonts w:ascii="Franklin Gothic Book" w:hAnsi="Franklin Gothic Book"/>
                <w:sz w:val="24"/>
                <w:szCs w:val="24"/>
              </w:rPr>
            </w:pPr>
            <w:r>
              <w:rPr>
                <w:rFonts w:ascii="Franklin Gothic Book" w:hAnsi="Franklin Gothic Book"/>
                <w:sz w:val="24"/>
                <w:szCs w:val="24"/>
              </w:rPr>
              <w:t>Thumbnail</w:t>
            </w:r>
          </w:p>
        </w:tc>
        <w:tc>
          <w:tcPr>
            <w:tcW w:w="1295" w:type="dxa"/>
          </w:tcPr>
          <w:p w:rsidR="004E1946" w:rsidRDefault="00391FFC">
            <w:pPr>
              <w:rPr>
                <w:rFonts w:ascii="Franklin Gothic Book" w:hAnsi="Franklin Gothic Book"/>
                <w:sz w:val="24"/>
                <w:szCs w:val="24"/>
              </w:rPr>
            </w:pPr>
            <w:r>
              <w:rPr>
                <w:rFonts w:ascii="Franklin Gothic Book" w:hAnsi="Franklin Gothic Book"/>
                <w:sz w:val="24"/>
                <w:szCs w:val="24"/>
              </w:rPr>
              <w:t>8</w:t>
            </w:r>
          </w:p>
        </w:tc>
        <w:tc>
          <w:tcPr>
            <w:tcW w:w="1295" w:type="dxa"/>
          </w:tcPr>
          <w:p w:rsidR="004E1946" w:rsidRDefault="004E1946">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bl>
    <w:p w:rsidR="004E1946" w:rsidRDefault="004E1946">
      <w:pPr>
        <w:rPr>
          <w:rFonts w:ascii="Franklin Gothic Book" w:hAnsi="Franklin Gothic Book"/>
          <w:sz w:val="24"/>
          <w:szCs w:val="24"/>
        </w:rPr>
      </w:pPr>
    </w:p>
    <w:p w:rsidR="00B151F6" w:rsidRDefault="00F5333D">
      <w:pPr>
        <w:rPr>
          <w:rFonts w:ascii="Franklin Gothic Book" w:hAnsi="Franklin Gothic Book"/>
          <w:sz w:val="24"/>
          <w:szCs w:val="24"/>
        </w:rPr>
      </w:pPr>
      <w:r>
        <w:rPr>
          <w:rFonts w:ascii="Franklin Gothic Book" w:hAnsi="Franklin Gothic Book"/>
          <w:sz w:val="24"/>
          <w:szCs w:val="24"/>
        </w:rPr>
        <w:t xml:space="preserve">Vraag: maak het ER model, neem bij de entiteiten zoveel mogelijk ook attributen op. Geef relaties tussen de entiteiten aan, en werk uit in </w:t>
      </w:r>
      <w:r w:rsidR="00A30589">
        <w:rPr>
          <w:rFonts w:ascii="Franklin Gothic Book" w:hAnsi="Franklin Gothic Book"/>
          <w:sz w:val="24"/>
          <w:szCs w:val="24"/>
        </w:rPr>
        <w:t>een tool naar keuze</w:t>
      </w:r>
      <w:r>
        <w:rPr>
          <w:rFonts w:ascii="Franklin Gothic Book" w:hAnsi="Franklin Gothic Book"/>
          <w:sz w:val="24"/>
          <w:szCs w:val="24"/>
        </w:rPr>
        <w:t xml:space="preserve">, waarbij je je houdt aan de </w:t>
      </w:r>
      <w:proofErr w:type="spellStart"/>
      <w:r>
        <w:rPr>
          <w:rFonts w:ascii="Franklin Gothic Book" w:hAnsi="Franklin Gothic Book"/>
          <w:sz w:val="24"/>
          <w:szCs w:val="24"/>
        </w:rPr>
        <w:t>Martin’s</w:t>
      </w:r>
      <w:proofErr w:type="spellEnd"/>
      <w:r>
        <w:rPr>
          <w:rFonts w:ascii="Franklin Gothic Book" w:hAnsi="Franklin Gothic Book"/>
          <w:sz w:val="24"/>
          <w:szCs w:val="24"/>
        </w:rPr>
        <w:t xml:space="preserve"> notatiewijze.</w:t>
      </w:r>
    </w:p>
    <w:p w:rsidR="00B151F6" w:rsidRDefault="00B151F6">
      <w:pPr>
        <w:spacing w:after="160" w:line="259" w:lineRule="auto"/>
        <w:rPr>
          <w:rFonts w:ascii="Franklin Gothic Book" w:hAnsi="Franklin Gothic Book"/>
          <w:sz w:val="24"/>
          <w:szCs w:val="24"/>
        </w:rPr>
      </w:pPr>
      <w:r>
        <w:rPr>
          <w:rFonts w:ascii="Franklin Gothic Book" w:hAnsi="Franklin Gothic Book"/>
          <w:sz w:val="24"/>
          <w:szCs w:val="24"/>
        </w:rPr>
        <w:br w:type="page"/>
      </w:r>
    </w:p>
    <w:p w:rsidR="00F5333D" w:rsidRDefault="00B151F6">
      <w:pPr>
        <w:rPr>
          <w:rFonts w:ascii="Franklin Gothic Book" w:hAnsi="Franklin Gothic Book"/>
          <w:sz w:val="24"/>
          <w:szCs w:val="24"/>
        </w:rPr>
      </w:pPr>
      <w:r>
        <w:rPr>
          <w:rFonts w:ascii="Franklin Gothic Book" w:hAnsi="Franklin Gothic Book"/>
          <w:sz w:val="24"/>
          <w:szCs w:val="24"/>
        </w:rPr>
        <w:lastRenderedPageBreak/>
        <w:t xml:space="preserve">Voorbeelduitwerking </w:t>
      </w:r>
      <w:r w:rsidR="00A30589">
        <w:rPr>
          <w:rFonts w:ascii="Franklin Gothic Book" w:hAnsi="Franklin Gothic Book"/>
          <w:sz w:val="24"/>
          <w:szCs w:val="24"/>
        </w:rPr>
        <w:t xml:space="preserve">in </w:t>
      </w:r>
      <w:proofErr w:type="spellStart"/>
      <w:r w:rsidR="00A30589">
        <w:rPr>
          <w:rFonts w:ascii="Franklin Gothic Book" w:hAnsi="Franklin Gothic Book"/>
          <w:sz w:val="24"/>
          <w:szCs w:val="24"/>
        </w:rPr>
        <w:t>Astah</w:t>
      </w:r>
      <w:proofErr w:type="spellEnd"/>
      <w:r w:rsidR="00A30589">
        <w:rPr>
          <w:rFonts w:ascii="Franklin Gothic Book" w:hAnsi="Franklin Gothic Book"/>
          <w:sz w:val="24"/>
          <w:szCs w:val="24"/>
        </w:rPr>
        <w:t>:</w:t>
      </w:r>
    </w:p>
    <w:p w:rsidR="00B151F6" w:rsidRDefault="00B151F6">
      <w:pPr>
        <w:rPr>
          <w:rFonts w:ascii="Franklin Gothic Book" w:hAnsi="Franklin Gothic Book"/>
          <w:sz w:val="24"/>
          <w:szCs w:val="24"/>
        </w:rPr>
      </w:pPr>
    </w:p>
    <w:p w:rsidR="00F84222" w:rsidRDefault="00F34307">
      <w:pPr>
        <w:rPr>
          <w:rFonts w:ascii="Franklin Gothic Book" w:hAnsi="Franklin Gothic Book"/>
          <w:sz w:val="24"/>
          <w:szCs w:val="24"/>
        </w:rPr>
      </w:pPr>
      <w:r w:rsidRPr="00F34307">
        <w:rPr>
          <w:rFonts w:ascii="Franklin Gothic Book" w:hAnsi="Franklin Gothic Book"/>
          <w:noProof/>
          <w:sz w:val="24"/>
          <w:szCs w:val="24"/>
          <w:lang w:eastAsia="nl-NL"/>
        </w:rPr>
        <w:drawing>
          <wp:inline distT="0" distB="0" distL="0" distR="0" wp14:anchorId="09938BDE" wp14:editId="4E77E3A7">
            <wp:extent cx="3536184" cy="2215515"/>
            <wp:effectExtent l="0" t="0" r="762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2710" cy="2219604"/>
                    </a:xfrm>
                    <a:prstGeom prst="rect">
                      <a:avLst/>
                    </a:prstGeom>
                  </pic:spPr>
                </pic:pic>
              </a:graphicData>
            </a:graphic>
          </wp:inline>
        </w:drawing>
      </w:r>
    </w:p>
    <w:p w:rsidR="00A30589" w:rsidRDefault="00A30589" w:rsidP="00A30589">
      <w:pPr>
        <w:rPr>
          <w:rFonts w:ascii="Franklin Gothic Book" w:hAnsi="Franklin Gothic Book"/>
          <w:sz w:val="24"/>
          <w:szCs w:val="24"/>
        </w:rPr>
      </w:pPr>
      <w:r>
        <w:rPr>
          <w:rFonts w:ascii="Franklin Gothic Book" w:hAnsi="Franklin Gothic Book"/>
          <w:sz w:val="24"/>
          <w:szCs w:val="24"/>
        </w:rPr>
        <w:t xml:space="preserve">Notatiewijze: M op N relaties tekent </w:t>
      </w:r>
      <w:proofErr w:type="spellStart"/>
      <w:r>
        <w:rPr>
          <w:rFonts w:ascii="Franklin Gothic Book" w:hAnsi="Franklin Gothic Book"/>
          <w:sz w:val="24"/>
          <w:szCs w:val="24"/>
        </w:rPr>
        <w:t>Astah</w:t>
      </w:r>
      <w:proofErr w:type="spellEnd"/>
      <w:r>
        <w:rPr>
          <w:rFonts w:ascii="Franklin Gothic Book" w:hAnsi="Franklin Gothic Book"/>
          <w:sz w:val="24"/>
          <w:szCs w:val="24"/>
        </w:rPr>
        <w:t xml:space="preserve"> als 0 of </w:t>
      </w:r>
      <w:proofErr w:type="gramStart"/>
      <w:r>
        <w:rPr>
          <w:rFonts w:ascii="Franklin Gothic Book" w:hAnsi="Franklin Gothic Book"/>
          <w:sz w:val="24"/>
          <w:szCs w:val="24"/>
        </w:rPr>
        <w:t>meer..</w:t>
      </w:r>
      <w:proofErr w:type="gramEnd"/>
      <w:r>
        <w:rPr>
          <w:rFonts w:ascii="Franklin Gothic Book" w:hAnsi="Franklin Gothic Book"/>
          <w:sz w:val="24"/>
          <w:szCs w:val="24"/>
        </w:rPr>
        <w:t xml:space="preserve"> </w:t>
      </w:r>
      <w:proofErr w:type="gramStart"/>
      <w:r>
        <w:rPr>
          <w:rFonts w:ascii="Franklin Gothic Book" w:hAnsi="Franklin Gothic Book"/>
          <w:sz w:val="24"/>
          <w:szCs w:val="24"/>
        </w:rPr>
        <w:t>helaas</w:t>
      </w:r>
      <w:proofErr w:type="gramEnd"/>
      <w:r>
        <w:rPr>
          <w:rFonts w:ascii="Franklin Gothic Book" w:hAnsi="Franklin Gothic Book"/>
          <w:sz w:val="24"/>
          <w:szCs w:val="24"/>
        </w:rPr>
        <w:t xml:space="preserve"> geen differentiatie mogelijk naar 1 of meer (wat voor de relatie tussen Leverancier en Onderdeel geldt)</w:t>
      </w:r>
    </w:p>
    <w:p w:rsidR="00A30589" w:rsidRDefault="00A30589" w:rsidP="00A30589">
      <w:pPr>
        <w:rPr>
          <w:rFonts w:ascii="Franklin Gothic Book" w:hAnsi="Franklin Gothic Book"/>
          <w:sz w:val="24"/>
          <w:szCs w:val="24"/>
        </w:rPr>
      </w:pPr>
      <w:r>
        <w:rPr>
          <w:rFonts w:ascii="Franklin Gothic Book" w:hAnsi="Franklin Gothic Book"/>
          <w:sz w:val="24"/>
          <w:szCs w:val="24"/>
        </w:rPr>
        <w:t xml:space="preserve">Oplossing kan zijn om M op N relaties op te </w:t>
      </w:r>
      <w:proofErr w:type="gramStart"/>
      <w:r>
        <w:rPr>
          <w:rFonts w:ascii="Franklin Gothic Book" w:hAnsi="Franklin Gothic Book"/>
          <w:sz w:val="24"/>
          <w:szCs w:val="24"/>
        </w:rPr>
        <w:t>lossen /</w:t>
      </w:r>
      <w:proofErr w:type="gramEnd"/>
      <w:r>
        <w:rPr>
          <w:rFonts w:ascii="Franklin Gothic Book" w:hAnsi="Franklin Gothic Book"/>
          <w:sz w:val="24"/>
          <w:szCs w:val="24"/>
        </w:rPr>
        <w:t xml:space="preserve"> met een tussenentiteit zodat je de relaties wel correct kunt tekenen. Verschillende ‘scholen’ in ER modellering zijn hier voorstander van, of juist niet (omdat dit eigenlijk pas bij het maken van het fysieke model hoeft).  Kies zelf wat je passend vindt, en zorg voor een heldere toelichting.</w:t>
      </w:r>
    </w:p>
    <w:p w:rsidR="00A30589" w:rsidRDefault="00A30589" w:rsidP="00A30589">
      <w:pPr>
        <w:rPr>
          <w:rFonts w:ascii="Franklin Gothic Book" w:hAnsi="Franklin Gothic Book"/>
          <w:sz w:val="24"/>
          <w:szCs w:val="24"/>
        </w:rPr>
      </w:pPr>
    </w:p>
    <w:p w:rsidR="00A30589" w:rsidRDefault="00A30589" w:rsidP="00A30589">
      <w:pPr>
        <w:rPr>
          <w:rFonts w:ascii="Franklin Gothic Book" w:hAnsi="Franklin Gothic Book"/>
          <w:sz w:val="24"/>
          <w:szCs w:val="24"/>
        </w:rPr>
      </w:pPr>
      <w:r>
        <w:rPr>
          <w:rFonts w:ascii="Franklin Gothic Book" w:hAnsi="Franklin Gothic Book"/>
          <w:sz w:val="24"/>
          <w:szCs w:val="24"/>
        </w:rPr>
        <w:t xml:space="preserve">Consistentie met conceptueel model: je kunt discussiëren of je van de klant in deze </w:t>
      </w:r>
      <w:proofErr w:type="gramStart"/>
      <w:r>
        <w:rPr>
          <w:rFonts w:ascii="Franklin Gothic Book" w:hAnsi="Franklin Gothic Book"/>
          <w:sz w:val="24"/>
          <w:szCs w:val="24"/>
        </w:rPr>
        <w:t>registratie gegevens</w:t>
      </w:r>
      <w:proofErr w:type="gramEnd"/>
      <w:r>
        <w:rPr>
          <w:rFonts w:ascii="Franklin Gothic Book" w:hAnsi="Franklin Gothic Book"/>
          <w:sz w:val="24"/>
          <w:szCs w:val="24"/>
        </w:rPr>
        <w:t xml:space="preserve"> gaat vastleggen. Er is niets over gegeven in de opgave. Wellicht hebben ze al een klantregistratiesysteem? (Lees anders de opgave van week 7 nog eens goed). Hij is hier nu weg gelaten.</w:t>
      </w:r>
    </w:p>
    <w:p w:rsidR="00A30589" w:rsidRDefault="00A30589" w:rsidP="00A30589">
      <w:pPr>
        <w:rPr>
          <w:rFonts w:ascii="Franklin Gothic Book" w:hAnsi="Franklin Gothic Book"/>
          <w:sz w:val="24"/>
          <w:szCs w:val="24"/>
        </w:rPr>
      </w:pP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r>
        <w:rPr>
          <w:rFonts w:ascii="Franklin Gothic Book" w:hAnsi="Franklin Gothic Book"/>
          <w:sz w:val="24"/>
          <w:szCs w:val="24"/>
        </w:rPr>
        <w:t xml:space="preserve">In Visual </w:t>
      </w:r>
      <w:proofErr w:type="spellStart"/>
      <w:r>
        <w:rPr>
          <w:rFonts w:ascii="Franklin Gothic Book" w:hAnsi="Franklin Gothic Book"/>
          <w:sz w:val="24"/>
          <w:szCs w:val="24"/>
        </w:rPr>
        <w:t>Paradigm</w:t>
      </w:r>
      <w:proofErr w:type="spellEnd"/>
      <w:r>
        <w:rPr>
          <w:rFonts w:ascii="Franklin Gothic Book" w:hAnsi="Franklin Gothic Book"/>
          <w:sz w:val="24"/>
          <w:szCs w:val="24"/>
        </w:rPr>
        <w:t xml:space="preserve"> (zonder klant):</w:t>
      </w:r>
    </w:p>
    <w:p w:rsidR="00A30589" w:rsidRDefault="00A30589">
      <w:pPr>
        <w:rPr>
          <w:rFonts w:ascii="Franklin Gothic Book" w:hAnsi="Franklin Gothic Book"/>
          <w:sz w:val="24"/>
          <w:szCs w:val="24"/>
        </w:rPr>
      </w:pPr>
      <w:r w:rsidRPr="00A30589">
        <w:rPr>
          <w:rFonts w:ascii="Franklin Gothic Book" w:hAnsi="Franklin Gothic Book"/>
          <w:noProof/>
          <w:sz w:val="24"/>
          <w:szCs w:val="24"/>
        </w:rPr>
        <w:drawing>
          <wp:inline distT="0" distB="0" distL="0" distR="0" wp14:anchorId="7AA718E9" wp14:editId="0CCABC5D">
            <wp:extent cx="4782217" cy="267689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2676899"/>
                    </a:xfrm>
                    <a:prstGeom prst="rect">
                      <a:avLst/>
                    </a:prstGeom>
                  </pic:spPr>
                </pic:pic>
              </a:graphicData>
            </a:graphic>
          </wp:inline>
        </w:drawing>
      </w:r>
    </w:p>
    <w:p w:rsidR="00F34307" w:rsidRDefault="00F34307">
      <w:pPr>
        <w:rPr>
          <w:rFonts w:ascii="Franklin Gothic Book" w:hAnsi="Franklin Gothic Book"/>
          <w:sz w:val="24"/>
          <w:szCs w:val="24"/>
        </w:rPr>
      </w:pPr>
    </w:p>
    <w:p w:rsidR="00CA2968" w:rsidRDefault="00A30589">
      <w:pPr>
        <w:rPr>
          <w:rFonts w:ascii="Franklin Gothic Book" w:hAnsi="Franklin Gothic Book"/>
          <w:sz w:val="24"/>
          <w:szCs w:val="24"/>
        </w:rPr>
      </w:pPr>
      <w:r>
        <w:rPr>
          <w:rFonts w:ascii="Franklin Gothic Book" w:hAnsi="Franklin Gothic Book"/>
          <w:sz w:val="24"/>
          <w:szCs w:val="24"/>
        </w:rPr>
        <w:t xml:space="preserve">Hier zie je dat </w:t>
      </w:r>
      <w:proofErr w:type="gramStart"/>
      <w:r>
        <w:rPr>
          <w:rFonts w:ascii="Franklin Gothic Book" w:hAnsi="Franklin Gothic Book"/>
          <w:sz w:val="24"/>
          <w:szCs w:val="24"/>
        </w:rPr>
        <w:t>VP</w:t>
      </w:r>
      <w:proofErr w:type="gramEnd"/>
      <w:r>
        <w:rPr>
          <w:rFonts w:ascii="Franklin Gothic Book" w:hAnsi="Franklin Gothic Book"/>
          <w:sz w:val="24"/>
          <w:szCs w:val="24"/>
        </w:rPr>
        <w:t xml:space="preserve"> wel een één op meer </w:t>
      </w:r>
      <w:proofErr w:type="spellStart"/>
      <w:r>
        <w:rPr>
          <w:rFonts w:ascii="Franklin Gothic Book" w:hAnsi="Franklin Gothic Book"/>
          <w:sz w:val="24"/>
          <w:szCs w:val="24"/>
        </w:rPr>
        <w:t>cardinaliteit</w:t>
      </w:r>
      <w:proofErr w:type="spellEnd"/>
      <w:r>
        <w:rPr>
          <w:rFonts w:ascii="Franklin Gothic Book" w:hAnsi="Franklin Gothic Book"/>
          <w:sz w:val="24"/>
          <w:szCs w:val="24"/>
        </w:rPr>
        <w:t xml:space="preserve"> aan kan geven in een M op N relatie.</w:t>
      </w:r>
    </w:p>
    <w:p w:rsidR="00F84222" w:rsidRDefault="00F84222">
      <w:pPr>
        <w:rPr>
          <w:rFonts w:ascii="Franklin Gothic Book" w:hAnsi="Franklin Gothic Book"/>
          <w:sz w:val="24"/>
          <w:szCs w:val="24"/>
        </w:rPr>
      </w:pP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r>
        <w:rPr>
          <w:rFonts w:ascii="Franklin Gothic Book" w:hAnsi="Franklin Gothic Book"/>
          <w:sz w:val="24"/>
          <w:szCs w:val="24"/>
        </w:rPr>
        <w:lastRenderedPageBreak/>
        <w:t>Algemeen:</w:t>
      </w:r>
    </w:p>
    <w:p w:rsidR="00A30589" w:rsidRDefault="00A30589">
      <w:pPr>
        <w:rPr>
          <w:rFonts w:ascii="Franklin Gothic Book" w:hAnsi="Franklin Gothic Book"/>
          <w:sz w:val="24"/>
          <w:szCs w:val="24"/>
        </w:rPr>
      </w:pPr>
    </w:p>
    <w:p w:rsidR="00F84222" w:rsidRDefault="00F84222">
      <w:pPr>
        <w:rPr>
          <w:rFonts w:ascii="Franklin Gothic Book" w:hAnsi="Franklin Gothic Book"/>
          <w:sz w:val="24"/>
          <w:szCs w:val="24"/>
        </w:rPr>
      </w:pPr>
      <w:r>
        <w:rPr>
          <w:rFonts w:ascii="Franklin Gothic Book" w:hAnsi="Franklin Gothic Book"/>
          <w:sz w:val="24"/>
          <w:szCs w:val="24"/>
        </w:rPr>
        <w:t>Toelichting</w:t>
      </w:r>
      <w:r w:rsidR="0003640E">
        <w:rPr>
          <w:rFonts w:ascii="Franklin Gothic Book" w:hAnsi="Franklin Gothic Book"/>
          <w:sz w:val="24"/>
          <w:szCs w:val="24"/>
        </w:rPr>
        <w:t xml:space="preserve"> op de entiteiten</w:t>
      </w:r>
      <w:r>
        <w:rPr>
          <w:rFonts w:ascii="Franklin Gothic Book" w:hAnsi="Franklin Gothic Book"/>
          <w:sz w:val="24"/>
          <w:szCs w:val="24"/>
        </w:rPr>
        <w:t>: er komen geen zwakke entiteittypen in dit diagram voor, omdat onderdeel ook zelfstandig kan bestaan, zonder dat het aan een product gekoppeld is. En ook een leverancier kan er zijn zonder dat hij onderdelen levert.</w:t>
      </w:r>
    </w:p>
    <w:p w:rsidR="00A30589" w:rsidRDefault="00A30589">
      <w:pPr>
        <w:rPr>
          <w:rFonts w:ascii="Franklin Gothic Book" w:hAnsi="Franklin Gothic Book"/>
          <w:sz w:val="24"/>
          <w:szCs w:val="24"/>
        </w:rPr>
      </w:pPr>
    </w:p>
    <w:p w:rsidR="00A30589" w:rsidRDefault="00A30589">
      <w:pPr>
        <w:rPr>
          <w:rFonts w:ascii="Franklin Gothic Book" w:hAnsi="Franklin Gothic Book"/>
          <w:sz w:val="24"/>
          <w:szCs w:val="24"/>
        </w:rPr>
      </w:pPr>
      <w:r>
        <w:rPr>
          <w:rFonts w:ascii="Franklin Gothic Book" w:hAnsi="Franklin Gothic Book"/>
          <w:sz w:val="24"/>
          <w:szCs w:val="24"/>
        </w:rPr>
        <w:t>Verder is er een belangrijke aanname gedaan.</w:t>
      </w:r>
      <w:r w:rsidR="00A86522">
        <w:rPr>
          <w:rFonts w:ascii="Franklin Gothic Book" w:hAnsi="Franklin Gothic Book"/>
          <w:sz w:val="24"/>
          <w:szCs w:val="24"/>
        </w:rPr>
        <w:t xml:space="preserve"> Uit de omschrijving blijkt niet duidelijk of elk onderdeel maar in één product of meerdere producten verwerkt kan worden. Hier is ervan uit gegaan dat elk onderdeel maar bij maximaal één product hoort. De maximum </w:t>
      </w:r>
      <w:proofErr w:type="spellStart"/>
      <w:r w:rsidR="00A86522">
        <w:rPr>
          <w:rFonts w:ascii="Franklin Gothic Book" w:hAnsi="Franklin Gothic Book"/>
          <w:sz w:val="24"/>
          <w:szCs w:val="24"/>
        </w:rPr>
        <w:t>cardinaliteit</w:t>
      </w:r>
      <w:proofErr w:type="spellEnd"/>
      <w:r w:rsidR="00A86522">
        <w:rPr>
          <w:rFonts w:ascii="Franklin Gothic Book" w:hAnsi="Franklin Gothic Book"/>
          <w:sz w:val="24"/>
          <w:szCs w:val="24"/>
        </w:rPr>
        <w:t xml:space="preserve"> van onderdeel naar product is dan dus één. Er zijn ook onderdelen die momenteel niet gebruikt worden. De minimum </w:t>
      </w:r>
      <w:proofErr w:type="spellStart"/>
      <w:r w:rsidR="00A86522">
        <w:rPr>
          <w:rFonts w:ascii="Franklin Gothic Book" w:hAnsi="Franklin Gothic Book"/>
          <w:sz w:val="24"/>
          <w:szCs w:val="24"/>
        </w:rPr>
        <w:t>cardinaliteit</w:t>
      </w:r>
      <w:proofErr w:type="spellEnd"/>
      <w:r w:rsidR="00A86522">
        <w:rPr>
          <w:rFonts w:ascii="Franklin Gothic Book" w:hAnsi="Franklin Gothic Book"/>
          <w:sz w:val="24"/>
          <w:szCs w:val="24"/>
        </w:rPr>
        <w:t xml:space="preserve"> is dus 0.</w:t>
      </w:r>
      <w:r w:rsidR="00874584">
        <w:rPr>
          <w:rFonts w:ascii="Franklin Gothic Book" w:hAnsi="Franklin Gothic Book"/>
          <w:sz w:val="24"/>
          <w:szCs w:val="24"/>
        </w:rPr>
        <w:t xml:space="preserve"> Omdat in dat laatste geval ook het aantal onderdelen niet bekend is, is Aantal in Onderdeel niet verplicht.</w:t>
      </w:r>
    </w:p>
    <w:p w:rsidR="00F84222" w:rsidRDefault="00F84222">
      <w:pPr>
        <w:rPr>
          <w:rFonts w:ascii="Franklin Gothic Book" w:hAnsi="Franklin Gothic Book"/>
          <w:sz w:val="24"/>
          <w:szCs w:val="24"/>
        </w:rPr>
      </w:pPr>
    </w:p>
    <w:p w:rsidR="00662785" w:rsidRDefault="009D66BD">
      <w:pPr>
        <w:rPr>
          <w:rFonts w:ascii="Franklin Gothic Book" w:hAnsi="Franklin Gothic Book"/>
          <w:sz w:val="24"/>
          <w:szCs w:val="24"/>
        </w:rPr>
      </w:pPr>
      <w:r>
        <w:rPr>
          <w:rFonts w:ascii="Franklin Gothic Book" w:hAnsi="Franklin Gothic Book"/>
          <w:sz w:val="24"/>
          <w:szCs w:val="24"/>
        </w:rPr>
        <w:t xml:space="preserve">Stel dat een onderdeel wel in meerdere producten verwerkt kan worden, dan ontstaat er een M op </w:t>
      </w:r>
      <w:proofErr w:type="gramStart"/>
      <w:r>
        <w:rPr>
          <w:rFonts w:ascii="Franklin Gothic Book" w:hAnsi="Franklin Gothic Book"/>
          <w:sz w:val="24"/>
          <w:szCs w:val="24"/>
        </w:rPr>
        <w:t>N relatie</w:t>
      </w:r>
      <w:proofErr w:type="gramEnd"/>
      <w:r>
        <w:rPr>
          <w:rFonts w:ascii="Franklin Gothic Book" w:hAnsi="Franklin Gothic Book"/>
          <w:sz w:val="24"/>
          <w:szCs w:val="24"/>
        </w:rPr>
        <w:t xml:space="preserve"> tussen Product en Onderdeel:</w:t>
      </w:r>
    </w:p>
    <w:p w:rsidR="009D66BD" w:rsidRDefault="009D66BD">
      <w:pPr>
        <w:rPr>
          <w:rFonts w:ascii="Franklin Gothic Book" w:hAnsi="Franklin Gothic Book"/>
          <w:sz w:val="24"/>
          <w:szCs w:val="24"/>
        </w:rPr>
      </w:pPr>
      <w:r w:rsidRPr="009D66BD">
        <w:rPr>
          <w:rFonts w:ascii="Franklin Gothic Book" w:hAnsi="Franklin Gothic Book"/>
          <w:noProof/>
          <w:sz w:val="24"/>
          <w:szCs w:val="24"/>
        </w:rPr>
        <w:drawing>
          <wp:inline distT="0" distB="0" distL="0" distR="0" wp14:anchorId="68AA6768" wp14:editId="0671C1C4">
            <wp:extent cx="4810796" cy="26864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796" cy="2686425"/>
                    </a:xfrm>
                    <a:prstGeom prst="rect">
                      <a:avLst/>
                    </a:prstGeom>
                  </pic:spPr>
                </pic:pic>
              </a:graphicData>
            </a:graphic>
          </wp:inline>
        </w:drawing>
      </w:r>
    </w:p>
    <w:p w:rsidR="009D66BD" w:rsidRDefault="009D66BD">
      <w:pPr>
        <w:rPr>
          <w:rFonts w:ascii="Franklin Gothic Book" w:hAnsi="Franklin Gothic Book"/>
          <w:sz w:val="24"/>
          <w:szCs w:val="24"/>
        </w:rPr>
      </w:pPr>
      <w:r>
        <w:rPr>
          <w:rFonts w:ascii="Franklin Gothic Book" w:hAnsi="Franklin Gothic Book"/>
          <w:sz w:val="24"/>
          <w:szCs w:val="24"/>
        </w:rPr>
        <w:t xml:space="preserve">Het aantal is dan een eigenschap van de relatie tussen Product en Onderdeel, die kunnen we nu niet meer in het model kwijt. Dat kan wel als we de M op </w:t>
      </w:r>
      <w:proofErr w:type="gramStart"/>
      <w:r>
        <w:rPr>
          <w:rFonts w:ascii="Franklin Gothic Book" w:hAnsi="Franklin Gothic Book"/>
          <w:sz w:val="24"/>
          <w:szCs w:val="24"/>
        </w:rPr>
        <w:t>N relatie</w:t>
      </w:r>
      <w:proofErr w:type="gramEnd"/>
      <w:r>
        <w:rPr>
          <w:rFonts w:ascii="Franklin Gothic Book" w:hAnsi="Franklin Gothic Book"/>
          <w:sz w:val="24"/>
          <w:szCs w:val="24"/>
        </w:rPr>
        <w:t xml:space="preserve"> vervangen door een zwak entiteittype zoals hieronder is gebeurd:</w:t>
      </w:r>
    </w:p>
    <w:p w:rsidR="009D66BD" w:rsidRDefault="009D66BD">
      <w:pPr>
        <w:rPr>
          <w:rFonts w:ascii="Franklin Gothic Book" w:hAnsi="Franklin Gothic Book"/>
          <w:sz w:val="24"/>
          <w:szCs w:val="24"/>
        </w:rPr>
      </w:pPr>
    </w:p>
    <w:p w:rsidR="009D66BD" w:rsidRDefault="009D66BD">
      <w:pPr>
        <w:rPr>
          <w:rFonts w:ascii="Franklin Gothic Book" w:hAnsi="Franklin Gothic Book"/>
          <w:sz w:val="24"/>
          <w:szCs w:val="24"/>
        </w:rPr>
      </w:pPr>
      <w:r w:rsidRPr="009D66BD">
        <w:rPr>
          <w:rFonts w:ascii="Franklin Gothic Book" w:hAnsi="Franklin Gothic Book"/>
          <w:noProof/>
          <w:sz w:val="24"/>
          <w:szCs w:val="24"/>
        </w:rPr>
        <w:drawing>
          <wp:inline distT="0" distB="0" distL="0" distR="0" wp14:anchorId="2620E495" wp14:editId="7965A287">
            <wp:extent cx="5760720" cy="2282825"/>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82825"/>
                    </a:xfrm>
                    <a:prstGeom prst="rect">
                      <a:avLst/>
                    </a:prstGeom>
                  </pic:spPr>
                </pic:pic>
              </a:graphicData>
            </a:graphic>
          </wp:inline>
        </w:drawing>
      </w:r>
    </w:p>
    <w:p w:rsidR="00B151F6" w:rsidRDefault="009D66BD">
      <w:pPr>
        <w:rPr>
          <w:rFonts w:ascii="Franklin Gothic Book" w:hAnsi="Franklin Gothic Book"/>
          <w:sz w:val="24"/>
          <w:szCs w:val="24"/>
        </w:rPr>
      </w:pPr>
      <w:r>
        <w:rPr>
          <w:rFonts w:ascii="Franklin Gothic Book" w:hAnsi="Franklin Gothic Book"/>
          <w:sz w:val="24"/>
          <w:szCs w:val="24"/>
        </w:rPr>
        <w:t xml:space="preserve">Aantal is nu wél verplicht, want als een onderdeel in een product zit, moet ook het aantal ervan bekend zijn. Let er verder op het onderscheid tussen identificerende relaties en </w:t>
      </w:r>
      <w:r>
        <w:rPr>
          <w:rFonts w:ascii="Franklin Gothic Book" w:hAnsi="Franklin Gothic Book"/>
          <w:sz w:val="24"/>
          <w:szCs w:val="24"/>
        </w:rPr>
        <w:lastRenderedPageBreak/>
        <w:t>niet-identificerende relaties. De eerste krijgen een doorgetrokken streep, de tweede een stippellijn.</w:t>
      </w:r>
    </w:p>
    <w:p w:rsidR="009D66BD" w:rsidRDefault="009D66BD">
      <w:pPr>
        <w:rPr>
          <w:rFonts w:ascii="Franklin Gothic Book" w:hAnsi="Franklin Gothic Book"/>
          <w:sz w:val="24"/>
          <w:szCs w:val="24"/>
        </w:rPr>
      </w:pPr>
    </w:p>
    <w:p w:rsidR="002E02E6" w:rsidRDefault="002E02E6">
      <w:pPr>
        <w:spacing w:after="160" w:line="259" w:lineRule="auto"/>
        <w:rPr>
          <w:rFonts w:ascii="Franklin Gothic Book" w:hAnsi="Franklin Gothic Book"/>
          <w:sz w:val="24"/>
          <w:szCs w:val="24"/>
        </w:rPr>
      </w:pPr>
      <w:r>
        <w:rPr>
          <w:rFonts w:ascii="Franklin Gothic Book" w:hAnsi="Franklin Gothic Book"/>
          <w:sz w:val="24"/>
          <w:szCs w:val="24"/>
        </w:rPr>
        <w:t>Beoordelingscriteria</w:t>
      </w:r>
      <w:r w:rsidR="00E907BE">
        <w:rPr>
          <w:rFonts w:ascii="Franklin Gothic Book" w:hAnsi="Franklin Gothic Book"/>
          <w:sz w:val="24"/>
          <w:szCs w:val="24"/>
        </w:rPr>
        <w:t xml:space="preserve"> onderdeel ER model uit BP2 database ontwerp</w:t>
      </w:r>
    </w:p>
    <w:p w:rsidR="002E02E6" w:rsidRPr="00871683" w:rsidRDefault="002E02E6" w:rsidP="002E02E6">
      <w:pPr>
        <w:numPr>
          <w:ilvl w:val="0"/>
          <w:numId w:val="11"/>
        </w:numPr>
        <w:autoSpaceDE w:val="0"/>
        <w:autoSpaceDN w:val="0"/>
        <w:adjustRightInd w:val="0"/>
        <w:spacing w:before="120" w:after="120" w:line="276" w:lineRule="auto"/>
        <w:rPr>
          <w:rFonts w:cs="TTE1A02F18t00"/>
          <w:sz w:val="24"/>
          <w:szCs w:val="24"/>
        </w:rPr>
      </w:pPr>
      <w:r>
        <w:rPr>
          <w:rFonts w:cs="TTE1A02F18t00"/>
          <w:sz w:val="18"/>
          <w:szCs w:val="18"/>
        </w:rPr>
        <w:t xml:space="preserve">Consistent met conceptueel model? </w:t>
      </w:r>
      <w:r w:rsidR="00C12D99">
        <w:rPr>
          <w:rFonts w:cs="TTE1A02F18t00"/>
          <w:sz w:val="18"/>
          <w:szCs w:val="18"/>
        </w:rPr>
        <w:t>(</w:t>
      </w:r>
      <w:proofErr w:type="gramStart"/>
      <w:r w:rsidR="00C12D99">
        <w:rPr>
          <w:rFonts w:cs="TTE1A02F18t00"/>
          <w:sz w:val="18"/>
          <w:szCs w:val="18"/>
        </w:rPr>
        <w:t>daarbij</w:t>
      </w:r>
      <w:proofErr w:type="gramEnd"/>
      <w:r w:rsidR="00C12D99">
        <w:rPr>
          <w:rFonts w:cs="TTE1A02F18t00"/>
          <w:sz w:val="18"/>
          <w:szCs w:val="18"/>
        </w:rPr>
        <w:t xml:space="preserve"> keuzes motiveren, je kunt concepten uit het conceptueel model wel of niet meenemen, afhankelijk van wat de klant wil vastleggen / wat zijn de grenzen van de registratie?)</w:t>
      </w:r>
    </w:p>
    <w:p w:rsidR="002E02E6" w:rsidRPr="00A6024E" w:rsidRDefault="002E02E6" w:rsidP="002E02E6">
      <w:pPr>
        <w:numPr>
          <w:ilvl w:val="0"/>
          <w:numId w:val="11"/>
        </w:numPr>
        <w:autoSpaceDE w:val="0"/>
        <w:autoSpaceDN w:val="0"/>
        <w:adjustRightInd w:val="0"/>
        <w:spacing w:before="120" w:after="120" w:line="276" w:lineRule="auto"/>
        <w:rPr>
          <w:sz w:val="24"/>
          <w:szCs w:val="24"/>
        </w:rPr>
      </w:pPr>
      <w:r>
        <w:rPr>
          <w:rFonts w:cs="TTE1A02F18t00"/>
          <w:sz w:val="18"/>
          <w:szCs w:val="18"/>
        </w:rPr>
        <w:t xml:space="preserve">Relaties met correcte </w:t>
      </w:r>
      <w:proofErr w:type="spellStart"/>
      <w:r>
        <w:rPr>
          <w:rFonts w:cs="TTE1A02F18t00"/>
          <w:sz w:val="18"/>
          <w:szCs w:val="18"/>
        </w:rPr>
        <w:t>cardinaliteit</w:t>
      </w:r>
      <w:proofErr w:type="spellEnd"/>
      <w:r>
        <w:rPr>
          <w:rFonts w:cs="TTE1A02F18t00"/>
          <w:sz w:val="18"/>
          <w:szCs w:val="18"/>
        </w:rPr>
        <w:t xml:space="preserve"> gemodelleerd </w:t>
      </w:r>
    </w:p>
    <w:p w:rsidR="002E02E6" w:rsidRPr="00871683" w:rsidRDefault="002E02E6" w:rsidP="002E02E6">
      <w:pPr>
        <w:numPr>
          <w:ilvl w:val="0"/>
          <w:numId w:val="11"/>
        </w:numPr>
        <w:autoSpaceDE w:val="0"/>
        <w:autoSpaceDN w:val="0"/>
        <w:adjustRightInd w:val="0"/>
        <w:spacing w:before="120" w:after="120" w:line="276" w:lineRule="auto"/>
        <w:rPr>
          <w:sz w:val="24"/>
          <w:szCs w:val="24"/>
        </w:rPr>
      </w:pPr>
      <w:r>
        <w:rPr>
          <w:rFonts w:cs="TTE1A02F18t00"/>
          <w:sz w:val="18"/>
          <w:szCs w:val="18"/>
        </w:rPr>
        <w:t xml:space="preserve">Martin notatiewijze gevolgd </w:t>
      </w:r>
      <w:r w:rsidR="00562F50">
        <w:rPr>
          <w:rFonts w:cs="TTE1A02F18t00"/>
          <w:sz w:val="18"/>
          <w:szCs w:val="18"/>
        </w:rPr>
        <w:t>(</w:t>
      </w:r>
      <w:proofErr w:type="gramStart"/>
      <w:r w:rsidR="00562F50">
        <w:rPr>
          <w:rFonts w:cs="TTE1A02F18t00"/>
          <w:sz w:val="18"/>
          <w:szCs w:val="18"/>
        </w:rPr>
        <w:t>consequent /</w:t>
      </w:r>
      <w:proofErr w:type="gramEnd"/>
      <w:r w:rsidR="00562F50">
        <w:rPr>
          <w:rFonts w:cs="TTE1A02F18t00"/>
          <w:sz w:val="18"/>
          <w:szCs w:val="18"/>
        </w:rPr>
        <w:t xml:space="preserve"> toelichting waar nodig, waar je afwijkt helder maken waarom)</w:t>
      </w:r>
    </w:p>
    <w:p w:rsidR="002E02E6" w:rsidRDefault="002E02E6" w:rsidP="002E02E6">
      <w:pPr>
        <w:numPr>
          <w:ilvl w:val="0"/>
          <w:numId w:val="11"/>
        </w:numPr>
        <w:autoSpaceDE w:val="0"/>
        <w:autoSpaceDN w:val="0"/>
        <w:adjustRightInd w:val="0"/>
        <w:spacing w:before="120" w:after="120" w:line="276" w:lineRule="auto"/>
        <w:rPr>
          <w:sz w:val="24"/>
          <w:szCs w:val="24"/>
        </w:rPr>
      </w:pPr>
      <w:r>
        <w:rPr>
          <w:rFonts w:cs="TTE1A02F18t00"/>
          <w:sz w:val="18"/>
          <w:szCs w:val="18"/>
        </w:rPr>
        <w:t xml:space="preserve">Attributen </w:t>
      </w:r>
      <w:proofErr w:type="gramStart"/>
      <w:r>
        <w:rPr>
          <w:rFonts w:cs="TTE1A02F18t00"/>
          <w:sz w:val="18"/>
          <w:szCs w:val="18"/>
        </w:rPr>
        <w:t>conform</w:t>
      </w:r>
      <w:proofErr w:type="gramEnd"/>
      <w:r>
        <w:rPr>
          <w:rFonts w:cs="TTE1A02F18t00"/>
          <w:sz w:val="18"/>
          <w:szCs w:val="18"/>
        </w:rPr>
        <w:t xml:space="preserve"> voorbeelduitwerking opgenomen </w:t>
      </w:r>
    </w:p>
    <w:p w:rsidR="002E02E6" w:rsidRPr="002E02E6" w:rsidRDefault="002E02E6" w:rsidP="002E02E6">
      <w:pPr>
        <w:numPr>
          <w:ilvl w:val="0"/>
          <w:numId w:val="11"/>
        </w:numPr>
        <w:autoSpaceDE w:val="0"/>
        <w:autoSpaceDN w:val="0"/>
        <w:adjustRightInd w:val="0"/>
        <w:spacing w:before="120" w:after="120" w:line="276" w:lineRule="auto"/>
        <w:rPr>
          <w:sz w:val="24"/>
          <w:szCs w:val="24"/>
        </w:rPr>
      </w:pPr>
      <w:proofErr w:type="spellStart"/>
      <w:r w:rsidRPr="002E02E6">
        <w:rPr>
          <w:rFonts w:cs="TTE1A02F18t00"/>
          <w:sz w:val="18"/>
          <w:szCs w:val="18"/>
        </w:rPr>
        <w:t>Primary</w:t>
      </w:r>
      <w:proofErr w:type="spellEnd"/>
      <w:r w:rsidRPr="002E02E6">
        <w:rPr>
          <w:rFonts w:cs="TTE1A02F18t00"/>
          <w:sz w:val="18"/>
          <w:szCs w:val="18"/>
        </w:rPr>
        <w:t xml:space="preserve"> </w:t>
      </w:r>
      <w:proofErr w:type="spellStart"/>
      <w:r w:rsidRPr="002E02E6">
        <w:rPr>
          <w:rFonts w:cs="TTE1A02F18t00"/>
          <w:sz w:val="18"/>
          <w:szCs w:val="18"/>
        </w:rPr>
        <w:t>iden</w:t>
      </w:r>
      <w:r>
        <w:rPr>
          <w:rFonts w:cs="TTE1A02F18t00"/>
          <w:sz w:val="18"/>
          <w:szCs w:val="18"/>
        </w:rPr>
        <w:t>tifiers</w:t>
      </w:r>
      <w:proofErr w:type="spellEnd"/>
      <w:r>
        <w:rPr>
          <w:rFonts w:cs="TTE1A02F18t00"/>
          <w:sz w:val="18"/>
          <w:szCs w:val="18"/>
        </w:rPr>
        <w:t xml:space="preserve"> correct gemodelleerd</w:t>
      </w:r>
    </w:p>
    <w:p w:rsidR="002E02E6" w:rsidRDefault="002E02E6" w:rsidP="002E02E6">
      <w:pPr>
        <w:autoSpaceDE w:val="0"/>
        <w:autoSpaceDN w:val="0"/>
        <w:adjustRightInd w:val="0"/>
        <w:spacing w:before="120" w:after="120" w:line="276" w:lineRule="auto"/>
        <w:rPr>
          <w:rFonts w:cs="TTE1A02F18t00"/>
          <w:sz w:val="18"/>
          <w:szCs w:val="18"/>
        </w:rPr>
      </w:pPr>
    </w:p>
    <w:p w:rsidR="00926BA0" w:rsidRDefault="00562F50" w:rsidP="002E02E6">
      <w:pPr>
        <w:autoSpaceDE w:val="0"/>
        <w:autoSpaceDN w:val="0"/>
        <w:adjustRightInd w:val="0"/>
        <w:spacing w:before="120" w:after="120" w:line="276" w:lineRule="auto"/>
        <w:rPr>
          <w:rFonts w:cs="TTE1A02F18t00"/>
          <w:sz w:val="18"/>
          <w:szCs w:val="18"/>
        </w:rPr>
      </w:pPr>
      <w:r>
        <w:rPr>
          <w:rFonts w:cs="TTE1A02F18t00"/>
          <w:sz w:val="18"/>
          <w:szCs w:val="18"/>
        </w:rPr>
        <w:t>Let ook op n</w:t>
      </w:r>
      <w:r w:rsidR="002E02E6">
        <w:rPr>
          <w:rFonts w:cs="TTE1A02F18t00"/>
          <w:sz w:val="18"/>
          <w:szCs w:val="18"/>
        </w:rPr>
        <w:t>aamgeving: zelfstandig naamwoord enkelvoud</w:t>
      </w:r>
    </w:p>
    <w:p w:rsidR="00926BA0" w:rsidRDefault="00926BA0" w:rsidP="002E02E6">
      <w:pPr>
        <w:autoSpaceDE w:val="0"/>
        <w:autoSpaceDN w:val="0"/>
        <w:adjustRightInd w:val="0"/>
        <w:spacing w:before="120" w:after="120" w:line="276" w:lineRule="auto"/>
        <w:rPr>
          <w:rFonts w:cs="TTE1A02F18t00"/>
          <w:sz w:val="18"/>
          <w:szCs w:val="18"/>
        </w:rPr>
      </w:pPr>
      <w:r>
        <w:rPr>
          <w:rFonts w:cs="TTE1A02F18t00"/>
          <w:sz w:val="18"/>
          <w:szCs w:val="18"/>
        </w:rPr>
        <w:t>Aannames toelichten</w:t>
      </w:r>
    </w:p>
    <w:p w:rsidR="00926BA0" w:rsidRDefault="00926BA0" w:rsidP="002E02E6">
      <w:pPr>
        <w:autoSpaceDE w:val="0"/>
        <w:autoSpaceDN w:val="0"/>
        <w:adjustRightInd w:val="0"/>
        <w:spacing w:before="120" w:after="120" w:line="276" w:lineRule="auto"/>
        <w:rPr>
          <w:rFonts w:cs="TTE1A02F18t00"/>
          <w:sz w:val="18"/>
          <w:szCs w:val="18"/>
        </w:rPr>
      </w:pPr>
    </w:p>
    <w:p w:rsidR="00926BA0" w:rsidRDefault="00926BA0" w:rsidP="002E02E6">
      <w:pPr>
        <w:autoSpaceDE w:val="0"/>
        <w:autoSpaceDN w:val="0"/>
        <w:adjustRightInd w:val="0"/>
        <w:spacing w:before="120" w:after="120" w:line="276" w:lineRule="auto"/>
        <w:rPr>
          <w:rFonts w:cs="TTE1A02F18t00"/>
          <w:sz w:val="18"/>
          <w:szCs w:val="18"/>
        </w:rPr>
      </w:pPr>
    </w:p>
    <w:p w:rsidR="00F73CFF" w:rsidRPr="00DB2DA8" w:rsidRDefault="00F73CFF" w:rsidP="00DB2DA8">
      <w:pPr>
        <w:autoSpaceDE w:val="0"/>
        <w:autoSpaceDN w:val="0"/>
        <w:adjustRightInd w:val="0"/>
        <w:spacing w:before="120" w:after="120" w:line="276" w:lineRule="auto"/>
        <w:rPr>
          <w:sz w:val="24"/>
          <w:szCs w:val="24"/>
        </w:rPr>
      </w:pPr>
    </w:p>
    <w:sectPr w:rsidR="00F73CFF" w:rsidRPr="00DB2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TE1A02F18t00">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A82841"/>
    <w:multiLevelType w:val="hybridMultilevel"/>
    <w:tmpl w:val="FA0EA578"/>
    <w:lvl w:ilvl="0" w:tplc="792E7884">
      <w:start w:val="1"/>
      <w:numFmt w:val="decimal"/>
      <w:lvlText w:val="%1."/>
      <w:lvlJc w:val="left"/>
      <w:pPr>
        <w:ind w:left="360" w:hanging="360"/>
      </w:pPr>
      <w:rPr>
        <w:sz w:val="18"/>
        <w:szCs w:val="18"/>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9"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8"/>
  </w:num>
  <w:num w:numId="3">
    <w:abstractNumId w:val="7"/>
  </w:num>
  <w:num w:numId="4">
    <w:abstractNumId w:val="10"/>
  </w:num>
  <w:num w:numId="5">
    <w:abstractNumId w:val="6"/>
  </w:num>
  <w:num w:numId="6">
    <w:abstractNumId w:val="5"/>
  </w:num>
  <w:num w:numId="7">
    <w:abstractNumId w:val="2"/>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3"/>
    <w:rsid w:val="0003640E"/>
    <w:rsid w:val="00043C50"/>
    <w:rsid w:val="00061083"/>
    <w:rsid w:val="000A7AA2"/>
    <w:rsid w:val="000C63E9"/>
    <w:rsid w:val="000E0F16"/>
    <w:rsid w:val="00105F99"/>
    <w:rsid w:val="002E02E6"/>
    <w:rsid w:val="00391FFC"/>
    <w:rsid w:val="00476A8B"/>
    <w:rsid w:val="004E1946"/>
    <w:rsid w:val="00562F50"/>
    <w:rsid w:val="005D0B54"/>
    <w:rsid w:val="006154AA"/>
    <w:rsid w:val="0063413E"/>
    <w:rsid w:val="00662785"/>
    <w:rsid w:val="006C1AA9"/>
    <w:rsid w:val="006D5F13"/>
    <w:rsid w:val="006D6518"/>
    <w:rsid w:val="0074052E"/>
    <w:rsid w:val="00744B2A"/>
    <w:rsid w:val="00802C2E"/>
    <w:rsid w:val="00874584"/>
    <w:rsid w:val="0088419E"/>
    <w:rsid w:val="0088511A"/>
    <w:rsid w:val="008B4FC2"/>
    <w:rsid w:val="00926BA0"/>
    <w:rsid w:val="009A7585"/>
    <w:rsid w:val="009D66BD"/>
    <w:rsid w:val="00A30589"/>
    <w:rsid w:val="00A86522"/>
    <w:rsid w:val="00AA46EF"/>
    <w:rsid w:val="00AA4961"/>
    <w:rsid w:val="00B151F6"/>
    <w:rsid w:val="00B660F4"/>
    <w:rsid w:val="00BD0AF2"/>
    <w:rsid w:val="00C12D99"/>
    <w:rsid w:val="00C30A1E"/>
    <w:rsid w:val="00C52DF0"/>
    <w:rsid w:val="00C95A43"/>
    <w:rsid w:val="00CA2968"/>
    <w:rsid w:val="00D33615"/>
    <w:rsid w:val="00DB2DA8"/>
    <w:rsid w:val="00E33502"/>
    <w:rsid w:val="00E83572"/>
    <w:rsid w:val="00E907BE"/>
    <w:rsid w:val="00E9308F"/>
    <w:rsid w:val="00F34307"/>
    <w:rsid w:val="00F5333D"/>
    <w:rsid w:val="00F73CFF"/>
    <w:rsid w:val="00F842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4086</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2</cp:revision>
  <cp:lastPrinted>2016-05-31T08:31:00Z</cp:lastPrinted>
  <dcterms:created xsi:type="dcterms:W3CDTF">2018-10-17T08:32:00Z</dcterms:created>
  <dcterms:modified xsi:type="dcterms:W3CDTF">2018-10-17T08:32:00Z</dcterms:modified>
</cp:coreProperties>
</file>