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90"/>
        <w:gridCol w:w="5421"/>
      </w:tblGrid>
      <w:tr w:rsidR="009D08A9" w:rsidRPr="00B70D7E" w14:paraId="45436F4C" w14:textId="77777777" w:rsidTr="00991D64">
        <w:tc>
          <w:tcPr>
            <w:tcW w:w="9016" w:type="dxa"/>
            <w:gridSpan w:val="3"/>
          </w:tcPr>
          <w:p w14:paraId="3823821D" w14:textId="6F8036AD" w:rsidR="009D08A9" w:rsidRPr="00B70D7E" w:rsidRDefault="000F305E" w:rsidP="0057079F">
            <w:pPr>
              <w:rPr>
                <w:lang w:val="nl-NL"/>
              </w:rPr>
            </w:pPr>
            <w:r w:rsidRPr="00B70D7E">
              <w:rPr>
                <w:b/>
                <w:lang w:val="nl-NL"/>
              </w:rPr>
              <w:t>D</w:t>
            </w:r>
            <w:r w:rsidR="009D08A9" w:rsidRPr="00B70D7E">
              <w:rPr>
                <w:b/>
                <w:lang w:val="nl-NL"/>
              </w:rPr>
              <w:t>ocumenteren van processen volgens BMPN en IPO</w:t>
            </w:r>
          </w:p>
        </w:tc>
      </w:tr>
      <w:tr w:rsidR="0057079F" w:rsidRPr="00B70D7E" w14:paraId="564D0948" w14:textId="77777777" w:rsidTr="0057079F">
        <w:tc>
          <w:tcPr>
            <w:tcW w:w="3005" w:type="dxa"/>
          </w:tcPr>
          <w:p w14:paraId="0B7B3878" w14:textId="56BE4238" w:rsidR="0057079F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Modelleren van bedrijfsprocessen</w:t>
            </w:r>
          </w:p>
        </w:tc>
        <w:tc>
          <w:tcPr>
            <w:tcW w:w="590" w:type="dxa"/>
          </w:tcPr>
          <w:p w14:paraId="2D910753" w14:textId="5B7FAD27" w:rsidR="0057079F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I.</w:t>
            </w:r>
          </w:p>
          <w:p w14:paraId="45E8C9F4" w14:textId="77777777" w:rsidR="009D08A9" w:rsidRPr="00B70D7E" w:rsidRDefault="009D08A9" w:rsidP="0057079F">
            <w:pPr>
              <w:rPr>
                <w:lang w:val="nl-NL"/>
              </w:rPr>
            </w:pPr>
          </w:p>
          <w:p w14:paraId="4CEAF043" w14:textId="349A1EBC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II.</w:t>
            </w:r>
          </w:p>
          <w:p w14:paraId="406CF42D" w14:textId="77777777" w:rsidR="009D08A9" w:rsidRPr="00B70D7E" w:rsidRDefault="009D08A9" w:rsidP="0057079F">
            <w:pPr>
              <w:rPr>
                <w:lang w:val="nl-NL"/>
              </w:rPr>
            </w:pPr>
          </w:p>
          <w:p w14:paraId="1131FB3C" w14:textId="1799D00A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III.</w:t>
            </w:r>
          </w:p>
        </w:tc>
        <w:tc>
          <w:tcPr>
            <w:tcW w:w="5421" w:type="dxa"/>
          </w:tcPr>
          <w:p w14:paraId="733D8F4C" w14:textId="77777777" w:rsidR="0057079F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Is ingewikkeld. Michael Rosemann (2006) identificeert 22 valkuilen.</w:t>
            </w:r>
          </w:p>
          <w:p w14:paraId="165F93E6" w14:textId="77777777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Het is essentieel om te komen tot procesmodellen van hoge kwaliteit.</w:t>
            </w:r>
          </w:p>
          <w:p w14:paraId="646C9507" w14:textId="4E37F60B" w:rsidR="009D08A9" w:rsidRPr="00B70D7E" w:rsidRDefault="009D08A9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>Twee aspecten spelen hier een belangrijke rol:</w:t>
            </w:r>
          </w:p>
          <w:p w14:paraId="71EC67FC" w14:textId="04BD8901" w:rsidR="009D08A9" w:rsidRPr="00B70D7E" w:rsidRDefault="009D08A9" w:rsidP="009D08A9">
            <w:pPr>
              <w:pStyle w:val="ListParagraph"/>
              <w:numPr>
                <w:ilvl w:val="0"/>
                <w:numId w:val="10"/>
              </w:numPr>
              <w:rPr>
                <w:lang w:val="nl-NL"/>
              </w:rPr>
            </w:pPr>
            <w:r w:rsidRPr="00B70D7E">
              <w:rPr>
                <w:lang w:val="nl-NL"/>
              </w:rPr>
              <w:t>Kwaliteit van de syntax</w:t>
            </w:r>
          </w:p>
          <w:p w14:paraId="457FE3A5" w14:textId="0FF352D6" w:rsidR="009D08A9" w:rsidRPr="00B70D7E" w:rsidRDefault="009D08A9" w:rsidP="009D08A9">
            <w:pPr>
              <w:pStyle w:val="ListParagraph"/>
              <w:numPr>
                <w:ilvl w:val="0"/>
                <w:numId w:val="10"/>
              </w:numPr>
              <w:rPr>
                <w:lang w:val="nl-NL"/>
              </w:rPr>
            </w:pPr>
            <w:r w:rsidRPr="00B70D7E">
              <w:rPr>
                <w:lang w:val="nl-NL"/>
              </w:rPr>
              <w:t>Kwaliteit van de semantiek</w:t>
            </w:r>
          </w:p>
        </w:tc>
      </w:tr>
      <w:tr w:rsidR="000F305E" w:rsidRPr="00B70D7E" w14:paraId="4003FB4A" w14:textId="77777777" w:rsidTr="0057079F">
        <w:tc>
          <w:tcPr>
            <w:tcW w:w="3005" w:type="dxa"/>
          </w:tcPr>
          <w:p w14:paraId="6E2459C2" w14:textId="23E4EE21" w:rsidR="000F305E" w:rsidRPr="00B70D7E" w:rsidRDefault="00756B6A" w:rsidP="0057079F">
            <w:pPr>
              <w:rPr>
                <w:lang w:val="nl-NL"/>
              </w:rPr>
            </w:pPr>
            <w:r w:rsidRPr="00756B6A">
              <w:rPr>
                <w:lang w:val="nl-NL"/>
              </w:rPr>
              <w:sym w:font="Wingdings" w:char="F0E0"/>
            </w:r>
            <w:r>
              <w:rPr>
                <w:lang w:val="nl-NL"/>
              </w:rPr>
              <w:t xml:space="preserve"> </w:t>
            </w:r>
            <w:r w:rsidR="000F305E" w:rsidRPr="00B70D7E">
              <w:rPr>
                <w:lang w:val="nl-NL"/>
              </w:rPr>
              <w:t>Kwaliteit van de syntax</w:t>
            </w:r>
          </w:p>
        </w:tc>
        <w:tc>
          <w:tcPr>
            <w:tcW w:w="590" w:type="dxa"/>
          </w:tcPr>
          <w:p w14:paraId="1BF6F14A" w14:textId="5C7AF86D" w:rsidR="000F305E" w:rsidRPr="00B70D7E" w:rsidRDefault="000F305E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I.</w:t>
            </w:r>
          </w:p>
          <w:p w14:paraId="03945699" w14:textId="7A514BB0" w:rsidR="000F305E" w:rsidRPr="00B70D7E" w:rsidRDefault="000F305E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II.</w:t>
            </w:r>
          </w:p>
        </w:tc>
        <w:tc>
          <w:tcPr>
            <w:tcW w:w="5421" w:type="dxa"/>
          </w:tcPr>
          <w:p w14:paraId="7D9708C7" w14:textId="77777777" w:rsidR="000F305E" w:rsidRPr="00B70D7E" w:rsidRDefault="000F305E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>Correct-by-design</w:t>
            </w:r>
          </w:p>
          <w:p w14:paraId="6CCAED71" w14:textId="3258A4FE" w:rsidR="000F305E" w:rsidRPr="00B70D7E" w:rsidRDefault="000F305E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>Resulteert in procesmodellen die overeenkomen met de regels van de techniek waarin deze zijn gemodelleerd</w:t>
            </w:r>
          </w:p>
        </w:tc>
      </w:tr>
      <w:tr w:rsidR="000F305E" w:rsidRPr="00B70D7E" w14:paraId="1788D949" w14:textId="77777777" w:rsidTr="0057079F">
        <w:tc>
          <w:tcPr>
            <w:tcW w:w="3005" w:type="dxa"/>
          </w:tcPr>
          <w:p w14:paraId="4B72656A" w14:textId="13BFAA92" w:rsidR="000F305E" w:rsidRPr="00B70D7E" w:rsidRDefault="00756B6A" w:rsidP="0057079F">
            <w:pPr>
              <w:rPr>
                <w:lang w:val="nl-NL"/>
              </w:rPr>
            </w:pPr>
            <w:r w:rsidRPr="00756B6A">
              <w:rPr>
                <w:lang w:val="nl-NL"/>
              </w:rPr>
              <w:sym w:font="Wingdings" w:char="F0E0"/>
            </w:r>
            <w:r>
              <w:rPr>
                <w:lang w:val="nl-NL"/>
              </w:rPr>
              <w:t xml:space="preserve"> </w:t>
            </w:r>
            <w:r w:rsidR="000F305E" w:rsidRPr="00B70D7E">
              <w:rPr>
                <w:lang w:val="nl-NL"/>
              </w:rPr>
              <w:t>Kwaliteit van de semantiek</w:t>
            </w:r>
          </w:p>
        </w:tc>
        <w:tc>
          <w:tcPr>
            <w:tcW w:w="590" w:type="dxa"/>
          </w:tcPr>
          <w:p w14:paraId="4A3CB5E7" w14:textId="38E67E7F" w:rsidR="000F305E" w:rsidRPr="00B70D7E" w:rsidRDefault="000F305E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I.</w:t>
            </w:r>
          </w:p>
          <w:p w14:paraId="7EA96780" w14:textId="49662AFA" w:rsidR="000F305E" w:rsidRPr="00B70D7E" w:rsidRDefault="000F305E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II.</w:t>
            </w:r>
          </w:p>
        </w:tc>
        <w:tc>
          <w:tcPr>
            <w:tcW w:w="5421" w:type="dxa"/>
          </w:tcPr>
          <w:p w14:paraId="3D1C03FC" w14:textId="77777777" w:rsidR="000F305E" w:rsidRPr="00B70D7E" w:rsidRDefault="000F305E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>Truthful-by-design</w:t>
            </w:r>
          </w:p>
          <w:p w14:paraId="1D532E09" w14:textId="77777777" w:rsidR="000F305E" w:rsidRPr="00B70D7E" w:rsidRDefault="000F305E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 xml:space="preserve">Resulteert in procesmodellen die valide en compleet zijn. </w:t>
            </w:r>
          </w:p>
          <w:p w14:paraId="43F48B17" w14:textId="457585B7" w:rsidR="000F305E" w:rsidRPr="00B70D7E" w:rsidRDefault="000F305E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>Compleet betekent dat ze geen belangrijke aspecten missen die nodig zijn voor het behalen van de doelstelling.</w:t>
            </w:r>
          </w:p>
        </w:tc>
      </w:tr>
      <w:tr w:rsidR="0057079F" w:rsidRPr="00571101" w14:paraId="266BD3B3" w14:textId="77777777" w:rsidTr="0057079F">
        <w:tc>
          <w:tcPr>
            <w:tcW w:w="3005" w:type="dxa"/>
          </w:tcPr>
          <w:p w14:paraId="5926DFC6" w14:textId="3CAB4A90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Voorbeelden notatiewijzen</w:t>
            </w:r>
          </w:p>
        </w:tc>
        <w:tc>
          <w:tcPr>
            <w:tcW w:w="590" w:type="dxa"/>
          </w:tcPr>
          <w:p w14:paraId="0A563EC3" w14:textId="56E561D1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1.</w:t>
            </w:r>
          </w:p>
          <w:p w14:paraId="3295C9AC" w14:textId="7BF0E9F4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2.</w:t>
            </w:r>
          </w:p>
          <w:p w14:paraId="3063A802" w14:textId="360F16F8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3.</w:t>
            </w:r>
          </w:p>
          <w:p w14:paraId="1E60AC0F" w14:textId="730586BE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4.</w:t>
            </w:r>
          </w:p>
          <w:p w14:paraId="4363986E" w14:textId="38781D37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5.</w:t>
            </w:r>
          </w:p>
        </w:tc>
        <w:tc>
          <w:tcPr>
            <w:tcW w:w="5421" w:type="dxa"/>
          </w:tcPr>
          <w:p w14:paraId="2D6AD46E" w14:textId="72E7247A" w:rsidR="0057079F" w:rsidRPr="00571101" w:rsidRDefault="0057079F" w:rsidP="009D08A9">
            <w:pPr>
              <w:rPr>
                <w:lang w:val="en-US"/>
              </w:rPr>
            </w:pPr>
            <w:r w:rsidRPr="00571101">
              <w:rPr>
                <w:lang w:val="en-US"/>
              </w:rPr>
              <w:t xml:space="preserve">BPMN </w:t>
            </w:r>
          </w:p>
          <w:p w14:paraId="3169CD09" w14:textId="1D7E486C" w:rsidR="0057079F" w:rsidRPr="00571101" w:rsidRDefault="0057079F" w:rsidP="009D08A9">
            <w:pPr>
              <w:rPr>
                <w:lang w:val="en-US"/>
              </w:rPr>
            </w:pPr>
            <w:r w:rsidRPr="00571101">
              <w:rPr>
                <w:lang w:val="en-US"/>
              </w:rPr>
              <w:t xml:space="preserve">EPC </w:t>
            </w:r>
          </w:p>
          <w:p w14:paraId="5E7DA3A4" w14:textId="19F19B84" w:rsidR="0057079F" w:rsidRPr="00571101" w:rsidRDefault="0057079F" w:rsidP="009D08A9">
            <w:pPr>
              <w:rPr>
                <w:lang w:val="en-US"/>
              </w:rPr>
            </w:pPr>
            <w:r w:rsidRPr="00571101">
              <w:rPr>
                <w:lang w:val="en-US"/>
              </w:rPr>
              <w:t>UML</w:t>
            </w:r>
          </w:p>
          <w:p w14:paraId="5C464B1B" w14:textId="789A22D9" w:rsidR="0057079F" w:rsidRPr="00571101" w:rsidRDefault="0057079F" w:rsidP="009D08A9">
            <w:pPr>
              <w:rPr>
                <w:lang w:val="en-US"/>
              </w:rPr>
            </w:pPr>
            <w:r w:rsidRPr="00571101">
              <w:rPr>
                <w:lang w:val="en-US"/>
              </w:rPr>
              <w:t xml:space="preserve">IDEF </w:t>
            </w:r>
          </w:p>
          <w:p w14:paraId="5EDB8435" w14:textId="1AFDB636" w:rsidR="0057079F" w:rsidRPr="00571101" w:rsidRDefault="0057079F" w:rsidP="009D08A9">
            <w:pPr>
              <w:rPr>
                <w:lang w:val="en-US"/>
              </w:rPr>
            </w:pPr>
            <w:r w:rsidRPr="00571101">
              <w:rPr>
                <w:lang w:val="en-US"/>
              </w:rPr>
              <w:t>Petrinetten</w:t>
            </w:r>
          </w:p>
        </w:tc>
      </w:tr>
      <w:tr w:rsidR="0057079F" w:rsidRPr="00B70D7E" w14:paraId="0194BDF3" w14:textId="77777777" w:rsidTr="0057079F">
        <w:tc>
          <w:tcPr>
            <w:tcW w:w="3005" w:type="dxa"/>
          </w:tcPr>
          <w:p w14:paraId="6A638691" w14:textId="4EC77832" w:rsidR="0057079F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Doelen procesmodel</w:t>
            </w:r>
          </w:p>
        </w:tc>
        <w:tc>
          <w:tcPr>
            <w:tcW w:w="590" w:type="dxa"/>
          </w:tcPr>
          <w:p w14:paraId="18B5BBDE" w14:textId="77777777" w:rsidR="0057079F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1.</w:t>
            </w:r>
          </w:p>
          <w:p w14:paraId="35E673EB" w14:textId="77777777" w:rsidR="009D08A9" w:rsidRPr="00B70D7E" w:rsidRDefault="009D08A9" w:rsidP="0057079F">
            <w:pPr>
              <w:rPr>
                <w:lang w:val="nl-NL"/>
              </w:rPr>
            </w:pPr>
          </w:p>
          <w:p w14:paraId="60165F38" w14:textId="77777777" w:rsidR="009D08A9" w:rsidRPr="00B70D7E" w:rsidRDefault="009D08A9" w:rsidP="0057079F">
            <w:pPr>
              <w:rPr>
                <w:lang w:val="nl-NL"/>
              </w:rPr>
            </w:pPr>
          </w:p>
          <w:p w14:paraId="713FA7E5" w14:textId="77777777" w:rsidR="009D08A9" w:rsidRPr="00B70D7E" w:rsidRDefault="009D08A9" w:rsidP="0057079F">
            <w:pPr>
              <w:rPr>
                <w:lang w:val="nl-NL"/>
              </w:rPr>
            </w:pPr>
          </w:p>
          <w:p w14:paraId="38C35147" w14:textId="554FCB86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2.</w:t>
            </w:r>
          </w:p>
          <w:p w14:paraId="001371DA" w14:textId="77777777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3.</w:t>
            </w:r>
          </w:p>
          <w:p w14:paraId="7EE14095" w14:textId="77777777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4.</w:t>
            </w:r>
          </w:p>
          <w:p w14:paraId="072E54BA" w14:textId="5F4EC063" w:rsidR="009D08A9" w:rsidRPr="00B70D7E" w:rsidRDefault="009D08A9" w:rsidP="0057079F">
            <w:pPr>
              <w:rPr>
                <w:lang w:val="nl-NL"/>
              </w:rPr>
            </w:pPr>
            <w:r w:rsidRPr="00B70D7E">
              <w:rPr>
                <w:lang w:val="nl-NL"/>
              </w:rPr>
              <w:t>5.</w:t>
            </w:r>
          </w:p>
        </w:tc>
        <w:tc>
          <w:tcPr>
            <w:tcW w:w="5421" w:type="dxa"/>
          </w:tcPr>
          <w:p w14:paraId="51386DA5" w14:textId="63ACDA38" w:rsidR="0057079F" w:rsidRPr="00B70D7E" w:rsidRDefault="0057079F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>Voldoen aan wet- en regelgeving</w:t>
            </w:r>
          </w:p>
          <w:p w14:paraId="793C939F" w14:textId="7B2D29CE" w:rsidR="009D08A9" w:rsidRPr="00B70D7E" w:rsidRDefault="009D08A9" w:rsidP="009D08A9">
            <w:pPr>
              <w:pStyle w:val="ListParagraph"/>
              <w:numPr>
                <w:ilvl w:val="0"/>
                <w:numId w:val="11"/>
              </w:numPr>
              <w:rPr>
                <w:i/>
                <w:lang w:val="nl-NL"/>
              </w:rPr>
            </w:pPr>
            <w:r w:rsidRPr="00B70D7E">
              <w:rPr>
                <w:lang w:val="nl-NL"/>
              </w:rPr>
              <w:t>SOX</w:t>
            </w:r>
          </w:p>
          <w:p w14:paraId="35A44C2C" w14:textId="0EA9BCD9" w:rsidR="009D08A9" w:rsidRPr="00B70D7E" w:rsidRDefault="009D08A9" w:rsidP="009D08A9">
            <w:pPr>
              <w:pStyle w:val="ListParagraph"/>
              <w:numPr>
                <w:ilvl w:val="0"/>
                <w:numId w:val="11"/>
              </w:numPr>
              <w:rPr>
                <w:i/>
                <w:lang w:val="nl-NL"/>
              </w:rPr>
            </w:pPr>
            <w:r w:rsidRPr="00B70D7E">
              <w:rPr>
                <w:lang w:val="nl-NL"/>
              </w:rPr>
              <w:t xml:space="preserve">REACH </w:t>
            </w:r>
          </w:p>
          <w:p w14:paraId="6C8BDE1C" w14:textId="20BE91CC" w:rsidR="0057079F" w:rsidRPr="00B70D7E" w:rsidRDefault="0057079F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>Certificering/ kwaliteitsmanagement</w:t>
            </w:r>
          </w:p>
          <w:p w14:paraId="2E11938E" w14:textId="77777777" w:rsidR="0057079F" w:rsidRPr="00B70D7E" w:rsidRDefault="0057079F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>Communicatiedoeleinden</w:t>
            </w:r>
          </w:p>
          <w:p w14:paraId="37DAC078" w14:textId="0AD187AA" w:rsidR="0057079F" w:rsidRPr="00B70D7E" w:rsidRDefault="0057079F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>Configureren van een PAIS</w:t>
            </w:r>
            <w:r w:rsidR="009D08A9" w:rsidRPr="00B70D7E">
              <w:rPr>
                <w:lang w:val="nl-NL"/>
              </w:rPr>
              <w:t xml:space="preserve"> zoals een WFM</w:t>
            </w:r>
          </w:p>
          <w:p w14:paraId="17751434" w14:textId="7253AB5D" w:rsidR="0057079F" w:rsidRPr="00B70D7E" w:rsidRDefault="0057079F" w:rsidP="009D08A9">
            <w:pPr>
              <w:rPr>
                <w:lang w:val="nl-NL"/>
              </w:rPr>
            </w:pPr>
            <w:r w:rsidRPr="00B70D7E">
              <w:rPr>
                <w:lang w:val="nl-NL"/>
              </w:rPr>
              <w:t>Uitvoeren van een modelmatige procesanalyse en simulatie</w:t>
            </w:r>
          </w:p>
        </w:tc>
      </w:tr>
      <w:tr w:rsidR="004970A9" w:rsidRPr="00B70D7E" w14:paraId="43100A9B" w14:textId="77777777" w:rsidTr="0057079F">
        <w:tc>
          <w:tcPr>
            <w:tcW w:w="3005" w:type="dxa"/>
          </w:tcPr>
          <w:p w14:paraId="1A11C198" w14:textId="41C03D39" w:rsidR="004970A9" w:rsidRPr="00B70D7E" w:rsidRDefault="006D4D4A" w:rsidP="001F06BE">
            <w:pPr>
              <w:rPr>
                <w:lang w:val="nl-NL"/>
              </w:rPr>
            </w:pPr>
            <w:r w:rsidRPr="00B70D7E">
              <w:rPr>
                <w:lang w:val="nl-NL"/>
              </w:rPr>
              <w:t>Soorten notaties</w:t>
            </w:r>
          </w:p>
        </w:tc>
        <w:tc>
          <w:tcPr>
            <w:tcW w:w="590" w:type="dxa"/>
          </w:tcPr>
          <w:p w14:paraId="4B32352B" w14:textId="77777777" w:rsidR="004970A9" w:rsidRDefault="006D4D4A" w:rsidP="001F06BE">
            <w:pPr>
              <w:rPr>
                <w:lang w:val="nl-NL"/>
              </w:rPr>
            </w:pPr>
            <w:r w:rsidRPr="00B70D7E">
              <w:rPr>
                <w:lang w:val="nl-NL"/>
              </w:rPr>
              <w:t>1.</w:t>
            </w:r>
          </w:p>
          <w:p w14:paraId="738D6B05" w14:textId="77777777" w:rsidR="00B70D7E" w:rsidRDefault="00B70D7E" w:rsidP="001F06BE">
            <w:pPr>
              <w:rPr>
                <w:lang w:val="nl-NL"/>
              </w:rPr>
            </w:pPr>
          </w:p>
          <w:p w14:paraId="70B11344" w14:textId="77777777" w:rsidR="00B70D7E" w:rsidRDefault="00B70D7E" w:rsidP="001F06BE">
            <w:pPr>
              <w:rPr>
                <w:lang w:val="nl-NL"/>
              </w:rPr>
            </w:pPr>
          </w:p>
          <w:p w14:paraId="4757CA9E" w14:textId="77777777" w:rsidR="00B70D7E" w:rsidRDefault="00B70D7E" w:rsidP="001F06BE">
            <w:pPr>
              <w:rPr>
                <w:lang w:val="nl-NL"/>
              </w:rPr>
            </w:pPr>
          </w:p>
          <w:p w14:paraId="363CA4BC" w14:textId="6BDF4D11" w:rsidR="00B70D7E" w:rsidRPr="00B70D7E" w:rsidRDefault="00B70D7E" w:rsidP="001F06BE">
            <w:pPr>
              <w:rPr>
                <w:lang w:val="nl-NL"/>
              </w:rPr>
            </w:pPr>
            <w:r>
              <w:rPr>
                <w:lang w:val="nl-NL"/>
              </w:rPr>
              <w:t>2.</w:t>
            </w:r>
          </w:p>
        </w:tc>
        <w:tc>
          <w:tcPr>
            <w:tcW w:w="5421" w:type="dxa"/>
          </w:tcPr>
          <w:p w14:paraId="6A84537A" w14:textId="51426D43" w:rsidR="006D4D4A" w:rsidRPr="00B70D7E" w:rsidRDefault="00B70D7E" w:rsidP="00B70D7E">
            <w:pPr>
              <w:rPr>
                <w:lang w:val="nl-NL"/>
              </w:rPr>
            </w:pPr>
            <w:r w:rsidRPr="00B70D7E">
              <w:rPr>
                <w:lang w:val="nl-NL"/>
              </w:rPr>
              <w:t>Intuïtieve</w:t>
            </w:r>
            <w:r w:rsidR="006D4D4A" w:rsidRPr="00B70D7E">
              <w:rPr>
                <w:lang w:val="nl-NL"/>
              </w:rPr>
              <w:t xml:space="preserve">, grafische notaties </w:t>
            </w:r>
            <w:r w:rsidRPr="00B70D7E">
              <w:rPr>
                <w:lang w:val="nl-NL"/>
              </w:rPr>
              <w:sym w:font="Wingdings" w:char="F0E0"/>
            </w:r>
            <w:r>
              <w:rPr>
                <w:lang w:val="nl-NL"/>
              </w:rPr>
              <w:t xml:space="preserve"> EPC</w:t>
            </w:r>
          </w:p>
          <w:p w14:paraId="0FFDF520" w14:textId="77777777" w:rsidR="006D4D4A" w:rsidRPr="00B70D7E" w:rsidRDefault="006D4D4A" w:rsidP="00B70D7E">
            <w:pPr>
              <w:pStyle w:val="ListParagraph"/>
              <w:rPr>
                <w:lang w:val="nl-NL"/>
              </w:rPr>
            </w:pPr>
            <w:r w:rsidRPr="00B70D7E">
              <w:rPr>
                <w:lang w:val="nl-NL"/>
              </w:rPr>
              <w:t>Worden voornamelijk gebruikt voor het begrijpen van het bedrijfsproces en voor discussie over business vereisten en procesverbetering.</w:t>
            </w:r>
          </w:p>
          <w:p w14:paraId="31471BF4" w14:textId="6D7EB4F9" w:rsidR="006D4D4A" w:rsidRPr="00B70D7E" w:rsidRDefault="006D4D4A" w:rsidP="006D4D4A">
            <w:pPr>
              <w:rPr>
                <w:lang w:val="nl-NL"/>
              </w:rPr>
            </w:pPr>
            <w:r w:rsidRPr="00B70D7E">
              <w:rPr>
                <w:lang w:val="nl-NL"/>
              </w:rPr>
              <w:t xml:space="preserve">Wiskundige paradigma’s </w:t>
            </w:r>
            <w:r w:rsidR="00B70D7E" w:rsidRPr="00B70D7E">
              <w:rPr>
                <w:lang w:val="nl-NL"/>
              </w:rPr>
              <w:sym w:font="Wingdings" w:char="F0E0"/>
            </w:r>
            <w:r w:rsidR="00B70D7E">
              <w:rPr>
                <w:lang w:val="nl-NL"/>
              </w:rPr>
              <w:t xml:space="preserve"> petri nets</w:t>
            </w:r>
          </w:p>
          <w:p w14:paraId="4F8882D5" w14:textId="315437DF" w:rsidR="006D4D4A" w:rsidRPr="00B70D7E" w:rsidRDefault="006D4D4A" w:rsidP="00B70D7E">
            <w:pPr>
              <w:pStyle w:val="ListParagraph"/>
              <w:rPr>
                <w:lang w:val="nl-NL"/>
              </w:rPr>
            </w:pPr>
            <w:r w:rsidRPr="00B70D7E">
              <w:rPr>
                <w:lang w:val="nl-NL"/>
              </w:rPr>
              <w:t>Worden gebruikt voor procesanalyse, procesexecutie of processimulatie</w:t>
            </w:r>
          </w:p>
        </w:tc>
      </w:tr>
      <w:tr w:rsidR="004970A9" w:rsidRPr="00B70D7E" w14:paraId="6F512850" w14:textId="77777777" w:rsidTr="0057079F">
        <w:tc>
          <w:tcPr>
            <w:tcW w:w="3005" w:type="dxa"/>
          </w:tcPr>
          <w:p w14:paraId="02931382" w14:textId="795B6F37" w:rsidR="004970A9" w:rsidRPr="00B70D7E" w:rsidRDefault="009770E4" w:rsidP="001F06BE">
            <w:pPr>
              <w:rPr>
                <w:lang w:val="nl-NL"/>
              </w:rPr>
            </w:pPr>
            <w:r>
              <w:rPr>
                <w:lang w:val="nl-NL"/>
              </w:rPr>
              <w:t>Process Modeling Conformance</w:t>
            </w:r>
          </w:p>
        </w:tc>
        <w:tc>
          <w:tcPr>
            <w:tcW w:w="590" w:type="dxa"/>
          </w:tcPr>
          <w:p w14:paraId="498BF94F" w14:textId="77777777" w:rsidR="004970A9" w:rsidRDefault="009770E4" w:rsidP="001F06BE">
            <w:pPr>
              <w:rPr>
                <w:lang w:val="nl-NL"/>
              </w:rPr>
            </w:pPr>
            <w:r>
              <w:rPr>
                <w:lang w:val="nl-NL"/>
              </w:rPr>
              <w:t>I.</w:t>
            </w:r>
          </w:p>
          <w:p w14:paraId="7AAB8643" w14:textId="77777777" w:rsidR="009770E4" w:rsidRDefault="009770E4" w:rsidP="001F06BE">
            <w:pPr>
              <w:rPr>
                <w:lang w:val="nl-NL"/>
              </w:rPr>
            </w:pPr>
          </w:p>
          <w:p w14:paraId="4C68294B" w14:textId="77777777" w:rsidR="009770E4" w:rsidRDefault="009770E4" w:rsidP="001F06BE">
            <w:pPr>
              <w:rPr>
                <w:lang w:val="nl-NL"/>
              </w:rPr>
            </w:pPr>
          </w:p>
          <w:p w14:paraId="7FF1990D" w14:textId="77777777" w:rsidR="009770E4" w:rsidRDefault="009770E4" w:rsidP="001F06BE">
            <w:pPr>
              <w:rPr>
                <w:lang w:val="nl-NL"/>
              </w:rPr>
            </w:pPr>
          </w:p>
          <w:p w14:paraId="1FE0100E" w14:textId="77777777" w:rsidR="009770E4" w:rsidRDefault="009770E4" w:rsidP="001F06BE">
            <w:pPr>
              <w:rPr>
                <w:lang w:val="nl-NL"/>
              </w:rPr>
            </w:pPr>
          </w:p>
          <w:p w14:paraId="5F6015A0" w14:textId="11C93E76" w:rsidR="009770E4" w:rsidRPr="00B70D7E" w:rsidRDefault="009770E4" w:rsidP="001F06BE">
            <w:pPr>
              <w:rPr>
                <w:lang w:val="nl-NL"/>
              </w:rPr>
            </w:pPr>
            <w:r>
              <w:rPr>
                <w:lang w:val="nl-NL"/>
              </w:rPr>
              <w:t>II.</w:t>
            </w:r>
          </w:p>
        </w:tc>
        <w:tc>
          <w:tcPr>
            <w:tcW w:w="5421" w:type="dxa"/>
          </w:tcPr>
          <w:p w14:paraId="2C85D9A5" w14:textId="77777777" w:rsidR="004970A9" w:rsidRDefault="009770E4" w:rsidP="001F06BE">
            <w:pPr>
              <w:rPr>
                <w:lang w:val="nl-NL"/>
              </w:rPr>
            </w:pPr>
            <w:r>
              <w:rPr>
                <w:lang w:val="nl-NL"/>
              </w:rPr>
              <w:t>Binnen de BPMN wordt hierover gesproken.</w:t>
            </w:r>
          </w:p>
          <w:p w14:paraId="09596D13" w14:textId="77777777" w:rsidR="009770E4" w:rsidRDefault="009770E4" w:rsidP="001F06BE">
            <w:pPr>
              <w:rPr>
                <w:lang w:val="nl-NL"/>
              </w:rPr>
            </w:pPr>
            <w:r>
              <w:rPr>
                <w:lang w:val="nl-NL"/>
              </w:rPr>
              <w:t>Bestaat uit 3 subclasses:</w:t>
            </w:r>
          </w:p>
          <w:p w14:paraId="730300B8" w14:textId="77777777" w:rsidR="009770E4" w:rsidRDefault="009770E4" w:rsidP="009770E4">
            <w:pPr>
              <w:pStyle w:val="ListParagraph"/>
              <w:numPr>
                <w:ilvl w:val="0"/>
                <w:numId w:val="17"/>
              </w:numPr>
              <w:rPr>
                <w:lang w:val="nl-NL"/>
              </w:rPr>
            </w:pPr>
            <w:r>
              <w:rPr>
                <w:lang w:val="nl-NL"/>
              </w:rPr>
              <w:t>Descriptive</w:t>
            </w:r>
          </w:p>
          <w:p w14:paraId="1058CE41" w14:textId="77777777" w:rsidR="009770E4" w:rsidRDefault="009770E4" w:rsidP="009770E4">
            <w:pPr>
              <w:pStyle w:val="ListParagraph"/>
              <w:numPr>
                <w:ilvl w:val="0"/>
                <w:numId w:val="17"/>
              </w:numPr>
              <w:rPr>
                <w:lang w:val="nl-NL"/>
              </w:rPr>
            </w:pPr>
            <w:r>
              <w:rPr>
                <w:lang w:val="nl-NL"/>
              </w:rPr>
              <w:t>Analytics</w:t>
            </w:r>
          </w:p>
          <w:p w14:paraId="08FF936F" w14:textId="77777777" w:rsidR="009770E4" w:rsidRDefault="009770E4" w:rsidP="009770E4">
            <w:pPr>
              <w:pStyle w:val="ListParagraph"/>
              <w:numPr>
                <w:ilvl w:val="0"/>
                <w:numId w:val="17"/>
              </w:numPr>
              <w:rPr>
                <w:lang w:val="nl-NL"/>
              </w:rPr>
            </w:pPr>
            <w:r>
              <w:rPr>
                <w:lang w:val="nl-NL"/>
              </w:rPr>
              <w:t>Common Executable</w:t>
            </w:r>
          </w:p>
          <w:p w14:paraId="042A8C33" w14:textId="2F34E004" w:rsidR="009770E4" w:rsidRPr="009770E4" w:rsidRDefault="009770E4" w:rsidP="009770E4">
            <w:pPr>
              <w:rPr>
                <w:lang w:val="nl-NL"/>
              </w:rPr>
            </w:pPr>
            <w:r>
              <w:rPr>
                <w:lang w:val="nl-NL"/>
              </w:rPr>
              <w:t>Elk van deze subclasses kun je zien als een doel waarvoor je het procesmodel wilt inzetten/gebruiken.</w:t>
            </w:r>
          </w:p>
        </w:tc>
      </w:tr>
      <w:tr w:rsidR="004970A9" w:rsidRPr="00571101" w14:paraId="0764E64D" w14:textId="77777777" w:rsidTr="0057079F">
        <w:tc>
          <w:tcPr>
            <w:tcW w:w="3005" w:type="dxa"/>
          </w:tcPr>
          <w:p w14:paraId="18B5C0BC" w14:textId="730A9340" w:rsidR="009770E4" w:rsidRPr="00B70D7E" w:rsidRDefault="009770E4" w:rsidP="001F06BE">
            <w:pPr>
              <w:rPr>
                <w:lang w:val="nl-NL"/>
              </w:rPr>
            </w:pPr>
            <w:r w:rsidRPr="009770E4">
              <w:rPr>
                <w:lang w:val="nl-NL"/>
              </w:rPr>
              <w:sym w:font="Wingdings" w:char="F0E0"/>
            </w:r>
            <w:r>
              <w:rPr>
                <w:lang w:val="nl-NL"/>
              </w:rPr>
              <w:t xml:space="preserve"> Descriptive</w:t>
            </w:r>
          </w:p>
        </w:tc>
        <w:tc>
          <w:tcPr>
            <w:tcW w:w="590" w:type="dxa"/>
          </w:tcPr>
          <w:p w14:paraId="479DB2EE" w14:textId="77777777" w:rsidR="004970A9" w:rsidRDefault="00571101" w:rsidP="001F06BE">
            <w:pPr>
              <w:rPr>
                <w:lang w:val="nl-NL"/>
              </w:rPr>
            </w:pPr>
            <w:r>
              <w:rPr>
                <w:lang w:val="nl-NL"/>
              </w:rPr>
              <w:t>I.</w:t>
            </w:r>
          </w:p>
          <w:p w14:paraId="24F84CBB" w14:textId="77777777" w:rsidR="00571101" w:rsidRDefault="00571101" w:rsidP="001F06BE">
            <w:pPr>
              <w:rPr>
                <w:lang w:val="nl-NL"/>
              </w:rPr>
            </w:pPr>
          </w:p>
          <w:p w14:paraId="336D019D" w14:textId="77777777" w:rsidR="00571101" w:rsidRDefault="00571101" w:rsidP="001F06BE">
            <w:pPr>
              <w:rPr>
                <w:lang w:val="nl-NL"/>
              </w:rPr>
            </w:pPr>
            <w:r>
              <w:rPr>
                <w:lang w:val="nl-NL"/>
              </w:rPr>
              <w:t>II.</w:t>
            </w:r>
          </w:p>
          <w:p w14:paraId="76AD4F68" w14:textId="77777777" w:rsidR="003752A0" w:rsidRDefault="003752A0" w:rsidP="001F06BE">
            <w:pPr>
              <w:rPr>
                <w:lang w:val="nl-NL"/>
              </w:rPr>
            </w:pPr>
          </w:p>
          <w:p w14:paraId="60EF4284" w14:textId="77777777" w:rsidR="003752A0" w:rsidRDefault="003752A0" w:rsidP="001F06BE">
            <w:pPr>
              <w:rPr>
                <w:lang w:val="nl-NL"/>
              </w:rPr>
            </w:pPr>
            <w:r>
              <w:rPr>
                <w:lang w:val="nl-NL"/>
              </w:rPr>
              <w:t>III.</w:t>
            </w:r>
          </w:p>
          <w:p w14:paraId="4B91CBA4" w14:textId="77777777" w:rsidR="005953DD" w:rsidRDefault="005953DD" w:rsidP="001F06BE">
            <w:pPr>
              <w:rPr>
                <w:lang w:val="nl-NL"/>
              </w:rPr>
            </w:pPr>
          </w:p>
          <w:p w14:paraId="0FAFB0EF" w14:textId="03AE38A5" w:rsidR="005953DD" w:rsidRPr="00B70D7E" w:rsidRDefault="005953DD" w:rsidP="001F06BE">
            <w:pPr>
              <w:rPr>
                <w:lang w:val="nl-NL"/>
              </w:rPr>
            </w:pPr>
            <w:r>
              <w:rPr>
                <w:lang w:val="nl-NL"/>
              </w:rPr>
              <w:t>IV.</w:t>
            </w:r>
          </w:p>
        </w:tc>
        <w:tc>
          <w:tcPr>
            <w:tcW w:w="5421" w:type="dxa"/>
          </w:tcPr>
          <w:p w14:paraId="019CE226" w14:textId="77777777" w:rsidR="004970A9" w:rsidRPr="00571101" w:rsidRDefault="003A7BAD" w:rsidP="001F06BE">
            <w:pPr>
              <w:rPr>
                <w:lang w:val="en-US"/>
              </w:rPr>
            </w:pPr>
            <w:r w:rsidRPr="00571101">
              <w:rPr>
                <w:lang w:val="en-US"/>
              </w:rPr>
              <w:t>Is concerned with visible elements and attributes used in high-level modeling.</w:t>
            </w:r>
          </w:p>
          <w:p w14:paraId="0B1FABAD" w14:textId="77777777" w:rsidR="003A7BAD" w:rsidRDefault="003A7BAD" w:rsidP="001F06BE">
            <w:pPr>
              <w:rPr>
                <w:lang w:val="en-US"/>
              </w:rPr>
            </w:pPr>
            <w:r w:rsidRPr="00571101">
              <w:rPr>
                <w:lang w:val="en-US"/>
              </w:rPr>
              <w:t>Should be comfortable for analysts who have used BPA flowchart tools</w:t>
            </w:r>
          </w:p>
          <w:p w14:paraId="33AFE1B8" w14:textId="77777777" w:rsidR="003752A0" w:rsidRDefault="003752A0" w:rsidP="001F06BE">
            <w:pPr>
              <w:rPr>
                <w:lang w:val="en-US"/>
              </w:rPr>
            </w:pPr>
            <w:r>
              <w:rPr>
                <w:lang w:val="en-US"/>
              </w:rPr>
              <w:t>Focus on visible elements and a minimal subset of supporting attributes/elements.</w:t>
            </w:r>
          </w:p>
          <w:p w14:paraId="622382FC" w14:textId="245701E0" w:rsidR="005953DD" w:rsidRPr="00571101" w:rsidRDefault="005953DD" w:rsidP="001F06BE">
            <w:pPr>
              <w:rPr>
                <w:lang w:val="en-US"/>
              </w:rPr>
            </w:pPr>
            <w:r>
              <w:rPr>
                <w:lang w:val="en-US"/>
              </w:rPr>
              <w:t>BPMN level 1.</w:t>
            </w:r>
          </w:p>
        </w:tc>
      </w:tr>
      <w:tr w:rsidR="004970A9" w:rsidRPr="00571101" w14:paraId="6AEF8B51" w14:textId="77777777" w:rsidTr="0057079F">
        <w:tc>
          <w:tcPr>
            <w:tcW w:w="3005" w:type="dxa"/>
          </w:tcPr>
          <w:p w14:paraId="49386607" w14:textId="11FE7A4B" w:rsidR="004970A9" w:rsidRPr="00B70D7E" w:rsidRDefault="009770E4" w:rsidP="001F06BE">
            <w:pPr>
              <w:rPr>
                <w:lang w:val="nl-NL"/>
              </w:rPr>
            </w:pPr>
            <w:r w:rsidRPr="009770E4">
              <w:rPr>
                <w:lang w:val="nl-NL"/>
              </w:rPr>
              <w:lastRenderedPageBreak/>
              <w:sym w:font="Wingdings" w:char="F0E0"/>
            </w:r>
            <w:r>
              <w:rPr>
                <w:lang w:val="nl-NL"/>
              </w:rPr>
              <w:t xml:space="preserve"> Analytic</w:t>
            </w:r>
          </w:p>
        </w:tc>
        <w:tc>
          <w:tcPr>
            <w:tcW w:w="590" w:type="dxa"/>
          </w:tcPr>
          <w:p w14:paraId="318C785A" w14:textId="77777777" w:rsidR="004970A9" w:rsidRDefault="00571101" w:rsidP="001F06BE">
            <w:pPr>
              <w:rPr>
                <w:lang w:val="nl-NL"/>
              </w:rPr>
            </w:pPr>
            <w:r>
              <w:rPr>
                <w:lang w:val="nl-NL"/>
              </w:rPr>
              <w:t>I.</w:t>
            </w:r>
          </w:p>
          <w:p w14:paraId="00D760C2" w14:textId="77777777" w:rsidR="003752A0" w:rsidRDefault="003752A0" w:rsidP="001F06BE">
            <w:pPr>
              <w:rPr>
                <w:lang w:val="nl-NL"/>
              </w:rPr>
            </w:pPr>
          </w:p>
          <w:p w14:paraId="2B590757" w14:textId="77777777" w:rsidR="003752A0" w:rsidRDefault="003752A0" w:rsidP="001F06BE">
            <w:pPr>
              <w:rPr>
                <w:lang w:val="nl-NL"/>
              </w:rPr>
            </w:pPr>
            <w:r>
              <w:rPr>
                <w:lang w:val="nl-NL"/>
              </w:rPr>
              <w:t>II.</w:t>
            </w:r>
          </w:p>
          <w:p w14:paraId="450FB6B1" w14:textId="77777777" w:rsidR="003752A0" w:rsidRDefault="003752A0" w:rsidP="001F06BE">
            <w:pPr>
              <w:rPr>
                <w:lang w:val="nl-NL"/>
              </w:rPr>
            </w:pPr>
          </w:p>
          <w:p w14:paraId="2262BB76" w14:textId="77777777" w:rsidR="003752A0" w:rsidRDefault="003752A0" w:rsidP="001F06BE">
            <w:pPr>
              <w:rPr>
                <w:lang w:val="nl-NL"/>
              </w:rPr>
            </w:pPr>
            <w:r>
              <w:rPr>
                <w:lang w:val="nl-NL"/>
              </w:rPr>
              <w:t>III.</w:t>
            </w:r>
          </w:p>
          <w:p w14:paraId="61434321" w14:textId="77777777" w:rsidR="005953DD" w:rsidRDefault="005953DD" w:rsidP="001F06BE">
            <w:pPr>
              <w:rPr>
                <w:lang w:val="nl-NL"/>
              </w:rPr>
            </w:pPr>
          </w:p>
          <w:p w14:paraId="13AEF1FD" w14:textId="7359FF74" w:rsidR="005953DD" w:rsidRPr="00B70D7E" w:rsidRDefault="005953DD" w:rsidP="001F06BE">
            <w:pPr>
              <w:rPr>
                <w:lang w:val="nl-NL"/>
              </w:rPr>
            </w:pPr>
            <w:r>
              <w:rPr>
                <w:lang w:val="nl-NL"/>
              </w:rPr>
              <w:t>IV.</w:t>
            </w:r>
          </w:p>
        </w:tc>
        <w:tc>
          <w:tcPr>
            <w:tcW w:w="5421" w:type="dxa"/>
          </w:tcPr>
          <w:p w14:paraId="297B254A" w14:textId="77777777" w:rsidR="004970A9" w:rsidRPr="0010590D" w:rsidRDefault="00571101" w:rsidP="001F06BE">
            <w:pPr>
              <w:rPr>
                <w:lang w:val="en-US"/>
              </w:rPr>
            </w:pPr>
            <w:r w:rsidRPr="00571101">
              <w:rPr>
                <w:lang w:val="en-US"/>
              </w:rPr>
              <w:t>Contains all of</w:t>
            </w:r>
            <w:r w:rsidRPr="0010590D">
              <w:rPr>
                <w:lang w:val="en-US"/>
              </w:rPr>
              <w:t xml:space="preserve"> </w:t>
            </w:r>
            <w:r w:rsidRPr="0010590D">
              <w:rPr>
                <w:i/>
                <w:lang w:val="en-US"/>
              </w:rPr>
              <w:t>Descriptive</w:t>
            </w:r>
            <w:r w:rsidRPr="0010590D">
              <w:rPr>
                <w:lang w:val="en-US"/>
              </w:rPr>
              <w:t xml:space="preserve"> </w:t>
            </w:r>
            <w:r w:rsidRPr="00571101">
              <w:rPr>
                <w:lang w:val="en-US"/>
              </w:rPr>
              <w:t>a</w:t>
            </w:r>
            <w:r>
              <w:rPr>
                <w:lang w:val="en-US"/>
              </w:rPr>
              <w:t>nd in total about half of the</w:t>
            </w:r>
            <w:r w:rsidRPr="0010590D">
              <w:rPr>
                <w:lang w:val="en-US"/>
              </w:rPr>
              <w:t xml:space="preserve"> constructs in the full PMCC.</w:t>
            </w:r>
          </w:p>
          <w:p w14:paraId="4AC6EA2B" w14:textId="6D550662" w:rsidR="003752A0" w:rsidRDefault="003752A0" w:rsidP="003752A0">
            <w:pPr>
              <w:rPr>
                <w:lang w:val="en-US"/>
              </w:rPr>
            </w:pPr>
            <w:r>
              <w:rPr>
                <w:lang w:val="en-US"/>
              </w:rPr>
              <w:t xml:space="preserve">Is based on experience gathered in BPMN training and an analysis of user-patterns in </w:t>
            </w:r>
            <w:r w:rsidR="00AA5452">
              <w:rPr>
                <w:lang w:val="en-US"/>
              </w:rPr>
              <w:t>th</w:t>
            </w:r>
            <w:r>
              <w:rPr>
                <w:lang w:val="en-US"/>
              </w:rPr>
              <w:t>e DODAF.</w:t>
            </w:r>
          </w:p>
          <w:p w14:paraId="536C8FDE" w14:textId="77777777" w:rsidR="003752A0" w:rsidRDefault="003752A0" w:rsidP="003752A0">
            <w:pPr>
              <w:rPr>
                <w:lang w:val="en-US"/>
              </w:rPr>
            </w:pPr>
            <w:r>
              <w:rPr>
                <w:lang w:val="en-US"/>
              </w:rPr>
              <w:t xml:space="preserve">Focus on visible elements and a minimal subset of supporting attributes/elements. </w:t>
            </w:r>
          </w:p>
          <w:p w14:paraId="3986296A" w14:textId="0F2A351F" w:rsidR="005953DD" w:rsidRPr="00571101" w:rsidRDefault="005953DD" w:rsidP="003752A0">
            <w:pPr>
              <w:rPr>
                <w:lang w:val="en-US"/>
              </w:rPr>
            </w:pPr>
            <w:r>
              <w:rPr>
                <w:lang w:val="en-US"/>
              </w:rPr>
              <w:t>BPMN level 2.</w:t>
            </w:r>
          </w:p>
        </w:tc>
      </w:tr>
      <w:tr w:rsidR="004970A9" w:rsidRPr="005953DD" w14:paraId="42240398" w14:textId="77777777" w:rsidTr="0057079F">
        <w:tc>
          <w:tcPr>
            <w:tcW w:w="3005" w:type="dxa"/>
          </w:tcPr>
          <w:p w14:paraId="6ACA97E0" w14:textId="31F7CD9E" w:rsidR="004970A9" w:rsidRPr="00B70D7E" w:rsidRDefault="00756B6A" w:rsidP="001F06BE">
            <w:pPr>
              <w:rPr>
                <w:lang w:val="nl-NL"/>
              </w:rPr>
            </w:pPr>
            <w:r w:rsidRPr="00756B6A">
              <w:rPr>
                <w:lang w:val="nl-NL"/>
              </w:rPr>
              <w:sym w:font="Wingdings" w:char="F0E0"/>
            </w:r>
            <w:r>
              <w:rPr>
                <w:lang w:val="nl-NL"/>
              </w:rPr>
              <w:t xml:space="preserve"> Common Executable</w:t>
            </w:r>
          </w:p>
        </w:tc>
        <w:tc>
          <w:tcPr>
            <w:tcW w:w="590" w:type="dxa"/>
          </w:tcPr>
          <w:p w14:paraId="0B1C970C" w14:textId="77777777" w:rsidR="004970A9" w:rsidRDefault="005953DD" w:rsidP="001F06BE">
            <w:pPr>
              <w:rPr>
                <w:lang w:val="nl-NL"/>
              </w:rPr>
            </w:pPr>
            <w:r>
              <w:rPr>
                <w:lang w:val="nl-NL"/>
              </w:rPr>
              <w:t>I.</w:t>
            </w:r>
          </w:p>
          <w:p w14:paraId="79315233" w14:textId="3C0A5CDF" w:rsidR="005953DD" w:rsidRPr="00B70D7E" w:rsidRDefault="005953DD" w:rsidP="001F06BE">
            <w:pPr>
              <w:rPr>
                <w:lang w:val="nl-NL"/>
              </w:rPr>
            </w:pPr>
            <w:r>
              <w:rPr>
                <w:lang w:val="nl-NL"/>
              </w:rPr>
              <w:t>II.</w:t>
            </w:r>
          </w:p>
        </w:tc>
        <w:tc>
          <w:tcPr>
            <w:tcW w:w="5421" w:type="dxa"/>
          </w:tcPr>
          <w:p w14:paraId="6217E1A1" w14:textId="77777777" w:rsidR="004970A9" w:rsidRDefault="005953DD" w:rsidP="001F06BE">
            <w:pPr>
              <w:rPr>
                <w:lang w:val="en-US"/>
              </w:rPr>
            </w:pPr>
            <w:r w:rsidRPr="005953DD">
              <w:rPr>
                <w:lang w:val="en-US"/>
              </w:rPr>
              <w:t>Focuses on what is n</w:t>
            </w:r>
            <w:r>
              <w:rPr>
                <w:lang w:val="en-US"/>
              </w:rPr>
              <w:t>eeded for executable process models</w:t>
            </w:r>
          </w:p>
          <w:p w14:paraId="742B7492" w14:textId="78ACA787" w:rsidR="005953DD" w:rsidRPr="005953DD" w:rsidRDefault="005953DD" w:rsidP="001F06BE">
            <w:pPr>
              <w:rPr>
                <w:lang w:val="en-US"/>
              </w:rPr>
            </w:pPr>
            <w:r>
              <w:rPr>
                <w:lang w:val="en-US"/>
              </w:rPr>
              <w:t>BPMN level 3.</w:t>
            </w:r>
          </w:p>
        </w:tc>
      </w:tr>
      <w:tr w:rsidR="004970A9" w:rsidRPr="00EC295A" w14:paraId="18771F8F" w14:textId="77777777" w:rsidTr="0057079F">
        <w:tc>
          <w:tcPr>
            <w:tcW w:w="3005" w:type="dxa"/>
          </w:tcPr>
          <w:p w14:paraId="26125667" w14:textId="1D31B956" w:rsidR="004970A9" w:rsidRPr="005953DD" w:rsidRDefault="00EC295A" w:rsidP="001F06BE">
            <w:pPr>
              <w:rPr>
                <w:lang w:val="en-US"/>
              </w:rPr>
            </w:pPr>
            <w:r>
              <w:rPr>
                <w:lang w:val="en-US"/>
              </w:rPr>
              <w:t>Communicatiemodel</w:t>
            </w:r>
          </w:p>
        </w:tc>
        <w:tc>
          <w:tcPr>
            <w:tcW w:w="590" w:type="dxa"/>
          </w:tcPr>
          <w:p w14:paraId="494955D4" w14:textId="77777777" w:rsidR="004970A9" w:rsidRDefault="00EC295A" w:rsidP="001F06BE">
            <w:pPr>
              <w:rPr>
                <w:lang w:val="en-US"/>
              </w:rPr>
            </w:pPr>
            <w:r>
              <w:rPr>
                <w:lang w:val="en-US"/>
              </w:rPr>
              <w:t>I.</w:t>
            </w:r>
          </w:p>
          <w:p w14:paraId="33B89FE5" w14:textId="77777777" w:rsidR="00EC295A" w:rsidRDefault="00EC295A" w:rsidP="001F06BE">
            <w:pPr>
              <w:rPr>
                <w:lang w:val="en-US"/>
              </w:rPr>
            </w:pPr>
          </w:p>
          <w:p w14:paraId="28897A55" w14:textId="52A50692" w:rsidR="00EC295A" w:rsidRPr="005953DD" w:rsidRDefault="00EC295A" w:rsidP="001F06BE">
            <w:pPr>
              <w:rPr>
                <w:lang w:val="en-US"/>
              </w:rPr>
            </w:pPr>
            <w:r>
              <w:rPr>
                <w:lang w:val="en-US"/>
              </w:rPr>
              <w:t>II.</w:t>
            </w:r>
          </w:p>
        </w:tc>
        <w:tc>
          <w:tcPr>
            <w:tcW w:w="5421" w:type="dxa"/>
          </w:tcPr>
          <w:p w14:paraId="043D6D2F" w14:textId="77777777" w:rsidR="004970A9" w:rsidRDefault="00EC295A" w:rsidP="001F06BE">
            <w:pPr>
              <w:rPr>
                <w:lang w:val="nl-NL"/>
              </w:rPr>
            </w:pPr>
            <w:r w:rsidRPr="00EC295A">
              <w:rPr>
                <w:lang w:val="nl-NL"/>
              </w:rPr>
              <w:t>Hierin maak je naar d</w:t>
            </w:r>
            <w:r>
              <w:rPr>
                <w:lang w:val="nl-NL"/>
              </w:rPr>
              <w:t>e opdrachtgever toe helder dat je begrijpt in welke context het informatiesysteem werkt.</w:t>
            </w:r>
          </w:p>
          <w:p w14:paraId="3D26E6F5" w14:textId="029EADA3" w:rsidR="00EC295A" w:rsidRPr="00EC295A" w:rsidRDefault="00EC295A" w:rsidP="001F06BE">
            <w:pPr>
              <w:rPr>
                <w:lang w:val="nl-NL"/>
              </w:rPr>
            </w:pPr>
            <w:r>
              <w:rPr>
                <w:lang w:val="nl-NL"/>
              </w:rPr>
              <w:t>Doel is dat het je houvast geeft wanneer je met de opdrachtgever spreekt over de bedrijfsprocessen.</w:t>
            </w:r>
          </w:p>
        </w:tc>
      </w:tr>
      <w:tr w:rsidR="004970A9" w:rsidRPr="00EC295A" w14:paraId="6C4C2044" w14:textId="77777777" w:rsidTr="0057079F">
        <w:tc>
          <w:tcPr>
            <w:tcW w:w="3005" w:type="dxa"/>
          </w:tcPr>
          <w:p w14:paraId="0E9B8B27" w14:textId="377048C6" w:rsidR="004970A9" w:rsidRPr="00EC295A" w:rsidRDefault="00EC295A" w:rsidP="001F06BE">
            <w:pPr>
              <w:rPr>
                <w:lang w:val="nl-NL"/>
              </w:rPr>
            </w:pPr>
            <w:r>
              <w:rPr>
                <w:lang w:val="nl-NL"/>
              </w:rPr>
              <w:t>Black box</w:t>
            </w:r>
          </w:p>
        </w:tc>
        <w:tc>
          <w:tcPr>
            <w:tcW w:w="590" w:type="dxa"/>
          </w:tcPr>
          <w:p w14:paraId="44BDA0B1" w14:textId="77777777" w:rsidR="004970A9" w:rsidRDefault="00EC295A" w:rsidP="001F06BE">
            <w:pPr>
              <w:rPr>
                <w:lang w:val="nl-NL"/>
              </w:rPr>
            </w:pPr>
            <w:r>
              <w:rPr>
                <w:lang w:val="nl-NL"/>
              </w:rPr>
              <w:t>I.</w:t>
            </w:r>
          </w:p>
          <w:p w14:paraId="29970BC2" w14:textId="77777777" w:rsidR="00EC295A" w:rsidRDefault="00EC295A" w:rsidP="001F06BE">
            <w:pPr>
              <w:rPr>
                <w:lang w:val="nl-NL"/>
              </w:rPr>
            </w:pPr>
          </w:p>
          <w:p w14:paraId="11407D8B" w14:textId="77777777" w:rsidR="00EC295A" w:rsidRDefault="00EC295A" w:rsidP="001F06BE">
            <w:pPr>
              <w:rPr>
                <w:lang w:val="nl-NL"/>
              </w:rPr>
            </w:pPr>
          </w:p>
          <w:p w14:paraId="00360A47" w14:textId="794E98F6" w:rsidR="00EC295A" w:rsidRPr="00EC295A" w:rsidRDefault="00EC295A" w:rsidP="001F06BE">
            <w:pPr>
              <w:rPr>
                <w:lang w:val="nl-NL"/>
              </w:rPr>
            </w:pPr>
            <w:r>
              <w:rPr>
                <w:lang w:val="nl-NL"/>
              </w:rPr>
              <w:t>II.</w:t>
            </w:r>
          </w:p>
        </w:tc>
        <w:tc>
          <w:tcPr>
            <w:tcW w:w="5421" w:type="dxa"/>
          </w:tcPr>
          <w:p w14:paraId="1C7EB07F" w14:textId="77777777" w:rsidR="004970A9" w:rsidRDefault="00EC295A" w:rsidP="001F06BE">
            <w:pPr>
              <w:rPr>
                <w:lang w:val="nl-NL"/>
              </w:rPr>
            </w:pPr>
            <w:r>
              <w:rPr>
                <w:lang w:val="nl-NL"/>
              </w:rPr>
              <w:t>De klant wordt gezien als iets waar de organisatie geen invloed op heeft en dus wordt zij niet beschreven in de procesbeschrijving.</w:t>
            </w:r>
          </w:p>
          <w:p w14:paraId="3434E544" w14:textId="2E9CCF6F" w:rsidR="00EC295A" w:rsidRPr="00EC295A" w:rsidRDefault="00EC295A" w:rsidP="001F06BE">
            <w:pPr>
              <w:rPr>
                <w:lang w:val="nl-NL"/>
              </w:rPr>
            </w:pPr>
            <w:r>
              <w:rPr>
                <w:lang w:val="nl-NL"/>
              </w:rPr>
              <w:t>Wel wordt de interactie vastgelegd tussen het bedrijfsproces en deze klant als black box</w:t>
            </w:r>
          </w:p>
        </w:tc>
      </w:tr>
      <w:tr w:rsidR="004970A9" w:rsidRPr="00EC295A" w14:paraId="77BC58BF" w14:textId="77777777" w:rsidTr="0057079F">
        <w:tc>
          <w:tcPr>
            <w:tcW w:w="3005" w:type="dxa"/>
          </w:tcPr>
          <w:p w14:paraId="5E7C98BA" w14:textId="2A629F55" w:rsidR="004970A9" w:rsidRPr="00EC295A" w:rsidRDefault="00EC295A" w:rsidP="001F06BE">
            <w:pPr>
              <w:rPr>
                <w:lang w:val="nl-NL"/>
              </w:rPr>
            </w:pPr>
            <w:r>
              <w:rPr>
                <w:lang w:val="nl-NL"/>
              </w:rPr>
              <w:t>White box</w:t>
            </w:r>
          </w:p>
        </w:tc>
        <w:tc>
          <w:tcPr>
            <w:tcW w:w="590" w:type="dxa"/>
          </w:tcPr>
          <w:p w14:paraId="27C1113F" w14:textId="77777777" w:rsidR="004970A9" w:rsidRDefault="00E721A3" w:rsidP="001F06BE">
            <w:pPr>
              <w:rPr>
                <w:lang w:val="nl-NL"/>
              </w:rPr>
            </w:pPr>
            <w:r>
              <w:rPr>
                <w:lang w:val="nl-NL"/>
              </w:rPr>
              <w:t>I.</w:t>
            </w:r>
          </w:p>
          <w:p w14:paraId="2C2AFCBE" w14:textId="77777777" w:rsidR="00E721A3" w:rsidRDefault="00E721A3" w:rsidP="001F06BE">
            <w:pPr>
              <w:rPr>
                <w:lang w:val="nl-NL"/>
              </w:rPr>
            </w:pPr>
          </w:p>
          <w:p w14:paraId="04F86633" w14:textId="77777777" w:rsidR="00E721A3" w:rsidRDefault="00E721A3" w:rsidP="001F06BE">
            <w:pPr>
              <w:rPr>
                <w:lang w:val="nl-NL"/>
              </w:rPr>
            </w:pPr>
          </w:p>
          <w:p w14:paraId="5B2A6249" w14:textId="77777777" w:rsidR="00E721A3" w:rsidRDefault="00E721A3" w:rsidP="001F06BE">
            <w:pPr>
              <w:rPr>
                <w:lang w:val="nl-NL"/>
              </w:rPr>
            </w:pPr>
          </w:p>
          <w:p w14:paraId="6CFBEDBC" w14:textId="1D0F6238" w:rsidR="00E721A3" w:rsidRPr="00EC295A" w:rsidRDefault="00E721A3" w:rsidP="001F06BE">
            <w:pPr>
              <w:rPr>
                <w:lang w:val="nl-NL"/>
              </w:rPr>
            </w:pPr>
            <w:r>
              <w:rPr>
                <w:lang w:val="nl-NL"/>
              </w:rPr>
              <w:t>II.</w:t>
            </w:r>
          </w:p>
        </w:tc>
        <w:tc>
          <w:tcPr>
            <w:tcW w:w="5421" w:type="dxa"/>
          </w:tcPr>
          <w:p w14:paraId="648EB20C" w14:textId="77777777" w:rsidR="004970A9" w:rsidRDefault="00EC295A" w:rsidP="001F06BE">
            <w:pPr>
              <w:rPr>
                <w:lang w:val="nl-NL"/>
              </w:rPr>
            </w:pPr>
            <w:r>
              <w:rPr>
                <w:lang w:val="nl-NL"/>
              </w:rPr>
              <w:t>Tegenwoordig wordt de klant meer en meer gezien als een participant in het bedrijfsproces. Bijvoorbeeld:</w:t>
            </w:r>
          </w:p>
          <w:p w14:paraId="7EC95F4D" w14:textId="77777777" w:rsidR="00EC295A" w:rsidRDefault="00EC295A" w:rsidP="00EC295A">
            <w:pPr>
              <w:pStyle w:val="ListParagraph"/>
              <w:numPr>
                <w:ilvl w:val="0"/>
                <w:numId w:val="18"/>
              </w:numPr>
              <w:rPr>
                <w:lang w:val="nl-NL"/>
              </w:rPr>
            </w:pPr>
            <w:r>
              <w:rPr>
                <w:lang w:val="nl-NL"/>
              </w:rPr>
              <w:t>Customer self service</w:t>
            </w:r>
          </w:p>
          <w:p w14:paraId="0DF6F72E" w14:textId="77777777" w:rsidR="00EC295A" w:rsidRDefault="00EC295A" w:rsidP="00EC295A">
            <w:pPr>
              <w:pStyle w:val="ListParagraph"/>
              <w:numPr>
                <w:ilvl w:val="0"/>
                <w:numId w:val="18"/>
              </w:numPr>
              <w:rPr>
                <w:lang w:val="nl-NL"/>
              </w:rPr>
            </w:pPr>
            <w:r>
              <w:rPr>
                <w:lang w:val="nl-NL"/>
              </w:rPr>
              <w:t>Customer journey</w:t>
            </w:r>
          </w:p>
          <w:p w14:paraId="5B7CF2FA" w14:textId="77777777" w:rsidR="00EC295A" w:rsidRDefault="00EC295A" w:rsidP="00EC295A">
            <w:pPr>
              <w:rPr>
                <w:lang w:val="nl-NL"/>
              </w:rPr>
            </w:pPr>
            <w:r>
              <w:rPr>
                <w:lang w:val="nl-NL"/>
              </w:rPr>
              <w:t>Organisaties ondersteunen deze zaken door informatiesystemen waarmee zij in staat zijn om te kunnen afdwingen:</w:t>
            </w:r>
          </w:p>
          <w:p w14:paraId="303DD1A4" w14:textId="77777777" w:rsidR="00EC295A" w:rsidRDefault="00EC295A" w:rsidP="00EC295A">
            <w:pPr>
              <w:pStyle w:val="ListParagraph"/>
              <w:numPr>
                <w:ilvl w:val="0"/>
                <w:numId w:val="19"/>
              </w:numPr>
              <w:rPr>
                <w:lang w:val="nl-NL"/>
              </w:rPr>
            </w:pPr>
            <w:r>
              <w:rPr>
                <w:lang w:val="nl-NL"/>
              </w:rPr>
              <w:t>Op welke wijze de klant door het proces navigeert</w:t>
            </w:r>
          </w:p>
          <w:p w14:paraId="5A864B7B" w14:textId="77777777" w:rsidR="00EC295A" w:rsidRDefault="00EC295A" w:rsidP="00EC295A">
            <w:pPr>
              <w:pStyle w:val="ListParagraph"/>
              <w:numPr>
                <w:ilvl w:val="0"/>
                <w:numId w:val="19"/>
              </w:numPr>
              <w:rPr>
                <w:lang w:val="nl-NL"/>
              </w:rPr>
            </w:pPr>
            <w:r>
              <w:rPr>
                <w:lang w:val="nl-NL"/>
              </w:rPr>
              <w:t>Welke keuzes er door de klant gemaakt kunnen worden.</w:t>
            </w:r>
          </w:p>
          <w:p w14:paraId="17DC4128" w14:textId="0DCDE50C" w:rsidR="00EC295A" w:rsidRPr="00EC295A" w:rsidRDefault="00EC295A" w:rsidP="00EC295A">
            <w:pPr>
              <w:pStyle w:val="ListParagraph"/>
              <w:numPr>
                <w:ilvl w:val="0"/>
                <w:numId w:val="19"/>
              </w:numPr>
              <w:rPr>
                <w:lang w:val="nl-NL"/>
              </w:rPr>
            </w:pPr>
            <w:r>
              <w:rPr>
                <w:lang w:val="nl-NL"/>
              </w:rPr>
              <w:t>Welke gegevens de klant kan en/of moet invullen.</w:t>
            </w:r>
          </w:p>
        </w:tc>
      </w:tr>
      <w:tr w:rsidR="0002379D" w:rsidRPr="00EC295A" w14:paraId="244E7375" w14:textId="77777777" w:rsidTr="000B563C">
        <w:tc>
          <w:tcPr>
            <w:tcW w:w="9016" w:type="dxa"/>
            <w:gridSpan w:val="3"/>
          </w:tcPr>
          <w:p w14:paraId="126769B1" w14:textId="39A4A307" w:rsidR="0002379D" w:rsidRPr="0002379D" w:rsidRDefault="0002379D" w:rsidP="001F06BE">
            <w:pPr>
              <w:rPr>
                <w:b/>
                <w:lang w:val="nl-NL"/>
              </w:rPr>
            </w:pPr>
            <w:r w:rsidRPr="0002379D">
              <w:rPr>
                <w:b/>
                <w:lang w:val="nl-NL"/>
              </w:rPr>
              <w:t>IPO</w:t>
            </w:r>
          </w:p>
        </w:tc>
      </w:tr>
      <w:tr w:rsidR="004970A9" w:rsidRPr="00EC295A" w14:paraId="39BA16A6" w14:textId="77777777" w:rsidTr="0057079F">
        <w:tc>
          <w:tcPr>
            <w:tcW w:w="3005" w:type="dxa"/>
          </w:tcPr>
          <w:p w14:paraId="13C7FB4E" w14:textId="0013A5CB" w:rsidR="004970A9" w:rsidRPr="00EC295A" w:rsidRDefault="00C843C4" w:rsidP="001F06BE">
            <w:pPr>
              <w:rPr>
                <w:lang w:val="nl-NL"/>
              </w:rPr>
            </w:pPr>
            <w:r>
              <w:rPr>
                <w:lang w:val="nl-NL"/>
              </w:rPr>
              <w:t>Object</w:t>
            </w:r>
          </w:p>
        </w:tc>
        <w:tc>
          <w:tcPr>
            <w:tcW w:w="590" w:type="dxa"/>
          </w:tcPr>
          <w:p w14:paraId="5C80DF40" w14:textId="77777777" w:rsidR="004970A9" w:rsidRDefault="00022841" w:rsidP="001F06BE">
            <w:pPr>
              <w:rPr>
                <w:lang w:val="nl-NL"/>
              </w:rPr>
            </w:pPr>
            <w:r>
              <w:rPr>
                <w:lang w:val="nl-NL"/>
              </w:rPr>
              <w:t>I.</w:t>
            </w:r>
          </w:p>
          <w:p w14:paraId="70A3C76F" w14:textId="77777777" w:rsidR="00022841" w:rsidRDefault="00022841" w:rsidP="001F06BE">
            <w:pPr>
              <w:rPr>
                <w:lang w:val="nl-NL"/>
              </w:rPr>
            </w:pPr>
          </w:p>
          <w:p w14:paraId="2DFA6B39" w14:textId="77777777" w:rsidR="00022841" w:rsidRDefault="00022841" w:rsidP="001F06BE">
            <w:pPr>
              <w:rPr>
                <w:lang w:val="nl-NL"/>
              </w:rPr>
            </w:pPr>
          </w:p>
          <w:p w14:paraId="03E3D172" w14:textId="77777777" w:rsidR="00022841" w:rsidRDefault="00022841" w:rsidP="001F06BE">
            <w:pPr>
              <w:rPr>
                <w:lang w:val="nl-NL"/>
              </w:rPr>
            </w:pPr>
            <w:r>
              <w:rPr>
                <w:lang w:val="nl-NL"/>
              </w:rPr>
              <w:t>II.</w:t>
            </w:r>
          </w:p>
          <w:p w14:paraId="0D22116B" w14:textId="77777777" w:rsidR="00312219" w:rsidRDefault="00312219" w:rsidP="001F06BE">
            <w:pPr>
              <w:rPr>
                <w:lang w:val="nl-NL"/>
              </w:rPr>
            </w:pPr>
          </w:p>
          <w:p w14:paraId="7A008BB1" w14:textId="48FF493B" w:rsidR="00312219" w:rsidRPr="00EC295A" w:rsidRDefault="00312219" w:rsidP="001F06BE">
            <w:pPr>
              <w:rPr>
                <w:lang w:val="nl-NL"/>
              </w:rPr>
            </w:pPr>
            <w:r>
              <w:rPr>
                <w:lang w:val="nl-NL"/>
              </w:rPr>
              <w:t>III.</w:t>
            </w:r>
          </w:p>
        </w:tc>
        <w:tc>
          <w:tcPr>
            <w:tcW w:w="5421" w:type="dxa"/>
          </w:tcPr>
          <w:p w14:paraId="4DD2FC62" w14:textId="77777777" w:rsidR="004970A9" w:rsidRDefault="00C843C4" w:rsidP="001F06BE">
            <w:pPr>
              <w:rPr>
                <w:lang w:val="nl-NL"/>
              </w:rPr>
            </w:pPr>
            <w:r>
              <w:rPr>
                <w:lang w:val="nl-NL"/>
              </w:rPr>
              <w:t>Bij het modelleren van bedrijfsprocessen kan er aan elk object binnen een procesmodel een of meerdere eigenschappen worden toegekend en/of beschreven.</w:t>
            </w:r>
          </w:p>
          <w:p w14:paraId="6D78E4B6" w14:textId="77777777" w:rsidR="00022841" w:rsidRDefault="00022841" w:rsidP="001F06BE">
            <w:pPr>
              <w:rPr>
                <w:lang w:val="nl-NL"/>
              </w:rPr>
            </w:pPr>
            <w:r>
              <w:rPr>
                <w:lang w:val="nl-NL"/>
              </w:rPr>
              <w:t>Je bent dus niet klaar met alleen een ‘procesplaat’, daar hoort een beschrijving/toelichting bij.</w:t>
            </w:r>
          </w:p>
          <w:p w14:paraId="01FBF386" w14:textId="1E8AA200" w:rsidR="00312219" w:rsidRPr="00EC295A" w:rsidRDefault="00312219" w:rsidP="001F06BE">
            <w:pPr>
              <w:rPr>
                <w:lang w:val="nl-NL"/>
              </w:rPr>
            </w:pPr>
            <w:r>
              <w:rPr>
                <w:lang w:val="nl-NL"/>
              </w:rPr>
              <w:t>Wij doen dit alleen voor het object ‘Task’, oftewel de taken.</w:t>
            </w:r>
          </w:p>
        </w:tc>
      </w:tr>
      <w:tr w:rsidR="004970A9" w:rsidRPr="00EC295A" w14:paraId="7E2F600D" w14:textId="77777777" w:rsidTr="0057079F">
        <w:tc>
          <w:tcPr>
            <w:tcW w:w="3005" w:type="dxa"/>
          </w:tcPr>
          <w:p w14:paraId="2B98E3B0" w14:textId="2EC128E3" w:rsidR="004970A9" w:rsidRPr="00EC295A" w:rsidRDefault="003E1A23" w:rsidP="001F06BE">
            <w:pPr>
              <w:rPr>
                <w:lang w:val="nl-NL"/>
              </w:rPr>
            </w:pPr>
            <w:r>
              <w:rPr>
                <w:lang w:val="nl-NL"/>
              </w:rPr>
              <w:t>IPO</w:t>
            </w:r>
          </w:p>
        </w:tc>
        <w:tc>
          <w:tcPr>
            <w:tcW w:w="590" w:type="dxa"/>
          </w:tcPr>
          <w:p w14:paraId="19BD2E08" w14:textId="77777777" w:rsidR="004970A9" w:rsidRDefault="003E1A23" w:rsidP="001F06BE">
            <w:pPr>
              <w:rPr>
                <w:lang w:val="nl-NL"/>
              </w:rPr>
            </w:pPr>
            <w:r>
              <w:rPr>
                <w:lang w:val="nl-NL"/>
              </w:rPr>
              <w:t>I.</w:t>
            </w:r>
          </w:p>
          <w:p w14:paraId="1A92829E" w14:textId="77777777" w:rsidR="003E1A23" w:rsidRDefault="003E1A23" w:rsidP="001F06BE">
            <w:pPr>
              <w:rPr>
                <w:lang w:val="nl-NL"/>
              </w:rPr>
            </w:pPr>
            <w:r>
              <w:rPr>
                <w:lang w:val="nl-NL"/>
              </w:rPr>
              <w:t>II.</w:t>
            </w:r>
          </w:p>
          <w:p w14:paraId="0B6656B4" w14:textId="77777777" w:rsidR="003E1A23" w:rsidRDefault="003E1A23" w:rsidP="001F06BE">
            <w:pPr>
              <w:rPr>
                <w:lang w:val="nl-NL"/>
              </w:rPr>
            </w:pPr>
            <w:r>
              <w:rPr>
                <w:lang w:val="nl-NL"/>
              </w:rPr>
              <w:t>III.</w:t>
            </w:r>
          </w:p>
          <w:p w14:paraId="05FA23B4" w14:textId="77777777" w:rsidR="003E1A23" w:rsidRDefault="003E1A23" w:rsidP="001F06BE">
            <w:pPr>
              <w:rPr>
                <w:lang w:val="nl-NL"/>
              </w:rPr>
            </w:pPr>
          </w:p>
          <w:p w14:paraId="2363AE15" w14:textId="5B2E2B40" w:rsidR="003E1A23" w:rsidRPr="00EC295A" w:rsidRDefault="003E1A23" w:rsidP="001F06BE">
            <w:pPr>
              <w:rPr>
                <w:lang w:val="nl-NL"/>
              </w:rPr>
            </w:pPr>
            <w:r>
              <w:rPr>
                <w:lang w:val="nl-NL"/>
              </w:rPr>
              <w:t>IV.</w:t>
            </w:r>
          </w:p>
        </w:tc>
        <w:tc>
          <w:tcPr>
            <w:tcW w:w="5421" w:type="dxa"/>
          </w:tcPr>
          <w:p w14:paraId="05C2303E" w14:textId="77777777" w:rsidR="004970A9" w:rsidRDefault="003E1A23" w:rsidP="001F06BE">
            <w:pPr>
              <w:rPr>
                <w:lang w:val="nl-NL"/>
              </w:rPr>
            </w:pPr>
            <w:r>
              <w:rPr>
                <w:lang w:val="nl-NL"/>
              </w:rPr>
              <w:t xml:space="preserve">Staat voor </w:t>
            </w:r>
            <w:r>
              <w:rPr>
                <w:i/>
                <w:lang w:val="nl-NL"/>
              </w:rPr>
              <w:t>Input, Process en Output</w:t>
            </w:r>
            <w:r>
              <w:rPr>
                <w:lang w:val="nl-NL"/>
              </w:rPr>
              <w:t>.</w:t>
            </w:r>
          </w:p>
          <w:p w14:paraId="2FCD461C" w14:textId="77777777" w:rsidR="003E1A23" w:rsidRDefault="003E1A23" w:rsidP="001F06BE">
            <w:pPr>
              <w:rPr>
                <w:lang w:val="nl-NL"/>
              </w:rPr>
            </w:pPr>
            <w:r>
              <w:rPr>
                <w:lang w:val="nl-NL"/>
              </w:rPr>
              <w:t>De pagina wordt opgedeeld in 3 kolommen.</w:t>
            </w:r>
          </w:p>
          <w:p w14:paraId="7E5898DA" w14:textId="77777777" w:rsidR="003E1A23" w:rsidRDefault="003E1A23" w:rsidP="001F06BE">
            <w:pPr>
              <w:rPr>
                <w:lang w:val="nl-NL"/>
              </w:rPr>
            </w:pPr>
            <w:r>
              <w:rPr>
                <w:lang w:val="nl-NL"/>
              </w:rPr>
              <w:t>Pas op met grote hoeveelheden van deze schema’s. De samenhang kan dan een probleem worden</w:t>
            </w:r>
          </w:p>
          <w:p w14:paraId="421A189F" w14:textId="27ECEA38" w:rsidR="003E1A23" w:rsidRPr="003E1A23" w:rsidRDefault="003E1A23" w:rsidP="001F06BE">
            <w:pPr>
              <w:rPr>
                <w:lang w:val="nl-NL"/>
              </w:rPr>
            </w:pPr>
            <w:r>
              <w:rPr>
                <w:lang w:val="nl-NL"/>
              </w:rPr>
              <w:t>Omdat relaties met andere processen een zwak punt zijn van deze techniek.</w:t>
            </w:r>
          </w:p>
        </w:tc>
      </w:tr>
      <w:tr w:rsidR="004970A9" w:rsidRPr="00EC295A" w14:paraId="1F46E41A" w14:textId="77777777" w:rsidTr="0057079F">
        <w:tc>
          <w:tcPr>
            <w:tcW w:w="3005" w:type="dxa"/>
          </w:tcPr>
          <w:p w14:paraId="3CABD5FD" w14:textId="510F6213" w:rsidR="004970A9" w:rsidRPr="00EC295A" w:rsidRDefault="00500016" w:rsidP="001F06BE">
            <w:pPr>
              <w:rPr>
                <w:lang w:val="nl-NL"/>
              </w:rPr>
            </w:pPr>
            <w:r w:rsidRPr="00500016">
              <w:rPr>
                <w:lang w:val="nl-NL"/>
              </w:rPr>
              <w:sym w:font="Wingdings" w:char="F0E0"/>
            </w:r>
            <w:r>
              <w:rPr>
                <w:lang w:val="nl-NL"/>
              </w:rPr>
              <w:t xml:space="preserve"> </w:t>
            </w:r>
            <w:r w:rsidR="003E1A23">
              <w:rPr>
                <w:lang w:val="nl-NL"/>
              </w:rPr>
              <w:t>Wet van behoud van gegevens</w:t>
            </w:r>
          </w:p>
        </w:tc>
        <w:tc>
          <w:tcPr>
            <w:tcW w:w="590" w:type="dxa"/>
          </w:tcPr>
          <w:p w14:paraId="273D2F64" w14:textId="77777777" w:rsidR="004970A9" w:rsidRPr="00EC295A" w:rsidRDefault="004970A9" w:rsidP="001F06BE">
            <w:pPr>
              <w:rPr>
                <w:lang w:val="nl-NL"/>
              </w:rPr>
            </w:pPr>
          </w:p>
        </w:tc>
        <w:tc>
          <w:tcPr>
            <w:tcW w:w="5421" w:type="dxa"/>
          </w:tcPr>
          <w:p w14:paraId="714FD90E" w14:textId="2679431C" w:rsidR="004970A9" w:rsidRPr="00EC295A" w:rsidRDefault="003E1A23" w:rsidP="001F06BE">
            <w:pPr>
              <w:rPr>
                <w:lang w:val="nl-NL"/>
              </w:rPr>
            </w:pPr>
            <w:r>
              <w:rPr>
                <w:lang w:val="nl-NL"/>
              </w:rPr>
              <w:t>Er kunnen geen gegevens zomaar ontstaan of zomaar verloren gaan</w:t>
            </w:r>
          </w:p>
        </w:tc>
      </w:tr>
      <w:tr w:rsidR="004970A9" w:rsidRPr="00EC295A" w14:paraId="754D20D3" w14:textId="77777777" w:rsidTr="0057079F">
        <w:tc>
          <w:tcPr>
            <w:tcW w:w="3005" w:type="dxa"/>
          </w:tcPr>
          <w:p w14:paraId="0F3C44E0" w14:textId="0FBCA4C3" w:rsidR="004970A9" w:rsidRPr="00EC295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t>Stappenplan</w:t>
            </w:r>
            <w:r w:rsidR="0098453A">
              <w:rPr>
                <w:lang w:val="nl-NL"/>
              </w:rPr>
              <w:t xml:space="preserve"> IPO</w:t>
            </w:r>
          </w:p>
        </w:tc>
        <w:tc>
          <w:tcPr>
            <w:tcW w:w="590" w:type="dxa"/>
          </w:tcPr>
          <w:p w14:paraId="44C300D6" w14:textId="77777777" w:rsidR="004970A9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t>1.</w:t>
            </w:r>
          </w:p>
          <w:p w14:paraId="18FE89FA" w14:textId="77777777" w:rsidR="00DE134A" w:rsidRDefault="00DE134A" w:rsidP="001F06BE">
            <w:pPr>
              <w:rPr>
                <w:lang w:val="nl-NL"/>
              </w:rPr>
            </w:pPr>
          </w:p>
          <w:p w14:paraId="322FB567" w14:textId="77777777" w:rsidR="00DE134A" w:rsidRDefault="00DE134A" w:rsidP="001F06BE">
            <w:pPr>
              <w:rPr>
                <w:lang w:val="nl-NL"/>
              </w:rPr>
            </w:pPr>
          </w:p>
          <w:p w14:paraId="25083673" w14:textId="77777777" w:rsidR="00DE134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t>2.</w:t>
            </w:r>
          </w:p>
          <w:p w14:paraId="0E9A8795" w14:textId="77777777" w:rsidR="00DE134A" w:rsidRDefault="00DE134A" w:rsidP="001F06BE">
            <w:pPr>
              <w:rPr>
                <w:lang w:val="nl-NL"/>
              </w:rPr>
            </w:pPr>
          </w:p>
          <w:p w14:paraId="6ECA02C8" w14:textId="77777777" w:rsidR="00DE134A" w:rsidRDefault="00DE134A" w:rsidP="001F06BE">
            <w:pPr>
              <w:rPr>
                <w:lang w:val="nl-NL"/>
              </w:rPr>
            </w:pPr>
          </w:p>
          <w:p w14:paraId="3781F6B2" w14:textId="77777777" w:rsidR="00DE134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3.</w:t>
            </w:r>
          </w:p>
          <w:p w14:paraId="667E2C40" w14:textId="77777777" w:rsidR="00DE134A" w:rsidRDefault="00DE134A" w:rsidP="001F06BE">
            <w:pPr>
              <w:rPr>
                <w:lang w:val="nl-NL"/>
              </w:rPr>
            </w:pPr>
          </w:p>
          <w:p w14:paraId="473F6E3F" w14:textId="77777777" w:rsidR="00DE134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t>4.</w:t>
            </w:r>
          </w:p>
          <w:p w14:paraId="1B183086" w14:textId="354DD4E8" w:rsidR="00DE134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t>5.</w:t>
            </w:r>
          </w:p>
          <w:p w14:paraId="05ED9889" w14:textId="5B05C835" w:rsidR="00DE134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  <w:p w14:paraId="162B0764" w14:textId="677553AE" w:rsidR="00DE134A" w:rsidRPr="00EC295A" w:rsidRDefault="00DE134A" w:rsidP="001F06BE">
            <w:pPr>
              <w:rPr>
                <w:lang w:val="nl-NL"/>
              </w:rPr>
            </w:pPr>
          </w:p>
        </w:tc>
        <w:tc>
          <w:tcPr>
            <w:tcW w:w="5421" w:type="dxa"/>
          </w:tcPr>
          <w:p w14:paraId="08162919" w14:textId="77777777" w:rsidR="004970A9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Bepaal wie de actoren zijn. Alle actoren in de buitenwereld zijn </w:t>
            </w:r>
            <w:r w:rsidRPr="00DE134A">
              <w:rPr>
                <w:i/>
                <w:lang w:val="nl-NL"/>
              </w:rPr>
              <w:t>pools</w:t>
            </w:r>
            <w:r>
              <w:rPr>
                <w:lang w:val="nl-NL"/>
              </w:rPr>
              <w:t xml:space="preserve">. Alle actoren binnen het proces zijn </w:t>
            </w:r>
            <w:r w:rsidRPr="00DE134A">
              <w:rPr>
                <w:i/>
                <w:lang w:val="nl-NL"/>
              </w:rPr>
              <w:t>lanes</w:t>
            </w:r>
            <w:r>
              <w:rPr>
                <w:lang w:val="nl-NL"/>
              </w:rPr>
              <w:t xml:space="preserve">, die worden gegroepeerd tot 1 </w:t>
            </w:r>
            <w:r w:rsidRPr="00DE134A">
              <w:rPr>
                <w:i/>
                <w:lang w:val="nl-NL"/>
              </w:rPr>
              <w:t>pool</w:t>
            </w:r>
            <w:r>
              <w:rPr>
                <w:lang w:val="nl-NL"/>
              </w:rPr>
              <w:t>.</w:t>
            </w:r>
          </w:p>
          <w:p w14:paraId="0790B86C" w14:textId="1E718E56" w:rsidR="00DE134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t>Bepaal het begin en het einde van het proces (</w:t>
            </w:r>
            <w:r>
              <w:rPr>
                <w:i/>
                <w:lang w:val="nl-NL"/>
              </w:rPr>
              <w:t>scope</w:t>
            </w:r>
            <w:r>
              <w:rPr>
                <w:lang w:val="nl-NL"/>
              </w:rPr>
              <w:t>). Wat zijn de mogelijke eindstatussen?</w:t>
            </w:r>
          </w:p>
          <w:p w14:paraId="1F7C8E34" w14:textId="3DB1ABF4" w:rsidR="00DE134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Kijk wat je in je ‘top level model’ wilt hebben en welke ‘sub levels’ er zijn.</w:t>
            </w:r>
          </w:p>
          <w:p w14:paraId="641E7C84" w14:textId="10E8EBDB" w:rsidR="00DE134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t>Benoem per subproces de taken (gebruik werkwoorden)</w:t>
            </w:r>
          </w:p>
          <w:p w14:paraId="52ACEAC7" w14:textId="5D17641F" w:rsidR="00DE134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t>Verbind de taken met elkaar in een logische volgorde</w:t>
            </w:r>
          </w:p>
          <w:p w14:paraId="6568EBE6" w14:textId="1EEC95ED" w:rsidR="00DE134A" w:rsidRDefault="00DE134A" w:rsidP="001F06BE">
            <w:pPr>
              <w:rPr>
                <w:lang w:val="nl-NL"/>
              </w:rPr>
            </w:pPr>
            <w:r>
              <w:rPr>
                <w:lang w:val="nl-NL"/>
              </w:rPr>
              <w:t>Bepaal waar keuzes ontstaan en modelleer deze keuzes in het proces. Beschrijf de uitgangen van de keuzes ‘guards on arcs’.</w:t>
            </w:r>
          </w:p>
          <w:p w14:paraId="0BC73BC8" w14:textId="5C9CD47D" w:rsidR="00DE134A" w:rsidRPr="00DE134A" w:rsidRDefault="00DE134A" w:rsidP="001F06BE">
            <w:pPr>
              <w:rPr>
                <w:lang w:val="nl-NL"/>
              </w:rPr>
            </w:pPr>
          </w:p>
        </w:tc>
      </w:tr>
      <w:tr w:rsidR="004970A9" w:rsidRPr="0059377B" w14:paraId="5F87BD98" w14:textId="77777777" w:rsidTr="0057079F">
        <w:tc>
          <w:tcPr>
            <w:tcW w:w="3005" w:type="dxa"/>
          </w:tcPr>
          <w:p w14:paraId="63BEE748" w14:textId="09521F28" w:rsidR="004970A9" w:rsidRPr="00EC295A" w:rsidRDefault="0059377B" w:rsidP="001F06B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Process modeling guidelines</w:t>
            </w:r>
          </w:p>
        </w:tc>
        <w:tc>
          <w:tcPr>
            <w:tcW w:w="590" w:type="dxa"/>
          </w:tcPr>
          <w:p w14:paraId="04EA4542" w14:textId="77777777" w:rsidR="004970A9" w:rsidRDefault="0059377B" w:rsidP="001F06BE">
            <w:pPr>
              <w:rPr>
                <w:lang w:val="nl-NL"/>
              </w:rPr>
            </w:pPr>
            <w:r>
              <w:rPr>
                <w:lang w:val="nl-NL"/>
              </w:rPr>
              <w:t>1.</w:t>
            </w:r>
          </w:p>
          <w:p w14:paraId="2E66DFE7" w14:textId="77777777" w:rsidR="0059377B" w:rsidRDefault="0059377B" w:rsidP="001F06BE">
            <w:pPr>
              <w:rPr>
                <w:lang w:val="nl-NL"/>
              </w:rPr>
            </w:pPr>
            <w:r>
              <w:rPr>
                <w:lang w:val="nl-NL"/>
              </w:rPr>
              <w:t>2.</w:t>
            </w:r>
          </w:p>
          <w:p w14:paraId="57FEB96D" w14:textId="77777777" w:rsidR="0059377B" w:rsidRDefault="0059377B" w:rsidP="001F06BE">
            <w:pPr>
              <w:rPr>
                <w:lang w:val="nl-NL"/>
              </w:rPr>
            </w:pPr>
            <w:r>
              <w:rPr>
                <w:lang w:val="nl-NL"/>
              </w:rPr>
              <w:t>3.</w:t>
            </w:r>
          </w:p>
          <w:p w14:paraId="42BDAE9E" w14:textId="77777777" w:rsidR="0059377B" w:rsidRDefault="0059377B" w:rsidP="001F06BE">
            <w:pPr>
              <w:rPr>
                <w:lang w:val="nl-NL"/>
              </w:rPr>
            </w:pPr>
            <w:r>
              <w:rPr>
                <w:lang w:val="nl-NL"/>
              </w:rPr>
              <w:t>4.</w:t>
            </w:r>
          </w:p>
          <w:p w14:paraId="26E91A33" w14:textId="77777777" w:rsidR="0059377B" w:rsidRDefault="0059377B" w:rsidP="001F06BE">
            <w:pPr>
              <w:rPr>
                <w:lang w:val="nl-NL"/>
              </w:rPr>
            </w:pPr>
            <w:r>
              <w:rPr>
                <w:lang w:val="nl-NL"/>
              </w:rPr>
              <w:t>5.</w:t>
            </w:r>
          </w:p>
          <w:p w14:paraId="3608BE8B" w14:textId="77777777" w:rsidR="0059377B" w:rsidRDefault="0059377B" w:rsidP="001F06BE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  <w:p w14:paraId="2DBB9FC8" w14:textId="153F039F" w:rsidR="0059377B" w:rsidRPr="00EC295A" w:rsidRDefault="0059377B" w:rsidP="001F06BE">
            <w:pPr>
              <w:rPr>
                <w:lang w:val="nl-NL"/>
              </w:rPr>
            </w:pPr>
            <w:r>
              <w:rPr>
                <w:lang w:val="nl-NL"/>
              </w:rPr>
              <w:t>7.</w:t>
            </w:r>
          </w:p>
        </w:tc>
        <w:tc>
          <w:tcPr>
            <w:tcW w:w="5421" w:type="dxa"/>
          </w:tcPr>
          <w:p w14:paraId="7B7C35FA" w14:textId="77777777" w:rsidR="0059377B" w:rsidRDefault="0059377B" w:rsidP="001F06BE">
            <w:pPr>
              <w:rPr>
                <w:lang w:val="en-US"/>
              </w:rPr>
            </w:pPr>
            <w:r w:rsidRPr="0059377B">
              <w:rPr>
                <w:lang w:val="en-US"/>
              </w:rPr>
              <w:t>Use as few elements i</w:t>
            </w:r>
            <w:r>
              <w:rPr>
                <w:lang w:val="en-US"/>
              </w:rPr>
              <w:t>n the model as possible.</w:t>
            </w:r>
          </w:p>
          <w:p w14:paraId="67532FBF" w14:textId="77777777" w:rsidR="0059377B" w:rsidRDefault="0059377B" w:rsidP="001F06BE">
            <w:pPr>
              <w:rPr>
                <w:lang w:val="en-US"/>
              </w:rPr>
            </w:pPr>
            <w:r>
              <w:rPr>
                <w:lang w:val="en-US"/>
              </w:rPr>
              <w:t>Minimize the routing paths per element.</w:t>
            </w:r>
          </w:p>
          <w:p w14:paraId="5DD711DC" w14:textId="77777777" w:rsidR="0059377B" w:rsidRDefault="0059377B" w:rsidP="001F06BE">
            <w:pPr>
              <w:rPr>
                <w:lang w:val="en-US"/>
              </w:rPr>
            </w:pPr>
            <w:r>
              <w:rPr>
                <w:lang w:val="en-US"/>
              </w:rPr>
              <w:t>Use one start and one end event.</w:t>
            </w:r>
          </w:p>
          <w:p w14:paraId="077B941C" w14:textId="77777777" w:rsidR="0059377B" w:rsidRDefault="0059377B" w:rsidP="001F06BE">
            <w:pPr>
              <w:rPr>
                <w:lang w:val="en-US"/>
              </w:rPr>
            </w:pPr>
            <w:r>
              <w:rPr>
                <w:lang w:val="en-US"/>
              </w:rPr>
              <w:t>Model as structured as possible.</w:t>
            </w:r>
          </w:p>
          <w:p w14:paraId="2A043B57" w14:textId="77777777" w:rsidR="0059377B" w:rsidRDefault="0059377B" w:rsidP="001F06BE">
            <w:pPr>
              <w:rPr>
                <w:lang w:val="en-US"/>
              </w:rPr>
            </w:pPr>
            <w:r>
              <w:rPr>
                <w:lang w:val="en-US"/>
              </w:rPr>
              <w:t>Avoid OR routing elements.</w:t>
            </w:r>
          </w:p>
          <w:p w14:paraId="3536C58B" w14:textId="77777777" w:rsidR="0059377B" w:rsidRDefault="0059377B" w:rsidP="001F06BE">
            <w:pPr>
              <w:rPr>
                <w:lang w:val="en-US"/>
              </w:rPr>
            </w:pPr>
            <w:r>
              <w:rPr>
                <w:lang w:val="en-US"/>
              </w:rPr>
              <w:t>Use verb-object activity labels.</w:t>
            </w:r>
          </w:p>
          <w:p w14:paraId="11ED8158" w14:textId="70A4DF05" w:rsidR="0059377B" w:rsidRPr="0059377B" w:rsidRDefault="0059377B" w:rsidP="001F06BE">
            <w:pPr>
              <w:rPr>
                <w:lang w:val="en-US"/>
              </w:rPr>
            </w:pPr>
            <w:r>
              <w:rPr>
                <w:lang w:val="en-US"/>
              </w:rPr>
              <w:t>Decompose a model with more than 50 elements.</w:t>
            </w:r>
          </w:p>
        </w:tc>
      </w:tr>
      <w:tr w:rsidR="00B11BD4" w:rsidRPr="004772D4" w14:paraId="59D89A65" w14:textId="77777777" w:rsidTr="0057079F">
        <w:tc>
          <w:tcPr>
            <w:tcW w:w="3005" w:type="dxa"/>
          </w:tcPr>
          <w:p w14:paraId="37F9319E" w14:textId="4294619C" w:rsidR="00B11BD4" w:rsidRPr="0059377B" w:rsidRDefault="004772D4" w:rsidP="00B11BD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590" w:type="dxa"/>
          </w:tcPr>
          <w:p w14:paraId="68DB2D97" w14:textId="77777777" w:rsidR="00B11BD4" w:rsidRDefault="00755268" w:rsidP="00B11BD4">
            <w:pPr>
              <w:rPr>
                <w:lang w:val="en-US"/>
              </w:rPr>
            </w:pPr>
            <w:r>
              <w:rPr>
                <w:lang w:val="en-US"/>
              </w:rPr>
              <w:t>I.</w:t>
            </w:r>
          </w:p>
          <w:p w14:paraId="2BFD3D71" w14:textId="77777777" w:rsidR="00755268" w:rsidRDefault="00755268" w:rsidP="00B11BD4">
            <w:pPr>
              <w:rPr>
                <w:lang w:val="en-US"/>
              </w:rPr>
            </w:pPr>
            <w:r>
              <w:rPr>
                <w:lang w:val="en-US"/>
              </w:rPr>
              <w:t>II.</w:t>
            </w:r>
          </w:p>
          <w:p w14:paraId="5F4FFA62" w14:textId="77777777" w:rsidR="00755268" w:rsidRDefault="00755268" w:rsidP="00B11BD4">
            <w:pPr>
              <w:rPr>
                <w:lang w:val="en-US"/>
              </w:rPr>
            </w:pPr>
          </w:p>
          <w:p w14:paraId="753BA868" w14:textId="77777777" w:rsidR="00755268" w:rsidRDefault="00755268" w:rsidP="00B11BD4">
            <w:pPr>
              <w:rPr>
                <w:lang w:val="en-US"/>
              </w:rPr>
            </w:pPr>
          </w:p>
          <w:p w14:paraId="6DF15D73" w14:textId="5E3C7611" w:rsidR="00755268" w:rsidRPr="0059377B" w:rsidRDefault="00755268" w:rsidP="00B11BD4">
            <w:pPr>
              <w:rPr>
                <w:lang w:val="en-US"/>
              </w:rPr>
            </w:pPr>
            <w:r>
              <w:rPr>
                <w:lang w:val="en-US"/>
              </w:rPr>
              <w:t>III.</w:t>
            </w:r>
          </w:p>
        </w:tc>
        <w:tc>
          <w:tcPr>
            <w:tcW w:w="5421" w:type="dxa"/>
          </w:tcPr>
          <w:p w14:paraId="3B330A58" w14:textId="77777777" w:rsidR="00B11BD4" w:rsidRDefault="004772D4" w:rsidP="00B11BD4">
            <w:pPr>
              <w:rPr>
                <w:lang w:val="nl-NL"/>
              </w:rPr>
            </w:pPr>
            <w:r w:rsidRPr="004772D4">
              <w:rPr>
                <w:lang w:val="nl-NL"/>
              </w:rPr>
              <w:t>Binnen BIS ligt de f</w:t>
            </w:r>
            <w:r>
              <w:rPr>
                <w:lang w:val="nl-NL"/>
              </w:rPr>
              <w:t>ocus op software requirements.</w:t>
            </w:r>
          </w:p>
          <w:p w14:paraId="684E8B4B" w14:textId="77777777" w:rsidR="004772D4" w:rsidRDefault="004772D4" w:rsidP="00B11BD4">
            <w:pPr>
              <w:rPr>
                <w:lang w:val="nl-NL"/>
              </w:rPr>
            </w:pPr>
            <w:r>
              <w:rPr>
                <w:lang w:val="nl-NL"/>
              </w:rPr>
              <w:t>Twee soorten:</w:t>
            </w:r>
          </w:p>
          <w:p w14:paraId="1156260C" w14:textId="77777777" w:rsidR="004772D4" w:rsidRDefault="004772D4" w:rsidP="004772D4">
            <w:pPr>
              <w:pStyle w:val="ListParagraph"/>
              <w:numPr>
                <w:ilvl w:val="0"/>
                <w:numId w:val="20"/>
              </w:numPr>
              <w:rPr>
                <w:lang w:val="nl-NL"/>
              </w:rPr>
            </w:pPr>
            <w:r>
              <w:rPr>
                <w:lang w:val="nl-NL"/>
              </w:rPr>
              <w:t>Functionele requirements</w:t>
            </w:r>
          </w:p>
          <w:p w14:paraId="1DD1257E" w14:textId="77777777" w:rsidR="004772D4" w:rsidRDefault="004772D4" w:rsidP="004772D4">
            <w:pPr>
              <w:pStyle w:val="ListParagraph"/>
              <w:numPr>
                <w:ilvl w:val="0"/>
                <w:numId w:val="20"/>
              </w:numPr>
              <w:rPr>
                <w:lang w:val="nl-NL"/>
              </w:rPr>
            </w:pPr>
            <w:r>
              <w:rPr>
                <w:lang w:val="nl-NL"/>
              </w:rPr>
              <w:t>Niet-functionele requirements</w:t>
            </w:r>
          </w:p>
          <w:p w14:paraId="5F9B09EC" w14:textId="4543E92D" w:rsidR="00755268" w:rsidRPr="00755268" w:rsidRDefault="00755268" w:rsidP="00755268">
            <w:pPr>
              <w:rPr>
                <w:lang w:val="nl-NL"/>
              </w:rPr>
            </w:pPr>
            <w:r>
              <w:rPr>
                <w:lang w:val="nl-NL"/>
              </w:rPr>
              <w:t>Acroniem FURPS wordt vaak gebruikt.</w:t>
            </w:r>
          </w:p>
        </w:tc>
      </w:tr>
      <w:tr w:rsidR="00B11BD4" w:rsidRPr="004772D4" w14:paraId="149B3A45" w14:textId="77777777" w:rsidTr="0057079F">
        <w:tc>
          <w:tcPr>
            <w:tcW w:w="3005" w:type="dxa"/>
          </w:tcPr>
          <w:p w14:paraId="061FFCB9" w14:textId="793B8133" w:rsidR="00B11BD4" w:rsidRPr="004772D4" w:rsidRDefault="00755268" w:rsidP="00B11BD4">
            <w:pPr>
              <w:rPr>
                <w:lang w:val="nl-NL"/>
              </w:rPr>
            </w:pPr>
            <w:r w:rsidRPr="00755268">
              <w:rPr>
                <w:lang w:val="nl-NL"/>
              </w:rPr>
              <w:sym w:font="Wingdings" w:char="F0E0"/>
            </w:r>
            <w:r>
              <w:rPr>
                <w:lang w:val="nl-NL"/>
              </w:rPr>
              <w:t xml:space="preserve"> FURPS</w:t>
            </w:r>
          </w:p>
        </w:tc>
        <w:tc>
          <w:tcPr>
            <w:tcW w:w="590" w:type="dxa"/>
          </w:tcPr>
          <w:p w14:paraId="23C1C667" w14:textId="539ADF3A" w:rsidR="00B11BD4" w:rsidRDefault="00CE5C94" w:rsidP="00B11BD4">
            <w:pPr>
              <w:rPr>
                <w:lang w:val="nl-NL"/>
              </w:rPr>
            </w:pPr>
            <w:r>
              <w:rPr>
                <w:lang w:val="nl-NL"/>
              </w:rPr>
              <w:t>1.</w:t>
            </w:r>
          </w:p>
          <w:p w14:paraId="5BC2540B" w14:textId="491F1571" w:rsidR="00CE5C94" w:rsidRDefault="00CE5C94" w:rsidP="00B11BD4">
            <w:pPr>
              <w:rPr>
                <w:lang w:val="nl-NL"/>
              </w:rPr>
            </w:pPr>
            <w:r>
              <w:rPr>
                <w:lang w:val="nl-NL"/>
              </w:rPr>
              <w:t>2.</w:t>
            </w:r>
          </w:p>
          <w:p w14:paraId="04306A63" w14:textId="37371E6E" w:rsidR="00755268" w:rsidRDefault="00CE5C94" w:rsidP="00B11BD4">
            <w:pPr>
              <w:rPr>
                <w:lang w:val="nl-NL"/>
              </w:rPr>
            </w:pPr>
            <w:r>
              <w:rPr>
                <w:lang w:val="nl-NL"/>
              </w:rPr>
              <w:t>3.</w:t>
            </w:r>
          </w:p>
          <w:p w14:paraId="7E9284AD" w14:textId="0532AC72" w:rsidR="00755268" w:rsidRDefault="00CE5C94" w:rsidP="00B11BD4">
            <w:pPr>
              <w:rPr>
                <w:lang w:val="nl-NL"/>
              </w:rPr>
            </w:pPr>
            <w:r>
              <w:rPr>
                <w:lang w:val="nl-NL"/>
              </w:rPr>
              <w:t>4.</w:t>
            </w:r>
          </w:p>
          <w:p w14:paraId="142F019A" w14:textId="6800F7E3" w:rsidR="00755268" w:rsidRPr="004772D4" w:rsidRDefault="00CE5C94" w:rsidP="00B11BD4">
            <w:pPr>
              <w:rPr>
                <w:lang w:val="nl-NL"/>
              </w:rPr>
            </w:pPr>
            <w:r>
              <w:rPr>
                <w:lang w:val="nl-NL"/>
              </w:rPr>
              <w:t>5.</w:t>
            </w:r>
          </w:p>
        </w:tc>
        <w:tc>
          <w:tcPr>
            <w:tcW w:w="5421" w:type="dxa"/>
          </w:tcPr>
          <w:p w14:paraId="132D925F" w14:textId="77777777" w:rsidR="00B11BD4" w:rsidRDefault="00755268" w:rsidP="00B11BD4">
            <w:pPr>
              <w:rPr>
                <w:lang w:val="nl-NL"/>
              </w:rPr>
            </w:pPr>
            <w:r>
              <w:rPr>
                <w:lang w:val="nl-NL"/>
              </w:rPr>
              <w:t>Functionality</w:t>
            </w:r>
          </w:p>
          <w:p w14:paraId="7B454F51" w14:textId="77777777" w:rsidR="00755268" w:rsidRDefault="00755268" w:rsidP="00B11BD4">
            <w:pPr>
              <w:rPr>
                <w:lang w:val="nl-NL"/>
              </w:rPr>
            </w:pPr>
            <w:r>
              <w:rPr>
                <w:lang w:val="nl-NL"/>
              </w:rPr>
              <w:t>Usability</w:t>
            </w:r>
          </w:p>
          <w:p w14:paraId="0BA1B4F2" w14:textId="77777777" w:rsidR="00755268" w:rsidRDefault="00755268" w:rsidP="00B11BD4">
            <w:pPr>
              <w:rPr>
                <w:lang w:val="nl-NL"/>
              </w:rPr>
            </w:pPr>
            <w:r>
              <w:rPr>
                <w:lang w:val="nl-NL"/>
              </w:rPr>
              <w:t>Reliability</w:t>
            </w:r>
          </w:p>
          <w:p w14:paraId="469554E6" w14:textId="77777777" w:rsidR="00755268" w:rsidRDefault="00755268" w:rsidP="00B11BD4">
            <w:pPr>
              <w:rPr>
                <w:lang w:val="nl-NL"/>
              </w:rPr>
            </w:pPr>
            <w:r>
              <w:rPr>
                <w:lang w:val="nl-NL"/>
              </w:rPr>
              <w:t>Performance</w:t>
            </w:r>
          </w:p>
          <w:p w14:paraId="6A5D33DB" w14:textId="7581E9ED" w:rsidR="00755268" w:rsidRPr="004772D4" w:rsidRDefault="00755268" w:rsidP="00B11BD4">
            <w:pPr>
              <w:rPr>
                <w:lang w:val="nl-NL"/>
              </w:rPr>
            </w:pPr>
            <w:r>
              <w:rPr>
                <w:lang w:val="nl-NL"/>
              </w:rPr>
              <w:t>Supportability</w:t>
            </w:r>
          </w:p>
        </w:tc>
      </w:tr>
      <w:tr w:rsidR="00B11BD4" w:rsidRPr="004772D4" w14:paraId="33B0F9AF" w14:textId="77777777" w:rsidTr="0057079F">
        <w:tc>
          <w:tcPr>
            <w:tcW w:w="3005" w:type="dxa"/>
          </w:tcPr>
          <w:p w14:paraId="260A956F" w14:textId="23D0EA84" w:rsidR="00B11BD4" w:rsidRPr="004772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Requirements beschrijven</w:t>
            </w:r>
          </w:p>
        </w:tc>
        <w:tc>
          <w:tcPr>
            <w:tcW w:w="590" w:type="dxa"/>
          </w:tcPr>
          <w:p w14:paraId="55D09917" w14:textId="77777777" w:rsidR="00B11B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I.</w:t>
            </w:r>
          </w:p>
          <w:p w14:paraId="7F139478" w14:textId="6BE9EFDD" w:rsidR="002023A4" w:rsidRPr="004772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II.</w:t>
            </w:r>
          </w:p>
        </w:tc>
        <w:tc>
          <w:tcPr>
            <w:tcW w:w="5421" w:type="dxa"/>
          </w:tcPr>
          <w:p w14:paraId="48579E55" w14:textId="77777777" w:rsidR="00B11B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In natuurlijke taal</w:t>
            </w:r>
          </w:p>
          <w:p w14:paraId="2D33B4EF" w14:textId="0227995B" w:rsidR="002023A4" w:rsidRPr="004772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In conceptuele modellen</w:t>
            </w:r>
          </w:p>
        </w:tc>
      </w:tr>
      <w:tr w:rsidR="00B11BD4" w:rsidRPr="004772D4" w14:paraId="554668F9" w14:textId="77777777" w:rsidTr="0057079F">
        <w:tc>
          <w:tcPr>
            <w:tcW w:w="3005" w:type="dxa"/>
          </w:tcPr>
          <w:p w14:paraId="0BA76BC1" w14:textId="46D8B61F" w:rsidR="00B11BD4" w:rsidRPr="004772D4" w:rsidRDefault="002023A4" w:rsidP="00B11BD4">
            <w:pPr>
              <w:rPr>
                <w:lang w:val="nl-NL"/>
              </w:rPr>
            </w:pPr>
            <w:r w:rsidRPr="002023A4">
              <w:rPr>
                <w:lang w:val="nl-NL"/>
              </w:rPr>
              <w:sym w:font="Wingdings" w:char="F0E0"/>
            </w:r>
            <w:r>
              <w:rPr>
                <w:lang w:val="nl-NL"/>
              </w:rPr>
              <w:t xml:space="preserve"> Natuurlijke taal</w:t>
            </w:r>
          </w:p>
        </w:tc>
        <w:tc>
          <w:tcPr>
            <w:tcW w:w="590" w:type="dxa"/>
          </w:tcPr>
          <w:p w14:paraId="316628B5" w14:textId="77777777" w:rsidR="00B11B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I.</w:t>
            </w:r>
          </w:p>
          <w:p w14:paraId="2D57C4B5" w14:textId="77777777" w:rsidR="002023A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II.</w:t>
            </w:r>
          </w:p>
          <w:p w14:paraId="30DD74A0" w14:textId="5DA0818F" w:rsidR="002023A4" w:rsidRPr="004772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III.</w:t>
            </w:r>
          </w:p>
        </w:tc>
        <w:tc>
          <w:tcPr>
            <w:tcW w:w="5421" w:type="dxa"/>
          </w:tcPr>
          <w:p w14:paraId="2AA2FF3C" w14:textId="77777777" w:rsidR="00B11B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Voordeel: voor iedereen makkelijk te lezen.</w:t>
            </w:r>
          </w:p>
          <w:p w14:paraId="347AED82" w14:textId="77777777" w:rsidR="002023A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Nadeel: niet altijd eenduidig (ambigue).</w:t>
            </w:r>
          </w:p>
          <w:p w14:paraId="3ACFE9BA" w14:textId="6324082E" w:rsidR="002023A4" w:rsidRPr="004772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Moeten SMART zijn geschreven.</w:t>
            </w:r>
          </w:p>
        </w:tc>
      </w:tr>
      <w:tr w:rsidR="00B11BD4" w:rsidRPr="004772D4" w14:paraId="6041A7F5" w14:textId="77777777" w:rsidTr="0057079F">
        <w:tc>
          <w:tcPr>
            <w:tcW w:w="3005" w:type="dxa"/>
          </w:tcPr>
          <w:p w14:paraId="1DA8D02C" w14:textId="7726515E" w:rsidR="00B11BD4" w:rsidRPr="004772D4" w:rsidRDefault="002023A4" w:rsidP="00B11BD4">
            <w:pPr>
              <w:rPr>
                <w:lang w:val="nl-NL"/>
              </w:rPr>
            </w:pPr>
            <w:r w:rsidRPr="002023A4">
              <w:rPr>
                <w:lang w:val="nl-NL"/>
              </w:rPr>
              <w:sym w:font="Wingdings" w:char="F0E0"/>
            </w:r>
            <w:r>
              <w:rPr>
                <w:lang w:val="nl-NL"/>
              </w:rPr>
              <w:t xml:space="preserve"> SMART</w:t>
            </w:r>
          </w:p>
        </w:tc>
        <w:tc>
          <w:tcPr>
            <w:tcW w:w="590" w:type="dxa"/>
          </w:tcPr>
          <w:p w14:paraId="0CBADCC5" w14:textId="77777777" w:rsidR="00B11B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  <w:p w14:paraId="669612EC" w14:textId="77777777" w:rsidR="002023A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  <w:p w14:paraId="06B8C249" w14:textId="77777777" w:rsidR="002023A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A</w:t>
            </w:r>
          </w:p>
          <w:p w14:paraId="191AF220" w14:textId="77777777" w:rsidR="002023A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R</w:t>
            </w:r>
          </w:p>
          <w:p w14:paraId="7046E160" w14:textId="39C77B9C" w:rsidR="002023A4" w:rsidRPr="004772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</w:p>
        </w:tc>
        <w:tc>
          <w:tcPr>
            <w:tcW w:w="5421" w:type="dxa"/>
          </w:tcPr>
          <w:p w14:paraId="282BF505" w14:textId="77777777" w:rsidR="00B11B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Specific</w:t>
            </w:r>
          </w:p>
          <w:p w14:paraId="7F353E4C" w14:textId="77777777" w:rsidR="002023A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Measurable</w:t>
            </w:r>
          </w:p>
          <w:p w14:paraId="27085D6B" w14:textId="77777777" w:rsidR="002023A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Attainable</w:t>
            </w:r>
          </w:p>
          <w:p w14:paraId="7E19D89F" w14:textId="77777777" w:rsidR="002023A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Realistic</w:t>
            </w:r>
          </w:p>
          <w:p w14:paraId="6A412552" w14:textId="250B42ED" w:rsidR="002023A4" w:rsidRPr="004772D4" w:rsidRDefault="002023A4" w:rsidP="00B11BD4">
            <w:pPr>
              <w:rPr>
                <w:lang w:val="nl-NL"/>
              </w:rPr>
            </w:pPr>
            <w:r>
              <w:rPr>
                <w:lang w:val="nl-NL"/>
              </w:rPr>
              <w:t>Timebound</w:t>
            </w:r>
          </w:p>
        </w:tc>
      </w:tr>
      <w:tr w:rsidR="00B11BD4" w:rsidRPr="004772D4" w14:paraId="7E85DFFC" w14:textId="77777777" w:rsidTr="0057079F">
        <w:tc>
          <w:tcPr>
            <w:tcW w:w="3005" w:type="dxa"/>
          </w:tcPr>
          <w:p w14:paraId="00B6464F" w14:textId="56DDB2EB" w:rsidR="00B11BD4" w:rsidRPr="004772D4" w:rsidRDefault="00B11BD4" w:rsidP="00B11BD4">
            <w:pPr>
              <w:rPr>
                <w:color w:val="FF0000"/>
                <w:lang w:val="nl-NL"/>
              </w:rPr>
            </w:pPr>
            <w:bookmarkStart w:id="0" w:name="_GoBack"/>
            <w:bookmarkEnd w:id="0"/>
          </w:p>
        </w:tc>
        <w:tc>
          <w:tcPr>
            <w:tcW w:w="590" w:type="dxa"/>
          </w:tcPr>
          <w:p w14:paraId="6BB3EAFC" w14:textId="77777777" w:rsidR="00B11BD4" w:rsidRPr="004772D4" w:rsidRDefault="00B11BD4" w:rsidP="00B11BD4">
            <w:pPr>
              <w:rPr>
                <w:lang w:val="nl-NL"/>
              </w:rPr>
            </w:pPr>
          </w:p>
        </w:tc>
        <w:tc>
          <w:tcPr>
            <w:tcW w:w="5421" w:type="dxa"/>
          </w:tcPr>
          <w:p w14:paraId="704ABEC8" w14:textId="5185D474" w:rsidR="00B11BD4" w:rsidRPr="004772D4" w:rsidRDefault="00B11BD4" w:rsidP="00B11BD4">
            <w:pPr>
              <w:rPr>
                <w:lang w:val="nl-NL"/>
              </w:rPr>
            </w:pPr>
          </w:p>
        </w:tc>
      </w:tr>
      <w:tr w:rsidR="00B11BD4" w:rsidRPr="004772D4" w14:paraId="2BE527A0" w14:textId="77777777" w:rsidTr="0057079F">
        <w:tc>
          <w:tcPr>
            <w:tcW w:w="3005" w:type="dxa"/>
          </w:tcPr>
          <w:p w14:paraId="5B3B9650" w14:textId="1225BFB5" w:rsidR="00B11BD4" w:rsidRPr="004772D4" w:rsidRDefault="00B11BD4" w:rsidP="00B11BD4">
            <w:pPr>
              <w:rPr>
                <w:lang w:val="nl-NL"/>
              </w:rPr>
            </w:pPr>
          </w:p>
        </w:tc>
        <w:tc>
          <w:tcPr>
            <w:tcW w:w="590" w:type="dxa"/>
          </w:tcPr>
          <w:p w14:paraId="18025B7F" w14:textId="77777777" w:rsidR="00B11BD4" w:rsidRPr="004772D4" w:rsidRDefault="00B11BD4" w:rsidP="00B11BD4">
            <w:pPr>
              <w:rPr>
                <w:lang w:val="nl-NL"/>
              </w:rPr>
            </w:pPr>
          </w:p>
        </w:tc>
        <w:tc>
          <w:tcPr>
            <w:tcW w:w="5421" w:type="dxa"/>
          </w:tcPr>
          <w:p w14:paraId="2D7CE836" w14:textId="16343A37" w:rsidR="00B11BD4" w:rsidRPr="004772D4" w:rsidRDefault="00B11BD4" w:rsidP="00B11BD4">
            <w:pPr>
              <w:rPr>
                <w:lang w:val="nl-NL"/>
              </w:rPr>
            </w:pPr>
          </w:p>
        </w:tc>
      </w:tr>
      <w:tr w:rsidR="00B11BD4" w:rsidRPr="004772D4" w14:paraId="7D97C1A7" w14:textId="77777777" w:rsidTr="0057079F">
        <w:tc>
          <w:tcPr>
            <w:tcW w:w="3005" w:type="dxa"/>
          </w:tcPr>
          <w:p w14:paraId="5C630FE9" w14:textId="4D385087" w:rsidR="00B11BD4" w:rsidRPr="004772D4" w:rsidRDefault="00B11BD4" w:rsidP="00B11BD4">
            <w:pPr>
              <w:rPr>
                <w:lang w:val="nl-NL"/>
              </w:rPr>
            </w:pPr>
          </w:p>
        </w:tc>
        <w:tc>
          <w:tcPr>
            <w:tcW w:w="590" w:type="dxa"/>
          </w:tcPr>
          <w:p w14:paraId="5F663B4E" w14:textId="77777777" w:rsidR="00B11BD4" w:rsidRPr="004772D4" w:rsidRDefault="00B11BD4" w:rsidP="00B11BD4">
            <w:pPr>
              <w:rPr>
                <w:lang w:val="nl-NL"/>
              </w:rPr>
            </w:pPr>
          </w:p>
        </w:tc>
        <w:tc>
          <w:tcPr>
            <w:tcW w:w="5421" w:type="dxa"/>
          </w:tcPr>
          <w:p w14:paraId="6FFDFB1F" w14:textId="6CA9FBD0" w:rsidR="00B11BD4" w:rsidRPr="004772D4" w:rsidRDefault="00B11BD4" w:rsidP="00B11BD4">
            <w:pPr>
              <w:rPr>
                <w:lang w:val="nl-NL"/>
              </w:rPr>
            </w:pPr>
          </w:p>
        </w:tc>
      </w:tr>
      <w:tr w:rsidR="00B11BD4" w:rsidRPr="004772D4" w14:paraId="4352EC74" w14:textId="77777777" w:rsidTr="0057079F">
        <w:tc>
          <w:tcPr>
            <w:tcW w:w="3005" w:type="dxa"/>
          </w:tcPr>
          <w:p w14:paraId="5B62E877" w14:textId="047639B7" w:rsidR="00B11BD4" w:rsidRPr="004772D4" w:rsidRDefault="00B11BD4" w:rsidP="00B11BD4">
            <w:pPr>
              <w:rPr>
                <w:lang w:val="nl-NL"/>
              </w:rPr>
            </w:pPr>
          </w:p>
        </w:tc>
        <w:tc>
          <w:tcPr>
            <w:tcW w:w="590" w:type="dxa"/>
          </w:tcPr>
          <w:p w14:paraId="7C7D0B5F" w14:textId="77777777" w:rsidR="00B11BD4" w:rsidRPr="004772D4" w:rsidRDefault="00B11BD4" w:rsidP="00B11BD4">
            <w:pPr>
              <w:rPr>
                <w:lang w:val="nl-NL"/>
              </w:rPr>
            </w:pPr>
          </w:p>
        </w:tc>
        <w:tc>
          <w:tcPr>
            <w:tcW w:w="5421" w:type="dxa"/>
          </w:tcPr>
          <w:p w14:paraId="642A3C29" w14:textId="502E3E5E" w:rsidR="00B11BD4" w:rsidRPr="004772D4" w:rsidRDefault="00B11BD4" w:rsidP="00B11BD4">
            <w:pPr>
              <w:rPr>
                <w:lang w:val="nl-NL"/>
              </w:rPr>
            </w:pPr>
          </w:p>
        </w:tc>
      </w:tr>
    </w:tbl>
    <w:p w14:paraId="22AAD923" w14:textId="035D63B5" w:rsidR="0057079F" w:rsidRPr="004772D4" w:rsidRDefault="0057079F" w:rsidP="0057079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B11BD4" w14:paraId="392BF735" w14:textId="77777777" w:rsidTr="0089451F">
        <w:tc>
          <w:tcPr>
            <w:tcW w:w="9016" w:type="dxa"/>
            <w:gridSpan w:val="2"/>
          </w:tcPr>
          <w:p w14:paraId="2424F732" w14:textId="40DEC722" w:rsidR="00B11BD4" w:rsidRPr="00B11BD4" w:rsidRDefault="00B11BD4" w:rsidP="0057079F">
            <w:pPr>
              <w:rPr>
                <w:b/>
                <w:lang w:val="nl-NL"/>
              </w:rPr>
            </w:pPr>
            <w:r w:rsidRPr="00B11BD4">
              <w:rPr>
                <w:b/>
                <w:lang w:val="nl-NL"/>
              </w:rPr>
              <w:t>Begrippenlijst</w:t>
            </w:r>
          </w:p>
        </w:tc>
      </w:tr>
      <w:tr w:rsidR="00B11BD4" w14:paraId="511D2765" w14:textId="77777777" w:rsidTr="00B11BD4">
        <w:tc>
          <w:tcPr>
            <w:tcW w:w="1795" w:type="dxa"/>
          </w:tcPr>
          <w:p w14:paraId="66B76F03" w14:textId="547ABA39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BPMN</w:t>
            </w:r>
          </w:p>
        </w:tc>
        <w:tc>
          <w:tcPr>
            <w:tcW w:w="7221" w:type="dxa"/>
          </w:tcPr>
          <w:p w14:paraId="262AC03A" w14:textId="68C0DEEA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Business process modeling notation</w:t>
            </w:r>
          </w:p>
        </w:tc>
      </w:tr>
      <w:tr w:rsidR="00B11BD4" w14:paraId="5D043A0A" w14:textId="77777777" w:rsidTr="00B11BD4">
        <w:tc>
          <w:tcPr>
            <w:tcW w:w="1795" w:type="dxa"/>
          </w:tcPr>
          <w:p w14:paraId="667D1B9D" w14:textId="0346ED42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EPC</w:t>
            </w:r>
          </w:p>
        </w:tc>
        <w:tc>
          <w:tcPr>
            <w:tcW w:w="7221" w:type="dxa"/>
          </w:tcPr>
          <w:p w14:paraId="689952A4" w14:textId="4A34AAD9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Event driven process chain</w:t>
            </w:r>
          </w:p>
        </w:tc>
      </w:tr>
      <w:tr w:rsidR="00B11BD4" w14:paraId="172DDFCA" w14:textId="77777777" w:rsidTr="00B11BD4">
        <w:tc>
          <w:tcPr>
            <w:tcW w:w="1795" w:type="dxa"/>
          </w:tcPr>
          <w:p w14:paraId="06337105" w14:textId="5308BA91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UML</w:t>
            </w:r>
          </w:p>
        </w:tc>
        <w:tc>
          <w:tcPr>
            <w:tcW w:w="7221" w:type="dxa"/>
          </w:tcPr>
          <w:p w14:paraId="7E83890E" w14:textId="618B19A0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Unified modeling language</w:t>
            </w:r>
          </w:p>
        </w:tc>
      </w:tr>
      <w:tr w:rsidR="00B11BD4" w14:paraId="7EF710FD" w14:textId="77777777" w:rsidTr="00B11BD4">
        <w:tc>
          <w:tcPr>
            <w:tcW w:w="1795" w:type="dxa"/>
          </w:tcPr>
          <w:p w14:paraId="55EF0C0B" w14:textId="10EA325C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IDEF</w:t>
            </w:r>
          </w:p>
        </w:tc>
        <w:tc>
          <w:tcPr>
            <w:tcW w:w="7221" w:type="dxa"/>
          </w:tcPr>
          <w:p w14:paraId="4EADDCA9" w14:textId="30630450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Integrated definition methods</w:t>
            </w:r>
          </w:p>
        </w:tc>
      </w:tr>
      <w:tr w:rsidR="00B11BD4" w14:paraId="0E612379" w14:textId="77777777" w:rsidTr="00B11BD4">
        <w:tc>
          <w:tcPr>
            <w:tcW w:w="1795" w:type="dxa"/>
          </w:tcPr>
          <w:p w14:paraId="6753B2B1" w14:textId="039AAA33" w:rsidR="00B11BD4" w:rsidRDefault="00B11BD4" w:rsidP="00B11BD4">
            <w:pPr>
              <w:rPr>
                <w:lang w:val="nl-NL"/>
              </w:rPr>
            </w:pPr>
            <w:r w:rsidRPr="00B70D7E">
              <w:rPr>
                <w:color w:val="FF0000"/>
                <w:lang w:val="nl-NL"/>
              </w:rPr>
              <w:t>Petrinetten</w:t>
            </w:r>
          </w:p>
        </w:tc>
        <w:tc>
          <w:tcPr>
            <w:tcW w:w="7221" w:type="dxa"/>
          </w:tcPr>
          <w:p w14:paraId="10FB2903" w14:textId="77777777" w:rsidR="00B11BD4" w:rsidRDefault="00B11BD4" w:rsidP="00B11BD4">
            <w:pPr>
              <w:rPr>
                <w:lang w:val="nl-NL"/>
              </w:rPr>
            </w:pPr>
          </w:p>
        </w:tc>
      </w:tr>
      <w:tr w:rsidR="00B11BD4" w14:paraId="5FB6AE1D" w14:textId="77777777" w:rsidTr="00B11BD4">
        <w:tc>
          <w:tcPr>
            <w:tcW w:w="1795" w:type="dxa"/>
          </w:tcPr>
          <w:p w14:paraId="3F9A8218" w14:textId="5F801189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SOX</w:t>
            </w:r>
          </w:p>
        </w:tc>
        <w:tc>
          <w:tcPr>
            <w:tcW w:w="7221" w:type="dxa"/>
          </w:tcPr>
          <w:p w14:paraId="257DA1D8" w14:textId="61A94E32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Sarbanes-Oxley</w:t>
            </w:r>
          </w:p>
        </w:tc>
      </w:tr>
      <w:tr w:rsidR="00B11BD4" w:rsidRPr="00571101" w14:paraId="59E36AC0" w14:textId="77777777" w:rsidTr="00B11BD4">
        <w:tc>
          <w:tcPr>
            <w:tcW w:w="1795" w:type="dxa"/>
          </w:tcPr>
          <w:p w14:paraId="7E4275C8" w14:textId="4F2D98A6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REACH</w:t>
            </w:r>
          </w:p>
        </w:tc>
        <w:tc>
          <w:tcPr>
            <w:tcW w:w="7221" w:type="dxa"/>
          </w:tcPr>
          <w:p w14:paraId="56AD8565" w14:textId="3729CBE6" w:rsidR="00B11BD4" w:rsidRPr="00571101" w:rsidRDefault="00B11BD4" w:rsidP="00B11BD4">
            <w:pPr>
              <w:rPr>
                <w:lang w:val="en-US"/>
              </w:rPr>
            </w:pPr>
            <w:r w:rsidRPr="00571101">
              <w:rPr>
                <w:lang w:val="en-US"/>
              </w:rPr>
              <w:t>Act of registration, evaluation, authorization and restriction of chemicals</w:t>
            </w:r>
          </w:p>
        </w:tc>
      </w:tr>
      <w:tr w:rsidR="00B11BD4" w14:paraId="0ED290E5" w14:textId="77777777" w:rsidTr="00B11BD4">
        <w:tc>
          <w:tcPr>
            <w:tcW w:w="1795" w:type="dxa"/>
          </w:tcPr>
          <w:p w14:paraId="0E00DFD2" w14:textId="3F0D4A2D" w:rsidR="00B11BD4" w:rsidRPr="00B70D7E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PAIS</w:t>
            </w:r>
          </w:p>
        </w:tc>
        <w:tc>
          <w:tcPr>
            <w:tcW w:w="7221" w:type="dxa"/>
          </w:tcPr>
          <w:p w14:paraId="52973B80" w14:textId="59801A6F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Process aware information system</w:t>
            </w:r>
          </w:p>
        </w:tc>
      </w:tr>
      <w:tr w:rsidR="00B11BD4" w14:paraId="5474BE4D" w14:textId="77777777" w:rsidTr="00B11BD4">
        <w:tc>
          <w:tcPr>
            <w:tcW w:w="1795" w:type="dxa"/>
          </w:tcPr>
          <w:p w14:paraId="7ACA9EA0" w14:textId="1DB57787" w:rsidR="00B11BD4" w:rsidRPr="00B70D7E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WFM</w:t>
            </w:r>
          </w:p>
        </w:tc>
        <w:tc>
          <w:tcPr>
            <w:tcW w:w="7221" w:type="dxa"/>
          </w:tcPr>
          <w:p w14:paraId="4A345384" w14:textId="5A03C146" w:rsidR="00B11BD4" w:rsidRDefault="00B11BD4" w:rsidP="00B11BD4">
            <w:pPr>
              <w:rPr>
                <w:lang w:val="nl-NL"/>
              </w:rPr>
            </w:pPr>
            <w:r w:rsidRPr="00B70D7E">
              <w:rPr>
                <w:lang w:val="nl-NL"/>
              </w:rPr>
              <w:t>Workflow managementsysteem</w:t>
            </w:r>
          </w:p>
        </w:tc>
      </w:tr>
      <w:tr w:rsidR="003A7BAD" w14:paraId="3FCC8464" w14:textId="77777777" w:rsidTr="00B11BD4">
        <w:tc>
          <w:tcPr>
            <w:tcW w:w="1795" w:type="dxa"/>
          </w:tcPr>
          <w:p w14:paraId="30111397" w14:textId="11B0CB31" w:rsidR="003A7BAD" w:rsidRPr="00B70D7E" w:rsidRDefault="003A7BAD" w:rsidP="00B11BD4">
            <w:pPr>
              <w:rPr>
                <w:lang w:val="nl-NL"/>
              </w:rPr>
            </w:pPr>
            <w:r w:rsidRPr="003A7BAD">
              <w:rPr>
                <w:color w:val="FF0000"/>
                <w:lang w:val="nl-NL"/>
              </w:rPr>
              <w:lastRenderedPageBreak/>
              <w:t>BPA</w:t>
            </w:r>
          </w:p>
        </w:tc>
        <w:tc>
          <w:tcPr>
            <w:tcW w:w="7221" w:type="dxa"/>
          </w:tcPr>
          <w:p w14:paraId="1A295C74" w14:textId="3DCAEAA7" w:rsidR="00571101" w:rsidRPr="00B70D7E" w:rsidRDefault="00AA3819" w:rsidP="00B11BD4">
            <w:pPr>
              <w:rPr>
                <w:lang w:val="nl-NL"/>
              </w:rPr>
            </w:pPr>
            <w:r>
              <w:rPr>
                <w:lang w:val="nl-NL"/>
              </w:rPr>
              <w:t>BPA-flowchart</w:t>
            </w:r>
            <w:r w:rsidR="003A7BAD">
              <w:rPr>
                <w:lang w:val="nl-NL"/>
              </w:rPr>
              <w:t xml:space="preserve"> tool</w:t>
            </w:r>
            <w:r w:rsidR="00571101">
              <w:rPr>
                <w:lang w:val="nl-NL"/>
              </w:rPr>
              <w:t>s</w:t>
            </w:r>
            <w:r w:rsidR="005265D4">
              <w:rPr>
                <w:lang w:val="nl-NL"/>
              </w:rPr>
              <w:t>?</w:t>
            </w:r>
          </w:p>
        </w:tc>
      </w:tr>
      <w:tr w:rsidR="00571101" w14:paraId="36335B1A" w14:textId="77777777" w:rsidTr="00B11BD4">
        <w:tc>
          <w:tcPr>
            <w:tcW w:w="1795" w:type="dxa"/>
          </w:tcPr>
          <w:p w14:paraId="5C5F2742" w14:textId="01A480E5" w:rsidR="00571101" w:rsidRPr="003A7BAD" w:rsidRDefault="00571101" w:rsidP="00B11BD4">
            <w:pPr>
              <w:rPr>
                <w:color w:val="FF0000"/>
                <w:lang w:val="nl-NL"/>
              </w:rPr>
            </w:pPr>
            <w:r w:rsidRPr="00571101">
              <w:rPr>
                <w:lang w:val="nl-NL"/>
              </w:rPr>
              <w:t>PMCC</w:t>
            </w:r>
          </w:p>
        </w:tc>
        <w:tc>
          <w:tcPr>
            <w:tcW w:w="7221" w:type="dxa"/>
          </w:tcPr>
          <w:p w14:paraId="497204EA" w14:textId="763A5D52" w:rsidR="00571101" w:rsidRDefault="00571101" w:rsidP="00B11BD4">
            <w:pPr>
              <w:rPr>
                <w:lang w:val="nl-NL"/>
              </w:rPr>
            </w:pPr>
            <w:r>
              <w:rPr>
                <w:lang w:val="nl-NL"/>
              </w:rPr>
              <w:t>Process Modeling Conformance Class</w:t>
            </w:r>
          </w:p>
        </w:tc>
      </w:tr>
      <w:tr w:rsidR="00571101" w:rsidRPr="00EF41FD" w14:paraId="1F5D7878" w14:textId="77777777" w:rsidTr="00B11BD4">
        <w:tc>
          <w:tcPr>
            <w:tcW w:w="1795" w:type="dxa"/>
          </w:tcPr>
          <w:p w14:paraId="3B3AF3C7" w14:textId="47628A92" w:rsidR="00571101" w:rsidRPr="003A7BAD" w:rsidRDefault="00EF41FD" w:rsidP="00B11BD4">
            <w:pPr>
              <w:rPr>
                <w:color w:val="FF0000"/>
                <w:lang w:val="nl-NL"/>
              </w:rPr>
            </w:pPr>
            <w:r w:rsidRPr="00EF41FD">
              <w:rPr>
                <w:lang w:val="nl-NL"/>
              </w:rPr>
              <w:t>DODAF</w:t>
            </w:r>
          </w:p>
        </w:tc>
        <w:tc>
          <w:tcPr>
            <w:tcW w:w="7221" w:type="dxa"/>
          </w:tcPr>
          <w:p w14:paraId="5FA6DC47" w14:textId="1D118044" w:rsidR="00571101" w:rsidRPr="00EF41FD" w:rsidRDefault="00EF41FD" w:rsidP="00B11BD4">
            <w:pPr>
              <w:rPr>
                <w:lang w:val="en-US"/>
              </w:rPr>
            </w:pPr>
            <w:r w:rsidRPr="00EF41FD">
              <w:rPr>
                <w:lang w:val="en-US"/>
              </w:rPr>
              <w:t>Department of defense architecture f</w:t>
            </w:r>
            <w:r>
              <w:rPr>
                <w:lang w:val="en-US"/>
              </w:rPr>
              <w:t>ramework</w:t>
            </w:r>
          </w:p>
        </w:tc>
      </w:tr>
      <w:tr w:rsidR="00571101" w:rsidRPr="00EF41FD" w14:paraId="6D9D7774" w14:textId="77777777" w:rsidTr="00B11BD4">
        <w:tc>
          <w:tcPr>
            <w:tcW w:w="1795" w:type="dxa"/>
          </w:tcPr>
          <w:p w14:paraId="2312E3EA" w14:textId="77777777" w:rsidR="00571101" w:rsidRPr="00EF41FD" w:rsidRDefault="00571101" w:rsidP="00B11BD4">
            <w:pPr>
              <w:rPr>
                <w:color w:val="FF0000"/>
                <w:lang w:val="en-US"/>
              </w:rPr>
            </w:pPr>
          </w:p>
        </w:tc>
        <w:tc>
          <w:tcPr>
            <w:tcW w:w="7221" w:type="dxa"/>
          </w:tcPr>
          <w:p w14:paraId="26BE4D05" w14:textId="77777777" w:rsidR="00571101" w:rsidRPr="00EF41FD" w:rsidRDefault="00571101" w:rsidP="00B11BD4">
            <w:pPr>
              <w:rPr>
                <w:lang w:val="en-US"/>
              </w:rPr>
            </w:pPr>
          </w:p>
        </w:tc>
      </w:tr>
      <w:tr w:rsidR="00571101" w:rsidRPr="00EF41FD" w14:paraId="406B8BB3" w14:textId="77777777" w:rsidTr="00B11BD4">
        <w:tc>
          <w:tcPr>
            <w:tcW w:w="1795" w:type="dxa"/>
          </w:tcPr>
          <w:p w14:paraId="28197F26" w14:textId="77777777" w:rsidR="00571101" w:rsidRPr="00EF41FD" w:rsidRDefault="00571101" w:rsidP="00B11BD4">
            <w:pPr>
              <w:rPr>
                <w:color w:val="FF0000"/>
                <w:lang w:val="en-US"/>
              </w:rPr>
            </w:pPr>
          </w:p>
        </w:tc>
        <w:tc>
          <w:tcPr>
            <w:tcW w:w="7221" w:type="dxa"/>
          </w:tcPr>
          <w:p w14:paraId="752FA8CC" w14:textId="77777777" w:rsidR="00571101" w:rsidRPr="00EF41FD" w:rsidRDefault="00571101" w:rsidP="00B11BD4">
            <w:pPr>
              <w:rPr>
                <w:lang w:val="en-US"/>
              </w:rPr>
            </w:pPr>
          </w:p>
        </w:tc>
      </w:tr>
      <w:tr w:rsidR="00571101" w:rsidRPr="00EF41FD" w14:paraId="6F546E17" w14:textId="77777777" w:rsidTr="00B11BD4">
        <w:tc>
          <w:tcPr>
            <w:tcW w:w="1795" w:type="dxa"/>
          </w:tcPr>
          <w:p w14:paraId="15A4A7C7" w14:textId="77777777" w:rsidR="00571101" w:rsidRPr="00EF41FD" w:rsidRDefault="00571101" w:rsidP="00B11BD4">
            <w:pPr>
              <w:rPr>
                <w:color w:val="FF0000"/>
                <w:lang w:val="en-US"/>
              </w:rPr>
            </w:pPr>
          </w:p>
        </w:tc>
        <w:tc>
          <w:tcPr>
            <w:tcW w:w="7221" w:type="dxa"/>
          </w:tcPr>
          <w:p w14:paraId="68C52CCC" w14:textId="77777777" w:rsidR="00571101" w:rsidRPr="00EF41FD" w:rsidRDefault="00571101" w:rsidP="00B11BD4">
            <w:pPr>
              <w:rPr>
                <w:lang w:val="en-US"/>
              </w:rPr>
            </w:pPr>
          </w:p>
        </w:tc>
      </w:tr>
      <w:tr w:rsidR="00571101" w:rsidRPr="00EF41FD" w14:paraId="75C2134B" w14:textId="77777777" w:rsidTr="00B11BD4">
        <w:tc>
          <w:tcPr>
            <w:tcW w:w="1795" w:type="dxa"/>
          </w:tcPr>
          <w:p w14:paraId="13C3CBFA" w14:textId="77777777" w:rsidR="00571101" w:rsidRPr="00EF41FD" w:rsidRDefault="00571101" w:rsidP="00B11BD4">
            <w:pPr>
              <w:rPr>
                <w:color w:val="FF0000"/>
                <w:lang w:val="en-US"/>
              </w:rPr>
            </w:pPr>
          </w:p>
        </w:tc>
        <w:tc>
          <w:tcPr>
            <w:tcW w:w="7221" w:type="dxa"/>
          </w:tcPr>
          <w:p w14:paraId="5974ED57" w14:textId="77777777" w:rsidR="00571101" w:rsidRPr="00EF41FD" w:rsidRDefault="00571101" w:rsidP="00B11BD4">
            <w:pPr>
              <w:rPr>
                <w:lang w:val="en-US"/>
              </w:rPr>
            </w:pPr>
          </w:p>
        </w:tc>
      </w:tr>
      <w:tr w:rsidR="00571101" w:rsidRPr="00EF41FD" w14:paraId="23FA28F4" w14:textId="77777777" w:rsidTr="00B11BD4">
        <w:tc>
          <w:tcPr>
            <w:tcW w:w="1795" w:type="dxa"/>
          </w:tcPr>
          <w:p w14:paraId="0814A78B" w14:textId="77777777" w:rsidR="00571101" w:rsidRPr="00EF41FD" w:rsidRDefault="00571101" w:rsidP="00B11BD4">
            <w:pPr>
              <w:rPr>
                <w:color w:val="FF0000"/>
                <w:lang w:val="en-US"/>
              </w:rPr>
            </w:pPr>
          </w:p>
        </w:tc>
        <w:tc>
          <w:tcPr>
            <w:tcW w:w="7221" w:type="dxa"/>
          </w:tcPr>
          <w:p w14:paraId="1B6C475B" w14:textId="77777777" w:rsidR="00571101" w:rsidRPr="00EF41FD" w:rsidRDefault="00571101" w:rsidP="00B11BD4">
            <w:pPr>
              <w:rPr>
                <w:lang w:val="en-US"/>
              </w:rPr>
            </w:pPr>
          </w:p>
        </w:tc>
      </w:tr>
    </w:tbl>
    <w:p w14:paraId="30C6B8B3" w14:textId="77777777" w:rsidR="00B11BD4" w:rsidRPr="00EF41FD" w:rsidRDefault="00B11BD4" w:rsidP="0057079F">
      <w:pPr>
        <w:rPr>
          <w:lang w:val="en-US"/>
        </w:rPr>
      </w:pPr>
    </w:p>
    <w:sectPr w:rsidR="00B11BD4" w:rsidRPr="00EF41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554"/>
    <w:multiLevelType w:val="hybridMultilevel"/>
    <w:tmpl w:val="CC3A730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E04FF"/>
    <w:multiLevelType w:val="hybridMultilevel"/>
    <w:tmpl w:val="9D067B22"/>
    <w:lvl w:ilvl="0" w:tplc="DDCC99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F57"/>
    <w:multiLevelType w:val="hybridMultilevel"/>
    <w:tmpl w:val="B8A8B6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3279C"/>
    <w:multiLevelType w:val="hybridMultilevel"/>
    <w:tmpl w:val="78B89204"/>
    <w:lvl w:ilvl="0" w:tplc="6D88592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00532"/>
    <w:multiLevelType w:val="hybridMultilevel"/>
    <w:tmpl w:val="E558F378"/>
    <w:lvl w:ilvl="0" w:tplc="ACD614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0AD4"/>
    <w:multiLevelType w:val="hybridMultilevel"/>
    <w:tmpl w:val="FC6429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6857"/>
    <w:multiLevelType w:val="hybridMultilevel"/>
    <w:tmpl w:val="7194C5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C0E94"/>
    <w:multiLevelType w:val="hybridMultilevel"/>
    <w:tmpl w:val="C192A2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75832"/>
    <w:multiLevelType w:val="hybridMultilevel"/>
    <w:tmpl w:val="F13AD4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95BCF"/>
    <w:multiLevelType w:val="hybridMultilevel"/>
    <w:tmpl w:val="A23C6F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56810"/>
    <w:multiLevelType w:val="hybridMultilevel"/>
    <w:tmpl w:val="959021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6065A"/>
    <w:multiLevelType w:val="hybridMultilevel"/>
    <w:tmpl w:val="A920A86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7D88"/>
    <w:multiLevelType w:val="hybridMultilevel"/>
    <w:tmpl w:val="20A842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C4E65"/>
    <w:multiLevelType w:val="hybridMultilevel"/>
    <w:tmpl w:val="D7F8F546"/>
    <w:lvl w:ilvl="0" w:tplc="B9D255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7FFE"/>
    <w:multiLevelType w:val="hybridMultilevel"/>
    <w:tmpl w:val="F59E3E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E577E"/>
    <w:multiLevelType w:val="hybridMultilevel"/>
    <w:tmpl w:val="6494E4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216AF"/>
    <w:multiLevelType w:val="hybridMultilevel"/>
    <w:tmpl w:val="879AA92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10A60"/>
    <w:multiLevelType w:val="hybridMultilevel"/>
    <w:tmpl w:val="6FD020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94DAC"/>
    <w:multiLevelType w:val="hybridMultilevel"/>
    <w:tmpl w:val="EE92F3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C6D00"/>
    <w:multiLevelType w:val="hybridMultilevel"/>
    <w:tmpl w:val="9D86AD58"/>
    <w:lvl w:ilvl="0" w:tplc="670E1F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9"/>
  </w:num>
  <w:num w:numId="4">
    <w:abstractNumId w:val="13"/>
  </w:num>
  <w:num w:numId="5">
    <w:abstractNumId w:val="1"/>
  </w:num>
  <w:num w:numId="6">
    <w:abstractNumId w:val="4"/>
  </w:num>
  <w:num w:numId="7">
    <w:abstractNumId w:val="8"/>
  </w:num>
  <w:num w:numId="8">
    <w:abstractNumId w:val="17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2"/>
  </w:num>
  <w:num w:numId="14">
    <w:abstractNumId w:val="10"/>
  </w:num>
  <w:num w:numId="15">
    <w:abstractNumId w:val="15"/>
  </w:num>
  <w:num w:numId="16">
    <w:abstractNumId w:val="14"/>
  </w:num>
  <w:num w:numId="17">
    <w:abstractNumId w:val="6"/>
  </w:num>
  <w:num w:numId="18">
    <w:abstractNumId w:val="11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8"/>
    <w:rsid w:val="00011277"/>
    <w:rsid w:val="00022841"/>
    <w:rsid w:val="0002379D"/>
    <w:rsid w:val="00084590"/>
    <w:rsid w:val="000F305E"/>
    <w:rsid w:val="0010590D"/>
    <w:rsid w:val="00190401"/>
    <w:rsid w:val="001F06BE"/>
    <w:rsid w:val="002023A4"/>
    <w:rsid w:val="00204493"/>
    <w:rsid w:val="002202E2"/>
    <w:rsid w:val="002E6094"/>
    <w:rsid w:val="00312219"/>
    <w:rsid w:val="0032704F"/>
    <w:rsid w:val="003752A0"/>
    <w:rsid w:val="00392757"/>
    <w:rsid w:val="003A7BAD"/>
    <w:rsid w:val="003E1A23"/>
    <w:rsid w:val="004772D4"/>
    <w:rsid w:val="004970A9"/>
    <w:rsid w:val="00500016"/>
    <w:rsid w:val="005265D4"/>
    <w:rsid w:val="00535457"/>
    <w:rsid w:val="0057079F"/>
    <w:rsid w:val="00571101"/>
    <w:rsid w:val="00590AB8"/>
    <w:rsid w:val="0059377B"/>
    <w:rsid w:val="005953DD"/>
    <w:rsid w:val="006368DF"/>
    <w:rsid w:val="006D4D4A"/>
    <w:rsid w:val="006E5D80"/>
    <w:rsid w:val="00713F69"/>
    <w:rsid w:val="00755268"/>
    <w:rsid w:val="00756B6A"/>
    <w:rsid w:val="007F695B"/>
    <w:rsid w:val="0083501B"/>
    <w:rsid w:val="00882927"/>
    <w:rsid w:val="00900838"/>
    <w:rsid w:val="00911FD6"/>
    <w:rsid w:val="009770E4"/>
    <w:rsid w:val="0098453A"/>
    <w:rsid w:val="009D08A9"/>
    <w:rsid w:val="00AA3819"/>
    <w:rsid w:val="00AA5452"/>
    <w:rsid w:val="00B11BD4"/>
    <w:rsid w:val="00B61756"/>
    <w:rsid w:val="00B70D7E"/>
    <w:rsid w:val="00BA329A"/>
    <w:rsid w:val="00C46640"/>
    <w:rsid w:val="00C71A81"/>
    <w:rsid w:val="00C843C4"/>
    <w:rsid w:val="00C91F76"/>
    <w:rsid w:val="00CD07B9"/>
    <w:rsid w:val="00CE5C94"/>
    <w:rsid w:val="00D04FEB"/>
    <w:rsid w:val="00D904F8"/>
    <w:rsid w:val="00DD2B2F"/>
    <w:rsid w:val="00DE134A"/>
    <w:rsid w:val="00DF6BA5"/>
    <w:rsid w:val="00E37A02"/>
    <w:rsid w:val="00E721A3"/>
    <w:rsid w:val="00EA7749"/>
    <w:rsid w:val="00EC295A"/>
    <w:rsid w:val="00EF41FD"/>
    <w:rsid w:val="00F32C07"/>
    <w:rsid w:val="00F3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9CEB"/>
  <w15:chartTrackingRefBased/>
  <w15:docId w15:val="{35651457-EFB5-4DA4-9741-B869C327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56</cp:revision>
  <dcterms:created xsi:type="dcterms:W3CDTF">2018-09-02T11:16:00Z</dcterms:created>
  <dcterms:modified xsi:type="dcterms:W3CDTF">2018-09-02T13:17:00Z</dcterms:modified>
</cp:coreProperties>
</file>