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One notable obstacle I had to overcome was how to convert the trustee fee value to the correct amount since our input values were in multiple of thousands, but the actual asset value is in millions. I decided to keep the asset values and rates as they were to compute the trustee fee, which I then multiplied by 1000 to get the correct trustee fee amount. </w:t>
      </w:r>
    </w:p>
    <w:p w:rsidR="00000000" w:rsidDel="00000000" w:rsidP="00000000" w:rsidRDefault="00000000" w:rsidRPr="00000000">
      <w:pPr>
        <w:pBdr/>
        <w:contextualSpacing w:val="0"/>
        <w:rPr/>
      </w:pPr>
      <w:r w:rsidDel="00000000" w:rsidR="00000000" w:rsidRPr="00000000">
        <w:rPr>
          <w:rtl w:val="0"/>
        </w:rPr>
        <w:tab/>
        <w:t xml:space="preserve">Another obstacle I had to overcome was how to implement the calculations for the</w:t>
      </w:r>
    </w:p>
    <w:p w:rsidR="00000000" w:rsidDel="00000000" w:rsidP="00000000" w:rsidRDefault="00000000" w:rsidRPr="00000000">
      <w:pPr>
        <w:pBdr/>
        <w:ind w:left="720" w:firstLine="0"/>
        <w:contextualSpacing w:val="0"/>
        <w:rPr/>
      </w:pPr>
      <w:r w:rsidDel="00000000" w:rsidR="00000000" w:rsidRPr="00000000">
        <w:rPr>
          <w:rtl w:val="0"/>
        </w:rPr>
        <w:t xml:space="preserve">trustee fee itself. I was not sure how to break down the asset value into three parts to calculate the trustee fee with different rates, but I realized that for values over 1000, there would always be 1000*0.013, and for values over 10000, there would always be 9000*0.01 or 9000*0.002, thus I would only need value - 10000 or value - 1000 in the calculations.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w:t>
      </w:r>
      <w:r w:rsidDel="00000000" w:rsidR="00000000" w:rsidRPr="00000000">
        <w:rPr>
          <w:u w:val="single"/>
          <w:rtl w:val="0"/>
        </w:rPr>
        <w:t xml:space="preserve">empty asset name (“”)</w:t>
      </w:r>
      <w:r w:rsidDel="00000000" w:rsidR="00000000" w:rsidRPr="00000000">
        <w:rPr>
          <w:rFonts w:ascii="Arial Unicode MS" w:cs="Arial Unicode MS" w:eastAsia="Arial Unicode MS" w:hAnsi="Arial Unicode MS"/>
          <w:rtl w:val="0"/>
        </w:rPr>
        <w:t xml:space="preserve"> ⇒  test if error message appears</w:t>
      </w:r>
    </w:p>
    <w:p w:rsidR="00000000" w:rsidDel="00000000" w:rsidP="00000000" w:rsidRDefault="00000000" w:rsidRPr="00000000">
      <w:pPr>
        <w:pBdr/>
        <w:contextualSpacing w:val="0"/>
        <w:rPr/>
      </w:pPr>
      <w:r w:rsidDel="00000000" w:rsidR="00000000" w:rsidRPr="00000000">
        <w:rPr>
          <w:rtl w:val="0"/>
        </w:rPr>
        <w:tab/>
        <w:t xml:space="preserve">- </w:t>
      </w:r>
      <w:r w:rsidDel="00000000" w:rsidR="00000000" w:rsidRPr="00000000">
        <w:rPr>
          <w:u w:val="single"/>
          <w:rtl w:val="0"/>
        </w:rPr>
        <w:t xml:space="preserve">negative asset value</w:t>
      </w:r>
      <w:r w:rsidDel="00000000" w:rsidR="00000000" w:rsidRPr="00000000">
        <w:rPr>
          <w:rFonts w:ascii="Arial Unicode MS" w:cs="Arial Unicode MS" w:eastAsia="Arial Unicode MS" w:hAnsi="Arial Unicode MS"/>
          <w:rtl w:val="0"/>
        </w:rPr>
        <w:t xml:space="preserve"> ⇒ test if error message appears</w:t>
      </w:r>
    </w:p>
    <w:p w:rsidR="00000000" w:rsidDel="00000000" w:rsidP="00000000" w:rsidRDefault="00000000" w:rsidRPr="00000000">
      <w:pPr>
        <w:pBdr/>
        <w:contextualSpacing w:val="0"/>
        <w:rPr/>
      </w:pPr>
      <w:r w:rsidDel="00000000" w:rsidR="00000000" w:rsidRPr="00000000">
        <w:rPr>
          <w:rtl w:val="0"/>
        </w:rPr>
        <w:tab/>
        <w:t xml:space="preserve">- </w:t>
      </w:r>
      <w:r w:rsidDel="00000000" w:rsidR="00000000" w:rsidRPr="00000000">
        <w:rPr>
          <w:u w:val="single"/>
          <w:rtl w:val="0"/>
        </w:rPr>
        <w:t xml:space="preserve">empty asset category (“”)</w:t>
      </w:r>
      <w:r w:rsidDel="00000000" w:rsidR="00000000" w:rsidRPr="00000000">
        <w:rPr>
          <w:rFonts w:ascii="Arial Unicode MS" w:cs="Arial Unicode MS" w:eastAsia="Arial Unicode MS" w:hAnsi="Arial Unicode MS"/>
          <w:rtl w:val="0"/>
        </w:rPr>
        <w:t xml:space="preserve"> ⇒ test if error message appears</w:t>
      </w:r>
    </w:p>
    <w:p w:rsidR="00000000" w:rsidDel="00000000" w:rsidP="00000000" w:rsidRDefault="00000000" w:rsidRPr="00000000">
      <w:pPr>
        <w:pBdr/>
        <w:contextualSpacing w:val="0"/>
        <w:rPr/>
      </w:pPr>
      <w:r w:rsidDel="00000000" w:rsidR="00000000" w:rsidRPr="00000000">
        <w:rPr>
          <w:rtl w:val="0"/>
        </w:rPr>
        <w:tab/>
        <w:t xml:space="preserve">- </w:t>
      </w:r>
      <w:r w:rsidDel="00000000" w:rsidR="00000000" w:rsidRPr="00000000">
        <w:rPr>
          <w:u w:val="single"/>
          <w:rtl w:val="0"/>
        </w:rPr>
        <w:t xml:space="preserve">asset value = 0</w:t>
      </w:r>
      <w:r w:rsidDel="00000000" w:rsidR="00000000" w:rsidRPr="00000000">
        <w:rPr>
          <w:rFonts w:ascii="Arial Unicode MS" w:cs="Arial Unicode MS" w:eastAsia="Arial Unicode MS" w:hAnsi="Arial Unicode MS"/>
          <w:rtl w:val="0"/>
        </w:rPr>
        <w:t xml:space="preserve"> ⇒ test if program will accept $0 as asset value and output $0 as fee</w:t>
      </w:r>
    </w:p>
    <w:p w:rsidR="00000000" w:rsidDel="00000000" w:rsidP="00000000" w:rsidRDefault="00000000" w:rsidRPr="00000000">
      <w:pPr>
        <w:pBdr/>
        <w:ind w:left="720" w:firstLine="0"/>
        <w:contextualSpacing w:val="0"/>
        <w:rPr/>
      </w:pPr>
      <w:r w:rsidDel="00000000" w:rsidR="00000000" w:rsidRPr="00000000">
        <w:rPr>
          <w:rtl w:val="0"/>
        </w:rPr>
        <w:t xml:space="preserve">- </w:t>
      </w:r>
      <w:r w:rsidDel="00000000" w:rsidR="00000000" w:rsidRPr="00000000">
        <w:rPr>
          <w:u w:val="single"/>
          <w:rtl w:val="0"/>
        </w:rPr>
        <w:t xml:space="preserve">asset value = 0.8</w:t>
      </w:r>
      <w:r w:rsidDel="00000000" w:rsidR="00000000" w:rsidRPr="00000000">
        <w:rPr>
          <w:rFonts w:ascii="Arial Unicode MS" w:cs="Arial Unicode MS" w:eastAsia="Arial Unicode MS" w:hAnsi="Arial Unicode MS"/>
          <w:rtl w:val="0"/>
        </w:rPr>
        <w:t xml:space="preserve"> ⇒ test if program will accept small values and round correctly</w:t>
      </w:r>
    </w:p>
    <w:p w:rsidR="00000000" w:rsidDel="00000000" w:rsidP="00000000" w:rsidRDefault="00000000" w:rsidRPr="00000000">
      <w:pPr>
        <w:pBdr/>
        <w:ind w:left="720" w:firstLine="0"/>
        <w:contextualSpacing w:val="0"/>
        <w:rPr/>
      </w:pPr>
      <w:r w:rsidDel="00000000" w:rsidR="00000000" w:rsidRPr="00000000">
        <w:rPr>
          <w:rtl w:val="0"/>
        </w:rPr>
        <w:t xml:space="preserve">- </w:t>
      </w:r>
      <w:r w:rsidDel="00000000" w:rsidR="00000000" w:rsidRPr="00000000">
        <w:rPr>
          <w:u w:val="single"/>
          <w:rtl w:val="0"/>
        </w:rPr>
        <w:t xml:space="preserve">asset value = 100.8</w:t>
      </w:r>
      <w:r w:rsidDel="00000000" w:rsidR="00000000" w:rsidRPr="00000000">
        <w:rPr>
          <w:rFonts w:ascii="Arial Unicode MS" w:cs="Arial Unicode MS" w:eastAsia="Arial Unicode MS" w:hAnsi="Arial Unicode MS"/>
          <w:rtl w:val="0"/>
        </w:rPr>
        <w:t xml:space="preserve"> ⇒ test if program will handle doubles and calculate first million correctly</w:t>
      </w:r>
    </w:p>
    <w:p w:rsidR="00000000" w:rsidDel="00000000" w:rsidP="00000000" w:rsidRDefault="00000000" w:rsidRPr="00000000">
      <w:pPr>
        <w:pBdr/>
        <w:ind w:left="720" w:firstLine="0"/>
        <w:contextualSpacing w:val="0"/>
        <w:rPr/>
      </w:pPr>
      <w:r w:rsidDel="00000000" w:rsidR="00000000" w:rsidRPr="00000000">
        <w:rPr>
          <w:rtl w:val="0"/>
        </w:rPr>
        <w:t xml:space="preserve">- </w:t>
      </w:r>
      <w:r w:rsidDel="00000000" w:rsidR="00000000" w:rsidRPr="00000000">
        <w:rPr>
          <w:u w:val="single"/>
          <w:rtl w:val="0"/>
        </w:rPr>
        <w:t xml:space="preserve">asset value = 100.8, category = royalty/mutual fund</w:t>
      </w:r>
      <w:r w:rsidDel="00000000" w:rsidR="00000000" w:rsidRPr="00000000">
        <w:rPr>
          <w:rFonts w:ascii="Arial Unicode MS" w:cs="Arial Unicode MS" w:eastAsia="Arial Unicode MS" w:hAnsi="Arial Unicode MS"/>
          <w:rtl w:val="0"/>
        </w:rPr>
        <w:t xml:space="preserve"> ⇒ test if program will calculate first million the same way as it would for none royalty/mutual fund category</w:t>
      </w:r>
    </w:p>
    <w:p w:rsidR="00000000" w:rsidDel="00000000" w:rsidP="00000000" w:rsidRDefault="00000000" w:rsidRPr="00000000">
      <w:pPr>
        <w:pBdr/>
        <w:ind w:left="720" w:firstLine="0"/>
        <w:contextualSpacing w:val="0"/>
        <w:rPr/>
      </w:pPr>
      <w:r w:rsidDel="00000000" w:rsidR="00000000" w:rsidRPr="00000000">
        <w:rPr>
          <w:rtl w:val="0"/>
        </w:rPr>
        <w:t xml:space="preserve">- </w:t>
      </w:r>
      <w:r w:rsidDel="00000000" w:rsidR="00000000" w:rsidRPr="00000000">
        <w:rPr>
          <w:u w:val="single"/>
          <w:rtl w:val="0"/>
        </w:rPr>
        <w:t xml:space="preserve">asset value = 1000</w:t>
      </w:r>
      <w:r w:rsidDel="00000000" w:rsidR="00000000" w:rsidRPr="00000000">
        <w:rPr>
          <w:rFonts w:ascii="Arial Unicode MS" w:cs="Arial Unicode MS" w:eastAsia="Arial Unicode MS" w:hAnsi="Arial Unicode MS"/>
          <w:rtl w:val="0"/>
        </w:rPr>
        <w:t xml:space="preserve"> ⇒ test if program will calculate correct fee at cutoff point for 1.3% fee</w:t>
      </w:r>
    </w:p>
    <w:p w:rsidR="00000000" w:rsidDel="00000000" w:rsidP="00000000" w:rsidRDefault="00000000" w:rsidRPr="00000000">
      <w:pPr>
        <w:pBdr/>
        <w:ind w:left="720" w:firstLine="0"/>
        <w:contextualSpacing w:val="0"/>
        <w:rPr/>
      </w:pPr>
      <w:r w:rsidDel="00000000" w:rsidR="00000000" w:rsidRPr="00000000">
        <w:rPr>
          <w:rtl w:val="0"/>
        </w:rPr>
        <w:t xml:space="preserve">- </w:t>
      </w:r>
      <w:r w:rsidDel="00000000" w:rsidR="00000000" w:rsidRPr="00000000">
        <w:rPr>
          <w:u w:val="single"/>
          <w:rtl w:val="0"/>
        </w:rPr>
        <w:t xml:space="preserve">asset value = 1500.9</w:t>
      </w:r>
      <w:r w:rsidDel="00000000" w:rsidR="00000000" w:rsidRPr="00000000">
        <w:rPr>
          <w:rFonts w:ascii="Arial Unicode MS" w:cs="Arial Unicode MS" w:eastAsia="Arial Unicode MS" w:hAnsi="Arial Unicode MS"/>
          <w:rtl w:val="0"/>
        </w:rPr>
        <w:t xml:space="preserve"> ⇒ test if program will calculate correct fee </w:t>
      </w:r>
    </w:p>
    <w:p w:rsidR="00000000" w:rsidDel="00000000" w:rsidP="00000000" w:rsidRDefault="00000000" w:rsidRPr="00000000">
      <w:pPr>
        <w:pBdr/>
        <w:ind w:left="720" w:firstLine="0"/>
        <w:contextualSpacing w:val="0"/>
        <w:rPr/>
      </w:pPr>
      <w:r w:rsidDel="00000000" w:rsidR="00000000" w:rsidRPr="00000000">
        <w:rPr>
          <w:rtl w:val="0"/>
        </w:rPr>
        <w:t xml:space="preserve">- </w:t>
      </w:r>
      <w:r w:rsidDel="00000000" w:rsidR="00000000" w:rsidRPr="00000000">
        <w:rPr>
          <w:u w:val="single"/>
          <w:rtl w:val="0"/>
        </w:rPr>
        <w:t xml:space="preserve">asset value = 1500,9 category = royalty/mutual fund</w:t>
      </w:r>
      <w:r w:rsidDel="00000000" w:rsidR="00000000" w:rsidRPr="00000000">
        <w:rPr>
          <w:rFonts w:ascii="Arial Unicode MS" w:cs="Arial Unicode MS" w:eastAsia="Arial Unicode MS" w:hAnsi="Arial Unicode MS"/>
          <w:rtl w:val="0"/>
        </w:rPr>
        <w:t xml:space="preserve"> ⇒ test if program will calculate royalty/mutual fund categories using their special rate of 0.2%</w:t>
      </w:r>
    </w:p>
    <w:p w:rsidR="00000000" w:rsidDel="00000000" w:rsidP="00000000" w:rsidRDefault="00000000" w:rsidRPr="00000000">
      <w:pPr>
        <w:pBdr/>
        <w:ind w:left="720" w:firstLine="0"/>
        <w:contextualSpacing w:val="0"/>
        <w:rPr/>
      </w:pPr>
      <w:r w:rsidDel="00000000" w:rsidR="00000000" w:rsidRPr="00000000">
        <w:rPr>
          <w:rtl w:val="0"/>
        </w:rPr>
        <w:t xml:space="preserve">-</w:t>
      </w:r>
      <w:r w:rsidDel="00000000" w:rsidR="00000000" w:rsidRPr="00000000">
        <w:rPr>
          <w:u w:val="single"/>
          <w:rtl w:val="0"/>
        </w:rPr>
        <w:t xml:space="preserve"> asset value = 10000</w:t>
      </w:r>
      <w:r w:rsidDel="00000000" w:rsidR="00000000" w:rsidRPr="00000000">
        <w:rPr>
          <w:rFonts w:ascii="Arial Unicode MS" w:cs="Arial Unicode MS" w:eastAsia="Arial Unicode MS" w:hAnsi="Arial Unicode MS"/>
          <w:rtl w:val="0"/>
        </w:rPr>
        <w:t xml:space="preserve"> ⇒ test if program will calculate correct fee at cutoff point</w:t>
      </w:r>
    </w:p>
    <w:p w:rsidR="00000000" w:rsidDel="00000000" w:rsidP="00000000" w:rsidRDefault="00000000" w:rsidRPr="00000000">
      <w:pPr>
        <w:pBdr/>
        <w:ind w:left="720" w:firstLine="0"/>
        <w:contextualSpacing w:val="0"/>
        <w:rPr/>
      </w:pPr>
      <w:r w:rsidDel="00000000" w:rsidR="00000000" w:rsidRPr="00000000">
        <w:rPr>
          <w:rtl w:val="0"/>
        </w:rPr>
        <w:t xml:space="preserve">- </w:t>
      </w:r>
      <w:r w:rsidDel="00000000" w:rsidR="00000000" w:rsidRPr="00000000">
        <w:rPr>
          <w:u w:val="single"/>
          <w:rtl w:val="0"/>
        </w:rPr>
        <w:t xml:space="preserve">asset value = 15000.9</w:t>
      </w:r>
      <w:r w:rsidDel="00000000" w:rsidR="00000000" w:rsidRPr="00000000">
        <w:rPr>
          <w:rFonts w:ascii="Arial Unicode MS" w:cs="Arial Unicode MS" w:eastAsia="Arial Unicode MS" w:hAnsi="Arial Unicode MS"/>
          <w:rtl w:val="0"/>
        </w:rPr>
        <w:t xml:space="preserve"> ⇒ test if program will calculate correct fee </w:t>
      </w:r>
    </w:p>
    <w:p w:rsidR="00000000" w:rsidDel="00000000" w:rsidP="00000000" w:rsidRDefault="00000000" w:rsidRPr="00000000">
      <w:pPr>
        <w:pBdr/>
        <w:ind w:left="720" w:firstLine="0"/>
        <w:contextualSpacing w:val="0"/>
        <w:rPr/>
      </w:pPr>
      <w:r w:rsidDel="00000000" w:rsidR="00000000" w:rsidRPr="00000000">
        <w:rPr>
          <w:rtl w:val="0"/>
        </w:rPr>
        <w:t xml:space="preserve">- </w:t>
      </w:r>
      <w:r w:rsidDel="00000000" w:rsidR="00000000" w:rsidRPr="00000000">
        <w:rPr>
          <w:u w:val="single"/>
          <w:rtl w:val="0"/>
        </w:rPr>
        <w:t xml:space="preserve">asset value = 15000.9, category = royalty/mutual fund</w:t>
      </w:r>
      <w:r w:rsidDel="00000000" w:rsidR="00000000" w:rsidRPr="00000000">
        <w:rPr>
          <w:rFonts w:ascii="Arial Unicode MS" w:cs="Arial Unicode MS" w:eastAsia="Arial Unicode MS" w:hAnsi="Arial Unicode MS"/>
          <w:rtl w:val="0"/>
        </w:rPr>
        <w:t xml:space="preserve"> ⇒ test if program will calculate correct fee under royalty/mutual fund category</w:t>
      </w:r>
    </w:p>
    <w:p w:rsidR="00000000" w:rsidDel="00000000" w:rsidP="00000000" w:rsidRDefault="00000000" w:rsidRPr="00000000">
      <w:pPr>
        <w:pBdr/>
        <w:ind w:left="720" w:firstLine="0"/>
        <w:contextualSpacing w:val="0"/>
        <w:rPr/>
      </w:pPr>
      <w:r w:rsidDel="00000000" w:rsidR="00000000" w:rsidRPr="00000000">
        <w:rPr>
          <w:rtl w:val="0"/>
        </w:rPr>
        <w:t xml:space="preserve">- </w:t>
      </w:r>
      <w:r w:rsidDel="00000000" w:rsidR="00000000" w:rsidRPr="00000000">
        <w:rPr>
          <w:u w:val="single"/>
          <w:rtl w:val="0"/>
        </w:rPr>
        <w:t xml:space="preserve">asset value = 999999</w:t>
      </w:r>
      <w:r w:rsidDel="00000000" w:rsidR="00000000" w:rsidRPr="00000000">
        <w:rPr>
          <w:rFonts w:ascii="Arial Unicode MS" w:cs="Arial Unicode MS" w:eastAsia="Arial Unicode MS" w:hAnsi="Arial Unicode MS"/>
          <w:rtl w:val="0"/>
        </w:rPr>
        <w:t xml:space="preserve"> ⇒ test if program will calculate correct fee with large values</w:t>
      </w:r>
    </w:p>
    <w:p w:rsidR="00000000" w:rsidDel="00000000" w:rsidP="00000000" w:rsidRDefault="00000000" w:rsidRPr="00000000">
      <w:pPr>
        <w:pBdr/>
        <w:ind w:left="720" w:firstLine="0"/>
        <w:contextualSpacing w:val="0"/>
        <w:rPr/>
      </w:pPr>
      <w:r w:rsidDel="00000000" w:rsidR="00000000" w:rsidRPr="00000000">
        <w:rPr>
          <w:rtl w:val="0"/>
        </w:rPr>
        <w:t xml:space="preserve">- </w:t>
      </w:r>
      <w:r w:rsidDel="00000000" w:rsidR="00000000" w:rsidRPr="00000000">
        <w:rPr>
          <w:u w:val="single"/>
          <w:rtl w:val="0"/>
        </w:rPr>
        <w:t xml:space="preserve">asset value = 999999, category = royalty/mutual</w:t>
      </w:r>
      <w:r w:rsidDel="00000000" w:rsidR="00000000" w:rsidRPr="00000000">
        <w:rPr>
          <w:rFonts w:ascii="Arial Unicode MS" w:cs="Arial Unicode MS" w:eastAsia="Arial Unicode MS" w:hAnsi="Arial Unicode MS"/>
          <w:rtl w:val="0"/>
        </w:rPr>
        <w:t xml:space="preserve"> ⇒ test if program will calculate correct fee with large values under royalty/mutual fund category</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 </w:t>
      </w:r>
      <w:r w:rsidDel="00000000" w:rsidR="00000000" w:rsidRPr="00000000">
        <w:rPr>
          <w:u w:val="single"/>
          <w:rtl w:val="0"/>
        </w:rPr>
        <w:t xml:space="preserve">asset value = characters</w:t>
      </w:r>
      <w:r w:rsidDel="00000000" w:rsidR="00000000" w:rsidRPr="00000000">
        <w:rPr>
          <w:rFonts w:ascii="Arial Unicode MS" w:cs="Arial Unicode MS" w:eastAsia="Arial Unicode MS" w:hAnsi="Arial Unicode MS"/>
          <w:rtl w:val="0"/>
        </w:rPr>
        <w:t xml:space="preserve"> ⇒ test if characters were input for values instead of numbers, program does not handle this correctly</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