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C9" w:rsidRPr="00A55234" w:rsidRDefault="00A55234" w:rsidP="00A55234">
      <w:pPr>
        <w:spacing w:after="0"/>
        <w:rPr>
          <w:rFonts w:ascii="Arial" w:hAnsi="Arial" w:cs="Arial"/>
        </w:rPr>
      </w:pPr>
      <w:r w:rsidRPr="00A55234">
        <w:rPr>
          <w:rFonts w:ascii="Arial" w:hAnsi="Arial" w:cs="Arial"/>
        </w:rPr>
        <w:t>September 14, 2018</w:t>
      </w:r>
    </w:p>
    <w:p w:rsidR="00A55234" w:rsidRPr="00A55234" w:rsidRDefault="00A55234" w:rsidP="00A55234">
      <w:pPr>
        <w:spacing w:after="0"/>
        <w:rPr>
          <w:rFonts w:ascii="Arial" w:hAnsi="Arial" w:cs="Arial"/>
        </w:rPr>
      </w:pPr>
    </w:p>
    <w:p w:rsidR="00A55234" w:rsidRDefault="00A55234" w:rsidP="00A55234">
      <w:pPr>
        <w:spacing w:after="0"/>
        <w:rPr>
          <w:rFonts w:ascii="Arial" w:hAnsi="Arial" w:cs="Arial"/>
        </w:rPr>
      </w:pPr>
      <w:r w:rsidRPr="00A55234">
        <w:rPr>
          <w:rFonts w:ascii="Arial" w:hAnsi="Arial" w:cs="Arial"/>
        </w:rPr>
        <w:t>Editorial Department of Ultrasound in Medicine and Biology</w:t>
      </w:r>
    </w:p>
    <w:p w:rsidR="009D1F1E" w:rsidRDefault="009D1F1E" w:rsidP="00A55234">
      <w:pPr>
        <w:spacing w:after="0"/>
        <w:rPr>
          <w:rFonts w:ascii="Arial" w:hAnsi="Arial" w:cs="Arial"/>
        </w:rPr>
      </w:pPr>
    </w:p>
    <w:p w:rsidR="00A55234" w:rsidRPr="00A55234" w:rsidRDefault="00A55234"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Dear Editor,</w:t>
      </w:r>
    </w:p>
    <w:p w:rsidR="00A55234" w:rsidRDefault="00A55234" w:rsidP="00A55234">
      <w:pPr>
        <w:spacing w:after="0"/>
        <w:rPr>
          <w:rFonts w:ascii="Arial" w:hAnsi="Arial" w:cs="Arial"/>
        </w:rPr>
      </w:pPr>
    </w:p>
    <w:p w:rsidR="00A55234" w:rsidRPr="00A55234" w:rsidRDefault="00A55234"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I am submitting a manuscript titled “Acoustic Shadow Detection: Study and Statistics of B-Mode and Radiofrequency Data” for consideration of publication in Ultrasound in Medicine and Biology.</w:t>
      </w:r>
    </w:p>
    <w:p w:rsidR="00A55234" w:rsidRPr="00A55234" w:rsidRDefault="00A55234" w:rsidP="00A55234">
      <w:pPr>
        <w:spacing w:after="0"/>
        <w:rPr>
          <w:rFonts w:ascii="Arial" w:hAnsi="Arial" w:cs="Arial"/>
        </w:rPr>
      </w:pPr>
      <w:r w:rsidRPr="00A55234">
        <w:rPr>
          <w:rFonts w:ascii="Arial" w:hAnsi="Arial" w:cs="Arial"/>
        </w:rPr>
        <w:br/>
        <w:t xml:space="preserve">The manuscript has not been published or submitted for publication elsewhere. We </w:t>
      </w:r>
      <w:r w:rsidR="00E82A32">
        <w:rPr>
          <w:rFonts w:ascii="Arial" w:hAnsi="Arial" w:cs="Arial"/>
        </w:rPr>
        <w:t>have no conflicts of interest to disclose.</w:t>
      </w:r>
      <w:r w:rsidR="00B8591B">
        <w:rPr>
          <w:rFonts w:ascii="Arial" w:hAnsi="Arial" w:cs="Arial"/>
        </w:rPr>
        <w:t xml:space="preserve"> All authors have approved the submitted </w:t>
      </w:r>
      <w:r w:rsidR="008C67EA">
        <w:rPr>
          <w:rFonts w:ascii="Arial" w:hAnsi="Arial" w:cs="Arial"/>
        </w:rPr>
        <w:t>version of the manuscript.</w:t>
      </w:r>
    </w:p>
    <w:p w:rsidR="00A55234" w:rsidRPr="00A55234" w:rsidRDefault="00A55234" w:rsidP="00A55234">
      <w:pPr>
        <w:spacing w:after="0"/>
        <w:rPr>
          <w:rFonts w:ascii="Arial" w:hAnsi="Arial" w:cs="Arial"/>
        </w:rPr>
      </w:pPr>
    </w:p>
    <w:p w:rsidR="00A55234" w:rsidRDefault="00A55234" w:rsidP="00A55234">
      <w:pPr>
        <w:spacing w:after="0"/>
        <w:rPr>
          <w:rFonts w:ascii="Arial" w:hAnsi="Arial" w:cs="Arial"/>
        </w:rPr>
      </w:pPr>
      <w:r w:rsidRPr="00A55234">
        <w:rPr>
          <w:rFonts w:ascii="Arial" w:hAnsi="Arial" w:cs="Arial"/>
        </w:rPr>
        <w:t xml:space="preserve">In the manuscript, we present results of a clinical study specifically designed to </w:t>
      </w:r>
      <w:r w:rsidR="00E82A32">
        <w:rPr>
          <w:rFonts w:ascii="Arial" w:hAnsi="Arial" w:cs="Arial"/>
        </w:rPr>
        <w:t>observe</w:t>
      </w:r>
      <w:r w:rsidRPr="00A55234">
        <w:rPr>
          <w:rFonts w:ascii="Arial" w:hAnsi="Arial" w:cs="Arial"/>
        </w:rPr>
        <w:t xml:space="preserve"> acoustic shadows from dif</w:t>
      </w:r>
      <w:r w:rsidR="00E82A32">
        <w:rPr>
          <w:rFonts w:ascii="Arial" w:hAnsi="Arial" w:cs="Arial"/>
        </w:rPr>
        <w:t>ferent anatomy and transducers. This results in</w:t>
      </w:r>
      <w:r w:rsidRPr="00A55234">
        <w:rPr>
          <w:rFonts w:ascii="Arial" w:hAnsi="Arial" w:cs="Arial"/>
        </w:rPr>
        <w:t xml:space="preserve"> data set </w:t>
      </w:r>
      <w:r w:rsidR="00E82A32">
        <w:rPr>
          <w:rFonts w:ascii="Arial" w:hAnsi="Arial" w:cs="Arial"/>
        </w:rPr>
        <w:t xml:space="preserve">with images containing acoustic </w:t>
      </w:r>
      <w:r w:rsidRPr="00A55234">
        <w:rPr>
          <w:rFonts w:ascii="Arial" w:hAnsi="Arial" w:cs="Arial"/>
        </w:rPr>
        <w:t>shadows that are not specific to a single scenario. We show that acoustic shadows can be characterized using both radiofrequency and brightness mode data. We investigate the statistical differences between shadow and non-shadow regions. With this characterization, we present two automated shadow detection methods that can detect shadows with an accuracy comparable to the gold standard of manual detection. The detection methods, contrary to previous methods, and does not require empirical parameter tuning to detect shadows in different anatomy or transducers as it has been designed to be versatile and usable by novices.</w:t>
      </w:r>
    </w:p>
    <w:p w:rsidR="009D1F1E" w:rsidRDefault="009D1F1E" w:rsidP="00A55234">
      <w:pPr>
        <w:spacing w:after="0"/>
        <w:rPr>
          <w:rFonts w:ascii="Arial" w:hAnsi="Arial" w:cs="Arial"/>
        </w:rPr>
      </w:pPr>
    </w:p>
    <w:p w:rsidR="009D1F1E" w:rsidRDefault="009D1F1E" w:rsidP="00A55234">
      <w:pPr>
        <w:spacing w:after="0"/>
        <w:rPr>
          <w:rFonts w:ascii="Arial" w:hAnsi="Arial" w:cs="Arial"/>
        </w:rPr>
      </w:pPr>
      <w:r>
        <w:rPr>
          <w:rFonts w:ascii="Arial" w:hAnsi="Arial" w:cs="Arial"/>
        </w:rPr>
        <w:t>The following reviewers are suggested based on expertise relevant to the content of the manuscript:</w:t>
      </w:r>
      <w:bookmarkStart w:id="0" w:name="_GoBack"/>
      <w:bookmarkEnd w:id="0"/>
    </w:p>
    <w:p w:rsidR="009D1F1E" w:rsidRDefault="009D1F1E" w:rsidP="00A55234">
      <w:pPr>
        <w:spacing w:after="0"/>
        <w:rPr>
          <w:rFonts w:ascii="Arial" w:hAnsi="Arial" w:cs="Arial"/>
        </w:rPr>
      </w:pPr>
    </w:p>
    <w:p w:rsidR="009D1F1E" w:rsidRDefault="009D1F1E" w:rsidP="00A55234">
      <w:pPr>
        <w:spacing w:after="0"/>
        <w:rPr>
          <w:rFonts w:ascii="Arial" w:hAnsi="Arial" w:cs="Arial"/>
        </w:rPr>
      </w:pPr>
      <w:r>
        <w:rPr>
          <w:rFonts w:ascii="Arial" w:hAnsi="Arial" w:cs="Arial"/>
        </w:rPr>
        <w:t>Dr. Eric Petit (email: eric.petit@u-pec.fr)</w:t>
      </w:r>
    </w:p>
    <w:p w:rsidR="009D1F1E" w:rsidRDefault="009D1F1E" w:rsidP="00A55234">
      <w:pPr>
        <w:spacing w:after="0"/>
        <w:rPr>
          <w:rFonts w:ascii="Arial" w:hAnsi="Arial" w:cs="Arial"/>
        </w:rPr>
      </w:pPr>
      <w:r>
        <w:rPr>
          <w:rFonts w:ascii="Arial" w:hAnsi="Arial" w:cs="Arial"/>
        </w:rPr>
        <w:t xml:space="preserve">Dr. </w:t>
      </w:r>
      <w:r w:rsidR="00E90C00" w:rsidRPr="00E90C00">
        <w:rPr>
          <w:rFonts w:ascii="Arial" w:hAnsi="Arial" w:cs="Arial"/>
        </w:rPr>
        <w:t xml:space="preserve">Po-Hsiang </w:t>
      </w:r>
      <w:proofErr w:type="spellStart"/>
      <w:r w:rsidR="00E90C00" w:rsidRPr="00E90C00">
        <w:rPr>
          <w:rFonts w:ascii="Arial" w:hAnsi="Arial" w:cs="Arial"/>
        </w:rPr>
        <w:t>Tsui</w:t>
      </w:r>
      <w:proofErr w:type="spellEnd"/>
      <w:r w:rsidR="00E90C00">
        <w:rPr>
          <w:rFonts w:ascii="Arial" w:hAnsi="Arial" w:cs="Arial"/>
        </w:rPr>
        <w:t xml:space="preserve"> </w:t>
      </w:r>
      <w:r>
        <w:rPr>
          <w:rFonts w:ascii="Arial" w:hAnsi="Arial" w:cs="Arial"/>
        </w:rPr>
        <w:t xml:space="preserve">(email: </w:t>
      </w:r>
      <w:hyperlink r:id="rId5" w:history="1">
        <w:r w:rsidR="00E90C00" w:rsidRPr="00E90C00">
          <w:rPr>
            <w:rFonts w:ascii="Arial" w:hAnsi="Arial" w:cs="Arial"/>
          </w:rPr>
          <w:t>tsuiph@mail.cgu.edu.tw</w:t>
        </w:r>
      </w:hyperlink>
      <w:r>
        <w:rPr>
          <w:rFonts w:ascii="Arial" w:hAnsi="Arial" w:cs="Arial"/>
        </w:rPr>
        <w:t>)</w:t>
      </w:r>
    </w:p>
    <w:p w:rsidR="009D1F1E" w:rsidRDefault="009D1F1E" w:rsidP="00A55234">
      <w:pPr>
        <w:spacing w:after="0"/>
        <w:rPr>
          <w:rFonts w:ascii="Arial" w:hAnsi="Arial" w:cs="Arial"/>
        </w:rPr>
      </w:pPr>
      <w:r>
        <w:rPr>
          <w:rFonts w:ascii="Arial" w:hAnsi="Arial" w:cs="Arial"/>
        </w:rPr>
        <w:t xml:space="preserve">Dr. Guy </w:t>
      </w:r>
      <w:proofErr w:type="spellStart"/>
      <w:r>
        <w:rPr>
          <w:rFonts w:ascii="Arial" w:hAnsi="Arial" w:cs="Arial"/>
        </w:rPr>
        <w:t>Cloutier</w:t>
      </w:r>
      <w:proofErr w:type="spellEnd"/>
      <w:r>
        <w:rPr>
          <w:rFonts w:ascii="Arial" w:hAnsi="Arial" w:cs="Arial"/>
        </w:rPr>
        <w:t xml:space="preserve"> (email: guy.cloutier@umontreal.ca)</w:t>
      </w:r>
    </w:p>
    <w:p w:rsidR="00A55234" w:rsidRPr="00A55234" w:rsidRDefault="00A55234" w:rsidP="00A55234">
      <w:pPr>
        <w:spacing w:after="0"/>
        <w:rPr>
          <w:rFonts w:ascii="Arial" w:hAnsi="Arial" w:cs="Arial"/>
        </w:rPr>
      </w:pPr>
    </w:p>
    <w:p w:rsidR="00A55234" w:rsidRDefault="00A55234" w:rsidP="00A55234">
      <w:pPr>
        <w:spacing w:after="0"/>
        <w:rPr>
          <w:rFonts w:ascii="Arial" w:hAnsi="Arial" w:cs="Arial"/>
        </w:rPr>
      </w:pPr>
      <w:r w:rsidRPr="00A55234">
        <w:rPr>
          <w:rFonts w:ascii="Arial" w:hAnsi="Arial" w:cs="Arial"/>
        </w:rPr>
        <w:t>Th</w:t>
      </w:r>
      <w:r w:rsidR="00E82A32">
        <w:rPr>
          <w:rFonts w:ascii="Arial" w:hAnsi="Arial" w:cs="Arial"/>
        </w:rPr>
        <w:t>ank you for your consideration.</w:t>
      </w:r>
    </w:p>
    <w:p w:rsidR="00E82A32" w:rsidRDefault="00A55234" w:rsidP="00A55234">
      <w:pPr>
        <w:spacing w:after="0"/>
        <w:rPr>
          <w:rFonts w:ascii="Arial" w:hAnsi="Arial" w:cs="Arial"/>
        </w:rPr>
      </w:pPr>
      <w:r w:rsidRPr="00A55234">
        <w:rPr>
          <w:rFonts w:ascii="Arial" w:hAnsi="Arial" w:cs="Arial"/>
        </w:rPr>
        <w:br/>
        <w:t>Sincerely</w:t>
      </w:r>
      <w:r>
        <w:rPr>
          <w:rFonts w:ascii="Arial" w:hAnsi="Arial" w:cs="Arial"/>
        </w:rPr>
        <w:t>,</w:t>
      </w:r>
    </w:p>
    <w:p w:rsidR="00E82A32" w:rsidRDefault="00E82A32" w:rsidP="00A55234">
      <w:pPr>
        <w:spacing w:after="0"/>
        <w:rPr>
          <w:rFonts w:ascii="Arial" w:hAnsi="Arial" w:cs="Arial"/>
        </w:rPr>
      </w:pPr>
    </w:p>
    <w:p w:rsidR="009D1F1E" w:rsidRPr="00A55234" w:rsidRDefault="009D1F1E"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Ricky Hu</w:t>
      </w:r>
    </w:p>
    <w:p w:rsidR="00E82A32" w:rsidRDefault="00E82A32" w:rsidP="00A55234">
      <w:pPr>
        <w:spacing w:after="0"/>
        <w:rPr>
          <w:rFonts w:ascii="Arial" w:hAnsi="Arial" w:cs="Arial"/>
        </w:rPr>
      </w:pPr>
    </w:p>
    <w:p w:rsidR="00A55234" w:rsidRDefault="00A55234" w:rsidP="00A55234">
      <w:pPr>
        <w:spacing w:after="0"/>
        <w:rPr>
          <w:rFonts w:ascii="Arial" w:hAnsi="Arial" w:cs="Arial"/>
        </w:rPr>
      </w:pPr>
      <w:r>
        <w:rPr>
          <w:rFonts w:ascii="Arial" w:hAnsi="Arial" w:cs="Arial"/>
        </w:rPr>
        <w:t>University of British Columbia Robotics and Control Laboratory</w:t>
      </w:r>
    </w:p>
    <w:p w:rsidR="00A55234" w:rsidRDefault="00A55234" w:rsidP="00A55234">
      <w:pPr>
        <w:spacing w:after="0"/>
        <w:rPr>
          <w:rFonts w:ascii="Arial" w:hAnsi="Arial" w:cs="Arial"/>
        </w:rPr>
      </w:pPr>
      <w:r>
        <w:rPr>
          <w:rFonts w:ascii="Arial" w:hAnsi="Arial" w:cs="Arial"/>
        </w:rPr>
        <w:t>4090-2332 Main Mall</w:t>
      </w:r>
    </w:p>
    <w:p w:rsidR="00A55234" w:rsidRDefault="00A55234" w:rsidP="00A55234">
      <w:pPr>
        <w:spacing w:after="0"/>
        <w:rPr>
          <w:rFonts w:ascii="Arial" w:hAnsi="Arial" w:cs="Arial"/>
        </w:rPr>
      </w:pPr>
      <w:r>
        <w:rPr>
          <w:rFonts w:ascii="Arial" w:hAnsi="Arial" w:cs="Arial"/>
        </w:rPr>
        <w:t>Vancouver, British Columbia, Canada</w:t>
      </w:r>
    </w:p>
    <w:p w:rsidR="00A55234" w:rsidRDefault="00A55234" w:rsidP="00A55234">
      <w:pPr>
        <w:spacing w:after="0"/>
        <w:rPr>
          <w:rFonts w:ascii="Arial" w:hAnsi="Arial" w:cs="Arial"/>
        </w:rPr>
      </w:pPr>
      <w:r>
        <w:rPr>
          <w:rFonts w:ascii="Arial" w:hAnsi="Arial" w:cs="Arial"/>
        </w:rPr>
        <w:t>V6T 1Z4</w:t>
      </w:r>
    </w:p>
    <w:p w:rsidR="00A55234" w:rsidRDefault="00A55234" w:rsidP="00A55234">
      <w:pPr>
        <w:spacing w:after="0"/>
        <w:rPr>
          <w:rFonts w:ascii="Arial" w:hAnsi="Arial" w:cs="Arial"/>
        </w:rPr>
      </w:pPr>
      <w:r>
        <w:rPr>
          <w:rFonts w:ascii="Arial" w:hAnsi="Arial" w:cs="Arial"/>
        </w:rPr>
        <w:t>Tel: +1-778-706-8875</w:t>
      </w:r>
    </w:p>
    <w:p w:rsidR="00A55234" w:rsidRPr="00A55234" w:rsidRDefault="00A55234" w:rsidP="00A55234">
      <w:pPr>
        <w:spacing w:after="0"/>
        <w:rPr>
          <w:rFonts w:ascii="Arial" w:hAnsi="Arial" w:cs="Arial"/>
        </w:rPr>
      </w:pPr>
      <w:r>
        <w:rPr>
          <w:rFonts w:ascii="Arial" w:hAnsi="Arial" w:cs="Arial"/>
        </w:rPr>
        <w:t>Email: rhu@ece.ubc.ca</w:t>
      </w:r>
    </w:p>
    <w:sectPr w:rsidR="00A55234" w:rsidRPr="00A5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34"/>
    <w:rsid w:val="004131C9"/>
    <w:rsid w:val="008C67EA"/>
    <w:rsid w:val="009D1F1E"/>
    <w:rsid w:val="00A55234"/>
    <w:rsid w:val="00B8591B"/>
    <w:rsid w:val="00E82A32"/>
    <w:rsid w:val="00E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DB5C2-CD9A-4DF9-9E4F-DF493E58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tsuiph@mail.cgu.edu.t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E718-1E01-40C2-9D62-26CFA319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5</cp:revision>
  <dcterms:created xsi:type="dcterms:W3CDTF">2018-09-14T23:43:00Z</dcterms:created>
  <dcterms:modified xsi:type="dcterms:W3CDTF">2018-09-15T00:53:00Z</dcterms:modified>
</cp:coreProperties>
</file>