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12840" w14:textId="77777777" w:rsidR="00297390" w:rsidRDefault="00297390" w:rsidP="00297390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Title:</w:t>
      </w:r>
    </w:p>
    <w:p w14:paraId="7981DEC9" w14:textId="77777777" w:rsidR="00297390" w:rsidRPr="00857652" w:rsidRDefault="00297390" w:rsidP="00297390">
      <w:pPr>
        <w:spacing w:after="0" w:line="360" w:lineRule="auto"/>
        <w:rPr>
          <w:rFonts w:ascii="Times New Roman" w:hAnsi="Times New Roman" w:cs="Times New Roman"/>
        </w:rPr>
      </w:pPr>
      <w:bookmarkStart w:id="0" w:name="_Hlk88588632"/>
      <w:r w:rsidRPr="00857652">
        <w:rPr>
          <w:rFonts w:ascii="Times New Roman" w:hAnsi="Times New Roman" w:cs="Times New Roman"/>
        </w:rPr>
        <w:t>Prediction of Local Control for Colorectal Liver Metastases using a Radiomic Artificial Intelligence Model</w:t>
      </w:r>
    </w:p>
    <w:bookmarkEnd w:id="0"/>
    <w:p w14:paraId="064CC66D" w14:textId="77777777" w:rsidR="00297390" w:rsidRPr="00A06F8A" w:rsidRDefault="00297390" w:rsidP="00297390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4A64EB62" w14:textId="77777777" w:rsidR="00297390" w:rsidRDefault="00297390" w:rsidP="00297390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Authors and Affiliations:</w:t>
      </w:r>
    </w:p>
    <w:p w14:paraId="1CA6F9C0" w14:textId="77777777" w:rsidR="00297390" w:rsidRDefault="00297390" w:rsidP="00297390">
      <w:pPr>
        <w:spacing w:after="0" w:line="360" w:lineRule="auto"/>
        <w:rPr>
          <w:rFonts w:ascii="Times New Roman" w:hAnsi="Times New Roman" w:cs="Times New Roman"/>
          <w:vertAlign w:val="superscript"/>
        </w:rPr>
      </w:pPr>
      <w:r w:rsidRPr="00A06F8A">
        <w:rPr>
          <w:rFonts w:ascii="Times New Roman" w:hAnsi="Times New Roman" w:cs="Times New Roman"/>
        </w:rPr>
        <w:t xml:space="preserve">Ricky </w:t>
      </w:r>
      <w:r w:rsidRPr="00DF20F4">
        <w:rPr>
          <w:rFonts w:ascii="Times New Roman" w:hAnsi="Times New Roman" w:cs="Times New Roman"/>
        </w:rPr>
        <w:t>Hu</w:t>
      </w:r>
      <w:r>
        <w:rPr>
          <w:rFonts w:ascii="Times New Roman" w:hAnsi="Times New Roman" w:cs="Times New Roman"/>
          <w:vertAlign w:val="superscript"/>
        </w:rPr>
        <w:t>*1</w:t>
      </w:r>
      <w:r>
        <w:rPr>
          <w:rFonts w:ascii="Times New Roman" w:hAnsi="Times New Roman" w:cs="Times New Roman"/>
        </w:rPr>
        <w:t xml:space="preserve">, </w:t>
      </w:r>
      <w:r w:rsidRPr="00DF20F4">
        <w:rPr>
          <w:rFonts w:ascii="Times New Roman" w:hAnsi="Times New Roman" w:cs="Times New Roman"/>
        </w:rPr>
        <w:t>Ishita</w:t>
      </w:r>
      <w:r w:rsidRPr="00A06F8A">
        <w:rPr>
          <w:rFonts w:ascii="Times New Roman" w:hAnsi="Times New Roman" w:cs="Times New Roman"/>
        </w:rPr>
        <w:t xml:space="preserve"> Chen</w:t>
      </w:r>
      <w:r>
        <w:rPr>
          <w:rFonts w:ascii="Times New Roman" w:hAnsi="Times New Roman" w:cs="Times New Roman"/>
          <w:vertAlign w:val="superscript"/>
        </w:rPr>
        <w:t>*2</w:t>
      </w:r>
      <w:r w:rsidRPr="00E9078A">
        <w:rPr>
          <w:rFonts w:ascii="Times New Roman" w:hAnsi="Times New Roman" w:cs="Times New Roman"/>
        </w:rPr>
        <w:t xml:space="preserve">, </w:t>
      </w:r>
      <w:r w:rsidRPr="00A06F8A">
        <w:rPr>
          <w:rFonts w:ascii="Times New Roman" w:hAnsi="Times New Roman" w:cs="Times New Roman"/>
        </w:rPr>
        <w:t>Jacob Peoples</w:t>
      </w:r>
      <w:r w:rsidRPr="00E9078A">
        <w:rPr>
          <w:rFonts w:ascii="Times New Roman" w:hAnsi="Times New Roman" w:cs="Times New Roman"/>
          <w:vertAlign w:val="superscript"/>
        </w:rPr>
        <w:t>3</w:t>
      </w:r>
      <w:r w:rsidRPr="00E9078A">
        <w:rPr>
          <w:rFonts w:ascii="Times New Roman" w:hAnsi="Times New Roman" w:cs="Times New Roman"/>
        </w:rPr>
        <w:t xml:space="preserve">, </w:t>
      </w:r>
      <w:r w:rsidRPr="00A06F8A">
        <w:rPr>
          <w:rFonts w:ascii="Times New Roman" w:hAnsi="Times New Roman" w:cs="Times New Roman"/>
        </w:rPr>
        <w:t>Jean-Paul Salameh</w:t>
      </w:r>
      <w:r w:rsidRPr="00E9078A">
        <w:rPr>
          <w:rFonts w:ascii="Times New Roman" w:hAnsi="Times New Roman" w:cs="Times New Roman"/>
          <w:vertAlign w:val="superscript"/>
        </w:rPr>
        <w:t>1</w:t>
      </w:r>
      <w:r w:rsidRPr="00E9078A">
        <w:rPr>
          <w:rFonts w:ascii="Times New Roman" w:hAnsi="Times New Roman" w:cs="Times New Roman"/>
        </w:rPr>
        <w:t xml:space="preserve">, </w:t>
      </w:r>
      <w:r w:rsidRPr="00A06F8A">
        <w:rPr>
          <w:rFonts w:ascii="Times New Roman" w:hAnsi="Times New Roman" w:cs="Times New Roman"/>
        </w:rPr>
        <w:t>Mithat Gönen</w:t>
      </w:r>
      <w:r w:rsidRPr="00E9078A">
        <w:rPr>
          <w:rFonts w:ascii="Times New Roman" w:hAnsi="Times New Roman" w:cs="Times New Roman"/>
          <w:vertAlign w:val="superscript"/>
        </w:rPr>
        <w:t>4</w:t>
      </w:r>
      <w:r w:rsidRPr="00E9078A">
        <w:rPr>
          <w:rFonts w:ascii="Times New Roman" w:hAnsi="Times New Roman" w:cs="Times New Roman"/>
        </w:rPr>
        <w:t xml:space="preserve">, </w:t>
      </w:r>
      <w:r w:rsidRPr="00A06F8A">
        <w:rPr>
          <w:rFonts w:ascii="Times New Roman" w:hAnsi="Times New Roman" w:cs="Times New Roman"/>
        </w:rPr>
        <w:t>Paul B. Romesser</w:t>
      </w:r>
      <w:r>
        <w:rPr>
          <w:rFonts w:ascii="Times New Roman" w:hAnsi="Times New Roman" w:cs="Times New Roman"/>
          <w:vertAlign w:val="superscript"/>
        </w:rPr>
        <w:t>2</w:t>
      </w:r>
      <w:r w:rsidRPr="00E9078A">
        <w:rPr>
          <w:rFonts w:ascii="Times New Roman" w:hAnsi="Times New Roman" w:cs="Times New Roman"/>
        </w:rPr>
        <w:t xml:space="preserve">, </w:t>
      </w:r>
      <w:r w:rsidRPr="00A06F8A">
        <w:rPr>
          <w:rFonts w:ascii="Times New Roman" w:hAnsi="Times New Roman" w:cs="Times New Roman"/>
        </w:rPr>
        <w:t xml:space="preserve">Amber </w:t>
      </w:r>
      <w:r w:rsidRPr="00E9078A">
        <w:rPr>
          <w:rFonts w:ascii="Times New Roman" w:hAnsi="Times New Roman" w:cs="Times New Roman"/>
        </w:rPr>
        <w:t xml:space="preserve">L. </w:t>
      </w:r>
      <w:r w:rsidRPr="00A06F8A">
        <w:rPr>
          <w:rFonts w:ascii="Times New Roman" w:hAnsi="Times New Roman" w:cs="Times New Roman"/>
        </w:rPr>
        <w:t>Simpson</w:t>
      </w:r>
      <w:r w:rsidRPr="00E9078A">
        <w:rPr>
          <w:rFonts w:ascii="Times New Roman" w:hAnsi="Times New Roman" w:cs="Times New Roman"/>
          <w:vertAlign w:val="superscript"/>
        </w:rPr>
        <w:t>3,5</w:t>
      </w:r>
      <w:r w:rsidRPr="00E9078A">
        <w:rPr>
          <w:rFonts w:ascii="Times New Roman" w:hAnsi="Times New Roman" w:cs="Times New Roman"/>
        </w:rPr>
        <w:t xml:space="preserve">, and </w:t>
      </w:r>
      <w:r w:rsidRPr="00A06F8A">
        <w:rPr>
          <w:rFonts w:ascii="Times New Roman" w:hAnsi="Times New Roman" w:cs="Times New Roman"/>
        </w:rPr>
        <w:t>Marsha Reyngold</w:t>
      </w:r>
      <w:r>
        <w:rPr>
          <w:rFonts w:ascii="Times New Roman" w:hAnsi="Times New Roman" w:cs="Times New Roman"/>
          <w:vertAlign w:val="superscript"/>
        </w:rPr>
        <w:t>2</w:t>
      </w:r>
    </w:p>
    <w:p w14:paraId="4CC80AD9" w14:textId="77777777" w:rsidR="00297390" w:rsidRDefault="00297390" w:rsidP="00297390">
      <w:pPr>
        <w:spacing w:after="0" w:line="360" w:lineRule="auto"/>
        <w:rPr>
          <w:rFonts w:ascii="Times New Roman" w:hAnsi="Times New Roman" w:cs="Times New Roman"/>
          <w:vertAlign w:val="superscript"/>
        </w:rPr>
      </w:pPr>
    </w:p>
    <w:p w14:paraId="31550757" w14:textId="77777777" w:rsidR="00297390" w:rsidRPr="00B70C83" w:rsidRDefault="00297390" w:rsidP="00297390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70C83">
        <w:rPr>
          <w:rFonts w:ascii="Times New Roman" w:hAnsi="Times New Roman" w:cs="Times New Roman"/>
          <w:b/>
          <w:bCs/>
          <w:vertAlign w:val="superscript"/>
        </w:rPr>
        <w:t>*</w:t>
      </w:r>
      <w:r w:rsidRPr="00B70C83">
        <w:rPr>
          <w:rFonts w:ascii="Times New Roman" w:hAnsi="Times New Roman" w:cs="Times New Roman"/>
          <w:b/>
          <w:bCs/>
        </w:rPr>
        <w:t>Equal Contribution and Co-First Authorship</w:t>
      </w:r>
    </w:p>
    <w:p w14:paraId="26076CA6" w14:textId="77777777" w:rsidR="00297390" w:rsidRPr="001E58A0" w:rsidRDefault="00297390" w:rsidP="00297390">
      <w:pPr>
        <w:spacing w:after="0" w:line="360" w:lineRule="auto"/>
        <w:rPr>
          <w:rFonts w:ascii="Times New Roman" w:hAnsi="Times New Roman" w:cs="Times New Roman"/>
        </w:rPr>
      </w:pPr>
    </w:p>
    <w:p w14:paraId="05DFE032" w14:textId="77777777" w:rsidR="00297390" w:rsidRPr="00A06F8A" w:rsidRDefault="00297390" w:rsidP="0029739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1</w:t>
      </w:r>
      <w:r w:rsidRPr="00E9078A">
        <w:rPr>
          <w:rFonts w:ascii="Times New Roman" w:hAnsi="Times New Roman" w:cs="Times New Roman"/>
        </w:rPr>
        <w:t>School of Medicine, Queen’s University, Kingston, ON</w:t>
      </w:r>
    </w:p>
    <w:p w14:paraId="78A88101" w14:textId="77777777" w:rsidR="00297390" w:rsidRPr="00A06F8A" w:rsidRDefault="00297390" w:rsidP="00297390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vertAlign w:val="superscript"/>
        </w:rPr>
        <w:t>2</w:t>
      </w:r>
      <w:r w:rsidRPr="00A06F8A">
        <w:rPr>
          <w:rFonts w:ascii="Times New Roman" w:hAnsi="Times New Roman" w:cs="Times New Roman"/>
        </w:rPr>
        <w:t xml:space="preserve">Department of Radiation Oncology, </w:t>
      </w:r>
      <w:r w:rsidRPr="00E9078A">
        <w:rPr>
          <w:rFonts w:ascii="Times New Roman" w:hAnsi="Times New Roman" w:cs="Times New Roman"/>
        </w:rPr>
        <w:t>Memorial Sloan Kettering Cancer Center, New York, NY</w:t>
      </w:r>
      <w:r w:rsidRPr="00E9078A">
        <w:rPr>
          <w:rFonts w:ascii="Times New Roman" w:hAnsi="Times New Roman" w:cs="Times New Roman"/>
        </w:rPr>
        <w:br/>
      </w:r>
      <w:r w:rsidRPr="00E9078A">
        <w:rPr>
          <w:rFonts w:ascii="Times New Roman" w:hAnsi="Times New Roman" w:cs="Times New Roman"/>
          <w:vertAlign w:val="superscript"/>
        </w:rPr>
        <w:t>3</w:t>
      </w:r>
      <w:r w:rsidRPr="00E9078A">
        <w:rPr>
          <w:rFonts w:ascii="Times New Roman" w:hAnsi="Times New Roman" w:cs="Times New Roman"/>
        </w:rPr>
        <w:t>School of Computing, Queen’s University, Kingston, ON</w:t>
      </w:r>
      <w:r w:rsidRPr="00E9078A">
        <w:rPr>
          <w:rFonts w:ascii="Times New Roman" w:hAnsi="Times New Roman" w:cs="Times New Roman"/>
        </w:rPr>
        <w:br/>
      </w:r>
      <w:r w:rsidRPr="00E9078A">
        <w:rPr>
          <w:rFonts w:ascii="Times New Roman" w:hAnsi="Times New Roman" w:cs="Times New Roman"/>
          <w:vertAlign w:val="superscript"/>
        </w:rPr>
        <w:t>4</w:t>
      </w:r>
      <w:r w:rsidRPr="00E9078A">
        <w:rPr>
          <w:rFonts w:ascii="Times New Roman" w:hAnsi="Times New Roman" w:cs="Times New Roman"/>
        </w:rPr>
        <w:t>Department of Epidemiology and Biostatistics, Memorial Sloan Kettering Cancer Center, New York, NY</w:t>
      </w:r>
    </w:p>
    <w:p w14:paraId="7369EEF5" w14:textId="77777777" w:rsidR="00297390" w:rsidRPr="00E9078A" w:rsidRDefault="00297390" w:rsidP="00297390">
      <w:pPr>
        <w:spacing w:after="0" w:line="360" w:lineRule="auto"/>
        <w:rPr>
          <w:rFonts w:ascii="Times New Roman" w:hAnsi="Times New Roman" w:cs="Times New Roman"/>
        </w:rPr>
      </w:pPr>
      <w:r w:rsidRPr="00E9078A">
        <w:rPr>
          <w:rFonts w:ascii="Times New Roman" w:hAnsi="Times New Roman" w:cs="Times New Roman"/>
          <w:vertAlign w:val="superscript"/>
        </w:rPr>
        <w:t>5</w:t>
      </w:r>
      <w:r w:rsidRPr="00E9078A">
        <w:rPr>
          <w:rFonts w:ascii="Times New Roman" w:hAnsi="Times New Roman" w:cs="Times New Roman"/>
        </w:rPr>
        <w:t>Department of Biomedical and Molecular Sciences, Queen’s University, Kingston, ON</w:t>
      </w:r>
    </w:p>
    <w:p w14:paraId="420126EA" w14:textId="77777777" w:rsidR="00297390" w:rsidRPr="00A06F8A" w:rsidRDefault="00297390" w:rsidP="00297390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  <w:r w:rsidRPr="00A06F8A">
        <w:rPr>
          <w:rFonts w:ascii="Times New Roman" w:hAnsi="Times New Roman" w:cs="Times New Roman"/>
          <w:b/>
          <w:bCs/>
        </w:rPr>
        <w:t xml:space="preserve">Corresponding Author: </w:t>
      </w:r>
    </w:p>
    <w:p w14:paraId="413EA6DD" w14:textId="77777777" w:rsidR="00297390" w:rsidRDefault="00297390" w:rsidP="0029739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r w:rsidRPr="00E9078A">
        <w:rPr>
          <w:rFonts w:ascii="Times New Roman" w:hAnsi="Times New Roman" w:cs="Times New Roman"/>
        </w:rPr>
        <w:t>Ricky Hu</w:t>
      </w:r>
    </w:p>
    <w:p w14:paraId="1B944D8B" w14:textId="77777777" w:rsidR="00297390" w:rsidRDefault="00297390" w:rsidP="0029739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r w:rsidRPr="00E9078A">
        <w:rPr>
          <w:rFonts w:ascii="Times New Roman" w:hAnsi="Times New Roman" w:cs="Times New Roman"/>
        </w:rPr>
        <w:t>rhu@qmed.ca</w:t>
      </w:r>
    </w:p>
    <w:p w14:paraId="236F9E7F" w14:textId="77777777" w:rsidR="00297390" w:rsidRDefault="00297390" w:rsidP="0029739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Mian Affiliation Address: </w:t>
      </w:r>
      <w:r w:rsidRPr="00857652">
        <w:rPr>
          <w:rFonts w:ascii="Times New Roman" w:hAnsi="Times New Roman" w:cs="Times New Roman"/>
        </w:rPr>
        <w:t>557 Goodwin Hall, Queen's University, Kingston, Ontario, K7L 2N8,</w:t>
      </w:r>
    </w:p>
    <w:p w14:paraId="0C202F2E" w14:textId="77777777" w:rsidR="00297390" w:rsidRDefault="00297390" w:rsidP="00297390">
      <w:pPr>
        <w:spacing w:after="0" w:line="360" w:lineRule="auto"/>
        <w:rPr>
          <w:rFonts w:ascii="Times New Roman" w:hAnsi="Times New Roman" w:cs="Times New Roman"/>
        </w:rPr>
      </w:pPr>
    </w:p>
    <w:p w14:paraId="49BE9E4C" w14:textId="77777777" w:rsidR="00297390" w:rsidRDefault="00297390" w:rsidP="00297390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Acknowledgments and Funding:</w:t>
      </w:r>
    </w:p>
    <w:p w14:paraId="0B05542D" w14:textId="30CBB85B" w:rsidR="008E5E77" w:rsidRPr="00297390" w:rsidRDefault="00297390" w:rsidP="00297390">
      <w:pPr>
        <w:spacing w:line="360" w:lineRule="auto"/>
      </w:pPr>
      <w:r>
        <w:rPr>
          <w:rFonts w:ascii="Times New Roman" w:hAnsi="Times New Roman" w:cs="Times New Roman"/>
        </w:rPr>
        <w:t xml:space="preserve">We acknowledge funding supported by the National Institutes of Health/National Cancer Institute Support Grant P30 CA008748, the National Institutes of Health/National Cancer Institute early career development award K08 CA255574 and National Cancer Institute R01 </w:t>
      </w:r>
      <w:r w:rsidRPr="00A06F8A">
        <w:rPr>
          <w:rFonts w:ascii="Times" w:hAnsi="Times" w:cs="Helvetica Neue"/>
          <w:iCs/>
          <w:color w:val="000000"/>
          <w:lang w:val="en-CA"/>
        </w:rPr>
        <w:t>CA233888</w:t>
      </w:r>
      <w:r>
        <w:rPr>
          <w:rFonts w:ascii="Times" w:hAnsi="Times" w:cs="Helvetica Neue"/>
          <w:iCs/>
          <w:color w:val="000000"/>
          <w:lang w:val="en-CA"/>
        </w:rPr>
        <w:t xml:space="preserve">. </w:t>
      </w:r>
      <w:r w:rsidRPr="00A06F8A">
        <w:rPr>
          <w:rFonts w:ascii="Times" w:hAnsi="Times"/>
        </w:rPr>
        <w:t>The content is solely the responsibility of the authors and does not necessarily represent the official views of the National Institutes of Health.</w:t>
      </w:r>
    </w:p>
    <w:sectPr w:rsidR="008E5E77" w:rsidRPr="00297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F74C3"/>
    <w:multiLevelType w:val="hybridMultilevel"/>
    <w:tmpl w:val="39B8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F6309"/>
    <w:multiLevelType w:val="hybridMultilevel"/>
    <w:tmpl w:val="A28AE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77"/>
    <w:rsid w:val="000E690A"/>
    <w:rsid w:val="00261819"/>
    <w:rsid w:val="00297390"/>
    <w:rsid w:val="008E5E77"/>
    <w:rsid w:val="009B3DD2"/>
    <w:rsid w:val="00EA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948F"/>
  <w15:chartTrackingRefBased/>
  <w15:docId w15:val="{25CD2172-148E-4132-9D46-1B4D3871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5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Hu</dc:creator>
  <cp:keywords/>
  <dc:description/>
  <cp:lastModifiedBy>Ricky Hu</cp:lastModifiedBy>
  <cp:revision>4</cp:revision>
  <dcterms:created xsi:type="dcterms:W3CDTF">2021-11-24T03:11:00Z</dcterms:created>
  <dcterms:modified xsi:type="dcterms:W3CDTF">2021-11-24T04:32:00Z</dcterms:modified>
</cp:coreProperties>
</file>