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61D8" w14:textId="77777777" w:rsidR="00717F51" w:rsidRPr="00E413C5" w:rsidRDefault="00717F51" w:rsidP="00B4720B">
      <w:pPr>
        <w:spacing w:after="0"/>
        <w:jc w:val="center"/>
        <w:rPr>
          <w:rFonts w:ascii="Garamond" w:hAnsi="Garamond" w:cs="Times New Roman"/>
          <w:b/>
          <w:sz w:val="28"/>
          <w:szCs w:val="28"/>
        </w:rPr>
      </w:pPr>
      <w:r w:rsidRPr="00E413C5">
        <w:rPr>
          <w:rFonts w:ascii="Garamond" w:hAnsi="Garamond" w:cs="Times New Roman"/>
          <w:b/>
          <w:sz w:val="28"/>
          <w:szCs w:val="28"/>
        </w:rPr>
        <w:t>CURRICULUM VITAE</w:t>
      </w:r>
    </w:p>
    <w:p w14:paraId="4C5183D8" w14:textId="77777777" w:rsidR="00717F51" w:rsidRPr="00E413C5" w:rsidRDefault="00717F51" w:rsidP="00B4720B">
      <w:pPr>
        <w:spacing w:after="0"/>
        <w:jc w:val="center"/>
        <w:rPr>
          <w:rFonts w:ascii="Garamond" w:hAnsi="Garamond" w:cs="Times New Roman"/>
          <w:b/>
          <w:sz w:val="24"/>
          <w:szCs w:val="24"/>
        </w:rPr>
      </w:pPr>
    </w:p>
    <w:p w14:paraId="6E3BD05B" w14:textId="77777777" w:rsidR="00871697" w:rsidRPr="00E413C5" w:rsidRDefault="004D6A4C" w:rsidP="00B4720B">
      <w:pPr>
        <w:spacing w:after="0"/>
        <w:jc w:val="center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Ricky</w:t>
      </w:r>
      <w:r w:rsidR="008B12BF" w:rsidRPr="00E413C5">
        <w:rPr>
          <w:rFonts w:ascii="Garamond" w:hAnsi="Garamond" w:cs="Times New Roman"/>
          <w:b/>
          <w:sz w:val="24"/>
          <w:szCs w:val="24"/>
        </w:rPr>
        <w:t xml:space="preserve"> G.</w:t>
      </w:r>
      <w:r w:rsidRPr="00E413C5">
        <w:rPr>
          <w:rFonts w:ascii="Garamond" w:hAnsi="Garamond" w:cs="Times New Roman"/>
          <w:b/>
          <w:sz w:val="24"/>
          <w:szCs w:val="24"/>
        </w:rPr>
        <w:t xml:space="preserve"> Hu</w:t>
      </w:r>
      <w:bookmarkStart w:id="0" w:name="_GoBack"/>
      <w:bookmarkEnd w:id="0"/>
    </w:p>
    <w:p w14:paraId="49A26F5F" w14:textId="27E809E7" w:rsidR="004D6A4C" w:rsidRPr="00E413C5" w:rsidRDefault="004D6A4C" w:rsidP="00B4720B">
      <w:pPr>
        <w:spacing w:after="0"/>
        <w:jc w:val="center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Email: </w:t>
      </w:r>
      <w:r w:rsidR="00B4720B">
        <w:rPr>
          <w:rFonts w:ascii="Garamond" w:hAnsi="Garamond" w:cs="Times New Roman"/>
          <w:sz w:val="24"/>
          <w:szCs w:val="24"/>
        </w:rPr>
        <w:t>rhu@</w:t>
      </w:r>
      <w:r w:rsidR="002538B9">
        <w:rPr>
          <w:rFonts w:ascii="Garamond" w:hAnsi="Garamond" w:cs="Times New Roman"/>
          <w:sz w:val="24"/>
          <w:szCs w:val="24"/>
        </w:rPr>
        <w:t>qmed.ca</w:t>
      </w:r>
    </w:p>
    <w:p w14:paraId="779762FB" w14:textId="77777777" w:rsidR="00380F42" w:rsidRPr="00E413C5" w:rsidRDefault="00380F42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05BD1E5D" w14:textId="77777777" w:rsidR="00380F42" w:rsidRPr="00E413C5" w:rsidRDefault="00380F42" w:rsidP="00B4720B">
      <w:pPr>
        <w:spacing w:after="0"/>
        <w:jc w:val="both"/>
        <w:rPr>
          <w:rFonts w:ascii="Garamond" w:hAnsi="Garamond" w:cs="Times New Roman"/>
          <w:sz w:val="28"/>
          <w:szCs w:val="28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Research Interests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3428DE8" w14:textId="77777777" w:rsidR="00380F42" w:rsidRPr="00E413C5" w:rsidRDefault="00380F42" w:rsidP="00B4720B">
      <w:pPr>
        <w:spacing w:after="0"/>
        <w:jc w:val="both"/>
        <w:rPr>
          <w:rFonts w:ascii="Garamond" w:hAnsi="Garamond" w:cs="Times New Roman"/>
          <w:sz w:val="28"/>
          <w:szCs w:val="28"/>
        </w:rPr>
      </w:pPr>
    </w:p>
    <w:p w14:paraId="6B4AD8FE" w14:textId="11D8671D" w:rsidR="00380F42" w:rsidRPr="00E413C5" w:rsidRDefault="002538B9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Artificial intelligence in medical imaging</w:t>
      </w:r>
      <w:r w:rsidR="00B4720B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segmentation and classification with neural networks</w:t>
      </w:r>
      <w:r w:rsidR="00380F42" w:rsidRPr="00E413C5">
        <w:rPr>
          <w:rFonts w:ascii="Garamond" w:hAnsi="Garamond" w:cs="Times New Roman"/>
          <w:sz w:val="24"/>
          <w:szCs w:val="24"/>
        </w:rPr>
        <w:t xml:space="preserve">, spatial reconstruction for image-guided surgery, surgical robotic systems, </w:t>
      </w:r>
      <w:r w:rsidR="00E413C5">
        <w:rPr>
          <w:rFonts w:ascii="Garamond" w:hAnsi="Garamond" w:cs="Times New Roman"/>
          <w:sz w:val="24"/>
          <w:szCs w:val="24"/>
        </w:rPr>
        <w:t>mathematical modelling of human physiology,</w:t>
      </w:r>
      <w:r>
        <w:rPr>
          <w:rFonts w:ascii="Garamond" w:hAnsi="Garamond" w:cs="Times New Roman"/>
          <w:sz w:val="24"/>
          <w:szCs w:val="24"/>
        </w:rPr>
        <w:t xml:space="preserve"> rapid electrical and mechanical prototyping, </w:t>
      </w:r>
      <w:r w:rsidR="003E0508">
        <w:rPr>
          <w:rFonts w:ascii="Garamond" w:hAnsi="Garamond" w:cs="Times New Roman"/>
          <w:sz w:val="24"/>
          <w:szCs w:val="24"/>
        </w:rPr>
        <w:t>biomedical applications of photonics</w:t>
      </w:r>
      <w:r>
        <w:rPr>
          <w:rFonts w:ascii="Garamond" w:hAnsi="Garamond" w:cs="Times New Roman"/>
          <w:sz w:val="24"/>
          <w:szCs w:val="24"/>
        </w:rPr>
        <w:t xml:space="preserve">, </w:t>
      </w:r>
      <w:proofErr w:type="gramStart"/>
      <w:r>
        <w:rPr>
          <w:rFonts w:ascii="Garamond" w:hAnsi="Garamond" w:cs="Times New Roman"/>
          <w:sz w:val="24"/>
          <w:szCs w:val="24"/>
        </w:rPr>
        <w:t>and  engineering</w:t>
      </w:r>
      <w:proofErr w:type="gramEnd"/>
      <w:r>
        <w:rPr>
          <w:rFonts w:ascii="Garamond" w:hAnsi="Garamond" w:cs="Times New Roman"/>
          <w:sz w:val="24"/>
          <w:szCs w:val="24"/>
        </w:rPr>
        <w:t xml:space="preserve"> education </w:t>
      </w:r>
      <w:r w:rsidR="003E0508">
        <w:rPr>
          <w:rFonts w:ascii="Garamond" w:hAnsi="Garamond" w:cs="Times New Roman"/>
          <w:sz w:val="24"/>
          <w:szCs w:val="24"/>
        </w:rPr>
        <w:t>in</w:t>
      </w:r>
      <w:r>
        <w:rPr>
          <w:rFonts w:ascii="Garamond" w:hAnsi="Garamond" w:cs="Times New Roman"/>
          <w:sz w:val="24"/>
          <w:szCs w:val="24"/>
        </w:rPr>
        <w:t xml:space="preserve"> medicine.</w:t>
      </w:r>
    </w:p>
    <w:p w14:paraId="31736EB4" w14:textId="77777777" w:rsidR="004D6A4C" w:rsidRPr="00E413C5" w:rsidRDefault="004D6A4C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346AAE8E" w14:textId="77777777" w:rsidR="004D6A4C" w:rsidRPr="00E413C5" w:rsidRDefault="004D6A4C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Education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BB75C24" w14:textId="77777777" w:rsidR="00981BCF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53F6FAD4" w14:textId="40674D39" w:rsidR="002538B9" w:rsidRPr="002538B9" w:rsidRDefault="002538B9" w:rsidP="00B4720B">
      <w:pPr>
        <w:spacing w:after="0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Queen’s University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  <w:t xml:space="preserve">   </w:t>
      </w:r>
      <w:proofErr w:type="gramStart"/>
      <w:r>
        <w:rPr>
          <w:rFonts w:ascii="Garamond" w:hAnsi="Garamond" w:cs="Times New Roman"/>
          <w:b/>
          <w:sz w:val="24"/>
          <w:szCs w:val="24"/>
        </w:rPr>
        <w:t xml:space="preserve">   </w:t>
      </w:r>
      <w:r w:rsidR="003E0508">
        <w:rPr>
          <w:rFonts w:ascii="Garamond" w:hAnsi="Garamond" w:cs="Times New Roman"/>
          <w:b/>
          <w:sz w:val="24"/>
          <w:szCs w:val="24"/>
        </w:rPr>
        <w:t>(</w:t>
      </w:r>
      <w:proofErr w:type="gramEnd"/>
      <w:r>
        <w:rPr>
          <w:rFonts w:ascii="Garamond" w:hAnsi="Garamond" w:cs="Times New Roman"/>
          <w:bCs/>
          <w:sz w:val="24"/>
          <w:szCs w:val="24"/>
        </w:rPr>
        <w:t>Expected) May 2023</w:t>
      </w:r>
    </w:p>
    <w:p w14:paraId="625EFE39" w14:textId="7DDBC5DD" w:rsidR="002538B9" w:rsidRPr="00FA4874" w:rsidRDefault="002538B9" w:rsidP="00B4720B">
      <w:pPr>
        <w:pStyle w:val="ListParagraph"/>
        <w:numPr>
          <w:ilvl w:val="0"/>
          <w:numId w:val="15"/>
        </w:num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Medical Student</w:t>
      </w:r>
    </w:p>
    <w:p w14:paraId="4456DA1F" w14:textId="45016A7C" w:rsidR="00B4720B" w:rsidRPr="00E413C5" w:rsidRDefault="00B4720B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 w:rsidR="002538B9">
        <w:rPr>
          <w:rFonts w:ascii="Garamond" w:hAnsi="Garamond" w:cs="Times New Roman"/>
          <w:sz w:val="24"/>
          <w:szCs w:val="24"/>
        </w:rPr>
        <w:tab/>
      </w:r>
      <w:r w:rsidRPr="00B4720B">
        <w:rPr>
          <w:rFonts w:ascii="Garamond" w:hAnsi="Garamond" w:cs="Times New Roman"/>
          <w:sz w:val="24"/>
          <w:szCs w:val="24"/>
        </w:rPr>
        <w:t>May 2019</w:t>
      </w:r>
    </w:p>
    <w:p w14:paraId="7BEEEC22" w14:textId="5B2EF39D" w:rsidR="003E0508" w:rsidRPr="003E0508" w:rsidRDefault="00B4720B" w:rsidP="003E0508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proofErr w:type="spellStart"/>
      <w:r>
        <w:rPr>
          <w:rFonts w:ascii="Garamond" w:hAnsi="Garamond" w:cs="Times New Roman"/>
          <w:sz w:val="24"/>
          <w:szCs w:val="24"/>
        </w:rPr>
        <w:t>MA</w:t>
      </w:r>
      <w:r w:rsidRPr="00E413C5">
        <w:rPr>
          <w:rFonts w:ascii="Garamond" w:hAnsi="Garamond" w:cs="Times New Roman"/>
          <w:sz w:val="24"/>
          <w:szCs w:val="24"/>
        </w:rPr>
        <w:t>Sc.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Biomedical Engineering</w:t>
      </w:r>
    </w:p>
    <w:p w14:paraId="77B0B55F" w14:textId="60DBD535" w:rsidR="00B4720B" w:rsidRDefault="003E0508" w:rsidP="003E0508">
      <w:pPr>
        <w:spacing w:after="0"/>
        <w:ind w:left="709"/>
        <w:jc w:val="both"/>
        <w:rPr>
          <w:rFonts w:ascii="Garamond" w:hAnsi="Garamond" w:cs="Times New Roman"/>
          <w:bCs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 xml:space="preserve">Thesis: </w:t>
      </w:r>
      <w:r w:rsidRPr="00A54E79">
        <w:rPr>
          <w:rFonts w:ascii="Garamond" w:hAnsi="Garamond" w:cs="Times New Roman"/>
          <w:bCs/>
          <w:i/>
          <w:iCs/>
          <w:sz w:val="24"/>
          <w:szCs w:val="24"/>
        </w:rPr>
        <w:t>Automatic Analysis of the Placenta in Ultrasound</w:t>
      </w:r>
    </w:p>
    <w:p w14:paraId="2BC467BB" w14:textId="233842CC" w:rsidR="003E0508" w:rsidRPr="003E0508" w:rsidRDefault="003E0508" w:rsidP="003E0508">
      <w:pPr>
        <w:spacing w:after="0"/>
        <w:ind w:left="709"/>
        <w:jc w:val="both"/>
        <w:rPr>
          <w:rFonts w:ascii="Garamond" w:hAnsi="Garamond" w:cs="Times New Roman"/>
          <w:bCs/>
          <w:i/>
          <w:iCs/>
          <w:sz w:val="24"/>
          <w:szCs w:val="24"/>
        </w:rPr>
      </w:pPr>
      <w:r>
        <w:rPr>
          <w:rFonts w:ascii="Garamond" w:hAnsi="Garamond" w:cs="Times New Roman"/>
          <w:bCs/>
          <w:sz w:val="24"/>
          <w:szCs w:val="24"/>
        </w:rPr>
        <w:t>GPA: 91%; Thesis Grade: 95%</w:t>
      </w:r>
    </w:p>
    <w:p w14:paraId="512AF3D3" w14:textId="77777777" w:rsidR="004D6A4C" w:rsidRPr="00E413C5" w:rsidRDefault="004D6A4C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The University of British Columbia</w:t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b/>
          <w:sz w:val="24"/>
          <w:szCs w:val="24"/>
        </w:rPr>
        <w:tab/>
      </w:r>
      <w:r w:rsidR="00CA45E3">
        <w:rPr>
          <w:rFonts w:ascii="Garamond" w:hAnsi="Garamond" w:cs="Times New Roman"/>
          <w:b/>
          <w:sz w:val="24"/>
          <w:szCs w:val="24"/>
        </w:rPr>
        <w:tab/>
      </w:r>
      <w:r w:rsidR="008B12BF" w:rsidRPr="00E413C5">
        <w:rPr>
          <w:rFonts w:ascii="Garamond" w:hAnsi="Garamond" w:cs="Times New Roman"/>
          <w:sz w:val="24"/>
          <w:szCs w:val="24"/>
        </w:rPr>
        <w:t>May</w:t>
      </w:r>
      <w:r w:rsidRPr="00E413C5">
        <w:rPr>
          <w:rFonts w:ascii="Garamond" w:hAnsi="Garamond" w:cs="Times New Roman"/>
          <w:sz w:val="24"/>
          <w:szCs w:val="24"/>
        </w:rPr>
        <w:t xml:space="preserve"> 2016</w:t>
      </w:r>
    </w:p>
    <w:p w14:paraId="77D8B84C" w14:textId="2365C4B3" w:rsidR="004D6A4C" w:rsidRPr="00E413C5" w:rsidRDefault="004D6A4C" w:rsidP="00B4720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proofErr w:type="spellStart"/>
      <w:r w:rsidRPr="00E413C5">
        <w:rPr>
          <w:rFonts w:ascii="Garamond" w:hAnsi="Garamond" w:cs="Times New Roman"/>
          <w:sz w:val="24"/>
          <w:szCs w:val="24"/>
        </w:rPr>
        <w:t>BASc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. Engineering Physics (Electrical </w:t>
      </w:r>
      <w:r w:rsidR="003E0508">
        <w:rPr>
          <w:rFonts w:ascii="Garamond" w:hAnsi="Garamond" w:cs="Times New Roman"/>
          <w:sz w:val="24"/>
          <w:szCs w:val="24"/>
        </w:rPr>
        <w:t>and Computer Specialization)</w:t>
      </w:r>
    </w:p>
    <w:p w14:paraId="502322DC" w14:textId="77777777" w:rsidR="00981BCF" w:rsidRPr="00E413C5" w:rsidRDefault="004D6A4C" w:rsidP="00B4720B">
      <w:pPr>
        <w:pStyle w:val="ListParagraph"/>
        <w:numPr>
          <w:ilvl w:val="0"/>
          <w:numId w:val="3"/>
        </w:numPr>
        <w:spacing w:after="0"/>
        <w:ind w:left="709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Minor in Honours Mathematics</w:t>
      </w:r>
    </w:p>
    <w:p w14:paraId="6EFD3772" w14:textId="77777777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03451557" w14:textId="77777777" w:rsidR="00B90D1A" w:rsidRPr="0016706E" w:rsidRDefault="00B90D1A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16706E">
        <w:rPr>
          <w:rFonts w:ascii="Garamond" w:hAnsi="Garamond" w:cs="Times New Roman"/>
          <w:b/>
          <w:sz w:val="28"/>
          <w:szCs w:val="28"/>
          <w:u w:val="single"/>
        </w:rPr>
        <w:t>Technical Skills</w:t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16706E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C506713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38F0DCA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Programming and Software:</w:t>
      </w:r>
    </w:p>
    <w:p w14:paraId="73C62EA7" w14:textId="4DBBA2AE" w:rsidR="00B90D1A" w:rsidRDefault="00B90D1A" w:rsidP="00FA4874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C, C++, </w:t>
      </w:r>
      <w:r w:rsidR="00FA4874">
        <w:rPr>
          <w:rFonts w:ascii="Garamond" w:hAnsi="Garamond" w:cs="Times New Roman"/>
          <w:sz w:val="24"/>
          <w:szCs w:val="24"/>
        </w:rPr>
        <w:t xml:space="preserve">C#, </w:t>
      </w:r>
      <w:r>
        <w:rPr>
          <w:rFonts w:ascii="Garamond" w:hAnsi="Garamond" w:cs="Times New Roman"/>
          <w:sz w:val="24"/>
          <w:szCs w:val="24"/>
        </w:rPr>
        <w:t xml:space="preserve">Java, MATLAB, Python, </w:t>
      </w:r>
      <w:proofErr w:type="spellStart"/>
      <w:r>
        <w:rPr>
          <w:rFonts w:ascii="Garamond" w:hAnsi="Garamond" w:cs="Times New Roman"/>
          <w:sz w:val="24"/>
          <w:szCs w:val="24"/>
        </w:rPr>
        <w:t>Jupyter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Bash, SolidWorks, </w:t>
      </w:r>
      <w:proofErr w:type="spellStart"/>
      <w:r>
        <w:rPr>
          <w:rFonts w:ascii="Garamond" w:hAnsi="Garamond" w:cs="Times New Roman"/>
          <w:sz w:val="24"/>
          <w:szCs w:val="24"/>
        </w:rPr>
        <w:t>Lumerical</w:t>
      </w:r>
      <w:proofErr w:type="spellEnd"/>
      <w:r w:rsidR="00FA4874">
        <w:rPr>
          <w:rFonts w:ascii="Garamond" w:hAnsi="Garamond" w:cs="Times New Roman"/>
          <w:sz w:val="24"/>
          <w:szCs w:val="24"/>
        </w:rPr>
        <w:t>, Git, Mercurial</w:t>
      </w:r>
      <w:r w:rsidR="00FA4874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>Target Process.</w:t>
      </w:r>
    </w:p>
    <w:p w14:paraId="52DFB09A" w14:textId="77777777" w:rsidR="00FA4874" w:rsidRPr="0016706E" w:rsidRDefault="00FA4874" w:rsidP="00FA4874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</w:p>
    <w:p w14:paraId="14F8B455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Electrical and Mechanical:</w:t>
      </w:r>
    </w:p>
    <w:p w14:paraId="242AD781" w14:textId="77777777" w:rsidR="00B90D1A" w:rsidRDefault="00B90D1A" w:rsidP="00B90D1A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Digital logic, control, signal processing, electrical filtering, Fourier analysis, spectral analysis, circuit simulation, information theory, CNC and manual machining, rapid prototyping (3D printing, laser cutting, waterjet cutting).</w:t>
      </w:r>
    </w:p>
    <w:p w14:paraId="1A9A334D" w14:textId="77777777" w:rsidR="00B90D1A" w:rsidRDefault="00B90D1A" w:rsidP="00B90D1A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</w:p>
    <w:p w14:paraId="28AED6BC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Mathematics &amp; Physics:</w:t>
      </w:r>
    </w:p>
    <w:p w14:paraId="5670A1E5" w14:textId="4EA59D2C" w:rsidR="00B90D1A" w:rsidRPr="00554D59" w:rsidRDefault="00FA4874" w:rsidP="00554D59">
      <w:pPr>
        <w:spacing w:after="0"/>
        <w:ind w:left="72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Machine learning, computer vision, s</w:t>
      </w:r>
      <w:r w:rsidR="00B90D1A">
        <w:rPr>
          <w:rFonts w:ascii="Garamond" w:hAnsi="Garamond" w:cs="Times New Roman"/>
          <w:sz w:val="24"/>
          <w:szCs w:val="24"/>
        </w:rPr>
        <w:t>tatistical modelling, differential error analysis, applied linear programming, numerical computation, partial differential analysis, statistical mechanics, optics, electrodynamics.</w:t>
      </w:r>
    </w:p>
    <w:p w14:paraId="39FF9F7D" w14:textId="77777777" w:rsidR="00B90D1A" w:rsidRDefault="00B90D1A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</w:p>
    <w:p w14:paraId="2FA03F88" w14:textId="77777777" w:rsidR="003E0508" w:rsidRDefault="003E0508">
      <w:pPr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br w:type="page"/>
      </w:r>
    </w:p>
    <w:p w14:paraId="1E965B53" w14:textId="1CE8F233" w:rsidR="00981BCF" w:rsidRPr="00E413C5" w:rsidRDefault="008B12BF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lastRenderedPageBreak/>
        <w:t>Publications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093A3BA0" w14:textId="77777777" w:rsidR="00981BCF" w:rsidRPr="00E413C5" w:rsidRDefault="00981BCF" w:rsidP="00B4720B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A0E0CA5" w14:textId="77777777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Journal Papers</w:t>
      </w:r>
    </w:p>
    <w:p w14:paraId="2807CD2A" w14:textId="77777777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4DDC2E60" w14:textId="15EC1DDA" w:rsidR="003E0508" w:rsidRDefault="003E0508" w:rsidP="00B4720B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Hu, R., Singla, R., </w:t>
      </w:r>
      <w:proofErr w:type="spellStart"/>
      <w:r>
        <w:rPr>
          <w:rFonts w:ascii="Garamond" w:hAnsi="Garamond" w:cs="Times New Roman"/>
          <w:sz w:val="24"/>
          <w:szCs w:val="24"/>
        </w:rPr>
        <w:t>Deeba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F. &amp; </w:t>
      </w:r>
      <w:proofErr w:type="spellStart"/>
      <w:r>
        <w:rPr>
          <w:rFonts w:ascii="Garamond" w:hAnsi="Garamond" w:cs="Times New Roman"/>
          <w:sz w:val="24"/>
          <w:szCs w:val="24"/>
        </w:rPr>
        <w:t>Rohling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, R. N. (2019). </w:t>
      </w:r>
      <w:r w:rsidRPr="003E0508">
        <w:rPr>
          <w:rFonts w:ascii="Garamond" w:hAnsi="Garamond" w:cs="Times New Roman"/>
          <w:sz w:val="24"/>
          <w:szCs w:val="24"/>
        </w:rPr>
        <w:t>Acoustic Shadow Detection: Study and Statistics of B-Mode and Radiofrequency Data. Ultrasound in medicine &amp; biology, 45(8), 2248-2257.</w:t>
      </w:r>
    </w:p>
    <w:p w14:paraId="6B3B5F6B" w14:textId="716D4747" w:rsidR="00981BCF" w:rsidRDefault="003E0508" w:rsidP="003E0508">
      <w:pPr>
        <w:pStyle w:val="ListParagraph"/>
        <w:numPr>
          <w:ilvl w:val="0"/>
          <w:numId w:val="6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Jayatilleka, H., Murray, K.,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Guillén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-Torres, M. Á.,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Caverley</w:t>
      </w:r>
      <w:proofErr w:type="spellEnd"/>
      <w:r w:rsidRPr="003E0508">
        <w:rPr>
          <w:rFonts w:ascii="Garamond" w:hAnsi="Garamond" w:cs="Times New Roman"/>
          <w:sz w:val="24"/>
          <w:szCs w:val="24"/>
        </w:rPr>
        <w:t>, M., Hu, R., Jaeger, N. A.</w:t>
      </w:r>
      <w:r>
        <w:rPr>
          <w:rFonts w:ascii="Garamond" w:hAnsi="Garamond" w:cs="Times New Roman"/>
          <w:sz w:val="24"/>
          <w:szCs w:val="24"/>
        </w:rPr>
        <w:t xml:space="preserve"> F., </w:t>
      </w:r>
      <w:proofErr w:type="spellStart"/>
      <w:r>
        <w:rPr>
          <w:rFonts w:ascii="Garamond" w:hAnsi="Garamond" w:cs="Times New Roman"/>
          <w:sz w:val="24"/>
          <w:szCs w:val="24"/>
        </w:rPr>
        <w:t>Chrostowski</w:t>
      </w:r>
      <w:proofErr w:type="spellEnd"/>
      <w:r>
        <w:rPr>
          <w:rFonts w:ascii="Garamond" w:hAnsi="Garamond" w:cs="Times New Roman"/>
          <w:sz w:val="24"/>
          <w:szCs w:val="24"/>
        </w:rPr>
        <w:t>, L.,</w:t>
      </w:r>
      <w:r w:rsidRPr="003E0508">
        <w:rPr>
          <w:rFonts w:ascii="Garamond" w:hAnsi="Garamond" w:cs="Times New Roman"/>
          <w:sz w:val="24"/>
          <w:szCs w:val="24"/>
        </w:rPr>
        <w:t xml:space="preserve"> &amp; Shekhar, S. (2015). Wavelength tuning and stabilization of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microring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>-based filters using silicon in-resonator photoconductive heaters. Optics express, 23(19), 25084-25097.</w:t>
      </w:r>
    </w:p>
    <w:p w14:paraId="0854639C" w14:textId="77777777" w:rsidR="003E0508" w:rsidRPr="003E0508" w:rsidRDefault="003E0508" w:rsidP="003E0508">
      <w:pPr>
        <w:pStyle w:val="ListParagraph"/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5FC86CD4" w14:textId="3459F673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Conference</w:t>
      </w:r>
      <w:r w:rsidR="003E0508">
        <w:rPr>
          <w:rFonts w:ascii="Garamond" w:hAnsi="Garamond" w:cs="Times New Roman"/>
          <w:b/>
          <w:sz w:val="24"/>
          <w:szCs w:val="24"/>
        </w:rPr>
        <w:t xml:space="preserve"> Papers</w:t>
      </w:r>
    </w:p>
    <w:p w14:paraId="2703DCA8" w14:textId="77777777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5ADF1088" w14:textId="73472D64" w:rsidR="00FA4874" w:rsidRPr="00FA4874" w:rsidRDefault="003E0508" w:rsidP="00FA4874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Hu, R., Singla, R., Yan, R., Mayer, C., &amp;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>, R. N. (2019). Automated Placenta Segmentation with a Convolutional Neural Network Weighted by Acoustic Shadow Detection. In 2019 41st Annual International Conference of the IEEE Engineering in Medicine and Biology Society (EMBC)</w:t>
      </w:r>
      <w:r>
        <w:rPr>
          <w:rFonts w:ascii="Garamond" w:hAnsi="Garamond" w:cs="Times New Roman"/>
          <w:sz w:val="24"/>
          <w:szCs w:val="24"/>
        </w:rPr>
        <w:t>,</w:t>
      </w:r>
      <w:r w:rsidRPr="003E0508">
        <w:rPr>
          <w:rFonts w:ascii="Garamond" w:hAnsi="Garamond" w:cs="Times New Roman"/>
          <w:sz w:val="24"/>
          <w:szCs w:val="24"/>
        </w:rPr>
        <w:t xml:space="preserve"> 6718-672</w:t>
      </w:r>
      <w:r>
        <w:rPr>
          <w:rFonts w:ascii="Garamond" w:hAnsi="Garamond" w:cs="Times New Roman"/>
          <w:sz w:val="24"/>
          <w:szCs w:val="24"/>
        </w:rPr>
        <w:t>3.</w:t>
      </w:r>
    </w:p>
    <w:p w14:paraId="12F0C1BD" w14:textId="77777777" w:rsidR="00FA4874" w:rsidRDefault="00FA4874" w:rsidP="00FA4874">
      <w:pPr>
        <w:spacing w:after="0"/>
        <w:ind w:left="720"/>
        <w:jc w:val="both"/>
        <w:rPr>
          <w:rFonts w:ascii="Garamond" w:hAnsi="Garamond" w:cs="Times New Roman"/>
          <w:i/>
          <w:iCs/>
          <w:sz w:val="24"/>
          <w:szCs w:val="24"/>
        </w:rPr>
      </w:pPr>
    </w:p>
    <w:p w14:paraId="52BEBAA8" w14:textId="0F5D8CD7" w:rsidR="00FA4874" w:rsidRPr="00FA4874" w:rsidRDefault="00FA4874" w:rsidP="00FA4874">
      <w:pPr>
        <w:spacing w:after="0"/>
        <w:ind w:left="720"/>
        <w:jc w:val="both"/>
        <w:rPr>
          <w:rFonts w:ascii="Garamond" w:hAnsi="Garamond" w:cs="Times New Roman"/>
          <w:i/>
          <w:iCs/>
          <w:sz w:val="24"/>
          <w:szCs w:val="24"/>
        </w:rPr>
      </w:pPr>
      <w:r w:rsidRPr="00FA4874">
        <w:rPr>
          <w:rFonts w:ascii="Garamond" w:hAnsi="Garamond" w:cs="Times New Roman"/>
          <w:i/>
          <w:iCs/>
          <w:sz w:val="24"/>
          <w:szCs w:val="24"/>
        </w:rPr>
        <w:t>(Also orally presented)</w:t>
      </w:r>
    </w:p>
    <w:p w14:paraId="195AFD93" w14:textId="77777777" w:rsidR="00FA4874" w:rsidRPr="00FA4874" w:rsidRDefault="00FA4874" w:rsidP="00FA4874">
      <w:pPr>
        <w:spacing w:after="0"/>
        <w:ind w:left="1440"/>
        <w:jc w:val="both"/>
        <w:rPr>
          <w:rFonts w:ascii="Garamond" w:hAnsi="Garamond" w:cs="Times New Roman"/>
          <w:sz w:val="24"/>
          <w:szCs w:val="24"/>
        </w:rPr>
      </w:pPr>
    </w:p>
    <w:p w14:paraId="376DFF33" w14:textId="061594A3" w:rsidR="00B90D1A" w:rsidRDefault="003E0508" w:rsidP="00BE200F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3E0508">
        <w:rPr>
          <w:rFonts w:ascii="Garamond" w:hAnsi="Garamond" w:cs="Times New Roman"/>
          <w:sz w:val="24"/>
          <w:szCs w:val="24"/>
        </w:rPr>
        <w:t>Deeba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, F., Hu, R., Terry, J.,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Pugash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, D., Hutcheon, J. A., Mayer, C., </w:t>
      </w:r>
      <w:proofErr w:type="spellStart"/>
      <w:r>
        <w:rPr>
          <w:rFonts w:ascii="Garamond" w:hAnsi="Garamond" w:cs="Times New Roman"/>
          <w:sz w:val="24"/>
          <w:szCs w:val="24"/>
        </w:rPr>
        <w:t>Salcudean</w:t>
      </w:r>
      <w:proofErr w:type="spellEnd"/>
      <w:r>
        <w:rPr>
          <w:rFonts w:ascii="Garamond" w:hAnsi="Garamond" w:cs="Times New Roman"/>
          <w:sz w:val="24"/>
          <w:szCs w:val="24"/>
        </w:rPr>
        <w:t>, S,</w:t>
      </w:r>
      <w:r w:rsidRPr="003E0508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Rohling</w:t>
      </w:r>
      <w:proofErr w:type="spellEnd"/>
      <w:r w:rsidRPr="003E0508">
        <w:rPr>
          <w:rFonts w:ascii="Garamond" w:hAnsi="Garamond" w:cs="Times New Roman"/>
          <w:sz w:val="24"/>
          <w:szCs w:val="24"/>
        </w:rPr>
        <w:t>, R. (201</w:t>
      </w:r>
      <w:r>
        <w:rPr>
          <w:rFonts w:ascii="Garamond" w:hAnsi="Garamond" w:cs="Times New Roman"/>
          <w:sz w:val="24"/>
          <w:szCs w:val="24"/>
        </w:rPr>
        <w:t>9</w:t>
      </w:r>
      <w:r w:rsidRPr="003E0508">
        <w:rPr>
          <w:rFonts w:ascii="Garamond" w:hAnsi="Garamond" w:cs="Times New Roman"/>
          <w:sz w:val="24"/>
          <w:szCs w:val="24"/>
        </w:rPr>
        <w:t xml:space="preserve">). A Spatially Weighted Regularization Method for Attenuation Coefficient Estimation. In 2019 IEEE International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Ultrasonics</w:t>
      </w:r>
      <w:proofErr w:type="spellEnd"/>
      <w:r w:rsidRPr="003E0508">
        <w:rPr>
          <w:rFonts w:ascii="Garamond" w:hAnsi="Garamond" w:cs="Times New Roman"/>
          <w:sz w:val="24"/>
          <w:szCs w:val="24"/>
        </w:rPr>
        <w:t xml:space="preserve"> Symposium (IUS)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Pr="003E0508">
        <w:rPr>
          <w:rFonts w:ascii="Garamond" w:hAnsi="Garamond" w:cs="Times New Roman"/>
          <w:sz w:val="24"/>
          <w:szCs w:val="24"/>
        </w:rPr>
        <w:t>2023-2026</w:t>
      </w:r>
      <w:r>
        <w:rPr>
          <w:rFonts w:ascii="Garamond" w:hAnsi="Garamond" w:cs="Times New Roman"/>
          <w:sz w:val="24"/>
          <w:szCs w:val="24"/>
        </w:rPr>
        <w:t>.</w:t>
      </w:r>
    </w:p>
    <w:p w14:paraId="04F3EAB0" w14:textId="5056C167" w:rsidR="003E0508" w:rsidRDefault="003E0508" w:rsidP="00BE200F">
      <w:pPr>
        <w:pStyle w:val="ListParagraph"/>
        <w:numPr>
          <w:ilvl w:val="0"/>
          <w:numId w:val="7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3E0508">
        <w:rPr>
          <w:rFonts w:ascii="Garamond" w:hAnsi="Garamond" w:cs="Times New Roman"/>
          <w:sz w:val="24"/>
          <w:szCs w:val="24"/>
        </w:rPr>
        <w:t xml:space="preserve">Ma, M., Murray, K., Ye, M., Lin, S., Wang, Y., Lu, Z., </w:t>
      </w:r>
      <w:r>
        <w:rPr>
          <w:rFonts w:ascii="Garamond" w:hAnsi="Garamond" w:cs="Times New Roman"/>
          <w:sz w:val="24"/>
          <w:szCs w:val="24"/>
        </w:rPr>
        <w:t xml:space="preserve">Yun, H., Hu, R., Jaeger, N. A. F., </w:t>
      </w:r>
      <w:r w:rsidRPr="003E0508">
        <w:rPr>
          <w:rFonts w:ascii="Garamond" w:hAnsi="Garamond" w:cs="Times New Roman"/>
          <w:sz w:val="24"/>
          <w:szCs w:val="24"/>
        </w:rPr>
        <w:t xml:space="preserve">&amp; </w:t>
      </w:r>
      <w:proofErr w:type="spellStart"/>
      <w:r w:rsidRPr="003E0508">
        <w:rPr>
          <w:rFonts w:ascii="Garamond" w:hAnsi="Garamond" w:cs="Times New Roman"/>
          <w:sz w:val="24"/>
          <w:szCs w:val="24"/>
        </w:rPr>
        <w:t>Chrostowski</w:t>
      </w:r>
      <w:proofErr w:type="spellEnd"/>
      <w:r w:rsidRPr="003E0508">
        <w:rPr>
          <w:rFonts w:ascii="Garamond" w:hAnsi="Garamond" w:cs="Times New Roman"/>
          <w:sz w:val="24"/>
          <w:szCs w:val="24"/>
        </w:rPr>
        <w:t>, L. (201</w:t>
      </w:r>
      <w:r>
        <w:rPr>
          <w:rFonts w:ascii="Garamond" w:hAnsi="Garamond" w:cs="Times New Roman"/>
          <w:sz w:val="24"/>
          <w:szCs w:val="24"/>
        </w:rPr>
        <w:t>6).</w:t>
      </w:r>
      <w:r w:rsidRPr="003E0508">
        <w:rPr>
          <w:rFonts w:ascii="Garamond" w:hAnsi="Garamond" w:cs="Times New Roman"/>
          <w:sz w:val="24"/>
          <w:szCs w:val="24"/>
        </w:rPr>
        <w:t xml:space="preserve"> Silicon photonic polarization receiver with automated stabilization for arbitrary input polarizations. In CLEO: Science and Innovations</w:t>
      </w:r>
      <w:r>
        <w:rPr>
          <w:rFonts w:ascii="Garamond" w:hAnsi="Garamond" w:cs="Times New Roman"/>
          <w:sz w:val="24"/>
          <w:szCs w:val="24"/>
        </w:rPr>
        <w:t>, 4-8.</w:t>
      </w:r>
    </w:p>
    <w:p w14:paraId="3FCAFF39" w14:textId="77777777" w:rsidR="003E0508" w:rsidRPr="003E0508" w:rsidRDefault="003E0508" w:rsidP="00FA4874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11E41EBF" w14:textId="54FC997E" w:rsidR="00F063CF" w:rsidRPr="00E413C5" w:rsidRDefault="00F063CF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 xml:space="preserve">Selected </w:t>
      </w:r>
      <w:r w:rsidR="00FA4874">
        <w:rPr>
          <w:rFonts w:ascii="Garamond" w:hAnsi="Garamond" w:cs="Times New Roman"/>
          <w:b/>
          <w:sz w:val="28"/>
          <w:szCs w:val="28"/>
          <w:u w:val="single"/>
        </w:rPr>
        <w:t xml:space="preserve">Oral and </w:t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 xml:space="preserve">Poster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Presentations</w:t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  <w:r w:rsidR="00BE200F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777C4958" w14:textId="77777777" w:rsidR="008B12BF" w:rsidRPr="00E413C5" w:rsidRDefault="008B12B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7616AB81" w14:textId="12B3D0FA" w:rsidR="00CC2870" w:rsidRDefault="003E0508" w:rsidP="00B4720B">
      <w:pPr>
        <w:pStyle w:val="ListParagraph"/>
        <w:numPr>
          <w:ilvl w:val="0"/>
          <w:numId w:val="12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Hu, R., Mathur, P.</w:t>
      </w:r>
      <w:r w:rsidR="00CC2870">
        <w:rPr>
          <w:rFonts w:ascii="Garamond" w:hAnsi="Garamond" w:cs="Times New Roman"/>
          <w:sz w:val="24"/>
          <w:szCs w:val="24"/>
        </w:rPr>
        <w:t xml:space="preserve"> “A Low-Cost Variable Frequency Vibration Device to Assist Speech Generation for Laryngectomy Patients”</w:t>
      </w:r>
      <w:r w:rsidR="00FA4874">
        <w:rPr>
          <w:rFonts w:ascii="Garamond" w:hAnsi="Garamond" w:cs="Times New Roman"/>
          <w:sz w:val="24"/>
          <w:szCs w:val="24"/>
        </w:rPr>
        <w:t>, Poster and Oral Presentation. 2018.</w:t>
      </w:r>
    </w:p>
    <w:p w14:paraId="5EBE5B7D" w14:textId="5B207FA4" w:rsidR="00CC2870" w:rsidRDefault="00CC2870" w:rsidP="00CC2870">
      <w:pPr>
        <w:pStyle w:val="ListParagraph"/>
        <w:numPr>
          <w:ilvl w:val="1"/>
          <w:numId w:val="12"/>
        </w:numPr>
        <w:spacing w:after="0"/>
        <w:jc w:val="both"/>
        <w:rPr>
          <w:rFonts w:ascii="Garamond" w:hAnsi="Garamond" w:cs="Times New Roman"/>
          <w:i/>
          <w:sz w:val="24"/>
          <w:szCs w:val="24"/>
        </w:rPr>
      </w:pPr>
      <w:r w:rsidRPr="00CC2870">
        <w:rPr>
          <w:rFonts w:ascii="Garamond" w:hAnsi="Garamond" w:cs="Times New Roman"/>
          <w:i/>
          <w:sz w:val="24"/>
          <w:szCs w:val="24"/>
        </w:rPr>
        <w:t xml:space="preserve">Winner of </w:t>
      </w:r>
      <w:r w:rsidR="00FA4874">
        <w:rPr>
          <w:rFonts w:ascii="Garamond" w:hAnsi="Garamond" w:cs="Times New Roman"/>
          <w:i/>
          <w:sz w:val="24"/>
          <w:szCs w:val="24"/>
        </w:rPr>
        <w:t>top plenary talk at the 2018 UBC Department of Surgery Chung Research Day</w:t>
      </w:r>
    </w:p>
    <w:p w14:paraId="0BC750EA" w14:textId="16572658" w:rsidR="00FA4874" w:rsidRPr="00CC2870" w:rsidRDefault="00FA4874" w:rsidP="00CC2870">
      <w:pPr>
        <w:pStyle w:val="ListParagraph"/>
        <w:numPr>
          <w:ilvl w:val="1"/>
          <w:numId w:val="12"/>
        </w:numPr>
        <w:spacing w:after="0"/>
        <w:jc w:val="both"/>
        <w:rPr>
          <w:rFonts w:ascii="Garamond" w:hAnsi="Garamond" w:cs="Times New Roman"/>
          <w:i/>
          <w:sz w:val="24"/>
          <w:szCs w:val="24"/>
        </w:rPr>
      </w:pPr>
      <w:r>
        <w:rPr>
          <w:rFonts w:ascii="Garamond" w:hAnsi="Garamond" w:cs="Times New Roman"/>
          <w:i/>
          <w:sz w:val="24"/>
          <w:szCs w:val="24"/>
        </w:rPr>
        <w:t>Winner of best poster award at 2018 UBC Biomedical Engineering Symposium</w:t>
      </w:r>
    </w:p>
    <w:p w14:paraId="47C8AC57" w14:textId="664DA92C" w:rsidR="00CC2870" w:rsidRDefault="00FA4874" w:rsidP="00CC2870">
      <w:pPr>
        <w:pStyle w:val="ListParagraph"/>
        <w:numPr>
          <w:ilvl w:val="0"/>
          <w:numId w:val="12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Hu, R., and </w:t>
      </w:r>
      <w:proofErr w:type="spellStart"/>
      <w:r>
        <w:rPr>
          <w:rFonts w:ascii="Garamond" w:hAnsi="Garamond" w:cs="Times New Roman"/>
          <w:sz w:val="24"/>
          <w:szCs w:val="24"/>
        </w:rPr>
        <w:t>Saha</w:t>
      </w:r>
      <w:proofErr w:type="spellEnd"/>
      <w:r>
        <w:rPr>
          <w:rFonts w:ascii="Garamond" w:hAnsi="Garamond" w:cs="Times New Roman"/>
          <w:sz w:val="24"/>
          <w:szCs w:val="24"/>
        </w:rPr>
        <w:t>, R.</w:t>
      </w:r>
      <w:r w:rsidR="00CC2870">
        <w:rPr>
          <w:rFonts w:ascii="Garamond" w:hAnsi="Garamond" w:cs="Times New Roman"/>
          <w:sz w:val="24"/>
          <w:szCs w:val="24"/>
        </w:rPr>
        <w:t xml:space="preserve">, “A Multi-Channel Resonance Stabilization Controller for Photonic Devices”, </w:t>
      </w:r>
      <w:r w:rsidR="008B12BF" w:rsidRPr="00E413C5">
        <w:rPr>
          <w:rFonts w:ascii="Garamond" w:hAnsi="Garamond" w:cs="Times New Roman"/>
          <w:sz w:val="24"/>
          <w:szCs w:val="24"/>
        </w:rPr>
        <w:t xml:space="preserve">UBC Engineering Physics </w:t>
      </w:r>
      <w:r w:rsidR="00BE200F">
        <w:rPr>
          <w:rFonts w:ascii="Garamond" w:hAnsi="Garamond" w:cs="Times New Roman"/>
          <w:sz w:val="24"/>
          <w:szCs w:val="24"/>
        </w:rPr>
        <w:t>Fair</w:t>
      </w:r>
      <w:r w:rsidR="00CC2870">
        <w:rPr>
          <w:rFonts w:ascii="Garamond" w:hAnsi="Garamond" w:cs="Times New Roman"/>
          <w:sz w:val="24"/>
          <w:szCs w:val="24"/>
        </w:rPr>
        <w:t xml:space="preserve">, </w:t>
      </w:r>
      <w:r>
        <w:rPr>
          <w:rFonts w:ascii="Garamond" w:hAnsi="Garamond" w:cs="Times New Roman"/>
          <w:sz w:val="24"/>
          <w:szCs w:val="24"/>
        </w:rPr>
        <w:t xml:space="preserve">Poster Presentation, </w:t>
      </w:r>
      <w:r w:rsidR="00CC2870">
        <w:rPr>
          <w:rFonts w:ascii="Garamond" w:hAnsi="Garamond" w:cs="Times New Roman"/>
          <w:sz w:val="24"/>
          <w:szCs w:val="24"/>
        </w:rPr>
        <w:t>2016.</w:t>
      </w:r>
    </w:p>
    <w:p w14:paraId="07A5A80B" w14:textId="6DD44406" w:rsidR="00981BCF" w:rsidRDefault="00BE200F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  <w:r w:rsidR="008B12BF" w:rsidRPr="00CC2870">
        <w:rPr>
          <w:rFonts w:ascii="Garamond" w:hAnsi="Garamond" w:cs="Times New Roman"/>
          <w:sz w:val="24"/>
          <w:szCs w:val="24"/>
        </w:rPr>
        <w:tab/>
      </w:r>
    </w:p>
    <w:p w14:paraId="792C7360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 w:rsidRPr="00E413C5">
        <w:rPr>
          <w:rFonts w:ascii="Garamond" w:hAnsi="Garamond" w:cs="Times New Roman"/>
          <w:b/>
          <w:sz w:val="28"/>
          <w:szCs w:val="28"/>
          <w:u w:val="single"/>
        </w:rPr>
        <w:t>Professional Experience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395331B9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47A745D2" w14:textId="77777777" w:rsidR="00B90D1A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b/>
          <w:sz w:val="24"/>
          <w:szCs w:val="24"/>
        </w:rPr>
        <w:t>Robotics and Control Laboratory, UBC</w:t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b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>Vancouver, BC</w:t>
      </w:r>
    </w:p>
    <w:p w14:paraId="772E6B4B" w14:textId="77777777" w:rsidR="00B90D1A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Graduate Research Assistant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Aug 2017 – Present</w:t>
      </w:r>
    </w:p>
    <w:p w14:paraId="4AD70C90" w14:textId="62565EE2" w:rsidR="00B90D1A" w:rsidRPr="005538E9" w:rsidRDefault="00B90D1A" w:rsidP="00B90D1A">
      <w:pPr>
        <w:pStyle w:val="ListParagraph"/>
        <w:numPr>
          <w:ilvl w:val="0"/>
          <w:numId w:val="14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Designed and led 2 clinical studies on humans to develop algorithms to computer tissue properties for automatic detection of disease</w:t>
      </w:r>
      <w:r w:rsidR="00FA4874">
        <w:rPr>
          <w:rFonts w:ascii="Garamond" w:hAnsi="Garamond" w:cs="Times New Roman"/>
          <w:sz w:val="24"/>
          <w:szCs w:val="24"/>
        </w:rPr>
        <w:t>, resulting in 2 first author publications</w:t>
      </w:r>
      <w:r>
        <w:rPr>
          <w:rFonts w:ascii="Garamond" w:hAnsi="Garamond" w:cs="Times New Roman"/>
          <w:sz w:val="24"/>
          <w:szCs w:val="24"/>
        </w:rPr>
        <w:t xml:space="preserve">. </w:t>
      </w:r>
      <w:r>
        <w:rPr>
          <w:rFonts w:ascii="Garamond" w:hAnsi="Garamond" w:cs="Times New Roman"/>
          <w:sz w:val="24"/>
          <w:szCs w:val="24"/>
        </w:rPr>
        <w:lastRenderedPageBreak/>
        <w:t>Investigated non-invasive elastography methods to detect stiffness of tissue correlated with placental diseases in a third clinical study.</w:t>
      </w:r>
    </w:p>
    <w:p w14:paraId="3709D4F1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0F3AF938" w14:textId="77777777" w:rsidR="00B90D1A" w:rsidRPr="005538E9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p w14:paraId="6477A0C0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 w:rsidRPr="00E413C5">
        <w:rPr>
          <w:rFonts w:ascii="Garamond" w:hAnsi="Garamond" w:cs="Times New Roman"/>
          <w:b/>
          <w:sz w:val="24"/>
          <w:szCs w:val="24"/>
        </w:rPr>
        <w:t>MDA Systems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Richmond, BC</w:t>
      </w:r>
    </w:p>
    <w:p w14:paraId="5C5EC38F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Software Engineer</w:t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 xml:space="preserve">Aug 2016 – </w:t>
      </w:r>
      <w:r>
        <w:rPr>
          <w:rFonts w:ascii="Garamond" w:hAnsi="Garamond" w:cs="Times New Roman"/>
          <w:sz w:val="24"/>
          <w:szCs w:val="24"/>
        </w:rPr>
        <w:t>April 2017</w:t>
      </w:r>
    </w:p>
    <w:p w14:paraId="3A812EAC" w14:textId="77777777"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algorithms and system integration software for image processing, geodetic mapping, and earth ellipsoid modelling from satellite ephemeris and optical imagery data applications such as military surveillance.</w:t>
      </w:r>
    </w:p>
    <w:p w14:paraId="08E861A4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55F68C4C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Pacific Institute of Mathematical Sciences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6E711088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Data Science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2016 – Aug 2016</w:t>
      </w:r>
    </w:p>
    <w:p w14:paraId="029411D8" w14:textId="77777777"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Developed numerous prototypes of data analytics software using a fully remote python kernel on a web browser, such as an image recognition interface for a user-input image or displaying custom points of interest on OpenStreetMap.</w:t>
      </w:r>
    </w:p>
    <w:p w14:paraId="057D3642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2F972A97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Photonics Research Group, UBC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Vancouver, BC</w:t>
      </w:r>
    </w:p>
    <w:p w14:paraId="5549BE8F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Assistant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May 2015 – Sep 2015</w:t>
      </w:r>
    </w:p>
    <w:p w14:paraId="09204B22" w14:textId="77777777"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Designed </w:t>
      </w:r>
      <w:r>
        <w:rPr>
          <w:rFonts w:ascii="Garamond" w:hAnsi="Garamond" w:cs="Times New Roman"/>
          <w:sz w:val="24"/>
          <w:szCs w:val="24"/>
        </w:rPr>
        <w:t>and implemented a microcontrolle</w:t>
      </w:r>
      <w:r w:rsidRPr="00E413C5">
        <w:rPr>
          <w:rFonts w:ascii="Garamond" w:hAnsi="Garamond" w:cs="Times New Roman"/>
          <w:sz w:val="24"/>
          <w:szCs w:val="24"/>
        </w:rPr>
        <w:t xml:space="preserve">r photocurrent stabilization system to maximize signal </w:t>
      </w:r>
      <w:r>
        <w:rPr>
          <w:rFonts w:ascii="Garamond" w:hAnsi="Garamond" w:cs="Times New Roman"/>
          <w:sz w:val="24"/>
          <w:szCs w:val="24"/>
        </w:rPr>
        <w:t>power output of a photonic chip, co-authored in two publications for my contributions.</w:t>
      </w:r>
    </w:p>
    <w:p w14:paraId="36EF049C" w14:textId="77777777" w:rsidR="00B90D1A" w:rsidRPr="00E413C5" w:rsidRDefault="00B90D1A" w:rsidP="00B90D1A">
      <w:pPr>
        <w:pStyle w:val="ListParagraph"/>
        <w:numPr>
          <w:ilvl w:val="0"/>
          <w:numId w:val="9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Designed and simulated new geometries of photonic filters, programming finite difference simulations to optimize design parame</w:t>
      </w:r>
      <w:r>
        <w:rPr>
          <w:rFonts w:ascii="Garamond" w:hAnsi="Garamond" w:cs="Times New Roman"/>
          <w:sz w:val="24"/>
          <w:szCs w:val="24"/>
        </w:rPr>
        <w:t>ters for maximum energy storage,</w:t>
      </w:r>
    </w:p>
    <w:p w14:paraId="0A90A36D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69DA3C66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Spot Solutions Ltd.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744C10E9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Software Development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May 2014 – Dec 2014</w:t>
      </w:r>
    </w:p>
    <w:p w14:paraId="25319E27" w14:textId="649709B3" w:rsidR="00B90D1A" w:rsidRDefault="00B90D1A" w:rsidP="00B90D1A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Programmed C# applications in an Agile environment to monitor real time sensors by processing data to a database through SQL procedures and a </w:t>
      </w:r>
      <w:r w:rsidR="003229E1">
        <w:rPr>
          <w:rFonts w:ascii="Garamond" w:hAnsi="Garamond" w:cs="Times New Roman"/>
          <w:sz w:val="24"/>
          <w:szCs w:val="24"/>
        </w:rPr>
        <w:t>C# (.NET)</w:t>
      </w:r>
      <w:r w:rsidRPr="00E413C5">
        <w:rPr>
          <w:rFonts w:ascii="Garamond" w:hAnsi="Garamond" w:cs="Times New Roman"/>
          <w:sz w:val="24"/>
          <w:szCs w:val="24"/>
        </w:rPr>
        <w:t xml:space="preserve"> framework.</w:t>
      </w:r>
    </w:p>
    <w:p w14:paraId="7B8CFA08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6A610A20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>NORAM Engineering and Constructors</w:t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Vancouver, BC</w:t>
      </w:r>
    </w:p>
    <w:p w14:paraId="27CE6C55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>Research Engineering Intern</w:t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  <w:t>Jan 2013 – Apr 2013</w:t>
      </w:r>
    </w:p>
    <w:p w14:paraId="351EB246" w14:textId="77777777" w:rsidR="00B90D1A" w:rsidRPr="00E413C5" w:rsidRDefault="00B90D1A" w:rsidP="00B90D1A">
      <w:pPr>
        <w:pStyle w:val="ListParagraph"/>
        <w:numPr>
          <w:ilvl w:val="0"/>
          <w:numId w:val="10"/>
        </w:num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sz w:val="24"/>
          <w:szCs w:val="24"/>
        </w:rPr>
        <w:t xml:space="preserve">Planned, executed, and analyzed chemical yield experiments, utilizing MATLAB signal processing algorithms to filter chemical reactor </w:t>
      </w:r>
      <w:proofErr w:type="spellStart"/>
      <w:r w:rsidRPr="00E413C5">
        <w:rPr>
          <w:rFonts w:ascii="Garamond" w:hAnsi="Garamond" w:cs="Times New Roman"/>
          <w:sz w:val="24"/>
          <w:szCs w:val="24"/>
        </w:rPr>
        <w:t>thermoconductivity</w:t>
      </w:r>
      <w:proofErr w:type="spellEnd"/>
      <w:r w:rsidRPr="00E413C5">
        <w:rPr>
          <w:rFonts w:ascii="Garamond" w:hAnsi="Garamond" w:cs="Times New Roman"/>
          <w:sz w:val="24"/>
          <w:szCs w:val="24"/>
        </w:rPr>
        <w:t xml:space="preserve"> data.</w:t>
      </w:r>
    </w:p>
    <w:p w14:paraId="75AA0683" w14:textId="77777777" w:rsidR="00B90D1A" w:rsidRPr="00E413C5" w:rsidRDefault="00B90D1A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  <w:r w:rsidRPr="00E413C5">
        <w:rPr>
          <w:rFonts w:ascii="Garamond" w:hAnsi="Garamond" w:cs="Times New Roman"/>
          <w:b/>
          <w:sz w:val="24"/>
          <w:szCs w:val="24"/>
        </w:rPr>
        <w:tab/>
      </w:r>
    </w:p>
    <w:p w14:paraId="16C8BCB0" w14:textId="77777777" w:rsidR="008B12BF" w:rsidRPr="00E413C5" w:rsidRDefault="008B12BF" w:rsidP="00B4720B">
      <w:pPr>
        <w:spacing w:after="0"/>
        <w:jc w:val="both"/>
        <w:rPr>
          <w:rFonts w:ascii="Garamond" w:hAnsi="Garamond" w:cs="Times New Roman"/>
          <w:sz w:val="24"/>
          <w:szCs w:val="24"/>
        </w:rPr>
      </w:pPr>
    </w:p>
    <w:p w14:paraId="2DFB7166" w14:textId="77777777" w:rsidR="00981BCF" w:rsidRPr="00E413C5" w:rsidRDefault="00CC2870" w:rsidP="00B4720B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t xml:space="preserve">Academic </w:t>
      </w:r>
      <w:r w:rsidR="00981BCF" w:rsidRPr="00E413C5">
        <w:rPr>
          <w:rFonts w:ascii="Garamond" w:hAnsi="Garamond" w:cs="Times New Roman"/>
          <w:b/>
          <w:sz w:val="28"/>
          <w:szCs w:val="28"/>
          <w:u w:val="single"/>
        </w:rPr>
        <w:t>H</w:t>
      </w:r>
      <w:r w:rsidR="008B12BF" w:rsidRPr="00E413C5">
        <w:rPr>
          <w:rFonts w:ascii="Garamond" w:hAnsi="Garamond" w:cs="Times New Roman"/>
          <w:b/>
          <w:sz w:val="28"/>
          <w:szCs w:val="28"/>
          <w:u w:val="single"/>
        </w:rPr>
        <w:t>ono</w:t>
      </w:r>
      <w:r w:rsidR="00717F51" w:rsidRPr="00E413C5">
        <w:rPr>
          <w:rFonts w:ascii="Garamond" w:hAnsi="Garamond" w:cs="Times New Roman"/>
          <w:b/>
          <w:sz w:val="28"/>
          <w:szCs w:val="28"/>
          <w:u w:val="single"/>
        </w:rPr>
        <w:t>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223A1825" w14:textId="77777777" w:rsidR="00981BCF" w:rsidRPr="00E413C5" w:rsidRDefault="00981BCF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29BCFEDC" w14:textId="167E8EC6" w:rsidR="00CC2870" w:rsidRPr="00CC2870" w:rsidRDefault="00CC2870" w:rsidP="00CC287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Faculty of Applied Science Graduate Student Award </w:t>
      </w:r>
      <w:proofErr w:type="spellStart"/>
      <w:r>
        <w:rPr>
          <w:rFonts w:ascii="Garamond" w:hAnsi="Garamond" w:cs="Times New Roman"/>
          <w:sz w:val="24"/>
          <w:szCs w:val="24"/>
        </w:rPr>
        <w:t>Award</w:t>
      </w:r>
      <w:proofErr w:type="spellEnd"/>
      <w:r w:rsidR="00FA4874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528A1955" w14:textId="4C86B732" w:rsidR="00CC2870" w:rsidRPr="00CC2870" w:rsidRDefault="00CC2870" w:rsidP="00CC287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School of Biomedical </w:t>
      </w:r>
      <w:proofErr w:type="spellStart"/>
      <w:r>
        <w:rPr>
          <w:rFonts w:ascii="Garamond" w:hAnsi="Garamond" w:cs="Times New Roman"/>
          <w:sz w:val="24"/>
          <w:szCs w:val="24"/>
        </w:rPr>
        <w:t>Engineeirng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Graduate Student Initiative Award</w:t>
      </w:r>
      <w:r w:rsidR="00FA4874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2018</w:t>
      </w:r>
    </w:p>
    <w:p w14:paraId="16FAC2CC" w14:textId="77777777" w:rsidR="00CC2870" w:rsidRPr="00CC2870" w:rsidRDefault="00CC2870" w:rsidP="00CC2870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UBC Dean’s Honour List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      2011-2012, 2014-2016</w:t>
      </w:r>
    </w:p>
    <w:p w14:paraId="2D0FDBAF" w14:textId="7088BAF3" w:rsidR="00380F42" w:rsidRPr="00E413C5" w:rsidRDefault="00380F42" w:rsidP="00B4720B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sz w:val="24"/>
          <w:szCs w:val="24"/>
          <w:u w:val="single"/>
        </w:rPr>
      </w:pPr>
      <w:r w:rsidRPr="00E413C5">
        <w:rPr>
          <w:rFonts w:ascii="Garamond" w:hAnsi="Garamond" w:cs="Times New Roman"/>
          <w:sz w:val="24"/>
          <w:szCs w:val="24"/>
        </w:rPr>
        <w:t>S</w:t>
      </w:r>
      <w:r w:rsidR="00CC2870">
        <w:rPr>
          <w:rFonts w:ascii="Garamond" w:hAnsi="Garamond" w:cs="Times New Roman"/>
          <w:sz w:val="24"/>
          <w:szCs w:val="24"/>
        </w:rPr>
        <w:t xml:space="preserve">un Rise Rotary Club Scholarship </w:t>
      </w:r>
      <w:r w:rsidR="00FA4874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="00CC2870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>2012</w:t>
      </w:r>
    </w:p>
    <w:p w14:paraId="546B9EAA" w14:textId="0B044428" w:rsidR="00981BCF" w:rsidRPr="00B90D1A" w:rsidRDefault="00CC2870" w:rsidP="00B4720B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UBC </w:t>
      </w:r>
      <w:r w:rsidR="00981BCF" w:rsidRPr="00E413C5">
        <w:rPr>
          <w:rFonts w:ascii="Garamond" w:hAnsi="Garamond" w:cs="Times New Roman"/>
          <w:sz w:val="24"/>
          <w:szCs w:val="24"/>
        </w:rPr>
        <w:t>President’</w:t>
      </w:r>
      <w:r w:rsidR="00EA5692" w:rsidRPr="00E413C5">
        <w:rPr>
          <w:rFonts w:ascii="Garamond" w:hAnsi="Garamond" w:cs="Times New Roman"/>
          <w:sz w:val="24"/>
          <w:szCs w:val="24"/>
        </w:rPr>
        <w:t xml:space="preserve">s Entrance </w:t>
      </w:r>
      <w:r w:rsidR="00380F42" w:rsidRPr="00E413C5">
        <w:rPr>
          <w:rFonts w:ascii="Garamond" w:hAnsi="Garamond" w:cs="Times New Roman"/>
          <w:sz w:val="24"/>
          <w:szCs w:val="24"/>
        </w:rPr>
        <w:t xml:space="preserve">Scholarship </w:t>
      </w:r>
      <w:r w:rsidR="00FA4874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EA5692" w:rsidRPr="00E413C5">
        <w:rPr>
          <w:rFonts w:ascii="Garamond" w:hAnsi="Garamond" w:cs="Times New Roman"/>
          <w:sz w:val="24"/>
          <w:szCs w:val="24"/>
        </w:rPr>
        <w:tab/>
      </w:r>
      <w:r w:rsidR="008B12BF" w:rsidRPr="00E413C5">
        <w:rPr>
          <w:rFonts w:ascii="Garamond" w:hAnsi="Garamond" w:cs="Times New Roman"/>
          <w:sz w:val="24"/>
          <w:szCs w:val="24"/>
        </w:rPr>
        <w:tab/>
      </w:r>
      <w:r w:rsidR="00981BCF" w:rsidRPr="00E413C5">
        <w:rPr>
          <w:rFonts w:ascii="Garamond" w:hAnsi="Garamond" w:cs="Times New Roman"/>
          <w:sz w:val="24"/>
          <w:szCs w:val="24"/>
        </w:rPr>
        <w:t>2011</w:t>
      </w:r>
    </w:p>
    <w:p w14:paraId="3FB2D4A5" w14:textId="77777777" w:rsidR="00B90D1A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3DB7A495" w14:textId="77777777" w:rsidR="00FA4874" w:rsidRDefault="00FA4874">
      <w:pPr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br w:type="page"/>
      </w:r>
    </w:p>
    <w:p w14:paraId="4A94A591" w14:textId="3DB757FF"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8"/>
          <w:szCs w:val="28"/>
          <w:u w:val="single"/>
        </w:rPr>
      </w:pPr>
      <w:r>
        <w:rPr>
          <w:rFonts w:ascii="Garamond" w:hAnsi="Garamond" w:cs="Times New Roman"/>
          <w:b/>
          <w:sz w:val="28"/>
          <w:szCs w:val="28"/>
          <w:u w:val="single"/>
        </w:rPr>
        <w:lastRenderedPageBreak/>
        <w:t xml:space="preserve">Non-Academic </w:t>
      </w:r>
      <w:r w:rsidRPr="00E413C5">
        <w:rPr>
          <w:rFonts w:ascii="Garamond" w:hAnsi="Garamond" w:cs="Times New Roman"/>
          <w:b/>
          <w:sz w:val="28"/>
          <w:szCs w:val="28"/>
          <w:u w:val="single"/>
        </w:rPr>
        <w:t>Honou</w:t>
      </w:r>
      <w:r>
        <w:rPr>
          <w:rFonts w:ascii="Garamond" w:hAnsi="Garamond" w:cs="Times New Roman"/>
          <w:b/>
          <w:sz w:val="28"/>
          <w:szCs w:val="28"/>
          <w:u w:val="single"/>
        </w:rPr>
        <w:t>rs and Awards</w:t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  <w:r>
        <w:rPr>
          <w:rFonts w:ascii="Garamond" w:hAnsi="Garamond" w:cs="Times New Roman"/>
          <w:b/>
          <w:sz w:val="28"/>
          <w:szCs w:val="28"/>
          <w:u w:val="single"/>
        </w:rPr>
        <w:tab/>
      </w:r>
    </w:p>
    <w:p w14:paraId="43A08D88" w14:textId="77777777" w:rsidR="00B90D1A" w:rsidRPr="00E413C5" w:rsidRDefault="00B90D1A" w:rsidP="00B90D1A">
      <w:p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</w:p>
    <w:p w14:paraId="01627CCB" w14:textId="77777777" w:rsidR="00B90D1A" w:rsidRPr="00B90D1A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Certificate of Commendation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 xml:space="preserve">   2017, 2018</w:t>
      </w:r>
    </w:p>
    <w:p w14:paraId="3A5A17D1" w14:textId="77777777" w:rsidR="00B90D1A" w:rsidRPr="00CC2870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Duke of Edinburgh’s Award – Gold Level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14:paraId="2D507CE0" w14:textId="77777777" w:rsidR="00B90D1A" w:rsidRPr="00B90D1A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Bar to the Medal of Good Service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2017</w:t>
      </w:r>
    </w:p>
    <w:p w14:paraId="03D37B6A" w14:textId="77777777" w:rsidR="00B90D1A" w:rsidRPr="00CC2870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>Scouts Canada Medal of the Maple</w:t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2013</w:t>
      </w:r>
    </w:p>
    <w:p w14:paraId="63324369" w14:textId="77777777" w:rsidR="00B90D1A" w:rsidRPr="00B90D1A" w:rsidRDefault="00B90D1A" w:rsidP="00B90D1A">
      <w:pPr>
        <w:pStyle w:val="ListParagraph"/>
        <w:numPr>
          <w:ilvl w:val="0"/>
          <w:numId w:val="4"/>
        </w:numPr>
        <w:spacing w:after="0"/>
        <w:jc w:val="both"/>
        <w:rPr>
          <w:rFonts w:ascii="Garamond" w:hAnsi="Garamond" w:cs="Times New Roman"/>
          <w:b/>
          <w:sz w:val="24"/>
          <w:szCs w:val="24"/>
          <w:u w:val="single"/>
        </w:rPr>
      </w:pPr>
      <w:r>
        <w:rPr>
          <w:rFonts w:ascii="Garamond" w:hAnsi="Garamond" w:cs="Times New Roman"/>
          <w:sz w:val="24"/>
          <w:szCs w:val="24"/>
        </w:rPr>
        <w:t xml:space="preserve">Queen’s </w:t>
      </w:r>
      <w:proofErr w:type="spellStart"/>
      <w:r>
        <w:rPr>
          <w:rFonts w:ascii="Garamond" w:hAnsi="Garamond" w:cs="Times New Roman"/>
          <w:sz w:val="24"/>
          <w:szCs w:val="24"/>
        </w:rPr>
        <w:t>Venturer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Award</w:t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 w:rsidRPr="00E413C5">
        <w:rPr>
          <w:rFonts w:ascii="Garamond" w:hAnsi="Garamond" w:cs="Times New Roman"/>
          <w:sz w:val="24"/>
          <w:szCs w:val="24"/>
        </w:rPr>
        <w:tab/>
      </w:r>
      <w:r>
        <w:rPr>
          <w:rFonts w:ascii="Garamond" w:hAnsi="Garamond" w:cs="Times New Roman"/>
          <w:sz w:val="24"/>
          <w:szCs w:val="24"/>
        </w:rPr>
        <w:tab/>
        <w:t>2010</w:t>
      </w:r>
    </w:p>
    <w:p w14:paraId="1A50EBF0" w14:textId="77777777" w:rsidR="00EA5692" w:rsidRPr="00B90D1A" w:rsidRDefault="00EA5692" w:rsidP="00B4720B">
      <w:pPr>
        <w:spacing w:after="0"/>
        <w:jc w:val="both"/>
        <w:rPr>
          <w:rFonts w:ascii="Garamond" w:hAnsi="Garamond" w:cs="Times New Roman"/>
          <w:b/>
          <w:sz w:val="24"/>
          <w:szCs w:val="24"/>
        </w:rPr>
      </w:pPr>
    </w:p>
    <w:sectPr w:rsidR="00EA5692" w:rsidRPr="00B90D1A" w:rsidSect="00717F51"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2258D" w14:textId="77777777" w:rsidR="00E22D17" w:rsidRDefault="00E22D17" w:rsidP="00F063CF">
      <w:pPr>
        <w:spacing w:after="0" w:line="240" w:lineRule="auto"/>
      </w:pPr>
      <w:r>
        <w:separator/>
      </w:r>
    </w:p>
  </w:endnote>
  <w:endnote w:type="continuationSeparator" w:id="0">
    <w:p w14:paraId="6C60069F" w14:textId="77777777" w:rsidR="00E22D17" w:rsidRDefault="00E22D17" w:rsidP="00F0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458B2" w14:textId="77777777" w:rsidR="00E22D17" w:rsidRDefault="00E22D17" w:rsidP="00F063CF">
      <w:pPr>
        <w:spacing w:after="0" w:line="240" w:lineRule="auto"/>
      </w:pPr>
      <w:r>
        <w:separator/>
      </w:r>
    </w:p>
  </w:footnote>
  <w:footnote w:type="continuationSeparator" w:id="0">
    <w:p w14:paraId="2BF78401" w14:textId="77777777" w:rsidR="00E22D17" w:rsidRDefault="00E22D17" w:rsidP="00F06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6D8B"/>
    <w:multiLevelType w:val="hybridMultilevel"/>
    <w:tmpl w:val="8A3C9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1D59"/>
    <w:multiLevelType w:val="hybridMultilevel"/>
    <w:tmpl w:val="A7947A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77821"/>
    <w:multiLevelType w:val="hybridMultilevel"/>
    <w:tmpl w:val="06BEEE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6632C"/>
    <w:multiLevelType w:val="hybridMultilevel"/>
    <w:tmpl w:val="A7D29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02C9E"/>
    <w:multiLevelType w:val="hybridMultilevel"/>
    <w:tmpl w:val="D3D8B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C5CEE"/>
    <w:multiLevelType w:val="hybridMultilevel"/>
    <w:tmpl w:val="861680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2091A"/>
    <w:multiLevelType w:val="hybridMultilevel"/>
    <w:tmpl w:val="AFF4B358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33102BDF"/>
    <w:multiLevelType w:val="hybridMultilevel"/>
    <w:tmpl w:val="0F5E07AA"/>
    <w:lvl w:ilvl="0" w:tplc="4D8A12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928A6"/>
    <w:multiLevelType w:val="hybridMultilevel"/>
    <w:tmpl w:val="39CE02F6"/>
    <w:lvl w:ilvl="0" w:tplc="1009000F">
      <w:start w:val="1"/>
      <w:numFmt w:val="decimal"/>
      <w:lvlText w:val="%1."/>
      <w:lvlJc w:val="left"/>
      <w:pPr>
        <w:ind w:left="4320" w:hanging="360"/>
      </w:pPr>
    </w:lvl>
    <w:lvl w:ilvl="1" w:tplc="10090019" w:tentative="1">
      <w:start w:val="1"/>
      <w:numFmt w:val="lowerLetter"/>
      <w:lvlText w:val="%2."/>
      <w:lvlJc w:val="left"/>
      <w:pPr>
        <w:ind w:left="5040" w:hanging="360"/>
      </w:pPr>
    </w:lvl>
    <w:lvl w:ilvl="2" w:tplc="1009001B" w:tentative="1">
      <w:start w:val="1"/>
      <w:numFmt w:val="lowerRoman"/>
      <w:lvlText w:val="%3."/>
      <w:lvlJc w:val="right"/>
      <w:pPr>
        <w:ind w:left="5760" w:hanging="180"/>
      </w:pPr>
    </w:lvl>
    <w:lvl w:ilvl="3" w:tplc="1009000F" w:tentative="1">
      <w:start w:val="1"/>
      <w:numFmt w:val="decimal"/>
      <w:lvlText w:val="%4."/>
      <w:lvlJc w:val="left"/>
      <w:pPr>
        <w:ind w:left="6480" w:hanging="360"/>
      </w:pPr>
    </w:lvl>
    <w:lvl w:ilvl="4" w:tplc="10090019" w:tentative="1">
      <w:start w:val="1"/>
      <w:numFmt w:val="lowerLetter"/>
      <w:lvlText w:val="%5."/>
      <w:lvlJc w:val="left"/>
      <w:pPr>
        <w:ind w:left="7200" w:hanging="360"/>
      </w:pPr>
    </w:lvl>
    <w:lvl w:ilvl="5" w:tplc="1009001B" w:tentative="1">
      <w:start w:val="1"/>
      <w:numFmt w:val="lowerRoman"/>
      <w:lvlText w:val="%6."/>
      <w:lvlJc w:val="right"/>
      <w:pPr>
        <w:ind w:left="7920" w:hanging="180"/>
      </w:pPr>
    </w:lvl>
    <w:lvl w:ilvl="6" w:tplc="1009000F" w:tentative="1">
      <w:start w:val="1"/>
      <w:numFmt w:val="decimal"/>
      <w:lvlText w:val="%7."/>
      <w:lvlJc w:val="left"/>
      <w:pPr>
        <w:ind w:left="8640" w:hanging="360"/>
      </w:pPr>
    </w:lvl>
    <w:lvl w:ilvl="7" w:tplc="10090019" w:tentative="1">
      <w:start w:val="1"/>
      <w:numFmt w:val="lowerLetter"/>
      <w:lvlText w:val="%8."/>
      <w:lvlJc w:val="left"/>
      <w:pPr>
        <w:ind w:left="9360" w:hanging="360"/>
      </w:pPr>
    </w:lvl>
    <w:lvl w:ilvl="8" w:tplc="1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9" w15:restartNumberingAfterBreak="0">
    <w:nsid w:val="612E5E80"/>
    <w:multiLevelType w:val="hybridMultilevel"/>
    <w:tmpl w:val="15CA54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39630C"/>
    <w:multiLevelType w:val="hybridMultilevel"/>
    <w:tmpl w:val="268C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C9060E"/>
    <w:multiLevelType w:val="hybridMultilevel"/>
    <w:tmpl w:val="09A41E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93577"/>
    <w:multiLevelType w:val="hybridMultilevel"/>
    <w:tmpl w:val="A76EA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56104"/>
    <w:multiLevelType w:val="hybridMultilevel"/>
    <w:tmpl w:val="5AE8EF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D4437E"/>
    <w:multiLevelType w:val="hybridMultilevel"/>
    <w:tmpl w:val="DE62E030"/>
    <w:lvl w:ilvl="0" w:tplc="1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3"/>
  </w:num>
  <w:num w:numId="9">
    <w:abstractNumId w:val="1"/>
  </w:num>
  <w:num w:numId="10">
    <w:abstractNumId w:val="11"/>
  </w:num>
  <w:num w:numId="11">
    <w:abstractNumId w:val="5"/>
  </w:num>
  <w:num w:numId="12">
    <w:abstractNumId w:val="9"/>
  </w:num>
  <w:num w:numId="13">
    <w:abstractNumId w:val="0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4C"/>
    <w:rsid w:val="000A7809"/>
    <w:rsid w:val="00131F58"/>
    <w:rsid w:val="0016706E"/>
    <w:rsid w:val="001A544E"/>
    <w:rsid w:val="001C61DE"/>
    <w:rsid w:val="001D0286"/>
    <w:rsid w:val="001F64AD"/>
    <w:rsid w:val="002538B9"/>
    <w:rsid w:val="00306E86"/>
    <w:rsid w:val="003229E1"/>
    <w:rsid w:val="00380F42"/>
    <w:rsid w:val="003E0508"/>
    <w:rsid w:val="004843ED"/>
    <w:rsid w:val="004C067A"/>
    <w:rsid w:val="004D6A4C"/>
    <w:rsid w:val="005538E9"/>
    <w:rsid w:val="00554D59"/>
    <w:rsid w:val="00596F61"/>
    <w:rsid w:val="006B177A"/>
    <w:rsid w:val="006B722E"/>
    <w:rsid w:val="00717F51"/>
    <w:rsid w:val="008B12BF"/>
    <w:rsid w:val="0096348B"/>
    <w:rsid w:val="00965DC3"/>
    <w:rsid w:val="00981BCF"/>
    <w:rsid w:val="009B1954"/>
    <w:rsid w:val="00A54E79"/>
    <w:rsid w:val="00A93568"/>
    <w:rsid w:val="00B4720B"/>
    <w:rsid w:val="00B90D1A"/>
    <w:rsid w:val="00BE200F"/>
    <w:rsid w:val="00BF6DC8"/>
    <w:rsid w:val="00C95463"/>
    <w:rsid w:val="00CA45E3"/>
    <w:rsid w:val="00CC2870"/>
    <w:rsid w:val="00E22D17"/>
    <w:rsid w:val="00E34CEA"/>
    <w:rsid w:val="00E413C5"/>
    <w:rsid w:val="00EA5692"/>
    <w:rsid w:val="00EE5D0F"/>
    <w:rsid w:val="00F063CF"/>
    <w:rsid w:val="00F647F6"/>
    <w:rsid w:val="00F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6F2D"/>
  <w15:chartTrackingRefBased/>
  <w15:docId w15:val="{B7C70E8E-1A40-4240-9C79-D2E0C099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A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6A4C"/>
    <w:pPr>
      <w:ind w:left="720"/>
      <w:contextualSpacing/>
    </w:pPr>
  </w:style>
  <w:style w:type="character" w:customStyle="1" w:styleId="biblio-authors">
    <w:name w:val="biblio-authors"/>
    <w:basedOn w:val="DefaultParagraphFont"/>
    <w:rsid w:val="00981BCF"/>
  </w:style>
  <w:style w:type="character" w:customStyle="1" w:styleId="apple-converted-space">
    <w:name w:val="apple-converted-space"/>
    <w:basedOn w:val="DefaultParagraphFont"/>
    <w:rsid w:val="00981BCF"/>
  </w:style>
  <w:style w:type="character" w:customStyle="1" w:styleId="biblio-title">
    <w:name w:val="biblio-title"/>
    <w:basedOn w:val="DefaultParagraphFont"/>
    <w:rsid w:val="00981BCF"/>
  </w:style>
  <w:style w:type="paragraph" w:styleId="Header">
    <w:name w:val="header"/>
    <w:basedOn w:val="Normal"/>
    <w:link w:val="HeaderChar"/>
    <w:uiPriority w:val="99"/>
    <w:unhideWhenUsed/>
    <w:rsid w:val="00F0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CF"/>
  </w:style>
  <w:style w:type="paragraph" w:styleId="Footer">
    <w:name w:val="footer"/>
    <w:basedOn w:val="Normal"/>
    <w:link w:val="FooterChar"/>
    <w:uiPriority w:val="99"/>
    <w:unhideWhenUsed/>
    <w:rsid w:val="00F06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Hu</dc:creator>
  <cp:keywords/>
  <dc:description/>
  <cp:lastModifiedBy>Ricky Hu</cp:lastModifiedBy>
  <cp:revision>21</cp:revision>
  <cp:lastPrinted>2018-10-19T22:08:00Z</cp:lastPrinted>
  <dcterms:created xsi:type="dcterms:W3CDTF">2017-03-25T19:46:00Z</dcterms:created>
  <dcterms:modified xsi:type="dcterms:W3CDTF">2020-02-21T16:03:00Z</dcterms:modified>
</cp:coreProperties>
</file>