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 Management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communication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tkywukh0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Principle: Core Modules vs Supporting Modules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have </w:t>
      </w:r>
      <w:r w:rsidDel="00000000" w:rsidR="00000000" w:rsidRPr="00000000">
        <w:rPr>
          <w:b w:val="1"/>
          <w:bCs w:val="1"/>
          <w:rtl w:val="0"/>
        </w:rPr>
        <w:t xml:space="preserve">Core Modules</w:t>
      </w:r>
      <w:r w:rsidDel="00000000" w:rsidR="00000000" w:rsidRPr="00000000">
        <w:rPr>
          <w:rtl w:val="0"/>
        </w:rPr>
        <w:t xml:space="preserve"> that most other modules depend 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7u1qab16d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Modules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foundation of the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/ Users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every other module reads from these.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72tgttuae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Student-Centered Modules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modules depend on the </w:t>
      </w:r>
      <w:r w:rsidDel="00000000" w:rsidR="00000000" w:rsidRPr="00000000">
        <w:rPr>
          <w:b w:val="1"/>
          <w:bCs w:val="1"/>
          <w:rtl w:val="0"/>
        </w:rPr>
        <w:t xml:space="preserve">Student module</w:t>
      </w:r>
      <w:r w:rsidDel="00000000" w:rsidR="00000000" w:rsidRPr="00000000">
        <w:rPr>
          <w:rtl w:val="0"/>
        </w:rPr>
        <w:t xml:space="preserve"> because the student is the main entity.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tsxu8tvrz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communicates with:</w:t>
      </w:r>
    </w:p>
    <w:tbl>
      <w:tblPr>
        <w:tblStyle w:val="Table1"/>
        <w:tblW w:w="6085.0" w:type="dxa"/>
        <w:jc w:val="left"/>
        <w:tblLayout w:type="fixed"/>
        <w:tblLook w:val="0600"/>
      </w:tblPr>
      <w:tblGrid>
        <w:gridCol w:w="3215"/>
        <w:gridCol w:w="2870"/>
        <w:tblGridChange w:id="0">
          <w:tblGrid>
            <w:gridCol w:w="321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Admission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creates student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class enrollment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Attendance (within academics)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attendance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Examination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exam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fee invoices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book borrowing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bus allocation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Hostel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room assignment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Dispensary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medical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team participation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E-learning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course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Parent Portal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parent viewing student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real-world flow: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Admission → creates Student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→ assigned to Class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Academics → manages performance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→ generates fees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→ notifies parents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c0cfarib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Staff-Centered Modules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information feeds multiple modules.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4nzxwuvy7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communicates with:</w:t>
      </w:r>
    </w:p>
    <w:tbl>
      <w:tblPr>
        <w:tblStyle w:val="Table2"/>
        <w:tblW w:w="4045.0" w:type="dxa"/>
        <w:jc w:val="left"/>
        <w:tblLayout w:type="fixed"/>
        <w:tblLook w:val="0600"/>
      </w:tblPr>
      <w:tblGrid>
        <w:gridCol w:w="1775"/>
        <w:gridCol w:w="2270"/>
        <w:tblGridChange w:id="0">
          <w:tblGrid>
            <w:gridCol w:w="177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staff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Timetable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teacher schedules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teaching assignments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Examination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exam supervision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librarian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staff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Clock In / 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attendance tracking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→ creates Staff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→ assigned to department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Timetable → assigns classes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→ messaging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w88to4qi6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Academics Module Connections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Academics is one of the </w:t>
      </w:r>
      <w:r w:rsidDel="00000000" w:rsidR="00000000" w:rsidRPr="00000000">
        <w:rPr>
          <w:b w:val="1"/>
          <w:bCs w:val="1"/>
          <w:rtl w:val="0"/>
        </w:rPr>
        <w:t xml:space="preserve">most connected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hzim0ou6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Academics communicates with:</w:t>
      </w:r>
    </w:p>
    <w:tbl>
      <w:tblPr>
        <w:tblStyle w:val="Table3"/>
        <w:tblW w:w="4135.0" w:type="dxa"/>
        <w:jc w:val="left"/>
        <w:tblLayout w:type="fixed"/>
        <w:tblLook w:val="0600"/>
      </w:tblPr>
      <w:tblGrid>
        <w:gridCol w:w="1775"/>
        <w:gridCol w:w="2360"/>
        <w:tblGridChange w:id="0">
          <w:tblGrid>
            <w:gridCol w:w="177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class enrollment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Timetable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class schedule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Examination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exam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E-learning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course materials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Parent Portal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grade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result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performance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academic reports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Academics → creates subject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→ uploads assignment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→ submits assignment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→ notify parent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qxmf9hqmc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Finance Module Connections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interacts with several operational modules.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sx447ujb6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communicates with:</w:t>
      </w:r>
    </w:p>
    <w:tbl>
      <w:tblPr>
        <w:tblStyle w:val="Table4"/>
        <w:tblW w:w="3775.0" w:type="dxa"/>
        <w:jc w:val="left"/>
        <w:tblLayout w:type="fixed"/>
        <w:tblLook w:val="0600"/>
      </w:tblPr>
      <w:tblGrid>
        <w:gridCol w:w="1970"/>
        <w:gridCol w:w="1805"/>
        <w:tblGridChange w:id="0">
          <w:tblGrid>
            <w:gridCol w:w="1970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tuition fees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Parent Portal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payment 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bus fees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Hostel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hostel fees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Cafeteria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meal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Store &amp;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purchases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asset accounting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fee reminders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reports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Student admitted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→ generates invoice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 → pays fees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→ send receipt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kms2e3uw0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Module Connections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should be </w:t>
      </w:r>
      <w:r w:rsidDel="00000000" w:rsidR="00000000" w:rsidRPr="00000000">
        <w:rPr>
          <w:b w:val="1"/>
          <w:bCs w:val="1"/>
          <w:rtl w:val="0"/>
        </w:rPr>
        <w:t xml:space="preserve">connected to almost every module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only as a notification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327l9xo4f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listens to events from:</w:t>
      </w:r>
    </w:p>
    <w:tbl>
      <w:tblPr>
        <w:tblStyle w:val="Table5"/>
        <w:tblW w:w="5035.0" w:type="dxa"/>
        <w:jc w:val="left"/>
        <w:tblLayout w:type="fixed"/>
        <w:tblLook w:val="0600"/>
      </w:tblPr>
      <w:tblGrid>
        <w:gridCol w:w="2525"/>
        <w:gridCol w:w="2510"/>
        <w:tblGridChange w:id="0">
          <w:tblGrid>
            <w:gridCol w:w="252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Admission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admission confirmation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grade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absence alert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fee reminder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bus delay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Examination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exam timetable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staff announcements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Visitor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visitor arrival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Parent Teacher 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meeting reminder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match announcement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Modules trigger events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Communication sends messages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7wrcg67qv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Parent Portal Connections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Portal is mostly </w:t>
      </w:r>
      <w:r w:rsidDel="00000000" w:rsidR="00000000" w:rsidRPr="00000000">
        <w:rPr>
          <w:b w:val="1"/>
          <w:bCs w:val="1"/>
          <w:rtl w:val="0"/>
        </w:rPr>
        <w:t xml:space="preserve">read-only access</w:t>
      </w:r>
      <w:r w:rsidDel="00000000" w:rsidR="00000000" w:rsidRPr="00000000">
        <w:rPr>
          <w:rtl w:val="0"/>
        </w:rPr>
        <w:t xml:space="preserve"> to several modules.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xydkl8kaw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 Portal reads from:</w:t>
      </w:r>
    </w:p>
    <w:tbl>
      <w:tblPr>
        <w:tblStyle w:val="Table6"/>
        <w:tblW w:w="1775.0" w:type="dxa"/>
        <w:jc w:val="left"/>
        <w:tblLayout w:type="fixed"/>
        <w:tblLook w:val="0600"/>
      </w:tblPr>
      <w:tblGrid>
        <w:gridCol w:w="1775"/>
        <w:tblGridChange w:id="0">
          <w:tblGrid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Examination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Timetable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should </w:t>
      </w:r>
      <w:r w:rsidDel="00000000" w:rsidR="00000000" w:rsidRPr="00000000">
        <w:rPr>
          <w:b w:val="1"/>
          <w:bCs w:val="1"/>
          <w:rtl w:val="0"/>
        </w:rPr>
        <w:t xml:space="preserve">never directly modify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uc2g1w0ir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Operational Modules Interaction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mostly connect to </w:t>
      </w:r>
      <w:r w:rsidDel="00000000" w:rsidR="00000000" w:rsidRPr="00000000">
        <w:rPr>
          <w:b w:val="1"/>
          <w:bCs w:val="1"/>
          <w:rtl w:val="0"/>
        </w:rPr>
        <w:t xml:space="preserve">Student and Finance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7"/>
        <w:tblW w:w="4345.0" w:type="dxa"/>
        <w:jc w:val="left"/>
        <w:tblLayout w:type="fixed"/>
        <w:tblLook w:val="0600"/>
      </w:tblPr>
      <w:tblGrid>
        <w:gridCol w:w="2195"/>
        <w:gridCol w:w="2150"/>
        <w:tblGridChange w:id="0">
          <w:tblGrid>
            <w:gridCol w:w="219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Student, Staff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Student,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Hostel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Student,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Store &amp;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Finance, Assets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Dispensary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Student, Academics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Visitor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nexhrt3g8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Reporting &amp; Analysis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</w:t>
      </w:r>
      <w:r w:rsidDel="00000000" w:rsidR="00000000" w:rsidRPr="00000000">
        <w:rPr>
          <w:b w:val="1"/>
          <w:bCs w:val="1"/>
          <w:rtl w:val="0"/>
        </w:rPr>
        <w:t xml:space="preserve">read data from almost everything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jyiqig6go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pulls data from: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Generate school performance report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sources: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Examinations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j09rwjjz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Example Real-World Workflow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ykst9ljv8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Admission Workflow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Admission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Student record created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Academics assigns class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Finance generates fees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Parent Portal activated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Communication sends welcome email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ubxg4aoxk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Result Workflow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Teacher uploads marks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Examination module calculates results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Academics stores grades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Parent Portal displays results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Communication notifies parents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ny9b57cyx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 Payment Workflow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Finance generates invoice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Parent pays online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Finance records payment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Communication sends receipt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Reporting updates finance reports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l0484manr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Recommended Module Communication Architecture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modules directly calling each other, use </w:t>
      </w: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architecture: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Module Action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Event Trigger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Other modules react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→ Invoice Created Event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→ sends notification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Reporting → updates dashboard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your system </w:t>
      </w:r>
      <w:r w:rsidDel="00000000" w:rsidR="00000000" w:rsidRPr="00000000">
        <w:rPr>
          <w:b w:val="1"/>
          <w:bCs w:val="1"/>
          <w:rtl w:val="0"/>
        </w:rPr>
        <w:t xml:space="preserve">clean and 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9nbdqficg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High-Level Interaction Map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├─ Academics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├─ Examination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├─ Library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├─ Transport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├─ Hostel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├─ Sports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├─ Dispensary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└─ Finance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├─ HR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├─ Timetable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├─ Examination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└─ Communication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├─ Timetable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├─ Examination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├─ E-learning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├─ Parent Portal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└─ Analysis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├─ Transport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├─ Hostel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├─ Store &amp; Inventory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├─ Cafeteria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└─ Communication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b3t5skuym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Important Design Rule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system chaos: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should communicate through services or events, not direct database access.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Finance reads student table directly everywhere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Finance calls Student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