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KLIP HOOK TERBAIK: INI EFEK 200T GAK MAIN-MAIN!! MENTERI PURBAYA HARUS DENGER INI!!</w:t>
      </w:r>
    </w:p>
    <w:p>
      <w:r>
        <w:t>Analisis Konten Video: INI EFEK 200T GAK MAIN-MAIN!! MENTERI PURBAYA HARUS DENGER INI!!</w:t>
        <w:br/>
        <w:t>Link: https://www.youtube.com/watch?v=4XLjW-0tpv4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52"/>
        <w:gridCol w:w="1584"/>
        <w:gridCol w:w="1584"/>
        <w:gridCol w:w="1584"/>
        <w:gridCol w:w="57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Skor Hook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Start Time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End Time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Durasi Klip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Kalimat Hook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00:24:38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00:24:54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16 detik</w:t>
            </w:r>
          </w:p>
        </w:tc>
        <w:tc>
          <w:tcPr>
            <w:tcW w:type="dxa" w:w="1728"/>
          </w:tcPr>
          <w:p>
            <w:pPr>
              <w:jc w:val="both"/>
            </w:pPr>
            <w:r>
              <w:t>kita perlu nyali. knowledge itu nomor 10, guts itu number one. kita perlu nyali. kalau enggak punya biji, enggak bisa.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00:00:36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00:00:46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 detik</w:t>
            </w:r>
          </w:p>
        </w:tc>
        <w:tc>
          <w:tcPr>
            <w:tcW w:type="dxa" w:w="1728"/>
          </w:tcPr>
          <w:p>
            <w:pPr>
              <w:jc w:val="both"/>
            </w:pPr>
            <w:r>
              <w:t>negara jangan berbisnis. negara tuh regulator, jangan jadi operator. kalau operator, tempat korupsi.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00:08:43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00:09:04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21 detik</w:t>
            </w:r>
          </w:p>
        </w:tc>
        <w:tc>
          <w:tcPr>
            <w:tcW w:type="dxa" w:w="1728"/>
          </w:tcPr>
          <w:p>
            <w:pPr>
              <w:jc w:val="both"/>
            </w:pPr>
            <w:r>
              <w:t>ini economic at war, itu ngelolanya berbeda dengan economic at peace... sayangnya waktu itu menteri keuangannya wanita... perempuan tuh enggak bisa picture, enggak bisa...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00:06:14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00:06:21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 detik</w:t>
            </w:r>
          </w:p>
        </w:tc>
        <w:tc>
          <w:tcPr>
            <w:tcW w:type="dxa" w:w="1728"/>
          </w:tcPr>
          <w:p>
            <w:pPr>
              <w:jc w:val="both"/>
            </w:pPr>
            <w:r>
              <w:t>perang dagang, perang ekonomi, selalu diakhiri dengan perang militer. sejarah dunianya begitu.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00:18:24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00:18:49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25 detik</w:t>
            </w:r>
          </w:p>
        </w:tc>
        <w:tc>
          <w:tcPr>
            <w:tcW w:type="dxa" w:w="1728"/>
          </w:tcPr>
          <w:p>
            <w:pPr>
              <w:jc w:val="both"/>
            </w:pPr>
            <w:r>
              <w:t>Bang, pertanyaan keduanya: 200 triliun cukup atau enggak kalau untuk membuat Indonesia menjadi the strongest country in southern hemisphere atau negara selatan terkuat di dunia?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00:00:19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00:00:30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 detik</w:t>
            </w:r>
          </w:p>
        </w:tc>
        <w:tc>
          <w:tcPr>
            <w:tcW w:type="dxa" w:w="1728"/>
          </w:tcPr>
          <w:p>
            <w:pPr>
              <w:jc w:val="both"/>
            </w:pPr>
            <w:r>
              <w:t>200 triliun cukup tidak? idealnya berapa? ya 2.000 triliun... jadi saya setuju Kementerian BUMN itu dibubarkan.</w:t>
            </w:r>
          </w:p>
        </w:tc>
      </w:tr>
    </w:tbl>
    <w:p>
      <w:r>
        <w:br/>
      </w:r>
    </w:p>
    <w:p>
      <w:r>
        <w:t>**Keterangan Skor Hook:**</w:t>
      </w:r>
    </w:p>
    <w:p>
      <w:r>
        <w:t>- Skor 5: Potensi viralitas/kontroversi tertinggi.</w:t>
      </w:r>
    </w:p>
    <w:p>
      <w:r>
        <w:t>- Skor 4: Pernyataan kuat, topik sensitif, sangat baik untuk *hook*.</w:t>
      </w:r>
    </w:p>
    <w:p>
      <w:r>
        <w:t>- Skor 3: Poin penting, durasi ideal untuk *teaser*.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