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小标宋简体" w:hAnsi="宋体" w:eastAsia="方正小标宋简体"/>
          <w:kern w:val="0"/>
          <w:sz w:val="44"/>
          <w:szCs w:val="44"/>
        </w:rPr>
      </w:pPr>
      <w:r>
        <w:rPr>
          <w:rFonts w:hint="eastAsia" w:ascii="方正小标宋简体" w:hAnsi="宋体" w:eastAsia="方正小标宋简体"/>
          <w:kern w:val="0"/>
          <w:sz w:val="44"/>
          <w:szCs w:val="44"/>
        </w:rPr>
        <w:t>系统</w:t>
      </w:r>
    </w:p>
    <w:p>
      <w:pPr>
        <w:jc w:val="center"/>
        <w:rPr>
          <w:rFonts w:ascii="方正小标宋简体" w:hAnsi="宋体" w:eastAsia="方正小标宋简体"/>
          <w:kern w:val="0"/>
          <w:sz w:val="44"/>
          <w:szCs w:val="44"/>
        </w:rPr>
      </w:pPr>
      <w:r>
        <w:rPr>
          <w:rFonts w:hint="eastAsia" w:ascii="方正小标宋简体" w:hAnsi="宋体" w:eastAsia="方正小标宋简体"/>
          <w:kern w:val="0"/>
          <w:sz w:val="44"/>
          <w:szCs w:val="44"/>
        </w:rPr>
        <w:t>安装部署手册</w:t>
      </w:r>
    </w:p>
    <w:p>
      <w:pPr>
        <w:jc w:val="center"/>
        <w:rPr>
          <w:rFonts w:ascii="宋体" w:hAnsi="宋体"/>
          <w:b/>
          <w:kern w:val="0"/>
          <w:sz w:val="28"/>
        </w:rPr>
      </w:pPr>
    </w:p>
    <w:tbl>
      <w:tblPr>
        <w:tblStyle w:val="8"/>
        <w:tblW w:w="87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4"/>
        <w:gridCol w:w="1744"/>
        <w:gridCol w:w="42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  <w:jc w:val="center"/>
        </w:trPr>
        <w:tc>
          <w:tcPr>
            <w:tcW w:w="2684" w:type="dxa"/>
            <w:vMerge w:val="restart"/>
            <w:shd w:val="clear" w:color="auto" w:fill="auto"/>
            <w:vAlign w:val="center"/>
          </w:tcPr>
          <w:p>
            <w:pPr>
              <w:rPr>
                <w:rFonts w:ascii="仿宋_GB2312" w:hAnsi="宋体" w:eastAsia="仿宋_GB2312"/>
                <w:b/>
                <w:kern w:val="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b/>
                <w:kern w:val="0"/>
                <w:sz w:val="32"/>
                <w:szCs w:val="32"/>
              </w:rPr>
              <w:t>文件状态：</w:t>
            </w:r>
          </w:p>
          <w:p>
            <w:pPr>
              <w:rPr>
                <w:rFonts w:ascii="仿宋_GB2312" w:hAnsi="宋体" w:eastAsia="仿宋_GB2312"/>
                <w:b/>
                <w:kern w:val="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b/>
                <w:kern w:val="0"/>
                <w:sz w:val="32"/>
                <w:szCs w:val="32"/>
              </w:rPr>
              <w:t>[  ] 草稿</w:t>
            </w:r>
          </w:p>
          <w:p>
            <w:pPr>
              <w:rPr>
                <w:rFonts w:ascii="仿宋_GB2312" w:hAnsi="宋体" w:eastAsia="仿宋_GB2312"/>
                <w:b/>
                <w:kern w:val="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b/>
                <w:kern w:val="0"/>
                <w:sz w:val="32"/>
                <w:szCs w:val="32"/>
              </w:rPr>
              <w:t>[  ] 正在修改</w:t>
            </w:r>
          </w:p>
          <w:p>
            <w:pPr>
              <w:rPr>
                <w:rFonts w:ascii="仿宋_GB2312" w:hAnsi="宋体" w:eastAsia="仿宋_GB2312"/>
                <w:b/>
                <w:kern w:val="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b/>
                <w:kern w:val="0"/>
                <w:sz w:val="32"/>
                <w:szCs w:val="32"/>
              </w:rPr>
              <w:t>[  ] 正式签收</w:t>
            </w:r>
          </w:p>
        </w:tc>
        <w:tc>
          <w:tcPr>
            <w:tcW w:w="1744" w:type="dxa"/>
            <w:shd w:val="clear" w:color="auto" w:fill="D9D9D9"/>
          </w:tcPr>
          <w:p>
            <w:pPr>
              <w:rPr>
                <w:rFonts w:ascii="仿宋_GB2312" w:hAnsi="宋体" w:eastAsia="仿宋_GB2312"/>
                <w:b/>
                <w:kern w:val="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b/>
                <w:kern w:val="0"/>
                <w:sz w:val="32"/>
                <w:szCs w:val="32"/>
              </w:rPr>
              <w:t>文件标识：</w:t>
            </w:r>
          </w:p>
        </w:tc>
        <w:tc>
          <w:tcPr>
            <w:tcW w:w="4292" w:type="dxa"/>
          </w:tcPr>
          <w:p>
            <w:pPr>
              <w:rPr>
                <w:rFonts w:ascii="仿宋_GB2312" w:hAnsi="宋体" w:eastAsia="仿宋_GB2312"/>
                <w:b/>
                <w:kern w:val="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b/>
                <w:kern w:val="0"/>
                <w:sz w:val="32"/>
                <w:szCs w:val="32"/>
              </w:rPr>
              <w:t>草稿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  <w:jc w:val="center"/>
        </w:trPr>
        <w:tc>
          <w:tcPr>
            <w:tcW w:w="2684" w:type="dxa"/>
            <w:vMerge w:val="continue"/>
            <w:shd w:val="clear" w:color="auto" w:fill="auto"/>
          </w:tcPr>
          <w:p>
            <w:pPr>
              <w:rPr>
                <w:rFonts w:ascii="仿宋_GB2312" w:hAnsi="宋体" w:eastAsia="仿宋_GB2312"/>
                <w:b/>
                <w:kern w:val="0"/>
                <w:sz w:val="32"/>
                <w:szCs w:val="32"/>
              </w:rPr>
            </w:pPr>
          </w:p>
        </w:tc>
        <w:tc>
          <w:tcPr>
            <w:tcW w:w="1744" w:type="dxa"/>
            <w:shd w:val="clear" w:color="auto" w:fill="D9D9D9"/>
          </w:tcPr>
          <w:p>
            <w:pPr>
              <w:rPr>
                <w:rFonts w:ascii="仿宋_GB2312" w:hAnsi="宋体" w:eastAsia="仿宋_GB2312"/>
                <w:b/>
                <w:kern w:val="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b/>
                <w:kern w:val="0"/>
                <w:sz w:val="32"/>
                <w:szCs w:val="32"/>
              </w:rPr>
              <w:t>当前版本：</w:t>
            </w:r>
          </w:p>
        </w:tc>
        <w:tc>
          <w:tcPr>
            <w:tcW w:w="4292" w:type="dxa"/>
          </w:tcPr>
          <w:p>
            <w:pPr>
              <w:rPr>
                <w:rFonts w:hint="default" w:ascii="仿宋_GB2312" w:hAnsi="宋体" w:eastAsia="仿宋_GB2312"/>
                <w:b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kern w:val="0"/>
                <w:sz w:val="32"/>
                <w:szCs w:val="32"/>
                <w:lang w:val="en-US" w:eastAsia="zh-CN"/>
              </w:rPr>
              <w:t>Ver-1.0.0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684" w:type="dxa"/>
            <w:vMerge w:val="continue"/>
            <w:shd w:val="clear" w:color="auto" w:fill="auto"/>
          </w:tcPr>
          <w:p>
            <w:pPr>
              <w:rPr>
                <w:rFonts w:ascii="仿宋_GB2312" w:hAnsi="宋体" w:eastAsia="仿宋_GB2312"/>
                <w:b/>
                <w:kern w:val="0"/>
                <w:sz w:val="32"/>
                <w:szCs w:val="32"/>
              </w:rPr>
            </w:pPr>
          </w:p>
        </w:tc>
        <w:tc>
          <w:tcPr>
            <w:tcW w:w="1744" w:type="dxa"/>
            <w:shd w:val="clear" w:color="auto" w:fill="D9D9D9"/>
          </w:tcPr>
          <w:p>
            <w:pPr>
              <w:rPr>
                <w:rFonts w:ascii="仿宋_GB2312" w:hAnsi="宋体" w:eastAsia="仿宋_GB2312"/>
                <w:b/>
                <w:kern w:val="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b/>
                <w:kern w:val="0"/>
                <w:sz w:val="32"/>
                <w:szCs w:val="32"/>
              </w:rPr>
              <w:t>作    者：</w:t>
            </w:r>
          </w:p>
        </w:tc>
        <w:tc>
          <w:tcPr>
            <w:tcW w:w="4292" w:type="dxa"/>
          </w:tcPr>
          <w:p>
            <w:pPr>
              <w:rPr>
                <w:rFonts w:hint="default" w:ascii="仿宋_GB2312" w:hAnsi="宋体" w:eastAsia="仿宋_GB2312"/>
                <w:b/>
                <w:kern w:val="0"/>
                <w:sz w:val="32"/>
                <w:szCs w:val="3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684" w:type="dxa"/>
            <w:vMerge w:val="continue"/>
            <w:shd w:val="clear" w:color="auto" w:fill="auto"/>
          </w:tcPr>
          <w:p>
            <w:pPr>
              <w:rPr>
                <w:rFonts w:ascii="仿宋_GB2312" w:hAnsi="宋体" w:eastAsia="仿宋_GB2312"/>
                <w:b/>
                <w:kern w:val="0"/>
                <w:sz w:val="32"/>
                <w:szCs w:val="32"/>
              </w:rPr>
            </w:pPr>
          </w:p>
        </w:tc>
        <w:tc>
          <w:tcPr>
            <w:tcW w:w="1744" w:type="dxa"/>
            <w:shd w:val="clear" w:color="auto" w:fill="D9D9D9"/>
          </w:tcPr>
          <w:p>
            <w:pPr>
              <w:rPr>
                <w:rFonts w:ascii="仿宋_GB2312" w:hAnsi="宋体" w:eastAsia="仿宋_GB2312"/>
                <w:b/>
                <w:kern w:val="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b/>
                <w:kern w:val="0"/>
                <w:sz w:val="32"/>
                <w:szCs w:val="32"/>
              </w:rPr>
              <w:t>完成日期：</w:t>
            </w:r>
          </w:p>
        </w:tc>
        <w:tc>
          <w:tcPr>
            <w:tcW w:w="4292" w:type="dxa"/>
          </w:tcPr>
          <w:p>
            <w:pPr>
              <w:rPr>
                <w:rFonts w:hint="default" w:ascii="仿宋_GB2312" w:hAnsi="宋体" w:eastAsia="仿宋_GB2312"/>
                <w:b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kern w:val="0"/>
                <w:sz w:val="32"/>
                <w:szCs w:val="32"/>
                <w:lang w:val="en-US" w:eastAsia="zh-CN"/>
              </w:rPr>
              <w:t>2020.01.12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684" w:type="dxa"/>
            <w:vMerge w:val="continue"/>
            <w:shd w:val="clear" w:color="auto" w:fill="auto"/>
          </w:tcPr>
          <w:p>
            <w:pPr>
              <w:rPr>
                <w:rFonts w:ascii="仿宋_GB2312" w:hAnsi="宋体" w:eastAsia="仿宋_GB2312"/>
                <w:b/>
                <w:kern w:val="0"/>
                <w:sz w:val="32"/>
                <w:szCs w:val="32"/>
              </w:rPr>
            </w:pPr>
          </w:p>
        </w:tc>
        <w:tc>
          <w:tcPr>
            <w:tcW w:w="1744" w:type="dxa"/>
            <w:shd w:val="clear" w:color="auto" w:fill="D9D9D9"/>
          </w:tcPr>
          <w:p>
            <w:pPr>
              <w:rPr>
                <w:rFonts w:ascii="仿宋_GB2312" w:hAnsi="宋体" w:eastAsia="仿宋_GB2312"/>
                <w:b/>
                <w:kern w:val="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b/>
                <w:kern w:val="0"/>
                <w:sz w:val="32"/>
                <w:szCs w:val="32"/>
              </w:rPr>
              <w:t>签 收 人：</w:t>
            </w:r>
          </w:p>
        </w:tc>
        <w:tc>
          <w:tcPr>
            <w:tcW w:w="4292" w:type="dxa"/>
          </w:tcPr>
          <w:p>
            <w:pPr>
              <w:rPr>
                <w:rFonts w:ascii="仿宋_GB2312" w:hAnsi="宋体" w:eastAsia="仿宋_GB2312"/>
                <w:b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684" w:type="dxa"/>
            <w:vMerge w:val="continue"/>
            <w:shd w:val="clear" w:color="auto" w:fill="auto"/>
          </w:tcPr>
          <w:p>
            <w:pPr>
              <w:rPr>
                <w:rFonts w:ascii="仿宋_GB2312" w:hAnsi="宋体" w:eastAsia="仿宋_GB2312"/>
                <w:b/>
                <w:kern w:val="0"/>
                <w:sz w:val="32"/>
                <w:szCs w:val="32"/>
              </w:rPr>
            </w:pPr>
          </w:p>
        </w:tc>
        <w:tc>
          <w:tcPr>
            <w:tcW w:w="1744" w:type="dxa"/>
            <w:shd w:val="clear" w:color="auto" w:fill="D9D9D9"/>
          </w:tcPr>
          <w:p>
            <w:pPr>
              <w:rPr>
                <w:rFonts w:ascii="仿宋_GB2312" w:hAnsi="宋体" w:eastAsia="仿宋_GB2312"/>
                <w:b/>
                <w:kern w:val="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b/>
                <w:kern w:val="0"/>
                <w:sz w:val="32"/>
                <w:szCs w:val="32"/>
              </w:rPr>
              <w:t>签收日期：</w:t>
            </w:r>
          </w:p>
        </w:tc>
        <w:tc>
          <w:tcPr>
            <w:tcW w:w="4292" w:type="dxa"/>
          </w:tcPr>
          <w:p>
            <w:pPr>
              <w:rPr>
                <w:rFonts w:ascii="仿宋_GB2312" w:hAnsi="宋体" w:eastAsia="仿宋_GB2312"/>
                <w:b/>
                <w:kern w:val="0"/>
                <w:sz w:val="32"/>
                <w:szCs w:val="32"/>
              </w:rPr>
            </w:pPr>
          </w:p>
        </w:tc>
      </w:tr>
    </w:tbl>
    <w:p>
      <w:pPr>
        <w:jc w:val="center"/>
        <w:rPr>
          <w:rFonts w:ascii="宋体" w:hAnsi="宋体"/>
          <w:b/>
          <w:kern w:val="0"/>
          <w:sz w:val="28"/>
        </w:rPr>
      </w:pPr>
    </w:p>
    <w:p>
      <w:pPr>
        <w:jc w:val="center"/>
        <w:rPr>
          <w:rFonts w:ascii="宋体" w:hAnsi="宋体"/>
          <w:b/>
          <w:kern w:val="0"/>
          <w:sz w:val="28"/>
        </w:rPr>
      </w:pPr>
    </w:p>
    <w:p>
      <w:pPr>
        <w:jc w:val="center"/>
        <w:rPr>
          <w:rFonts w:ascii="宋体" w:hAnsi="宋体"/>
          <w:b/>
          <w:kern w:val="0"/>
          <w:sz w:val="28"/>
        </w:rPr>
      </w:pPr>
    </w:p>
    <w:p>
      <w:pPr>
        <w:jc w:val="center"/>
        <w:rPr>
          <w:rFonts w:ascii="宋体" w:hAnsi="宋体"/>
          <w:b/>
          <w:kern w:val="0"/>
          <w:sz w:val="28"/>
        </w:rPr>
      </w:pPr>
    </w:p>
    <w:p>
      <w:pPr>
        <w:jc w:val="center"/>
        <w:rPr>
          <w:rFonts w:ascii="宋体" w:hAnsi="宋体"/>
          <w:b/>
          <w:kern w:val="0"/>
          <w:sz w:val="28"/>
        </w:rPr>
      </w:pPr>
    </w:p>
    <w:p>
      <w:pPr>
        <w:jc w:val="center"/>
        <w:rPr>
          <w:rFonts w:ascii="宋体" w:hAnsi="宋体"/>
          <w:b/>
          <w:kern w:val="0"/>
          <w:sz w:val="28"/>
        </w:rPr>
      </w:pPr>
    </w:p>
    <w:p>
      <w:pPr>
        <w:spacing w:line="360" w:lineRule="auto"/>
        <w:jc w:val="center"/>
        <w:rPr>
          <w:rFonts w:ascii="仿宋_GB2312" w:hAnsi="宋体" w:eastAsia="仿宋_GB2312"/>
          <w:b/>
          <w:kern w:val="0"/>
          <w:sz w:val="28"/>
        </w:rPr>
      </w:pPr>
    </w:p>
    <w:p>
      <w:pPr>
        <w:spacing w:line="360" w:lineRule="auto"/>
        <w:jc w:val="center"/>
        <w:rPr>
          <w:rFonts w:ascii="仿宋_GB2312" w:hAnsi="宋体" w:eastAsia="仿宋_GB2312"/>
          <w:b/>
          <w:kern w:val="0"/>
          <w:sz w:val="28"/>
        </w:rPr>
      </w:pPr>
    </w:p>
    <w:p>
      <w:pPr>
        <w:spacing w:line="360" w:lineRule="auto"/>
        <w:jc w:val="center"/>
        <w:rPr>
          <w:rFonts w:ascii="仿宋_GB2312" w:hAnsi="宋体" w:eastAsia="仿宋_GB2312"/>
          <w:b/>
          <w:kern w:val="0"/>
          <w:sz w:val="28"/>
        </w:rPr>
      </w:pPr>
    </w:p>
    <w:p>
      <w:pPr>
        <w:spacing w:line="360" w:lineRule="auto"/>
        <w:jc w:val="center"/>
        <w:rPr>
          <w:rFonts w:ascii="仿宋_GB2312" w:hAnsi="宋体" w:eastAsia="仿宋_GB2312"/>
          <w:b/>
          <w:kern w:val="0"/>
          <w:sz w:val="28"/>
        </w:rPr>
      </w:pPr>
      <w:r>
        <w:rPr>
          <w:rFonts w:hint="eastAsia" w:ascii="仿宋_GB2312" w:hAnsi="宋体" w:eastAsia="仿宋_GB2312"/>
          <w:b/>
          <w:kern w:val="0"/>
          <w:sz w:val="28"/>
        </w:rPr>
        <w:t>二○二○年  月  日</w:t>
      </w:r>
    </w:p>
    <w:p>
      <w:pPr>
        <w:spacing w:line="360" w:lineRule="auto"/>
        <w:jc w:val="center"/>
        <w:rPr>
          <w:rFonts w:ascii="黑体" w:hAnsi="宋体" w:eastAsia="黑体"/>
          <w:kern w:val="0"/>
          <w:sz w:val="32"/>
          <w:szCs w:val="32"/>
        </w:rPr>
      </w:pPr>
      <w:r>
        <w:rPr>
          <w:rFonts w:hint="eastAsia" w:ascii="黑体" w:hAnsi="宋体" w:eastAsia="黑体"/>
          <w:kern w:val="0"/>
          <w:sz w:val="32"/>
          <w:szCs w:val="32"/>
        </w:rPr>
        <w:t>文档修改历史记录</w:t>
      </w:r>
    </w:p>
    <w:tbl>
      <w:tblPr>
        <w:tblStyle w:val="8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2340"/>
        <w:gridCol w:w="4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jc w:val="center"/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kern w:val="0"/>
                <w:sz w:val="32"/>
                <w:szCs w:val="32"/>
              </w:rPr>
              <w:t>版本状态</w:t>
            </w:r>
          </w:p>
        </w:tc>
        <w:tc>
          <w:tcPr>
            <w:tcW w:w="2340" w:type="dxa"/>
          </w:tcPr>
          <w:p>
            <w:pPr>
              <w:jc w:val="center"/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kern w:val="0"/>
                <w:sz w:val="32"/>
                <w:szCs w:val="32"/>
              </w:rPr>
              <w:t>修改日期</w:t>
            </w:r>
          </w:p>
        </w:tc>
        <w:tc>
          <w:tcPr>
            <w:tcW w:w="4646" w:type="dxa"/>
          </w:tcPr>
          <w:p>
            <w:pPr>
              <w:jc w:val="center"/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kern w:val="0"/>
                <w:sz w:val="32"/>
                <w:szCs w:val="3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rPr>
                <w:rFonts w:hint="default" w:ascii="仿宋_GB2312" w:hAnsi="宋体" w:eastAsia="仿宋_GB2312"/>
                <w:kern w:val="0"/>
                <w:sz w:val="28"/>
                <w:szCs w:val="28"/>
                <w:lang w:val="en-US"/>
              </w:rPr>
            </w:pPr>
            <w:r>
              <w:rPr>
                <w:rFonts w:hint="eastAsia" w:ascii="仿宋_GB2312" w:hAnsi="宋体" w:eastAsia="仿宋_GB2312"/>
                <w:b/>
                <w:kern w:val="0"/>
                <w:sz w:val="28"/>
                <w:szCs w:val="28"/>
                <w:lang w:val="en-US" w:eastAsia="zh-CN"/>
              </w:rPr>
              <w:t>Ver-1.0.0</w:t>
            </w:r>
          </w:p>
        </w:tc>
        <w:tc>
          <w:tcPr>
            <w:tcW w:w="2340" w:type="dxa"/>
          </w:tcPr>
          <w:p>
            <w:pPr>
              <w:rPr>
                <w:rFonts w:hint="default" w:ascii="仿宋_GB2312" w:hAnsi="宋体" w:eastAsia="仿宋_GB2312"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kern w:val="0"/>
                <w:sz w:val="32"/>
                <w:szCs w:val="32"/>
                <w:lang w:val="en-US" w:eastAsia="zh-CN"/>
              </w:rPr>
              <w:t>2021.01.12</w:t>
            </w:r>
          </w:p>
        </w:tc>
        <w:tc>
          <w:tcPr>
            <w:tcW w:w="464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2340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464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2340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464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2340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464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2340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464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2340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464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2340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464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2340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464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2340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464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2340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464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2340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464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2340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464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2340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464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2340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464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2340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464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2340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464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2340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464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</w:tr>
    </w:tbl>
    <w:p>
      <w:pPr>
        <w:jc w:val="center"/>
        <w:rPr>
          <w:rFonts w:ascii="宋体" w:hAnsi="宋体"/>
          <w:b/>
          <w:kern w:val="0"/>
          <w:sz w:val="28"/>
        </w:rPr>
      </w:pPr>
    </w:p>
    <w:p>
      <w:pPr>
        <w:jc w:val="center"/>
        <w:rPr>
          <w:rFonts w:ascii="宋体" w:hAnsi="宋体"/>
          <w:b/>
          <w:kern w:val="0"/>
          <w:sz w:val="28"/>
        </w:rPr>
      </w:pPr>
    </w:p>
    <w:p>
      <w:pPr>
        <w:jc w:val="center"/>
        <w:rPr>
          <w:rFonts w:ascii="宋体" w:hAnsi="宋体"/>
          <w:b/>
          <w:kern w:val="0"/>
          <w:sz w:val="28"/>
        </w:rPr>
      </w:pPr>
    </w:p>
    <w:p>
      <w:pPr>
        <w:pStyle w:val="2"/>
        <w:rPr>
          <w:rFonts w:ascii="仿宋_GB2312" w:eastAsia="仿宋_GB2312"/>
        </w:rPr>
      </w:pPr>
      <w:bookmarkStart w:id="0" w:name="_Toc235356419"/>
      <w:r>
        <w:rPr>
          <w:rFonts w:hint="eastAsia" w:ascii="仿宋_GB2312" w:eastAsia="仿宋_GB2312"/>
        </w:rPr>
        <w:t>部署环境</w:t>
      </w:r>
      <w:bookmarkEnd w:id="0"/>
    </w:p>
    <w:p>
      <w:pPr>
        <w:pStyle w:val="3"/>
        <w:rPr>
          <w:rFonts w:ascii="仿宋_GB2312" w:eastAsia="仿宋_GB2312"/>
        </w:rPr>
      </w:pPr>
      <w:bookmarkStart w:id="1" w:name="_Toc235356420"/>
      <w:bookmarkStart w:id="2" w:name="_Toc202010840"/>
      <w:bookmarkStart w:id="3" w:name="_Toc202011658"/>
      <w:bookmarkStart w:id="4" w:name="_Toc202011480"/>
      <w:bookmarkStart w:id="5" w:name="_Toc227038640"/>
      <w:bookmarkStart w:id="6" w:name="_Toc202011599"/>
      <w:bookmarkStart w:id="7" w:name="_Toc202012411"/>
      <w:r>
        <w:rPr>
          <w:rFonts w:hint="eastAsia" w:ascii="仿宋_GB2312" w:eastAsia="仿宋_GB2312"/>
        </w:rPr>
        <w:t>系统部署结构</w:t>
      </w:r>
      <w:bookmarkEnd w:id="1"/>
      <w:bookmarkEnd w:id="2"/>
      <w:bookmarkEnd w:id="3"/>
      <w:bookmarkEnd w:id="4"/>
      <w:bookmarkEnd w:id="5"/>
      <w:bookmarkEnd w:id="6"/>
      <w:bookmarkEnd w:id="7"/>
    </w:p>
    <w:p>
      <w:pPr>
        <w:rPr>
          <w:rFonts w:ascii="仿宋_GB2312" w:hAnsi="Verdana" w:eastAsia="仿宋_GB2312"/>
          <w:i/>
        </w:rPr>
      </w:pPr>
      <w:r>
        <w:rPr>
          <w:rFonts w:hint="eastAsia" w:ascii="仿宋_GB2312" w:hAnsi="Verdana" w:eastAsia="仿宋_GB2312"/>
          <w:i/>
          <w:color w:val="0000FF"/>
        </w:rPr>
        <w:t>可在本部分描述系统部署图，拓扑图等内容</w:t>
      </w:r>
      <w:r>
        <w:rPr>
          <w:rFonts w:hint="eastAsia" w:ascii="仿宋_GB2312" w:hAnsi="Verdana" w:eastAsia="仿宋_GB2312"/>
          <w:i/>
        </w:rPr>
        <w:t>。</w:t>
      </w:r>
      <w:bookmarkStart w:id="8" w:name="_服务器配置"/>
      <w:bookmarkEnd w:id="8"/>
      <w:bookmarkStart w:id="9" w:name="_Toc202011481"/>
      <w:bookmarkStart w:id="10" w:name="_Toc227038641"/>
      <w:bookmarkStart w:id="11" w:name="_Toc202010841"/>
      <w:bookmarkStart w:id="12" w:name="_Toc202012412"/>
      <w:bookmarkStart w:id="13" w:name="_Toc202011659"/>
      <w:bookmarkStart w:id="14" w:name="_Toc202011600"/>
    </w:p>
    <w:p>
      <w:pPr>
        <w:pStyle w:val="3"/>
        <w:rPr>
          <w:rFonts w:ascii="仿宋_GB2312" w:eastAsia="仿宋_GB2312"/>
        </w:rPr>
      </w:pPr>
      <w:bookmarkStart w:id="15" w:name="_Toc235356421"/>
      <w:r>
        <w:rPr>
          <w:rFonts w:hint="eastAsia" w:ascii="仿宋_GB2312" w:eastAsia="仿宋_GB2312"/>
        </w:rPr>
        <w:t>服务器配置</w:t>
      </w:r>
      <w:bookmarkEnd w:id="9"/>
      <w:bookmarkEnd w:id="10"/>
      <w:bookmarkEnd w:id="11"/>
      <w:bookmarkEnd w:id="12"/>
      <w:bookmarkEnd w:id="13"/>
      <w:bookmarkEnd w:id="14"/>
      <w:bookmarkEnd w:id="15"/>
    </w:p>
    <w:p>
      <w:pPr>
        <w:pStyle w:val="3"/>
        <w:rPr>
          <w:rFonts w:ascii="仿宋_GB2312" w:eastAsia="仿宋_GB2312"/>
        </w:rPr>
      </w:pPr>
      <w:bookmarkStart w:id="16" w:name="_Toc227038642"/>
      <w:bookmarkStart w:id="17" w:name="_Toc235356422"/>
      <w:r>
        <w:rPr>
          <w:rFonts w:hint="eastAsia" w:ascii="仿宋_GB2312" w:eastAsia="仿宋_GB2312"/>
        </w:rPr>
        <w:t>客户端配置</w:t>
      </w:r>
      <w:bookmarkEnd w:id="16"/>
      <w:bookmarkEnd w:id="17"/>
    </w:p>
    <w:p>
      <w:pPr>
        <w:rPr>
          <w:rFonts w:ascii="仿宋_GB2312" w:hAnsi="Verdana" w:eastAsia="仿宋_GB2312"/>
        </w:rPr>
      </w:pPr>
      <w:r>
        <w:rPr>
          <w:rFonts w:hint="eastAsia" w:ascii="仿宋_GB2312" w:hAnsi="Verdana" w:eastAsia="仿宋_GB2312"/>
          <w:i/>
          <w:color w:val="0000FF"/>
        </w:rPr>
        <w:t>可在本部分描述系统部署所需的各种客户端的配置</w:t>
      </w:r>
      <w:r>
        <w:rPr>
          <w:rFonts w:hint="eastAsia" w:ascii="仿宋_GB2312" w:hAnsi="Verdana" w:eastAsia="仿宋_GB2312"/>
          <w:i/>
        </w:rPr>
        <w:t>。</w:t>
      </w:r>
    </w:p>
    <w:p>
      <w:pPr>
        <w:pStyle w:val="4"/>
        <w:rPr>
          <w:rFonts w:ascii="仿宋_GB2312" w:eastAsia="仿宋_GB2312"/>
        </w:rPr>
      </w:pPr>
      <w:bookmarkStart w:id="18" w:name="_Toc235356423"/>
      <w:bookmarkStart w:id="19" w:name="_Toc227038643"/>
      <w:r>
        <w:rPr>
          <w:rFonts w:hint="eastAsia" w:ascii="仿宋_GB2312" w:eastAsia="仿宋_GB2312"/>
        </w:rPr>
        <w:t>客户端机器配置要求</w:t>
      </w:r>
      <w:bookmarkEnd w:id="18"/>
      <w:bookmarkEnd w:id="19"/>
    </w:p>
    <w:p>
      <w:pPr>
        <w:rPr>
          <w:rFonts w:hint="default" w:ascii="仿宋_GB2312" w:hAnsi="Verdana" w:eastAsia="仿宋_GB2312"/>
          <w:i/>
          <w:color w:val="0000FF"/>
          <w:lang w:val="en-US" w:eastAsia="zh-CN"/>
        </w:rPr>
      </w:pPr>
      <w:r>
        <w:rPr>
          <w:rFonts w:hint="eastAsia" w:ascii="仿宋_GB2312" w:hAnsi="Verdana" w:eastAsia="仿宋_GB2312"/>
          <w:i/>
          <w:color w:val="0000FF"/>
          <w:lang w:val="en-US" w:eastAsia="zh-CN"/>
        </w:rPr>
        <w:t>可流畅运行浏览器即可</w:t>
      </w:r>
    </w:p>
    <w:p>
      <w:pPr>
        <w:pStyle w:val="4"/>
        <w:rPr>
          <w:rFonts w:ascii="仿宋_GB2312" w:eastAsia="仿宋_GB2312"/>
        </w:rPr>
      </w:pPr>
      <w:bookmarkStart w:id="20" w:name="_Toc227038644"/>
      <w:bookmarkStart w:id="21" w:name="_Toc235356424"/>
      <w:r>
        <w:rPr>
          <w:rFonts w:hint="eastAsia" w:ascii="仿宋_GB2312" w:eastAsia="仿宋_GB2312"/>
        </w:rPr>
        <w:t>客户端机器系统软件环境</w:t>
      </w:r>
      <w:bookmarkEnd w:id="20"/>
      <w:bookmarkEnd w:id="21"/>
    </w:p>
    <w:p>
      <w:pPr>
        <w:rPr>
          <w:rFonts w:ascii="仿宋_GB2312" w:hAnsi="Verdana" w:eastAsia="仿宋_GB2312"/>
          <w:i/>
          <w:color w:val="0000FF"/>
        </w:rPr>
      </w:pPr>
    </w:p>
    <w:p>
      <w:pPr>
        <w:rPr>
          <w:rFonts w:hint="default" w:ascii="仿宋_GB2312" w:hAnsi="Verdana" w:eastAsia="仿宋_GB2312"/>
          <w:i/>
          <w:color w:val="0000FF"/>
          <w:lang w:val="en-US" w:eastAsia="zh-CN"/>
        </w:rPr>
        <w:sectPr>
          <w:headerReference r:id="rId5" w:type="first"/>
          <w:footerReference r:id="rId7" w:type="first"/>
          <w:headerReference r:id="rId3" w:type="default"/>
          <w:footerReference r:id="rId6" w:type="default"/>
          <w:headerReference r:id="rId4" w:type="even"/>
          <w:pgSz w:w="11907" w:h="16840"/>
          <w:pgMar w:top="1418" w:right="1701" w:bottom="1418" w:left="1701" w:header="851" w:footer="879" w:gutter="0"/>
          <w:pgNumType w:start="1"/>
          <w:cols w:space="425" w:num="1"/>
          <w:docGrid w:type="lines" w:linePitch="312" w:charSpace="0"/>
        </w:sectPr>
      </w:pPr>
      <w:r>
        <w:rPr>
          <w:rFonts w:hint="eastAsia" w:ascii="仿宋_GB2312" w:hAnsi="Verdana" w:eastAsia="仿宋_GB2312"/>
          <w:i/>
          <w:color w:val="0000FF"/>
          <w:lang w:val="en-US" w:eastAsia="zh-CN"/>
        </w:rPr>
        <w:t>支持IE10及以上版本，支持Chrome和Firefox内核的常用浏览器</w:t>
      </w:r>
    </w:p>
    <w:p>
      <w:pPr>
        <w:pStyle w:val="2"/>
        <w:rPr>
          <w:rFonts w:ascii="仿宋_GB2312" w:eastAsia="仿宋_GB2312"/>
        </w:rPr>
      </w:pPr>
      <w:bookmarkStart w:id="22" w:name="_Toc202158570"/>
      <w:bookmarkEnd w:id="22"/>
      <w:bookmarkStart w:id="23" w:name="_Toc202158580"/>
      <w:bookmarkEnd w:id="23"/>
      <w:bookmarkStart w:id="24" w:name="_Toc202158549"/>
      <w:bookmarkEnd w:id="24"/>
      <w:bookmarkStart w:id="25" w:name="_Toc202010843"/>
      <w:bookmarkStart w:id="26" w:name="_Toc202012414"/>
      <w:bookmarkStart w:id="27" w:name="_Toc202011602"/>
      <w:bookmarkStart w:id="28" w:name="_Toc202011483"/>
      <w:bookmarkStart w:id="29" w:name="_Toc202011661"/>
      <w:bookmarkStart w:id="30" w:name="_Toc227038645"/>
      <w:bookmarkStart w:id="31" w:name="_Toc235356425"/>
      <w:r>
        <w:rPr>
          <w:rFonts w:hint="eastAsia" w:ascii="仿宋_GB2312" w:eastAsia="仿宋_GB2312"/>
        </w:rPr>
        <w:t>系统软硬件安装与配置</w:t>
      </w:r>
      <w:bookmarkEnd w:id="25"/>
      <w:bookmarkEnd w:id="26"/>
      <w:bookmarkEnd w:id="27"/>
      <w:bookmarkEnd w:id="28"/>
      <w:bookmarkEnd w:id="29"/>
      <w:r>
        <w:rPr>
          <w:rFonts w:hint="eastAsia" w:ascii="仿宋_GB2312" w:eastAsia="仿宋_GB2312"/>
        </w:rPr>
        <w:t>参考</w:t>
      </w:r>
      <w:bookmarkEnd w:id="30"/>
      <w:bookmarkEnd w:id="31"/>
    </w:p>
    <w:p>
      <w:pPr>
        <w:pStyle w:val="3"/>
        <w:rPr>
          <w:rFonts w:ascii="仿宋_GB2312" w:eastAsia="仿宋_GB2312"/>
        </w:rPr>
      </w:pPr>
      <w:bookmarkStart w:id="32" w:name="_Toc202158601"/>
      <w:bookmarkEnd w:id="32"/>
      <w:bookmarkStart w:id="33" w:name="_Toc202158603"/>
      <w:bookmarkEnd w:id="33"/>
      <w:bookmarkStart w:id="34" w:name="_Toc202158604"/>
      <w:bookmarkEnd w:id="34"/>
      <w:bookmarkStart w:id="35" w:name="_Windows_Server_2003安装要点"/>
      <w:bookmarkEnd w:id="35"/>
      <w:bookmarkStart w:id="36" w:name="_Toc202158602"/>
      <w:bookmarkEnd w:id="36"/>
      <w:bookmarkStart w:id="37" w:name="_Toc227038646"/>
      <w:bookmarkStart w:id="38" w:name="_Toc202012415"/>
      <w:bookmarkStart w:id="39" w:name="_Toc235356426"/>
      <w:bookmarkStart w:id="40" w:name="_Toc202011484"/>
      <w:bookmarkStart w:id="41" w:name="_Toc202011603"/>
      <w:bookmarkStart w:id="42" w:name="_Toc202010844"/>
      <w:bookmarkStart w:id="43" w:name="_Toc202011662"/>
      <w:r>
        <w:rPr>
          <w:rFonts w:hint="eastAsia" w:ascii="仿宋_GB2312" w:eastAsia="仿宋_GB2312"/>
        </w:rPr>
        <w:t>服务器操作系统和组件安装要点</w:t>
      </w:r>
      <w:bookmarkEnd w:id="37"/>
      <w:bookmarkEnd w:id="38"/>
      <w:bookmarkEnd w:id="39"/>
      <w:bookmarkEnd w:id="40"/>
      <w:bookmarkEnd w:id="41"/>
      <w:bookmarkEnd w:id="42"/>
      <w:bookmarkEnd w:id="43"/>
    </w:p>
    <w:p>
      <w:pPr>
        <w:rPr>
          <w:rFonts w:hint="eastAsia" w:ascii="仿宋_GB2312" w:hAnsi="Verdana" w:eastAsia="仿宋_GB2312"/>
          <w:i/>
          <w:color w:val="0000FF"/>
          <w:lang w:val="en-US" w:eastAsia="zh-CN"/>
        </w:rPr>
      </w:pPr>
      <w:bookmarkStart w:id="44" w:name="_Toc227038647"/>
      <w:bookmarkStart w:id="45" w:name="_Toc202011500"/>
      <w:bookmarkStart w:id="46" w:name="_Toc202012428"/>
      <w:bookmarkStart w:id="47" w:name="_Toc235356427"/>
      <w:bookmarkStart w:id="48" w:name="_Toc202011616"/>
      <w:bookmarkStart w:id="49" w:name="_Toc202011675"/>
      <w:bookmarkStart w:id="50" w:name="_Toc202010857"/>
      <w:r>
        <w:rPr>
          <w:rFonts w:hint="eastAsia" w:ascii="仿宋_GB2312" w:hAnsi="Verdana" w:eastAsia="仿宋_GB2312"/>
          <w:i/>
          <w:color w:val="0000FF"/>
          <w:lang w:val="en-US" w:eastAsia="zh-CN"/>
        </w:rPr>
        <w:t>系统版本：</w:t>
      </w:r>
      <w:r>
        <w:rPr>
          <w:rFonts w:hint="eastAsia" w:ascii="仿宋_GB2312" w:hAnsi="Verdana" w:eastAsia="仿宋_GB2312"/>
          <w:i/>
          <w:color w:val="0000FF"/>
        </w:rPr>
        <w:t>Ubuntu 18.04.5 LTS</w:t>
      </w:r>
      <w:r>
        <w:rPr>
          <w:rFonts w:hint="eastAsia" w:ascii="仿宋_GB2312" w:hAnsi="Verdana" w:eastAsia="仿宋_GB2312"/>
          <w:i/>
          <w:color w:val="0000FF"/>
          <w:lang w:val="en-US" w:eastAsia="zh-CN"/>
        </w:rPr>
        <w:t xml:space="preserve">  </w:t>
      </w:r>
    </w:p>
    <w:p>
      <w:pPr>
        <w:rPr>
          <w:rFonts w:hint="default" w:ascii="仿宋_GB2312" w:hAnsi="Verdana" w:eastAsia="仿宋_GB2312"/>
          <w:i/>
          <w:color w:val="0000FF"/>
          <w:lang w:val="en-US" w:eastAsia="zh-CN"/>
        </w:rPr>
      </w:pPr>
      <w:r>
        <w:rPr>
          <w:rFonts w:hint="eastAsia" w:ascii="仿宋_GB2312" w:hAnsi="Verdana" w:eastAsia="仿宋_GB2312"/>
          <w:i/>
          <w:color w:val="0000FF"/>
          <w:lang w:val="en-US" w:eastAsia="zh-CN"/>
        </w:rPr>
        <w:t>软件需求：Docker 19.03.6</w:t>
      </w:r>
    </w:p>
    <w:p>
      <w:pPr>
        <w:pStyle w:val="3"/>
        <w:rPr>
          <w:rFonts w:ascii="仿宋_GB2312" w:eastAsia="仿宋_GB2312"/>
        </w:rPr>
      </w:pPr>
      <w:r>
        <w:rPr>
          <w:rFonts w:hint="eastAsia" w:ascii="仿宋_GB2312" w:eastAsia="仿宋_GB2312"/>
        </w:rPr>
        <w:t>数据库服务器安装与配置</w:t>
      </w:r>
      <w:bookmarkEnd w:id="44"/>
      <w:bookmarkEnd w:id="45"/>
      <w:bookmarkEnd w:id="46"/>
      <w:bookmarkEnd w:id="47"/>
      <w:bookmarkEnd w:id="48"/>
      <w:bookmarkEnd w:id="49"/>
      <w:bookmarkEnd w:id="50"/>
    </w:p>
    <w:p>
      <w:pPr>
        <w:rPr>
          <w:rFonts w:ascii="仿宋_GB2312" w:hAnsi="Verdana" w:eastAsia="仿宋_GB2312"/>
        </w:rPr>
      </w:pPr>
      <w:r>
        <w:rPr>
          <w:rFonts w:hint="eastAsia" w:ascii="仿宋_GB2312" w:hAnsi="Verdana" w:eastAsia="仿宋_GB2312"/>
          <w:i/>
          <w:color w:val="0000FF"/>
        </w:rPr>
        <w:t>可在本部分描述数据库服务器的安装和配置，如Oracle数据库</w:t>
      </w:r>
      <w:r>
        <w:rPr>
          <w:rFonts w:hint="eastAsia" w:ascii="仿宋_GB2312" w:hAnsi="Verdana" w:eastAsia="仿宋_GB2312"/>
          <w:i/>
        </w:rPr>
        <w:t>。</w:t>
      </w:r>
    </w:p>
    <w:p>
      <w:pPr>
        <w:pStyle w:val="3"/>
        <w:rPr>
          <w:rFonts w:ascii="仿宋_GB2312" w:eastAsia="仿宋_GB2312"/>
        </w:rPr>
      </w:pPr>
      <w:bookmarkStart w:id="51" w:name="_Toc227038648"/>
      <w:bookmarkStart w:id="52" w:name="_Toc202011676"/>
      <w:bookmarkStart w:id="53" w:name="_Toc235356428"/>
      <w:bookmarkStart w:id="54" w:name="_Toc202012429"/>
      <w:bookmarkStart w:id="55" w:name="_Toc202011617"/>
      <w:bookmarkStart w:id="56" w:name="_Toc202010858"/>
      <w:bookmarkStart w:id="57" w:name="_Toc202011501"/>
      <w:r>
        <w:rPr>
          <w:rFonts w:hint="eastAsia" w:ascii="仿宋_GB2312" w:eastAsia="仿宋_GB2312"/>
        </w:rPr>
        <w:t>客户端用户权限设置</w:t>
      </w:r>
      <w:bookmarkEnd w:id="51"/>
      <w:bookmarkEnd w:id="52"/>
      <w:bookmarkEnd w:id="53"/>
      <w:bookmarkEnd w:id="54"/>
      <w:bookmarkEnd w:id="55"/>
      <w:bookmarkEnd w:id="56"/>
      <w:bookmarkEnd w:id="57"/>
    </w:p>
    <w:p>
      <w:pPr>
        <w:rPr>
          <w:rFonts w:ascii="仿宋_GB2312" w:hAnsi="Verdana" w:eastAsia="仿宋_GB2312"/>
        </w:rPr>
      </w:pPr>
      <w:r>
        <w:rPr>
          <w:rFonts w:hint="eastAsia" w:ascii="仿宋_GB2312" w:hAnsi="Verdana" w:eastAsia="仿宋_GB2312"/>
          <w:i/>
          <w:color w:val="0000FF"/>
        </w:rPr>
        <w:t>如需要正常使用系统，可能需要本部分描述数据库服务器的安装和配置，如Oracle数据库</w:t>
      </w:r>
      <w:r>
        <w:rPr>
          <w:rFonts w:hint="eastAsia" w:ascii="仿宋_GB2312" w:hAnsi="Verdana" w:eastAsia="仿宋_GB2312"/>
          <w:i/>
        </w:rPr>
        <w:t>。</w:t>
      </w:r>
    </w:p>
    <w:p>
      <w:pPr>
        <w:rPr>
          <w:rFonts w:ascii="仿宋_GB2312" w:eastAsia="仿宋_GB2312"/>
        </w:rPr>
        <w:sectPr>
          <w:headerReference r:id="rId10" w:type="first"/>
          <w:footerReference r:id="rId13" w:type="first"/>
          <w:headerReference r:id="rId8" w:type="default"/>
          <w:footerReference r:id="rId11" w:type="default"/>
          <w:headerReference r:id="rId9" w:type="even"/>
          <w:footerReference r:id="rId12" w:type="even"/>
          <w:pgSz w:w="11907" w:h="16840"/>
          <w:pgMar w:top="1418" w:right="1701" w:bottom="1418" w:left="1701" w:header="851" w:footer="885" w:gutter="0"/>
          <w:cols w:space="425" w:num="1"/>
          <w:titlePg/>
          <w:docGrid w:type="lines" w:linePitch="312" w:charSpace="0"/>
        </w:sectPr>
      </w:pPr>
    </w:p>
    <w:p>
      <w:pPr>
        <w:pStyle w:val="2"/>
        <w:rPr>
          <w:rFonts w:ascii="仿宋_GB2312" w:eastAsia="仿宋_GB2312"/>
        </w:rPr>
      </w:pPr>
      <w:bookmarkStart w:id="58" w:name="_Toc202158615"/>
      <w:bookmarkEnd w:id="58"/>
      <w:bookmarkStart w:id="59" w:name="_Toc202011620"/>
      <w:bookmarkStart w:id="60" w:name="_Toc202011679"/>
      <w:bookmarkStart w:id="61" w:name="_Toc202010861"/>
      <w:bookmarkStart w:id="62" w:name="_Toc227038649"/>
      <w:bookmarkStart w:id="63" w:name="_Toc202012432"/>
      <w:bookmarkStart w:id="64" w:name="_Toc235356429"/>
      <w:bookmarkStart w:id="65" w:name="_Toc202011504"/>
      <w:r>
        <w:rPr>
          <w:rFonts w:hint="eastAsia" w:ascii="仿宋_GB2312" w:eastAsia="仿宋_GB2312"/>
        </w:rPr>
        <w:t>系统安装与配置</w:t>
      </w:r>
      <w:bookmarkEnd w:id="59"/>
      <w:bookmarkEnd w:id="60"/>
      <w:bookmarkEnd w:id="61"/>
      <w:bookmarkEnd w:id="62"/>
      <w:bookmarkEnd w:id="63"/>
      <w:bookmarkEnd w:id="64"/>
      <w:bookmarkEnd w:id="65"/>
    </w:p>
    <w:p>
      <w:pPr>
        <w:pStyle w:val="3"/>
        <w:rPr>
          <w:rFonts w:ascii="仿宋_GB2312" w:eastAsia="仿宋_GB2312"/>
        </w:rPr>
      </w:pPr>
      <w:bookmarkStart w:id="66" w:name="_Toc235356430"/>
      <w:bookmarkStart w:id="67" w:name="_Toc227038650"/>
      <w:bookmarkStart w:id="68" w:name="_Toc202010862"/>
      <w:bookmarkStart w:id="69" w:name="_Toc202012433"/>
      <w:bookmarkStart w:id="70" w:name="_Toc202011505"/>
      <w:bookmarkStart w:id="71" w:name="_Toc202011621"/>
      <w:bookmarkStart w:id="72" w:name="_Toc202011680"/>
      <w:r>
        <w:rPr>
          <w:rFonts w:hint="eastAsia" w:ascii="仿宋_GB2312" w:eastAsia="仿宋_GB2312"/>
        </w:rPr>
        <w:t>总体说明</w:t>
      </w:r>
      <w:bookmarkEnd w:id="66"/>
      <w:bookmarkEnd w:id="67"/>
    </w:p>
    <w:p>
      <w:pPr>
        <w:pStyle w:val="3"/>
        <w:rPr>
          <w:rFonts w:ascii="仿宋_GB2312" w:eastAsia="仿宋_GB2312"/>
        </w:rPr>
      </w:pPr>
      <w:bookmarkStart w:id="73" w:name="_Toc227038651"/>
      <w:bookmarkStart w:id="74" w:name="_Toc235356431"/>
      <w:r>
        <w:rPr>
          <w:rFonts w:hint="eastAsia" w:ascii="仿宋_GB2312" w:eastAsia="仿宋_GB2312"/>
        </w:rPr>
        <w:t>系统安装部署（提供截图说明）</w:t>
      </w:r>
      <w:bookmarkEnd w:id="68"/>
      <w:bookmarkEnd w:id="69"/>
      <w:bookmarkEnd w:id="70"/>
      <w:bookmarkEnd w:id="71"/>
      <w:bookmarkEnd w:id="72"/>
      <w:bookmarkEnd w:id="73"/>
      <w:bookmarkEnd w:id="74"/>
    </w:p>
    <w:p>
      <w:pPr>
        <w:numPr>
          <w:ilvl w:val="0"/>
          <w:numId w:val="2"/>
        </w:numPr>
        <w:spacing w:before="72" w:after="72"/>
        <w:rPr>
          <w:rFonts w:hint="eastAsia" w:ascii="仿宋_GB2312" w:hAnsi="仿宋_GB2312" w:eastAsia="仿宋_GB2312" w:cs="Times New Roman"/>
          <w:i/>
          <w:color w:val="0000FF"/>
          <w:lang w:val="en-US" w:eastAsia="zh-CN"/>
        </w:rPr>
      </w:pPr>
      <w:r>
        <w:rPr>
          <w:rFonts w:hint="eastAsia" w:ascii="仿宋_GB2312" w:hAnsi="仿宋_GB2312" w:eastAsia="仿宋_GB2312" w:cs="Times New Roman"/>
          <w:i/>
          <w:color w:val="0000FF"/>
          <w:lang w:val="en-US" w:eastAsia="zh-CN"/>
        </w:rPr>
        <w:t>安装docker和docker-compose</w:t>
      </w:r>
    </w:p>
    <w:p>
      <w:pPr>
        <w:numPr>
          <w:ilvl w:val="0"/>
          <w:numId w:val="2"/>
        </w:numPr>
        <w:spacing w:before="72" w:after="72"/>
        <w:rPr>
          <w:rFonts w:hint="eastAsia" w:ascii="仿宋_GB2312" w:hAnsi="仿宋_GB2312" w:eastAsia="仿宋_GB2312" w:cs="Times New Roman"/>
          <w:i/>
          <w:color w:val="0000FF"/>
          <w:lang w:val="en-US" w:eastAsia="zh-CN"/>
        </w:rPr>
      </w:pPr>
      <w:r>
        <w:rPr>
          <w:rFonts w:hint="eastAsia" w:ascii="仿宋_GB2312" w:hAnsi="仿宋_GB2312" w:eastAsia="仿宋_GB2312" w:cs="Times New Roman"/>
          <w:i/>
          <w:color w:val="0000FF"/>
          <w:lang w:val="en-US" w:eastAsia="zh-CN"/>
        </w:rPr>
        <w:t>把docker-compose.yml,nginx等文件和文件夹复制到服务器</w:t>
      </w:r>
    </w:p>
    <w:p>
      <w:pPr>
        <w:numPr>
          <w:numId w:val="0"/>
        </w:numPr>
        <w:spacing w:before="72" w:after="72"/>
        <w:rPr>
          <w:rFonts w:hint="eastAsia" w:ascii="仿宋_GB2312" w:hAnsi="仿宋_GB2312" w:eastAsia="仿宋_GB2312" w:cs="Times New Roman"/>
          <w:i/>
          <w:color w:val="0000FF"/>
          <w:lang w:val="en-US" w:eastAsia="zh-CN"/>
        </w:rPr>
      </w:pPr>
    </w:p>
    <w:p>
      <w:pPr>
        <w:numPr>
          <w:ilvl w:val="0"/>
          <w:numId w:val="0"/>
        </w:numPr>
        <w:spacing w:before="72" w:after="72"/>
        <w:ind w:leftChars="0" w:right="0" w:rightChars="0"/>
        <w:rPr>
          <w:rFonts w:ascii="仿宋_GB2312" w:hAnsi="仿宋_GB2312" w:eastAsia="仿宋_GB2312" w:cs="Times New Roman"/>
          <w:i/>
          <w:color w:val="0000FF"/>
        </w:rPr>
      </w:pPr>
      <w:r>
        <w:rPr>
          <w:rFonts w:hint="eastAsia" w:ascii="仿宋_GB2312" w:hAnsi="仿宋_GB2312" w:eastAsia="仿宋_GB2312" w:cs="Times New Roman"/>
          <w:i/>
          <w:color w:val="0000FF"/>
          <w:lang w:val="en-US" w:eastAsia="zh-CN"/>
        </w:rPr>
        <w:t>3.加载docker</w:t>
      </w:r>
      <w:r>
        <w:rPr>
          <w:rFonts w:ascii="仿宋_GB2312" w:hAnsi="仿宋_GB2312" w:eastAsia="仿宋_GB2312" w:cs="Times New Roman"/>
          <w:i/>
          <w:color w:val="0000FF"/>
        </w:rPr>
        <w:t>镜像</w:t>
      </w:r>
    </w:p>
    <w:p>
      <w:pPr>
        <w:spacing w:before="72" w:after="72"/>
        <w:ind w:left="0" w:right="0" w:firstLine="0"/>
        <w:rPr>
          <w:rFonts w:ascii="仿宋_GB2312" w:hAnsi="仿宋_GB2312" w:eastAsia="仿宋_GB2312" w:cs="Times New Roman"/>
          <w:i/>
          <w:color w:val="0000FF"/>
        </w:rPr>
      </w:pPr>
      <w:r>
        <w:rPr>
          <w:rFonts w:ascii="仿宋_GB2312" w:hAnsi="仿宋_GB2312" w:eastAsia="仿宋_GB2312" w:cs="Times New Roman"/>
          <w:i/>
          <w:color w:val="0000FF"/>
        </w:rPr>
        <w:tab/>
      </w:r>
      <w:r>
        <w:rPr>
          <w:rFonts w:ascii="仿宋_GB2312" w:hAnsi="仿宋_GB2312" w:eastAsia="仿宋_GB2312" w:cs="Times New Roman"/>
          <w:i/>
          <w:color w:val="0000FF"/>
        </w:rPr>
        <w:t>进入</w:t>
      </w:r>
      <w:r>
        <w:rPr>
          <w:rFonts w:hint="eastAsia" w:ascii="仿宋_GB2312" w:hAnsi="仿宋_GB2312" w:eastAsia="仿宋_GB2312" w:cs="Times New Roman"/>
          <w:i/>
          <w:color w:val="C9211E"/>
          <w:lang w:val="en-US" w:eastAsia="zh-CN"/>
        </w:rPr>
        <w:t>bigdata_search</w:t>
      </w:r>
      <w:r>
        <w:rPr>
          <w:rFonts w:ascii="仿宋_GB2312" w:hAnsi="仿宋_GB2312" w:eastAsia="仿宋_GB2312" w:cs="Times New Roman"/>
          <w:i/>
          <w:color w:val="0000FF"/>
        </w:rPr>
        <w:t>目录并给.sh文件权限</w:t>
      </w:r>
      <w:bookmarkStart w:id="82" w:name="_GoBack"/>
      <w:bookmarkEnd w:id="82"/>
    </w:p>
    <w:p>
      <w:pPr>
        <w:spacing w:before="72" w:after="72"/>
        <w:ind w:left="0" w:right="0" w:firstLine="0"/>
        <w:rPr>
          <w:rFonts w:ascii="仿宋_GB2312" w:hAnsi="仿宋_GB2312" w:eastAsia="仿宋_GB2312" w:cs="Times New Roman"/>
          <w:b w:val="0"/>
          <w:bCs/>
          <w:i/>
          <w:iCs w:val="0"/>
          <w:color w:val="FF0000"/>
        </w:rPr>
      </w:pPr>
      <w:r>
        <w:rPr>
          <w:rFonts w:ascii="仿宋_GB2312" w:hAnsi="仿宋_GB2312" w:eastAsia="仿宋_GB2312" w:cs="Times New Roman"/>
          <w:i/>
          <w:iCs w:val="0"/>
          <w:color w:val="FF0000"/>
        </w:rPr>
        <w:tab/>
      </w:r>
      <w:r>
        <w:rPr>
          <w:rFonts w:ascii="仿宋_GB2312" w:hAnsi="仿宋_GB2312" w:eastAsia="仿宋_GB2312" w:cs="Times New Roman"/>
          <w:b w:val="0"/>
          <w:bCs/>
          <w:i/>
          <w:iCs w:val="0"/>
          <w:color w:val="FF0000"/>
        </w:rPr>
        <w:t>sudo chmod +x</w:t>
      </w:r>
      <w:r>
        <w:rPr>
          <w:rFonts w:ascii="仿宋_GB2312" w:hAnsi="仿宋_GB2312" w:eastAsia="仿宋_GB2312" w:cs="Times New Roman"/>
          <w:b/>
          <w:i/>
          <w:iCs w:val="0"/>
          <w:color w:val="FF0000"/>
        </w:rPr>
        <w:t xml:space="preserve">  </w:t>
      </w:r>
      <w:r>
        <w:rPr>
          <w:rFonts w:ascii="仿宋_GB2312" w:hAnsi="仿宋_GB2312" w:eastAsia="仿宋_GB2312" w:cs="Times New Roman"/>
          <w:b w:val="0"/>
          <w:bCs/>
          <w:i/>
          <w:iCs w:val="0"/>
          <w:color w:val="FF0000"/>
        </w:rPr>
        <w:t>load_images.sh</w:t>
      </w:r>
    </w:p>
    <w:p>
      <w:pPr>
        <w:ind w:left="360" w:right="0" w:firstLine="0"/>
        <w:rPr>
          <w:rFonts w:hint="eastAsia" w:ascii="仿宋_GB2312" w:hAnsi="仿宋_GB2312" w:eastAsia="仿宋_GB2312" w:cs="Times New Roman"/>
          <w:i/>
          <w:color w:val="0000FF"/>
          <w:kern w:val="2"/>
          <w:sz w:val="21"/>
          <w:szCs w:val="22"/>
          <w:lang w:val="en-US" w:eastAsia="zh-CN" w:bidi="ar-SA"/>
        </w:rPr>
      </w:pPr>
      <w:r>
        <w:rPr>
          <w:rFonts w:hint="eastAsia" w:ascii="仿宋_GB2312" w:hAnsi="仿宋_GB2312" w:eastAsia="仿宋_GB2312" w:cs="Times New Roman"/>
          <w:i/>
          <w:color w:val="0000FF"/>
          <w:kern w:val="2"/>
          <w:sz w:val="21"/>
          <w:szCs w:val="22"/>
          <w:lang w:val="en-US" w:eastAsia="zh-CN" w:bidi="ar-SA"/>
        </w:rPr>
        <w:t>输入</w:t>
      </w:r>
      <w:r>
        <w:rPr>
          <w:rFonts w:ascii="仿宋_GB2312" w:hAnsi="仿宋_GB2312" w:eastAsia="仿宋_GB2312" w:cs="Times New Roman"/>
          <w:i/>
          <w:color w:val="FF0000"/>
          <w:kern w:val="2"/>
          <w:sz w:val="21"/>
          <w:szCs w:val="22"/>
          <w:lang w:val="en-US" w:eastAsia="zh-CN" w:bidi="ar-SA"/>
        </w:rPr>
        <w:t>./load_images.sh</w:t>
      </w:r>
      <w:r>
        <w:rPr>
          <w:rFonts w:hint="eastAsia" w:ascii="仿宋_GB2312" w:hAnsi="仿宋_GB2312" w:eastAsia="仿宋_GB2312" w:cs="Times New Roman"/>
          <w:i/>
          <w:color w:val="0000FF"/>
          <w:kern w:val="2"/>
          <w:sz w:val="21"/>
          <w:szCs w:val="22"/>
          <w:lang w:val="en-US" w:eastAsia="zh-CN" w:bidi="ar-SA"/>
        </w:rPr>
        <w:t>运行加载镜像的命令，等待镜像加载完毕</w:t>
      </w:r>
    </w:p>
    <w:p>
      <w:pPr>
        <w:ind w:left="360" w:right="0" w:firstLine="0"/>
        <w:rPr>
          <w:rFonts w:hint="eastAsia" w:ascii="仿宋_GB2312" w:hAnsi="仿宋_GB2312" w:eastAsia="仿宋_GB2312" w:cs="Times New Roman"/>
          <w:i/>
          <w:color w:val="0000FF"/>
          <w:kern w:val="2"/>
          <w:sz w:val="21"/>
          <w:szCs w:val="22"/>
          <w:lang w:val="en-US" w:eastAsia="zh-CN" w:bidi="ar-SA"/>
        </w:rPr>
      </w:pPr>
    </w:p>
    <w:p>
      <w:pPr>
        <w:ind w:left="360" w:right="0" w:firstLine="0"/>
        <w:rPr>
          <w:rFonts w:hint="eastAsia" w:ascii="仿宋_GB2312" w:hAnsi="仿宋_GB2312" w:eastAsia="仿宋_GB2312" w:cs="Times New Roman"/>
          <w:i/>
          <w:color w:val="0000FF"/>
          <w:kern w:val="2"/>
          <w:sz w:val="21"/>
          <w:szCs w:val="22"/>
          <w:lang w:val="en-US" w:eastAsia="zh-CN" w:bidi="ar-SA"/>
        </w:rPr>
      </w:pPr>
    </w:p>
    <w:p>
      <w:pPr>
        <w:pStyle w:val="3"/>
        <w:rPr>
          <w:rFonts w:ascii="仿宋_GB2312" w:eastAsia="仿宋_GB2312"/>
        </w:rPr>
      </w:pPr>
      <w:bookmarkStart w:id="75" w:name="_Toc202011515"/>
      <w:bookmarkStart w:id="76" w:name="_Toc202011631"/>
      <w:bookmarkStart w:id="77" w:name="_Toc202011690"/>
      <w:bookmarkStart w:id="78" w:name="_Toc227038654"/>
      <w:bookmarkStart w:id="79" w:name="_Toc235356434"/>
      <w:bookmarkStart w:id="80" w:name="_Toc202010872"/>
      <w:bookmarkStart w:id="81" w:name="_Toc202012443"/>
      <w:r>
        <w:rPr>
          <w:rFonts w:hint="eastAsia" w:ascii="仿宋_GB2312" w:eastAsia="仿宋_GB2312"/>
        </w:rPr>
        <w:t>数据库数据初始化（提供截图说明）</w:t>
      </w:r>
    </w:p>
    <w:bookmarkEnd w:id="75"/>
    <w:bookmarkEnd w:id="76"/>
    <w:bookmarkEnd w:id="77"/>
    <w:bookmarkEnd w:id="78"/>
    <w:bookmarkEnd w:id="79"/>
    <w:bookmarkEnd w:id="80"/>
    <w:bookmarkEnd w:id="81"/>
    <w:p>
      <w:pPr>
        <w:numPr>
          <w:ilvl w:val="0"/>
          <w:numId w:val="0"/>
        </w:numPr>
        <w:spacing w:before="72" w:after="72"/>
        <w:ind w:leftChars="0" w:right="0" w:rightChars="0"/>
        <w:rPr>
          <w:rFonts w:hint="default" w:ascii="仿宋_GB2312" w:hAnsi="仿宋_GB2312" w:eastAsia="仿宋_GB2312" w:cs="Times New Roman"/>
          <w:i/>
          <w:color w:val="0000FF"/>
          <w:lang w:val="en-US" w:eastAsia="zh-CN"/>
        </w:rPr>
      </w:pPr>
      <w:r>
        <w:rPr>
          <w:rFonts w:hint="eastAsia" w:ascii="仿宋_GB2312" w:hAnsi="仿宋_GB2312" w:eastAsia="仿宋_GB2312" w:cs="Times New Roman"/>
          <w:i/>
          <w:color w:val="0000FF"/>
          <w:lang w:val="en-US" w:eastAsia="zh-CN"/>
        </w:rPr>
        <w:t>1.导入用户数据库</w:t>
      </w:r>
    </w:p>
    <w:p>
      <w:pPr>
        <w:numPr>
          <w:ilvl w:val="0"/>
          <w:numId w:val="0"/>
        </w:numPr>
        <w:spacing w:before="72" w:after="72"/>
        <w:ind w:leftChars="0" w:right="0" w:rightChars="0"/>
        <w:rPr>
          <w:rFonts w:hint="eastAsia" w:ascii="仿宋_GB2312" w:hAnsi="仿宋_GB2312" w:eastAsia="仿宋_GB2312" w:cs="Times New Roman"/>
          <w:i/>
          <w:color w:val="0000FF"/>
          <w:lang w:val="en-US" w:eastAsia="zh-CN"/>
        </w:rPr>
      </w:pPr>
      <w:r>
        <w:rPr>
          <w:rFonts w:hint="eastAsia" w:ascii="仿宋_GB2312" w:hAnsi="仿宋_GB2312" w:eastAsia="仿宋_GB2312" w:cs="Times New Roman"/>
          <w:i/>
          <w:color w:val="0000FF"/>
          <w:lang w:val="en-US" w:eastAsia="zh-CN"/>
        </w:rPr>
        <w:t>使用navcat远程连接数据库</w:t>
      </w:r>
    </w:p>
    <w:p>
      <w:pPr>
        <w:numPr>
          <w:ilvl w:val="0"/>
          <w:numId w:val="0"/>
        </w:numPr>
        <w:spacing w:before="72" w:after="72"/>
        <w:ind w:leftChars="0" w:right="0" w:rightChars="0"/>
        <w:rPr>
          <w:rFonts w:hint="eastAsia" w:ascii="仿宋_GB2312" w:hAnsi="仿宋_GB2312" w:eastAsia="仿宋_GB2312" w:cs="Times New Roman"/>
          <w:i/>
          <w:color w:val="0000FF"/>
          <w:lang w:val="en-US" w:eastAsia="zh-CN"/>
        </w:rPr>
      </w:pPr>
      <w:r>
        <w:rPr>
          <w:rFonts w:hint="eastAsia" w:ascii="仿宋_GB2312" w:hAnsi="仿宋_GB2312" w:eastAsia="仿宋_GB2312" w:cs="Times New Roman"/>
          <w:i/>
          <w:color w:val="0000FF"/>
          <w:lang w:val="en-US" w:eastAsia="zh-CN"/>
        </w:rPr>
        <w:t>新建数据库s_game_website,utf8mb4,utf8mb4_unicode_ci</w:t>
      </w:r>
    </w:p>
    <w:p>
      <w:pPr>
        <w:numPr>
          <w:ilvl w:val="0"/>
          <w:numId w:val="0"/>
        </w:numPr>
        <w:spacing w:before="72" w:after="72"/>
        <w:ind w:leftChars="0" w:right="0" w:rightChars="0"/>
        <w:rPr>
          <w:rFonts w:hint="eastAsia" w:ascii="仿宋_GB2312" w:hAnsi="仿宋_GB2312" w:eastAsia="仿宋_GB2312" w:cs="Times New Roman"/>
          <w:i/>
          <w:color w:val="0000FF"/>
          <w:lang w:val="en-US" w:eastAsia="zh-CN"/>
        </w:rPr>
      </w:pPr>
      <w:r>
        <w:rPr>
          <w:rFonts w:hint="eastAsia" w:ascii="仿宋_GB2312" w:hAnsi="仿宋_GB2312" w:eastAsia="仿宋_GB2312" w:cs="Times New Roman"/>
          <w:i/>
          <w:color w:val="0000FF"/>
          <w:lang w:val="en-US" w:eastAsia="zh-CN"/>
        </w:rPr>
        <w:t>将本地mariaDB/s_game_website.sql内的数据导入数据库</w:t>
      </w:r>
    </w:p>
    <w:p>
      <w:pPr>
        <w:numPr>
          <w:ilvl w:val="0"/>
          <w:numId w:val="0"/>
        </w:numPr>
        <w:spacing w:before="72" w:after="72"/>
        <w:ind w:leftChars="0" w:right="0" w:rightChars="0"/>
        <w:rPr>
          <w:rFonts w:hint="default" w:ascii="仿宋_GB2312" w:hAnsi="仿宋_GB2312" w:eastAsia="仿宋_GB2312" w:cs="Times New Roman"/>
          <w:i/>
          <w:color w:val="0000FF"/>
          <w:lang w:val="en-US" w:eastAsia="zh-CN"/>
        </w:rPr>
      </w:pPr>
    </w:p>
    <w:p>
      <w:pPr>
        <w:pStyle w:val="3"/>
        <w:rPr>
          <w:rFonts w:ascii="仿宋_GB2312" w:eastAsia="仿宋_GB2312"/>
        </w:rPr>
      </w:pPr>
      <w:r>
        <w:rPr>
          <w:rFonts w:hint="eastAsia" w:ascii="仿宋_GB2312" w:eastAsia="仿宋_GB2312"/>
        </w:rPr>
        <w:t>服务部署（提供截图说明）</w:t>
      </w:r>
    </w:p>
    <w:p>
      <w:pPr>
        <w:numPr>
          <w:ilvl w:val="0"/>
          <w:numId w:val="3"/>
        </w:numPr>
        <w:spacing w:before="72" w:after="72"/>
        <w:ind w:right="0" w:rightChars="0"/>
        <w:rPr>
          <w:rFonts w:hint="eastAsia" w:ascii="仿宋_GB2312" w:hAnsi="仿宋_GB2312" w:eastAsia="仿宋_GB2312" w:cs="Times New Roman"/>
          <w:i/>
          <w:color w:val="0000FF"/>
          <w:lang w:val="en-US" w:eastAsia="zh-CN"/>
        </w:rPr>
      </w:pPr>
      <w:r>
        <w:rPr>
          <w:rFonts w:hint="eastAsia" w:ascii="仿宋_GB2312" w:hAnsi="仿宋_GB2312" w:eastAsia="仿宋_GB2312" w:cs="Times New Roman"/>
          <w:i/>
          <w:color w:val="0000FF"/>
          <w:lang w:val="en-US" w:eastAsia="zh-CN"/>
        </w:rPr>
        <w:t>安装node.js,版本为12.19.0以及cnpm</w:t>
      </w:r>
    </w:p>
    <w:p>
      <w:pPr>
        <w:numPr>
          <w:ilvl w:val="0"/>
          <w:numId w:val="3"/>
        </w:numPr>
        <w:spacing w:before="72" w:after="72"/>
        <w:ind w:right="0" w:rightChars="0"/>
        <w:rPr>
          <w:rFonts w:hint="eastAsia" w:ascii="仿宋_GB2312" w:hAnsi="仿宋_GB2312" w:eastAsia="仿宋_GB2312" w:cs="Times New Roman"/>
          <w:i/>
          <w:color w:val="0000FF"/>
          <w:lang w:val="en-US" w:eastAsia="zh-CN"/>
        </w:rPr>
      </w:pPr>
      <w:r>
        <w:rPr>
          <w:rFonts w:hint="eastAsia" w:ascii="仿宋_GB2312" w:hAnsi="仿宋_GB2312" w:eastAsia="仿宋_GB2312" w:cs="Times New Roman"/>
          <w:i/>
          <w:color w:val="0000FF"/>
          <w:lang w:val="en-US" w:eastAsia="zh-CN"/>
        </w:rPr>
        <w:t>进入服务端server文件夹,运行cnpm install</w:t>
      </w:r>
    </w:p>
    <w:p>
      <w:pPr>
        <w:numPr>
          <w:ilvl w:val="0"/>
          <w:numId w:val="0"/>
        </w:numPr>
        <w:spacing w:before="72" w:after="72"/>
        <w:ind w:leftChars="0" w:right="0" w:rightChars="0"/>
        <w:rPr>
          <w:rFonts w:hint="default" w:ascii="仿宋_GB2312" w:hAnsi="仿宋_GB2312" w:eastAsia="仿宋_GB2312" w:cs="Times New Roman"/>
          <w:i/>
          <w:color w:val="0000FF"/>
          <w:lang w:val="en-US" w:eastAsia="zh-CN"/>
        </w:rPr>
      </w:pPr>
      <w:r>
        <w:rPr>
          <w:rFonts w:hint="eastAsia" w:ascii="仿宋_GB2312" w:hAnsi="仿宋_GB2312" w:eastAsia="仿宋_GB2312" w:cs="Times New Roman"/>
          <w:i/>
          <w:color w:val="0000FF"/>
          <w:lang w:val="en-US" w:eastAsia="zh-CN"/>
        </w:rPr>
        <w:t>3.启动服务</w:t>
      </w:r>
    </w:p>
    <w:p>
      <w:pPr>
        <w:numPr>
          <w:ilvl w:val="0"/>
          <w:numId w:val="0"/>
        </w:numPr>
        <w:spacing w:before="72" w:after="72"/>
        <w:ind w:right="0" w:rightChars="0"/>
        <w:rPr>
          <w:rFonts w:hint="default" w:ascii="仿宋_GB2312" w:hAnsi="仿宋_GB2312" w:eastAsia="仿宋_GB2312" w:cs="Times New Roman"/>
          <w:i/>
          <w:color w:val="0000FF"/>
          <w:lang w:val="en-US" w:eastAsia="zh-CN"/>
        </w:rPr>
      </w:pPr>
      <w:r>
        <w:rPr>
          <w:rFonts w:hint="eastAsia" w:ascii="仿宋_GB2312" w:hAnsi="仿宋_GB2312" w:eastAsia="仿宋_GB2312" w:cs="Times New Roman"/>
          <w:i/>
          <w:color w:val="0000FF"/>
          <w:lang w:val="en-US" w:eastAsia="zh-CN"/>
        </w:rPr>
        <w:t>进入</w:t>
      </w:r>
      <w:r>
        <w:rPr>
          <w:rFonts w:hint="eastAsia" w:ascii="仿宋_GB2312" w:hAnsi="仿宋_GB2312" w:eastAsia="仿宋_GB2312" w:cs="Times New Roman"/>
          <w:i/>
          <w:color w:val="FF0000"/>
          <w:lang w:val="en-US" w:eastAsia="zh-CN"/>
        </w:rPr>
        <w:t>docker-compose.yml所在</w:t>
      </w:r>
      <w:r>
        <w:rPr>
          <w:rFonts w:hint="eastAsia" w:ascii="仿宋_GB2312" w:hAnsi="仿宋_GB2312" w:eastAsia="仿宋_GB2312" w:cs="Times New Roman"/>
          <w:i/>
          <w:color w:val="0000FF"/>
          <w:lang w:val="en-US" w:eastAsia="zh-CN"/>
        </w:rPr>
        <w:t>文件夹</w:t>
      </w:r>
    </w:p>
    <w:p>
      <w:pPr>
        <w:numPr>
          <w:ilvl w:val="0"/>
          <w:numId w:val="0"/>
        </w:numPr>
        <w:spacing w:before="72" w:after="72"/>
        <w:ind w:leftChars="0" w:right="0" w:rightChars="0"/>
        <w:rPr>
          <w:rFonts w:hint="eastAsia" w:ascii="仿宋_GB2312" w:hAnsi="仿宋_GB2312" w:eastAsia="仿宋_GB2312" w:cs="Times New Roman"/>
          <w:i/>
          <w:color w:val="0000FF"/>
          <w:lang w:val="en-US" w:eastAsia="zh-CN"/>
        </w:rPr>
      </w:pPr>
      <w:r>
        <w:rPr>
          <w:rFonts w:hint="eastAsia" w:ascii="仿宋_GB2312" w:hAnsi="仿宋_GB2312" w:eastAsia="仿宋_GB2312" w:cs="Times New Roman"/>
          <w:i/>
          <w:color w:val="0000FF"/>
          <w:lang w:val="en-US" w:eastAsia="zh-CN"/>
        </w:rPr>
        <w:t>运行</w:t>
      </w:r>
      <w:r>
        <w:rPr>
          <w:rFonts w:hint="eastAsia" w:ascii="仿宋_GB2312" w:hAnsi="仿宋_GB2312" w:eastAsia="仿宋_GB2312" w:cs="Times New Roman"/>
          <w:i/>
          <w:color w:val="FF0000"/>
          <w:lang w:val="en-US" w:eastAsia="zh-CN"/>
        </w:rPr>
        <w:t>sudo docker-compose up -d</w:t>
      </w:r>
      <w:r>
        <w:rPr>
          <w:rFonts w:hint="eastAsia" w:ascii="仿宋_GB2312" w:hAnsi="仿宋_GB2312" w:eastAsia="仿宋_GB2312" w:cs="Times New Roman"/>
          <w:i/>
          <w:color w:val="0000FF"/>
          <w:lang w:val="en-US" w:eastAsia="zh-CN"/>
        </w:rPr>
        <w:t>启动服务</w:t>
      </w:r>
    </w:p>
    <w:p>
      <w:pPr>
        <w:numPr>
          <w:ilvl w:val="0"/>
          <w:numId w:val="0"/>
        </w:numPr>
        <w:spacing w:before="72" w:after="72"/>
        <w:ind w:leftChars="0" w:right="0" w:rightChars="0"/>
        <w:rPr>
          <w:rFonts w:hint="default" w:eastAsia="仿宋_GB2312"/>
          <w:lang w:val="en-US" w:eastAsia="zh-CN"/>
        </w:rPr>
      </w:pPr>
      <w:r>
        <w:rPr>
          <w:rFonts w:hint="eastAsia" w:ascii="仿宋_GB2312" w:hAnsi="仿宋_GB2312" w:eastAsia="仿宋_GB2312" w:cs="Times New Roman"/>
          <w:i/>
          <w:color w:val="0000FF"/>
          <w:lang w:val="en-US" w:eastAsia="zh-CN"/>
        </w:rPr>
        <w:t>运行</w:t>
      </w:r>
      <w:r>
        <w:rPr>
          <w:rFonts w:hint="eastAsia" w:ascii="仿宋_GB2312" w:hAnsi="仿宋_GB2312" w:eastAsia="仿宋_GB2312" w:cs="Times New Roman"/>
          <w:i/>
          <w:color w:val="FF0000"/>
          <w:lang w:val="en-US" w:eastAsia="zh-CN"/>
        </w:rPr>
        <w:t>sudo docker-compose down</w:t>
      </w:r>
      <w:r>
        <w:rPr>
          <w:rFonts w:hint="eastAsia" w:ascii="仿宋_GB2312" w:hAnsi="仿宋_GB2312" w:eastAsia="仿宋_GB2312" w:cs="Times New Roman"/>
          <w:i/>
          <w:color w:val="0000FF"/>
          <w:lang w:val="en-US" w:eastAsia="zh-CN"/>
        </w:rPr>
        <w:t>关闭服务</w:t>
      </w:r>
    </w:p>
    <w:p/>
    <w:p/>
    <w:p/>
    <w:p/>
    <w:p/>
    <w:p/>
    <w:p/>
    <w:p/>
    <w:p/>
    <w:p/>
    <w:p/>
    <w:p/>
    <w:p/>
    <w:sectPr>
      <w:headerReference r:id="rId1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方正小标宋简体">
    <w:altName w:val="黑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003588787"/>
      <w:docPartObj>
        <w:docPartGallery w:val="autotext"/>
      </w:docPartObj>
    </w:sdtPr>
    <w:sdtContent>
      <w:p>
        <w:pPr>
          <w:pStyle w:val="6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3</w:t>
        </w:r>
        <w:r>
          <w:fldChar w:fldCharType="end"/>
        </w:r>
      </w:p>
    </w:sdtContent>
  </w:sdt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right"/>
    </w:pPr>
    <w:r>
      <w:rPr>
        <w:lang w:val="zh-CN"/>
      </w:rPr>
      <w:t xml:space="preserve"> </w:t>
    </w:r>
    <w:r>
      <w:rPr>
        <w:b/>
      </w:rPr>
      <w:fldChar w:fldCharType="begin"/>
    </w:r>
    <w:r>
      <w:rPr>
        <w:b/>
      </w:rPr>
      <w:instrText xml:space="preserve">PAGE  \* Arabic  \* MERGEFORMAT</w:instrText>
    </w:r>
    <w:r>
      <w:rPr>
        <w:b/>
      </w:rPr>
      <w:fldChar w:fldCharType="separate"/>
    </w:r>
    <w:r>
      <w:rPr>
        <w:b/>
        <w:lang w:val="zh-CN"/>
      </w:rPr>
      <w:t>0</w:t>
    </w:r>
    <w:r>
      <w:rPr>
        <w:b/>
      </w:rPr>
      <w:fldChar w:fldCharType="end"/>
    </w:r>
    <w:r>
      <w:rPr>
        <w:lang w:val="zh-CN"/>
      </w:rPr>
      <w:t xml:space="preserve"> / </w:t>
    </w:r>
    <w:r>
      <w:rPr>
        <w:b/>
      </w:rPr>
      <w:fldChar w:fldCharType="begin"/>
    </w:r>
    <w:r>
      <w:rPr>
        <w:b/>
      </w:rPr>
      <w:instrText xml:space="preserve">NUMPAGES  \* Arabic  \* MERGEFORMAT</w:instrText>
    </w:r>
    <w:r>
      <w:rPr>
        <w:b/>
      </w:rPr>
      <w:fldChar w:fldCharType="separate"/>
    </w:r>
    <w:r>
      <w:rPr>
        <w:b/>
        <w:lang w:val="zh-CN"/>
      </w:rPr>
      <w:t>5</w:t>
    </w:r>
    <w:r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736393047"/>
      <w:docPartObj>
        <w:docPartGallery w:val="autotext"/>
      </w:docPartObj>
    </w:sdtPr>
    <w:sdtContent>
      <w:p>
        <w:pPr>
          <w:pStyle w:val="6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5</w:t>
        </w:r>
        <w:r>
          <w:fldChar w:fldCharType="end"/>
        </w:r>
      </w:p>
    </w:sdtContent>
  </w:sdt>
  <w:p>
    <w:pPr>
      <w:pStyle w:val="6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10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宁波大榭集装箱码头操作管理系统部署手册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96560874"/>
      <w:docPartObj>
        <w:docPartGallery w:val="autotext"/>
      </w:docPartObj>
    </w:sdtPr>
    <w:sdtContent>
      <w:p>
        <w:pPr>
          <w:pStyle w:val="6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4</w:t>
        </w:r>
        <w:r>
          <w:fldChar w:fldCharType="end"/>
        </w:r>
      </w:p>
    </w:sdtContent>
  </w:sdt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left"/>
    </w:pPr>
    <w:r>
      <w:rPr>
        <w:rFonts w:hint="eastAsia"/>
      </w:rPr>
      <w:t xml:space="preserve">      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t>文件密级:</w:t>
    </w:r>
    <w:r>
      <w:rPr>
        <w:rFonts w:hint="eastAsia" w:hAnsi="宋体" w:cs="宋体"/>
      </w:rPr>
      <w:t xml:space="preserve"> </w:t>
    </w:r>
    <w:r>
      <w:rPr>
        <w:rFonts w:hint="eastAsia"/>
      </w:rPr>
      <w:t>C级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rFonts w:hint="eastAsia"/>
      </w:rPr>
      <w:t>武汉九鼎联辰科技有限公司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drawing>
        <wp:inline distT="0" distB="0" distL="0" distR="0">
          <wp:extent cx="1590675" cy="152400"/>
          <wp:effectExtent l="0" t="0" r="9525" b="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0675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系统软硬件安装与配置参考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rFonts w:hint="eastAsia"/>
      </w:rPr>
      <w:t>系统软硬件安装与配置参考</w:t>
    </w:r>
    <w:r>
      <w:rPr>
        <w:rFonts w:hint="eastAsia"/>
      </w:rPr>
      <w:tab/>
    </w:r>
    <w:r>
      <w:rPr>
        <w:rFonts w:hint="eastAsia"/>
      </w:rPr>
      <w:tab/>
    </w:r>
    <w:r>
      <w:drawing>
        <wp:inline distT="0" distB="0" distL="0" distR="0">
          <wp:extent cx="1590675" cy="152400"/>
          <wp:effectExtent l="0" t="0" r="9525" b="0"/>
          <wp:docPr id="2" name="图片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0675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left"/>
    </w:pPr>
    <w:r>
      <w:rPr>
        <w:rFonts w:hint="eastAsia"/>
      </w:rPr>
      <w:t xml:space="preserve">                                               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005E76"/>
    <w:multiLevelType w:val="singleLevel"/>
    <w:tmpl w:val="C0005E7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6D41A12"/>
    <w:multiLevelType w:val="multilevel"/>
    <w:tmpl w:val="36D41A12"/>
    <w:lvl w:ilvl="0" w:tentative="0">
      <w:start w:val="1"/>
      <w:numFmt w:val="decimal"/>
      <w:pStyle w:val="2"/>
      <w:lvlText w:val="第%1章"/>
      <w:lvlJc w:val="left"/>
      <w:pPr>
        <w:tabs>
          <w:tab w:val="left" w:pos="-31680"/>
        </w:tabs>
        <w:ind w:left="-32347" w:firstLine="32767"/>
      </w:pPr>
      <w:rPr>
        <w:rFonts w:hint="default" w:ascii="Times New Roman" w:hAnsi="Times New Roman" w:eastAsia="黑体"/>
        <w:b/>
        <w:i w:val="0"/>
        <w:sz w:val="44"/>
        <w:szCs w:val="44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-31680"/>
        </w:tabs>
        <w:ind w:left="0" w:firstLine="0"/>
      </w:pPr>
      <w:rPr>
        <w:rFonts w:hint="default" w:ascii="Times New Roman" w:hAnsi="Times New Roman" w:eastAsia="黑体"/>
        <w:b/>
        <w:i w:val="0"/>
        <w:sz w:val="32"/>
        <w:szCs w:val="32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-31680"/>
        </w:tabs>
        <w:ind w:left="0" w:firstLine="0"/>
      </w:pPr>
      <w:rPr>
        <w:rFonts w:hint="default" w:ascii="Times New Roman" w:hAnsi="Times New Roman" w:eastAsia="黑体"/>
        <w:b/>
        <w:i w:val="0"/>
        <w:sz w:val="32"/>
        <w:szCs w:val="32"/>
      </w:rPr>
    </w:lvl>
    <w:lvl w:ilvl="3" w:tentative="0">
      <w:start w:val="1"/>
      <w:numFmt w:val="decimal"/>
      <w:lvlText w:val="%1.%2.%3.%4"/>
      <w:lvlJc w:val="left"/>
      <w:pPr>
        <w:tabs>
          <w:tab w:val="left" w:pos="3136"/>
        </w:tabs>
        <w:ind w:left="240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3921"/>
        </w:tabs>
        <w:ind w:left="297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4706"/>
        </w:tabs>
        <w:ind w:left="368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5491"/>
        </w:tabs>
        <w:ind w:left="424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6276"/>
        </w:tabs>
        <w:ind w:left="481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7062"/>
        </w:tabs>
        <w:ind w:left="5522" w:hanging="1700"/>
      </w:pPr>
      <w:rPr>
        <w:rFonts w:hint="eastAsia"/>
      </w:rPr>
    </w:lvl>
  </w:abstractNum>
  <w:abstractNum w:abstractNumId="2">
    <w:nsid w:val="5E765D21"/>
    <w:multiLevelType w:val="singleLevel"/>
    <w:tmpl w:val="5E765D2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B21"/>
    <w:rsid w:val="000030D1"/>
    <w:rsid w:val="000A5D11"/>
    <w:rsid w:val="001E4CAF"/>
    <w:rsid w:val="00227901"/>
    <w:rsid w:val="002F6378"/>
    <w:rsid w:val="00314E55"/>
    <w:rsid w:val="00334B6D"/>
    <w:rsid w:val="00344B21"/>
    <w:rsid w:val="003644B9"/>
    <w:rsid w:val="006F5C04"/>
    <w:rsid w:val="00764AF0"/>
    <w:rsid w:val="00841766"/>
    <w:rsid w:val="00855A45"/>
    <w:rsid w:val="00931020"/>
    <w:rsid w:val="009477AD"/>
    <w:rsid w:val="009E3A1F"/>
    <w:rsid w:val="009F53E8"/>
    <w:rsid w:val="00A7175B"/>
    <w:rsid w:val="00BA5B84"/>
    <w:rsid w:val="00BC2BF7"/>
    <w:rsid w:val="00C34D3E"/>
    <w:rsid w:val="00C97502"/>
    <w:rsid w:val="00D40E57"/>
    <w:rsid w:val="00E14436"/>
    <w:rsid w:val="00E70FC6"/>
    <w:rsid w:val="00ED4BF6"/>
    <w:rsid w:val="00FC22C4"/>
    <w:rsid w:val="07ED48DA"/>
    <w:rsid w:val="162556BC"/>
    <w:rsid w:val="1A4F0CA2"/>
    <w:rsid w:val="37DA65E5"/>
    <w:rsid w:val="56841C76"/>
    <w:rsid w:val="5A69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next w:val="1"/>
    <w:link w:val="13"/>
    <w:qFormat/>
    <w:uiPriority w:val="0"/>
    <w:pPr>
      <w:keepNext/>
      <w:keepLines/>
      <w:numPr>
        <w:ilvl w:val="0"/>
        <w:numId w:val="1"/>
      </w:numPr>
      <w:spacing w:before="312" w:beforeLines="100" w:after="312" w:afterLines="100"/>
      <w:jc w:val="center"/>
      <w:outlineLvl w:val="0"/>
    </w:pPr>
    <w:rPr>
      <w:rFonts w:ascii="Times New Roman" w:hAnsi="Times New Roman" w:eastAsia="黑体" w:cs="Times New Roman"/>
      <w:b/>
      <w:bCs/>
      <w:kern w:val="44"/>
      <w:sz w:val="44"/>
      <w:szCs w:val="44"/>
      <w:lang w:val="en-US" w:eastAsia="zh-CN" w:bidi="ar-SA"/>
    </w:rPr>
  </w:style>
  <w:style w:type="paragraph" w:styleId="3">
    <w:name w:val="heading 2"/>
    <w:next w:val="1"/>
    <w:link w:val="14"/>
    <w:qFormat/>
    <w:uiPriority w:val="0"/>
    <w:pPr>
      <w:keepNext/>
      <w:keepLines/>
      <w:numPr>
        <w:ilvl w:val="1"/>
        <w:numId w:val="1"/>
      </w:numPr>
      <w:tabs>
        <w:tab w:val="left" w:pos="540"/>
      </w:tabs>
      <w:spacing w:before="140"/>
      <w:outlineLvl w:val="1"/>
    </w:pPr>
    <w:rPr>
      <w:rFonts w:ascii="Times New Roman" w:hAnsi="Times New Roman" w:eastAsia="黑体" w:cs="Times New Roman"/>
      <w:b/>
      <w:bCs/>
      <w:kern w:val="2"/>
      <w:sz w:val="30"/>
      <w:szCs w:val="30"/>
      <w:lang w:val="en-US" w:eastAsia="zh-CN" w:bidi="ar-SA"/>
    </w:rPr>
  </w:style>
  <w:style w:type="paragraph" w:styleId="4">
    <w:name w:val="heading 3"/>
    <w:next w:val="1"/>
    <w:link w:val="15"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156" w:beforeLines="50"/>
      <w:outlineLvl w:val="2"/>
    </w:pPr>
    <w:rPr>
      <w:rFonts w:ascii="Times New Roman" w:hAnsi="Times New Roman" w:eastAsia="黑体" w:cs="Times New Roman"/>
      <w:b/>
      <w:bCs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6"/>
    <w:uiPriority w:val="0"/>
    <w:pPr>
      <w:tabs>
        <w:tab w:val="left" w:pos="360"/>
      </w:tabs>
      <w:spacing w:before="93" w:beforeLines="30" w:after="120" w:afterLines="30"/>
      <w:ind w:left="947"/>
      <w:jc w:val="left"/>
    </w:pPr>
    <w:rPr>
      <w:rFonts w:ascii="Times New Roman" w:hAnsi="Times New Roman"/>
      <w:szCs w:val="21"/>
    </w:rPr>
  </w:style>
  <w:style w:type="paragraph" w:styleId="6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page number"/>
    <w:basedOn w:val="9"/>
    <w:uiPriority w:val="0"/>
    <w:rPr>
      <w:rFonts w:ascii="Verdana" w:hAnsi="Verdana" w:eastAsia="宋体"/>
      <w:lang w:val="en-US" w:eastAsia="en-US" w:bidi="ar-SA"/>
    </w:rPr>
  </w:style>
  <w:style w:type="character" w:customStyle="1" w:styleId="11">
    <w:name w:val="页眉 字符"/>
    <w:basedOn w:val="9"/>
    <w:link w:val="7"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2">
    <w:name w:val="页脚 字符"/>
    <w:basedOn w:val="9"/>
    <w:link w:val="6"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3">
    <w:name w:val="标题 1 字符"/>
    <w:basedOn w:val="9"/>
    <w:link w:val="2"/>
    <w:uiPriority w:val="0"/>
    <w:rPr>
      <w:rFonts w:ascii="Times New Roman" w:hAnsi="Times New Roman" w:eastAsia="黑体" w:cs="Times New Roman"/>
      <w:b/>
      <w:bCs/>
      <w:kern w:val="44"/>
      <w:sz w:val="44"/>
      <w:szCs w:val="44"/>
    </w:rPr>
  </w:style>
  <w:style w:type="character" w:customStyle="1" w:styleId="14">
    <w:name w:val="标题 2 字符"/>
    <w:basedOn w:val="9"/>
    <w:link w:val="3"/>
    <w:uiPriority w:val="0"/>
    <w:rPr>
      <w:rFonts w:ascii="Times New Roman" w:hAnsi="Times New Roman" w:eastAsia="黑体" w:cs="Times New Roman"/>
      <w:b/>
      <w:bCs/>
      <w:sz w:val="30"/>
      <w:szCs w:val="30"/>
    </w:rPr>
  </w:style>
  <w:style w:type="character" w:customStyle="1" w:styleId="15">
    <w:name w:val="标题 3 字符"/>
    <w:basedOn w:val="9"/>
    <w:link w:val="4"/>
    <w:uiPriority w:val="0"/>
    <w:rPr>
      <w:rFonts w:ascii="Times New Roman" w:hAnsi="Times New Roman" w:eastAsia="黑体" w:cs="Times New Roman"/>
      <w:b/>
      <w:bCs/>
      <w:sz w:val="24"/>
      <w:szCs w:val="24"/>
    </w:rPr>
  </w:style>
  <w:style w:type="character" w:customStyle="1" w:styleId="16">
    <w:name w:val="正文文本 字符"/>
    <w:basedOn w:val="9"/>
    <w:link w:val="5"/>
    <w:uiPriority w:val="0"/>
    <w:rPr>
      <w:rFonts w:ascii="Times New Roman" w:hAnsi="Times New Roman" w:eastAsia="宋体" w:cs="Times New Roman"/>
      <w:szCs w:val="21"/>
    </w:rPr>
  </w:style>
  <w:style w:type="paragraph" w:customStyle="1" w:styleId="17">
    <w:name w:val="列出段落"/>
    <w:basedOn w:val="1"/>
    <w:qFormat/>
    <w:uiPriority w:val="0"/>
    <w:pPr>
      <w:ind w:left="0" w:right="0"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5.xml"/><Relationship Id="rId8" Type="http://schemas.openxmlformats.org/officeDocument/2006/relationships/header" Target="header4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theme" Target="theme/theme1.xml"/><Relationship Id="rId14" Type="http://schemas.openxmlformats.org/officeDocument/2006/relationships/header" Target="header7.xml"/><Relationship Id="rId13" Type="http://schemas.openxmlformats.org/officeDocument/2006/relationships/footer" Target="footer5.xml"/><Relationship Id="rId12" Type="http://schemas.openxmlformats.org/officeDocument/2006/relationships/footer" Target="footer4.xml"/><Relationship Id="rId11" Type="http://schemas.openxmlformats.org/officeDocument/2006/relationships/footer" Target="footer3.xml"/><Relationship Id="rId10" Type="http://schemas.openxmlformats.org/officeDocument/2006/relationships/header" Target="header6.xml"/><Relationship Id="rId1" Type="http://schemas.openxmlformats.org/officeDocument/2006/relationships/styles" Target="styles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125</Words>
  <Characters>719</Characters>
  <Lines>5</Lines>
  <Paragraphs>1</Paragraphs>
  <TotalTime>1</TotalTime>
  <ScaleCrop>false</ScaleCrop>
  <LinksUpToDate>false</LinksUpToDate>
  <CharactersWithSpaces>843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2013-12-16T01:46:00Z</dcterms:created>
  <dc:creator>TangJW</dc:creator>
  <cp:lastModifiedBy>Administrator</cp:lastModifiedBy>
  <dcterms:modified xsi:type="dcterms:W3CDTF">2021-02-03T09:03:52Z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