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스마트 배터리 실측 데이터 활용 AI 이상 탐지·진단 알고리즘 및 시스템 구축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요 약 본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프로젝트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스마트 배터리 실측 데이터 활용 AI 이상 탐지·진단 알고리즘 및 시스템 구축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주제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■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■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■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□ 금융/핀테크</w:t>
            </w:r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□ 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■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■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■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□ 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■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성과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■ 논문게재 및 포스터 발표   ■ 앱등록   ■ 프로그램등록   ■ 특허   ■ 기술이전</w:t>
              <w:br/>
              <w:t>■ 실용화   ■ 공모전(2026 한이음 및 대한민국 모두의 아이디어 공모전)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프로젝트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전압·전류·온도·SOC와 가스·압력·음향 Raw 데이터를 수집하고, LSTM-AutoEncoder로 정상패턴 대비 이상점수를 산출하는 배터리 열폭주 조기감지 관제 시스템이다. React 대시보드에서 실시간 상태, 알림, 릴레이/Kill-Switch 대응을 통합 제공한다.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개발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및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리튬이온 배터리 사용 증가로 보조배터리 발화와 전기차 화재 등 안전 이슈가 커졌지만, 기존 보호회로는 임계치 초과 후 차단하는 사후 대응에 머무른다. 미세한 전압 강하, 온도 상승, 오프가스 등 전조를 데이터 기반으로 조기 탐지할 필요가 있다.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프로젝트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·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센서 실측값을 Kafka·TimescaleDB에 누적하고 AI가 이상징후를 사전에 판단한다. 에지 릴레이 인터락과 웹 관제, 카카오 알림, 배터리 자산관리/세션 태깅을 결합해 단순 모니터링이 아닌 예방형 안전관리 흐름을 제공한다.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주요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센서 수집, Kafka 스트리밍, 시계열 DB 적재, LSTM-AutoEncoder 학습/추론, 이상점수·상태 등급 산출, 실시간 대시보드, 알림 센터, 이벤트 이력, 배터리 자산관리, 릴레이 차단/복구 기능을 제공한다.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기대효과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활용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열폭주 전조 조기 감지로 화재 사고를 예방하고, 연구·교육용 배터리 진단 데이터셋과 AI 모델 검증 기반을 확보한다. 향후 드론·웨어러블·전동 모빌리티·EV·ESS 안전 관제 및 품질관리 플랫폼으로 확장 가능하다.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7385C2" w14:textId="77777777" w:rsidR="00535C55" w:rsidRDefault="00A71DA4">
            <w:pPr>
              <w:pStyle w:val="a3"/>
              <w:wordWrap/>
              <w:spacing w:line="276" w:lineRule="auto"/>
              <w:jc w:val="center"/>
            </w:pP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lastRenderedPageBreak/>
              <w:t>본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    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>문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 </w:t>
            </w:r>
          </w:p>
          <w:p w14:paraId="67DF3239" w14:textId="77777777" w:rsidR="00535C55" w:rsidRDefault="00A71DA4">
            <w:pPr>
              <w:pStyle w:val="a3"/>
              <w:wordWrap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본문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제목은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임의로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수정하거나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삭제할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수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없음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sz w:val="30"/>
        </w:rPr>
        <w:t xml:space="preserve">I. </w:t>
      </w:r>
      <w:r>
        <w:rPr>
          <w:sz w:val="30"/>
        </w:rPr>
        <w:t>프로젝트</w:t>
      </w:r>
      <w:r>
        <w:rPr>
          <w:sz w:val="30"/>
        </w:rPr>
        <w:t xml:space="preserve"> </w:t>
      </w:r>
      <w:r>
        <w:rPr>
          <w:sz w:val="30"/>
        </w:rPr>
        <w:t>개요</w:t>
      </w:r>
      <w:r>
        <w:rPr>
          <w:sz w:val="30"/>
        </w:rPr>
        <w:t xml:space="preserve"> </w:t>
      </w:r>
      <w:r>
        <w:rPr>
          <w:rFonts w:ascii="맑은 고딕" w:eastAsia="맑은 고딕"/>
          <w:color w:val="0000FF"/>
          <w:sz w:val="20"/>
        </w:rPr>
        <w:t xml:space="preserve"># </w:t>
      </w:r>
      <w:r>
        <w:rPr>
          <w:rFonts w:ascii="맑은 고딕" w:eastAsia="맑은 고딕"/>
          <w:color w:val="0000FF"/>
          <w:sz w:val="20"/>
        </w:rPr>
        <w:t>프로젝트개요는</w:t>
      </w:r>
      <w:r>
        <w:rPr>
          <w:rFonts w:ascii="맑은 고딕" w:eastAsia="맑은 고딕"/>
          <w:color w:val="0000FF"/>
          <w:sz w:val="20"/>
        </w:rPr>
        <w:t xml:space="preserve"> 2</w:t>
      </w:r>
      <w:r>
        <w:rPr>
          <w:rFonts w:ascii="맑은 고딕" w:eastAsia="맑은 고딕"/>
          <w:color w:val="0000FF"/>
          <w:sz w:val="20"/>
        </w:rPr>
        <w:t>장</w:t>
      </w:r>
      <w:r>
        <w:rPr>
          <w:rFonts w:ascii="맑은 고딕" w:eastAsia="맑은 고딕"/>
          <w:color w:val="0000FF"/>
          <w:sz w:val="20"/>
        </w:rPr>
        <w:t xml:space="preserve"> </w:t>
      </w:r>
      <w:r>
        <w:rPr>
          <w:rFonts w:ascii="맑은 고딕" w:eastAsia="맑은 고딕"/>
          <w:color w:val="0000FF"/>
          <w:sz w:val="20"/>
        </w:rPr>
        <w:t>이내로</w:t>
      </w:r>
      <w:r>
        <w:rPr>
          <w:rFonts w:ascii="맑은 고딕" w:eastAsia="맑은 고딕"/>
          <w:color w:val="0000FF"/>
          <w:sz w:val="20"/>
        </w:rPr>
        <w:t xml:space="preserve"> </w:t>
      </w:r>
      <w:r>
        <w:rPr>
          <w:rFonts w:ascii="맑은 고딕" w:eastAsia="맑은 고딕"/>
          <w:color w:val="0000FF"/>
          <w:sz w:val="20"/>
        </w:rPr>
        <w:t>작성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92ED83C" w14:textId="77777777" w:rsidR="00D24825" w:rsidRPr="00D24825" w:rsidRDefault="00D24825">
      <w:pPr>
        <w:pStyle w:val="af1"/>
        <w:wordWrap/>
        <w:snapToGrid w:val="0"/>
        <w:spacing w:line="384" w:lineRule="auto"/>
        <w:ind w:left="0"/>
        <w:jc w:val="left"/>
        <w:rPr>
          <w:rFonts w:eastAsiaTheme="minorEastAsia"/>
          <w:sz w:val="12"/>
          <w:szCs w:val="12"/>
        </w:rPr>
      </w:pPr>
    </w:p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77A1D69" w14:textId="77777777" w:rsidTr="00D24825">
        <w:trPr>
          <w:trHeight w:val="383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458F59F0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기획의도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프로젝트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내용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정의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등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그림을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포함하여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개조식으로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작성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(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항목별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핵심내용만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작성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)</w:t>
            </w:r>
          </w:p>
        </w:tc>
      </w:tr>
    </w:tbl>
    <w:p w14:paraId="12C71B17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hd w:val="clear" w:color="000000" w:fill="auto"/>
        </w:rPr>
      </w:pPr>
    </w:p>
    <w:p w14:paraId="72796C0D" w14:textId="77777777" w:rsidR="00535C55" w:rsidRDefault="00535C55">
      <w:pPr>
        <w:pStyle w:val="ae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p w14:paraId="3F3D870F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E8D7654" w14:textId="77777777" w:rsidTr="00D24825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78473371" w14:textId="77777777" w:rsidR="00535C55" w:rsidRDefault="00A71DA4" w:rsidP="00D24825">
            <w:pPr>
              <w:pStyle w:val="a3"/>
              <w:spacing w:line="348" w:lineRule="auto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프로젝트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제작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동기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및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목적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작성</w:t>
            </w:r>
          </w:p>
        </w:tc>
      </w:tr>
    </w:tbl>
    <w:p w14:paraId="74014D27" w14:textId="77777777" w:rsidR="00535C55" w:rsidRDefault="00535C55">
      <w:pPr>
        <w:pStyle w:val="a3"/>
        <w:wordWrap/>
        <w:jc w:val="left"/>
      </w:pPr>
    </w:p>
    <w:p w14:paraId="43AC97F3" w14:textId="77777777" w:rsidR="00535C55" w:rsidRDefault="00535C55">
      <w:pPr>
        <w:pStyle w:val="ae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 w14:paraId="03712F0C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A2E7766" w14:textId="77777777">
        <w:trPr>
          <w:trHeight w:val="1530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6C2C3E48" w14:textId="0C6D43AA" w:rsidR="00535C55" w:rsidRDefault="00A71DA4" w:rsidP="00D24825">
            <w:pPr>
              <w:pStyle w:val="a3"/>
              <w:spacing w:line="240" w:lineRule="auto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프로젝트의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주요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기능을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중심으로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기존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제품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유사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제품과의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기능적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/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기술적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차별성을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작성</w:t>
            </w:r>
            <w:r>
              <w:rPr>
                <w:rFonts w:ascii="맑은 고딕" w:hAnsi="맑은 고딕" w:eastAsia="맑은 고딕"/>
                <w:sz w:val="18"/>
              </w:rPr>
              <w:br/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-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기존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프로젝트를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업그레이드한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경우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기존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프로젝트와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비교하여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차이점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및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차별성을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작성</w:t>
            </w:r>
          </w:p>
          <w:p w14:paraId="785E3A1A" w14:textId="0A2257A6" w:rsidR="00535C55" w:rsidRDefault="00A71DA4" w:rsidP="00D24825">
            <w:pPr>
              <w:pStyle w:val="a3"/>
              <w:spacing w:line="240" w:lineRule="auto"/>
            </w:pPr>
            <w:r>
              <w:rPr>
                <w:rFonts w:ascii="맑은 고딕" w:hAnsi="맑은 고딕" w:eastAsia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hAnsi="맑은 고딕" w:eastAsia="맑은 고딕"/>
                <w:color w:val="0000FF"/>
                <w:sz w:val="18"/>
                <w:shd w:val="clear" w:color="000000" w:fill="auto"/>
              </w:rPr>
              <w:t xml:space="preserve">-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유사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프로젝트가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있는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경우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그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내용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및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유사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프로젝트와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비교하여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본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프로젝트의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특이점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및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차별성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pacing w:val="-10"/>
                <w:sz w:val="18"/>
                <w:shd w:val="clear" w:color="000000" w:fill="auto"/>
              </w:rPr>
              <w:t>작성</w:t>
            </w:r>
          </w:p>
          <w:p w14:paraId="51E7F1A7" w14:textId="6289250A" w:rsidR="00535C55" w:rsidRDefault="00A71DA4" w:rsidP="00D24825">
            <w:pPr>
              <w:pStyle w:val="a3"/>
              <w:spacing w:line="240" w:lineRule="auto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-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신규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창작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프로젝트인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경우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독창성을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충분히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설명하여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작성</w:t>
            </w:r>
          </w:p>
        </w:tc>
      </w:tr>
    </w:tbl>
    <w:p w14:paraId="73A754D3" w14:textId="77777777" w:rsidR="00535C55" w:rsidRDefault="00535C55">
      <w:pPr>
        <w:pStyle w:val="a3"/>
        <w:wordWrap/>
        <w:jc w:val="left"/>
      </w:pPr>
    </w:p>
    <w:p w14:paraId="1C2249FB" w14:textId="77777777" w:rsidR="00535C55" w:rsidRDefault="00A71DA4">
      <w:pPr>
        <w:pStyle w:val="ad"/>
        <w:wordWrap/>
        <w:jc w:val="left"/>
      </w:pPr>
      <w:r>
        <w:rPr>
          <w:sz w:val="30"/>
        </w:rPr>
        <w:lastRenderedPageBreak/>
        <w:t xml:space="preserve">II. </w:t>
      </w:r>
      <w:r>
        <w:rPr>
          <w:sz w:val="30"/>
        </w:rPr>
        <w:t>프로젝트</w:t>
      </w:r>
      <w:r>
        <w:rPr>
          <w:sz w:val="30"/>
        </w:rPr>
        <w:t xml:space="preserve"> </w:t>
      </w:r>
      <w:r>
        <w:rPr>
          <w:sz w:val="30"/>
        </w:rPr>
        <w:t>내용</w:t>
      </w:r>
      <w:r>
        <w:rPr>
          <w:sz w:val="30"/>
        </w:rPr>
        <w:t xml:space="preserve">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148C987F" w14:textId="77777777" w:rsidR="00535C55" w:rsidRPr="00D24825" w:rsidRDefault="00535C55">
      <w:pPr>
        <w:pStyle w:val="ad"/>
        <w:wordWrap/>
        <w:jc w:val="left"/>
        <w:rPr>
          <w:sz w:val="12"/>
          <w:szCs w:val="20"/>
        </w:rPr>
      </w:pPr>
    </w:p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/>
      <w:r>
        <w:rPr>
          <w:rFonts w:ascii="맑은 고딕" w:hAnsi="맑은 고딕" w:eastAsia="맑은 고딕"/>
          <w:b/>
          <w:sz w:val="22"/>
        </w:rPr>
        <w:t>1) 에지-클라우드-AI-웹 통합 구성</w:t>
      </w:r>
    </w:p>
    <w:p w14:paraId="4B6EED0B" w14:textId="77777777" w:rsidR="00535C55" w:rsidRDefault="00A71DA4">
      <w:pPr>
        <w:pStyle w:val="ae"/>
        <w:wordWrap/>
        <w:jc w:val="left"/>
      </w:pPr>
      <w:r/>
      <w:r>
        <w:rPr>
          <w:rFonts w:ascii="맑은 고딕" w:hAnsi="맑은 고딕" w:eastAsia="맑은 고딕"/>
          <w:b w:val="0"/>
          <w:sz w:val="18"/>
        </w:rPr>
        <w:t>- Raspberry Pi가 센서 Raw를 AWS EC2 Kafka로 발행하고, Consumer/TimescaleDB가 적재한 뒤 Google Colab AI가 이상점수를 산출하여 웹 대시보드와 알림으로 전달한다.</w:t>
      </w:r>
    </w:p>
    <w:tbl>
      <w:tblPr>
        <w:tblOverlap w:val="never"/>
        <w:tblW w:w="9580" w:type="dxa"/>
        <w:tblInd w:w="113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  <w:tcFitText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06440" cy="19596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_dev_report_architecture_fix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1959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※ 에지는 device_id와 Raw만 발행하며, battery_id는 백엔드 측정 세션 태깅으로 부여한다.</w:t>
            </w:r>
          </w:p>
        </w:tc>
      </w:tr>
    </w:tbl>
    <w:p w14:paraId="0109BEC2" w14:textId="77777777" w:rsidR="00535C55" w:rsidRDefault="00535C55">
      <w:pPr>
        <w:pStyle w:val="a3"/>
        <w:wordWrap/>
        <w:jc w:val="left"/>
      </w:pPr>
    </w:p>
    <w:p w14:paraId="778EB79D" w14:textId="77777777" w:rsidR="00535C55" w:rsidRDefault="00535C55"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 w14:paraId="392704DC" w14:textId="77777777" w:rsidR="00535C55" w:rsidRDefault="00535C55"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 w14:paraId="28F24B75" w14:textId="77777777" w:rsidR="00535C55" w:rsidRDefault="00535C55"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71F2B9AB" w14:textId="77777777" w:rsidR="00535C55" w:rsidRDefault="00535C55">
      <w:pPr>
        <w:pStyle w:val="ae"/>
        <w:wordWrap/>
        <w:jc w:val="left"/>
        <w:rPr>
          <w:rFonts w:ascii="휴먼명조" w:eastAsia="휴먼명조"/>
          <w:sz w:val="16"/>
          <w:shd w:val="clear" w:color="000000" w:fill="auto"/>
        </w:rPr>
      </w:pP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Kafka·DB 데이터 파이프라인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battery-raw-metrics/alerts/events 토픽, Consumer 적재, TimescaleDB 하이퍼테이블과 세션 태깅 설계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55%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AI·웹 관제 서비스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LSTM-AutoEncoder 이상점수, React 대시보드, WebSocket 실시간 갱신, 카카오 알림·릴레이 제어 화면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60%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다중 센서 수집 장치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INA226, BQ27441, DS18B20, MLX90614, ADS1115 기반 전압·전류·온도·SOC·가스·압력·음향 수집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50%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릴레이·측정 모드 인터락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모드 1~3 상호배제, active 세션 단일성, Kill-Switch 물리 차단 및 충·방전 안전 구성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45%</w:t>
            </w:r>
          </w:p>
        </w:tc>
      </w:tr>
    </w:tbl>
    <w:p w14:paraId="28CC0F84" w14:textId="77777777" w:rsidR="006D0C99" w:rsidRDefault="00A71DA4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28CA1FE2" w14:textId="77777777" w:rsidR="006D0C99" w:rsidRDefault="006D0C99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 w14:paraId="4A2DE9A1" w14:textId="77777777" w:rsidR="006D0C99" w:rsidRDefault="006D0C99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 w14:paraId="6E8CECFF" w14:textId="77777777" w:rsidR="006D0C99" w:rsidRDefault="006D0C99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21"/>
        <w:gridCol w:w="2313"/>
        <w:gridCol w:w="3194"/>
        <w:gridCol w:w="2741"/>
        <w:gridCol w:w="111"/>
      </w:tblGrid>
      <w:tr w:rsidR="00535C55" w14:paraId="011EAB11" w14:textId="77777777" w:rsidTr="00624E71">
        <w:trPr>
          <w:gridAfter w:val="1"/>
          <w:wAfter w:w="111" w:type="dxa"/>
          <w:trHeight w:val="426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1B75B914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기능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E49FAED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설명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472C1496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proofErr w:type="spellStart"/>
            <w:r w:rsidRPr="00D24825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프로젝트실물사진</w:t>
            </w:r>
            <w:proofErr w:type="spellEnd"/>
          </w:p>
        </w:tc>
      </w:tr>
      <w:tr w:rsidR="00535C55" w14:paraId="5067CC96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실시간 관제</w:t>
              <w:br/>
              <w:t>대시보드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WebSocket으로 전압·전류·전력·SOC·온도·이상점수와 최근 이벤트를 갱신하고 상태 등급을 카드/차트로 표시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웹 프로토타입·기능정의서 기준</w:t>
            </w:r>
          </w:p>
        </w:tc>
      </w:tr>
      <w:tr w:rsidR="00535C55" w14:paraId="575D1EE0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배터리 자산관리</w:t>
              <w:br/>
              <w:t>/측정 세션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배터리 등록·선택·연결 확인 후 measurement_session을 생성하고 적재 시 battery_id를 태깅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배터리 관리·상세 이력 화면 기준</w:t>
            </w:r>
          </w:p>
        </w:tc>
      </w:tr>
      <w:tr w:rsidR="00535C55" w14:paraId="317A4D3E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AI 이상탐지</w:t>
              <w:br/>
              <w:t>/알림·제어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LSTM-AutoEncoder 이상점수, XAI 근거, 알림 Ack, 카카오 알림, 릴레이 차단/복구 승인 제공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이상탐지·알림·릴레이 화면 기준</w:t>
            </w:r>
          </w:p>
        </w:tc>
      </w:tr>
    </w:tbl>
    <w:p w14:paraId="7E93182A" w14:textId="77777777" w:rsidR="00535C55" w:rsidRDefault="00535C55">
      <w:pPr>
        <w:pStyle w:val="a3"/>
        <w:wordWrap/>
        <w:jc w:val="left"/>
      </w:pPr>
    </w:p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931FC1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기능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/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DA0AAA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7BF1677" w14:textId="5A46454F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프로젝트</w:t>
            </w:r>
            <w:r w:rsidR="00624E71"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 xml:space="preserve"> 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센서 계측부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INA226·BQ27441·DS18B20·MLX90614·ADS1115 기반 V/I/W/SOC/온도/가스/압력/음향 Raw 수집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부품 목록·설계 산출물 기준</w:t>
            </w: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전원/릴레이 안전부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4"/>
              </w:rPr>
              <w:t>TP4056 충전, 전자부하, 릴레이 모듈로 충·방전 실험, 모드 상호배제, 이상 시 Kill-Switch 차단 구성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하드웨어 구성도 기준</w:t>
            </w:r>
          </w:p>
        </w:tc>
      </w:tr>
    </w:tbl>
    <w:p w14:paraId="7ACD87AD" w14:textId="77777777" w:rsidR="00535C55" w:rsidRPr="00624E71" w:rsidRDefault="00535C55" w:rsidP="00624E71">
      <w:pPr>
        <w:jc w:val="center"/>
        <w:rPr>
          <w:rFonts w:asciiTheme="majorHAnsi" w:eastAsiaTheme="majorHAnsi" w:hAnsiTheme="majorHAnsi"/>
          <w:b/>
          <w:bCs/>
          <w:szCs w:val="20"/>
        </w:rPr>
      </w:pPr>
    </w:p>
    <w:p w14:paraId="3C20025D" w14:textId="77777777" w:rsidR="00535C55" w:rsidRDefault="00535C55">
      <w:pPr>
        <w:pStyle w:val="ae"/>
        <w:wordWrap/>
        <w:jc w:val="left"/>
        <w:rPr>
          <w:rFonts w:ascii="휴먼명조" w:eastAsia="휴먼명조"/>
          <w:sz w:val="16"/>
          <w:shd w:val="clear" w:color="000000" w:fill="auto"/>
        </w:rPr>
      </w:pPr>
    </w:p>
    <w:p w14:paraId="0F0F01D8" w14:textId="557D7EB6" w:rsidR="006D0C99" w:rsidRDefault="00A71DA4">
      <w:pPr>
        <w:pStyle w:val="af1"/>
        <w:wordWrap/>
        <w:snapToGrid w:val="0"/>
        <w:spacing w:line="384" w:lineRule="auto"/>
        <w:ind w:left="0"/>
        <w:jc w:val="left"/>
        <w:rPr>
          <w:rFonts w:eastAsiaTheme="minorEastAsia"/>
          <w:sz w:val="28"/>
        </w:rPr>
      </w:pPr>
      <w:r>
        <w:rPr>
          <w:sz w:val="28"/>
        </w:rPr>
        <w:t xml:space="preserve"> 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3. </w:t>
      </w:r>
      <w:r>
        <w:rPr>
          <w:sz w:val="28"/>
        </w:rPr>
        <w:t>주요</w:t>
      </w:r>
      <w:r>
        <w:rPr>
          <w:sz w:val="28"/>
        </w:rPr>
        <w:t xml:space="preserve"> </w:t>
      </w:r>
      <w:r>
        <w:rPr>
          <w:sz w:val="28"/>
        </w:rPr>
        <w:t>적용</w:t>
      </w:r>
      <w:r>
        <w:rPr>
          <w:sz w:val="28"/>
        </w:rPr>
        <w:t xml:space="preserve"> </w:t>
      </w:r>
      <w:r>
        <w:rPr>
          <w:sz w:val="28"/>
        </w:rPr>
        <w:t>기술</w:t>
      </w:r>
      <w:r>
        <w:rPr>
          <w:sz w:val="28"/>
        </w:rPr>
        <w:t xml:space="preserve"> </w:t>
      </w:r>
    </w:p>
    <w:tbl>
      <w:tblPr>
        <w:tblOverlap w:val="never"/>
        <w:tblW w:w="9580" w:type="dxa"/>
        <w:tblInd w:w="113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• AI 이상탐지: 30-step 시계열 창(V/I/T/SOC, V_drop, dT/dt 등)을 LSTM-AutoEncoder로 복원하고 재구성 오차를 이상점수로 산출한다.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• 수집/저장: Raspberry Pi 센서 Raw → Kafka 3토픽(raw/alerts/events) → TimescaleDB 하이퍼테이블에 battery_id·session_id 기준 적재한다.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• 관제/대응: WebSocket 대시보드, 카카오 알림/Ack, 이벤트 이력, 릴레이 승인 및 Fail-Safe 차단 흐름을 제공한다.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Raspberry Pi OS, Ubuntu/AWS EC2, Google Colab Runtime, 사용자 브라우저 환경</w:t>
            </w: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개발환경</w:t>
            </w: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VS Code, Google Colab Notebook, GitHub/Git, LibreOffice/문서 산출물 도구</w:t>
            </w: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Docker, Apache Kafka, PostgreSQL, TimescaleDB, REST API, WebSocket, Kakao Talk API</w:t>
            </w: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Python, Java/Spring Boot 또는 Flask, TypeScript/React, SQL</w:t>
            </w: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TLS/SASL 보안 연결, 토픽 분리(raw/alerts/events), 반응형 웹·다크모드·접근성 고려</w:t>
            </w: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Raspberry Pi 5, 1S Li-ion 배터리팩, TP4056 충전모듈, 릴레이 모듈, 전자부하 테스터</w:t>
            </w: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INA226, BQ27441, DS18B20, MLX90614, ADS1115, MQ-2, FSR-402, 음향 센서</w:t>
            </w: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I2C, 1-Wire, GPIO, ADS1115 아날로그-I2C 브리지, Kafka TLS/SASL, WebSocket</w:t>
            </w: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Python 기반 센서 드라이버·폴링 스케줄러·Kafka Producer</w:t>
            </w: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캡톤 테이프·서멀 패드·실리콘 전력선·외장 케이스 등 실험 안전 보조재 사용</w:t>
            </w: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Git/GitHub 기반 형상관리, PLAN.md·기능정의서·PPT 산출물 버전 관리</w:t>
            </w: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Discord, 카카오톡, 멘토링 회의, Notion을 통한 일정·이슈·회의록 관리</w:t>
            </w: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 w:ascii="맑은 고딕" w:hAnsi="맑은 고딕" w:eastAsia="맑은 고딕"/>
                <w:sz w:val="18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한이음 산출물 양식, 설계 산출물 PPT, HTML 프로토타입, Markdown 문서로 요구사항 추적</w:t>
            </w:r>
          </w:p>
        </w:tc>
      </w:tr>
    </w:tbl>
    <w:p w14:paraId="667314EF" w14:textId="77777777" w:rsidR="00535C55" w:rsidRDefault="00535C55">
      <w:pPr>
        <w:pStyle w:val="a3"/>
        <w:wordWrap/>
        <w:jc w:val="left"/>
        <w:rPr>
          <w:rFonts w:ascii="휴먼명조" w:eastAsiaTheme="minorEastAsia"/>
          <w:color w:val="FF0000"/>
          <w:sz w:val="24"/>
          <w:shd w:val="clear" w:color="000000" w:fill="auto"/>
        </w:rPr>
      </w:pPr>
    </w:p>
    <w:p w14:paraId="360C2CBE" w14:textId="77777777" w:rsidR="006D0C99" w:rsidRPr="006D0C99" w:rsidRDefault="006D0C99">
      <w:pPr>
        <w:pStyle w:val="a3"/>
        <w:wordWrap/>
        <w:jc w:val="left"/>
        <w:rPr>
          <w:rFonts w:ascii="휴먼명조" w:eastAsiaTheme="minorEastAsia" w:hint="eastAsia"/>
          <w:color w:val="FF0000"/>
          <w:sz w:val="24"/>
          <w:shd w:val="clear" w:color="000000" w:fill="auto"/>
        </w:rPr>
      </w:pPr>
    </w:p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5. </w:t>
      </w:r>
      <w:r>
        <w:rPr>
          <w:spacing w:val="-6"/>
          <w:sz w:val="28"/>
        </w:rPr>
        <w:t>기타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사항</w:t>
      </w:r>
      <w:r>
        <w:rPr>
          <w:spacing w:val="-6"/>
          <w:sz w:val="28"/>
        </w:rPr>
        <w:t xml:space="preserve"> [</w:t>
      </w:r>
      <w:r>
        <w:rPr>
          <w:spacing w:val="-6"/>
          <w:sz w:val="28"/>
        </w:rPr>
        <w:t>본문에서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표현되지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못한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프로젝트의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가치</w:t>
      </w:r>
      <w:r>
        <w:rPr>
          <w:spacing w:val="-6"/>
          <w:sz w:val="28"/>
        </w:rPr>
        <w:t xml:space="preserve">(Value) </w:t>
      </w:r>
      <w:r>
        <w:rPr>
          <w:spacing w:val="-6"/>
          <w:sz w:val="28"/>
        </w:rPr>
        <w:t>및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제작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노력</w:t>
      </w:r>
    </w:p>
    <w:tbl>
      <w:tblPr>
        <w:tblOverlap w:val="never"/>
        <w:tblW w:w="9580" w:type="dxa"/>
        <w:tblInd w:w="113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• 예방형 안전관리: 임계치 초과 후 차단하는 방식에서 벗어나 정상패턴 학습 기반 이상점수로 열폭주 전조를 조기 포착한다.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• 데이터/추적성: battery_id와 measurement_session으로 반복 측정 이력을 누적하고, Kafka 재처리·TimescaleDB 보존·감사 로그로 관제 근거를 남긴다.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• 확장성: 반응형 React 대시보드, 카카오 알림, 관리자 통합 관제, 릴레이 인터락을 결합해 연구 시연에서 초기 운영 콘솔로 확장 가능하다.</w:t>
            </w:r>
          </w:p>
        </w:tc>
      </w:tr>
    </w:tbl>
    <w:p w14:paraId="459A66E6" w14:textId="77777777" w:rsidR="00535C55" w:rsidRDefault="00535C55">
      <w:pPr>
        <w:pStyle w:val="ae"/>
        <w:wordWrap/>
        <w:jc w:val="left"/>
        <w:sectPr w:rsidR="00535C55">
          <w:endnotePr>
            <w:numFmt w:val="decimal"/>
          </w:endnotePr>
          <w:pgSz w:w="11906" w:h="16837"/>
          <w:pgMar w:top="1417" w:right="1134" w:bottom="1417" w:left="1134" w:header="567" w:footer="850" w:gutter="0"/>
          <w:cols w:space="0"/>
        </w:sectPr>
      </w:pPr>
    </w:p>
    <w:p w14:paraId="3CF4AD38" w14:textId="77777777" w:rsidR="00535C55" w:rsidRDefault="00A71DA4">
      <w:pPr>
        <w:pStyle w:val="ad"/>
        <w:wordWrap/>
        <w:jc w:val="left"/>
      </w:pPr>
      <w:r>
        <w:rPr>
          <w:sz w:val="30"/>
        </w:rPr>
        <w:lastRenderedPageBreak/>
        <w:t xml:space="preserve">III. </w:t>
      </w:r>
      <w:r>
        <w:rPr>
          <w:sz w:val="30"/>
        </w:rPr>
        <w:t>프로젝트</w:t>
      </w:r>
      <w:r>
        <w:rPr>
          <w:sz w:val="30"/>
        </w:rPr>
        <w:t xml:space="preserve"> </w:t>
      </w:r>
      <w:r>
        <w:rPr>
          <w:sz w:val="30"/>
        </w:rPr>
        <w:t>수행</w:t>
      </w:r>
      <w:r>
        <w:rPr>
          <w:sz w:val="30"/>
        </w:rPr>
        <w:t xml:space="preserve"> </w:t>
      </w:r>
      <w:r>
        <w:rPr>
          <w:sz w:val="30"/>
        </w:rPr>
        <w:t>내용</w:t>
      </w:r>
      <w:r>
        <w:rPr>
          <w:sz w:val="30"/>
        </w:rPr>
        <w:t xml:space="preserve">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1084652" w14:textId="77777777" w:rsidR="00535C55" w:rsidRDefault="00535C55">
      <w:pPr>
        <w:pStyle w:val="ad"/>
        <w:wordWrap/>
        <w:jc w:val="left"/>
        <w:rPr>
          <w:rFonts w:ascii="맑은 고딕" w:eastAsia="맑은 고딕"/>
          <w:sz w:val="16"/>
        </w:rPr>
      </w:pPr>
    </w:p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수행일정</w:t>
      </w:r>
      <w:r>
        <w:rPr>
          <w:sz w:val="28"/>
        </w:rPr>
        <w:t xml:space="preserve"> 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 w:ascii="맑은 고딕" w:hAnsi="맑은 고딕" w:eastAsia="맑은 고딕"/>
                <w:b/>
                <w:bCs/>
                <w:sz w:val="18"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 w:ascii="맑은 고딕" w:hAnsi="맑은 고딕" w:eastAsia="맑은 고딕"/>
                <w:b/>
                <w:bCs/>
                <w:sz w:val="18"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 w:ascii="맑은 고딕" w:hAnsi="맑은 고딕" w:eastAsia="맑은 고딕"/>
                <w:b/>
                <w:bCs/>
                <w:sz w:val="18"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 w:ascii="맑은 고딕" w:hAnsi="맑은 고딕" w:eastAsia="맑은 고딕"/>
                <w:b/>
                <w:bCs/>
                <w:sz w:val="18"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E30681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 w:val="2"/>
                <w:szCs w:val="2"/>
              </w:rPr>
            </w:pP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 w:ascii="맑은 고딕" w:hAnsi="맑은 고딕" w:eastAsia="맑은 고딕"/>
                <w:b/>
                <w:bCs/>
                <w:sz w:val="18"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 w14:paraId="4AFA8777" w14:textId="0B143BC0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계획</w:t>
            </w:r>
          </w:p>
        </w:tc>
        <w:tc>
          <w:tcPr>
            <w:tcW w:w="3089" w:type="dxa"/>
            <w:vAlign w:val="center"/>
          </w:tcPr>
          <w:p w14:paraId="082BC0A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18B0AD5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E2B5563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7F777FC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66E7DD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7DF6F82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51C5C177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A9BDA28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380D07E6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6F4D473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 w14:paraId="31FF50C4" w14:textId="170E659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분석</w:t>
            </w:r>
          </w:p>
        </w:tc>
        <w:tc>
          <w:tcPr>
            <w:tcW w:w="3089" w:type="dxa"/>
            <w:vAlign w:val="center"/>
          </w:tcPr>
          <w:p w14:paraId="2ACA3C15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B6FB30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734766C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32B00DB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70BD2E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0BA7514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CE4A97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B4704D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E9088B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19D89BB6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 w14:paraId="428CFBFA" w14:textId="359EAB5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설계</w:t>
            </w:r>
          </w:p>
        </w:tc>
        <w:tc>
          <w:tcPr>
            <w:tcW w:w="3089" w:type="dxa"/>
            <w:vAlign w:val="center"/>
          </w:tcPr>
          <w:p w14:paraId="35AB7C1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0EC34E4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59EB2C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643EB82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552C24F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992B4F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C34C856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7FF660F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9F28F6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974AB7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 w14:paraId="454CE5D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21B660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026792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3F02C01C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790BE1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6D8B8D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337029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06A49F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8A3978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6F86B2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 w14:paraId="7AE232F4" w14:textId="57D1567D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개발</w:t>
            </w:r>
          </w:p>
        </w:tc>
        <w:tc>
          <w:tcPr>
            <w:tcW w:w="3089" w:type="dxa"/>
            <w:vAlign w:val="center"/>
          </w:tcPr>
          <w:p w14:paraId="52C9A3E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CA229C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42A05CC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2B2D2DA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F3DA254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A896CF8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05265B1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B8016C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BF5CED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00C068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 w14:paraId="2DB0DB7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4DF834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DBBEC9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6D7161A8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1BC5854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195506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839661D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D0F4E4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F3C1C9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020C7C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 w14:paraId="29EE81D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DF8314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586792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42E1E41E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EF939EC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A30099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4FEC032D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C42A6B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1402C4B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941CBE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 w14:paraId="28429431" w14:textId="52D65459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테스트</w:t>
            </w:r>
          </w:p>
        </w:tc>
        <w:tc>
          <w:tcPr>
            <w:tcW w:w="3089" w:type="dxa"/>
            <w:vAlign w:val="center"/>
          </w:tcPr>
          <w:p w14:paraId="1D3BDC2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C7A1239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219DBD1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0512A2D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6FECC21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7E9F1A4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4E810C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5D74601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EA56D4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3B5F141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 w14:paraId="0CF0BE3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종료</w:t>
            </w:r>
          </w:p>
          <w:p w14:paraId="3AC9402F" w14:textId="00995E94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ascii="맑은 고딕" w:hAnsi="맑은 고딕" w:eastAsia="맑은 고딕"/>
                <w:b/>
                <w:bCs/>
                <w:sz w:val="18"/>
                <w:szCs w:val="20"/>
              </w:rPr>
              <w:t>(성과등록)</w:t>
            </w:r>
          </w:p>
        </w:tc>
        <w:tc>
          <w:tcPr>
            <w:tcW w:w="3089" w:type="dxa"/>
            <w:vAlign w:val="center"/>
          </w:tcPr>
          <w:p w14:paraId="55B01AB9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5FFE0844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F900979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43C82898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0CA2D8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7426E5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A90AE3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B794CC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07842AD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746D4AA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7822DF00" w14:textId="4D117366" w:rsidR="00125768" w:rsidRPr="00125768" w:rsidRDefault="00125768">
      <w:pPr>
        <w:pStyle w:val="af1"/>
        <w:wordWrap/>
        <w:snapToGrid w:val="0"/>
        <w:spacing w:line="384" w:lineRule="auto"/>
        <w:ind w:left="0"/>
        <w:jc w:val="left"/>
        <w:rPr>
          <w:rFonts w:eastAsiaTheme="minorEastAsia" w:hint="eastAsia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A5C7A2A" w14:textId="77777777">
        <w:trPr>
          <w:trHeight w:val="94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5EF5E9BD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기획부터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결과물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도출까지의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수행절차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일정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및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현황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기재</w:t>
            </w:r>
          </w:p>
          <w:p w14:paraId="1B14DC84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프로젝트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기간은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노란색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셀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색상으로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표시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필요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줄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추가</w:t>
            </w:r>
          </w:p>
        </w:tc>
      </w:tr>
    </w:tbl>
    <w:p w14:paraId="313453C1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F7DD473" w14:textId="77777777" w:rsidR="00535C55" w:rsidRDefault="00535C55">
      <w:pPr>
        <w:pStyle w:val="af1"/>
        <w:wordWrap/>
        <w:snapToGrid w:val="0"/>
        <w:spacing w:line="384" w:lineRule="auto"/>
        <w:ind w:left="0"/>
        <w:jc w:val="left"/>
        <w:rPr>
          <w:sz w:val="28"/>
        </w:rPr>
      </w:pPr>
    </w:p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프로젝트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관리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측면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2E7F992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262C0C7E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프로젝트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진행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중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발생한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문제점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및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해결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경험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작성</w:t>
            </w:r>
          </w:p>
        </w:tc>
      </w:tr>
    </w:tbl>
    <w:p w14:paraId="185E0792" w14:textId="77777777" w:rsidR="00535C55" w:rsidRDefault="00535C55">
      <w:pPr>
        <w:pStyle w:val="ae"/>
        <w:wordWrap/>
        <w:jc w:val="left"/>
      </w:pPr>
    </w:p>
    <w:p w14:paraId="6A5521FD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5F05CF5C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 2) </w:t>
      </w:r>
      <w:r>
        <w:rPr>
          <w:rFonts w:ascii="휴먼명조" w:eastAsia="휴먼명조"/>
          <w:sz w:val="26"/>
          <w:shd w:val="clear" w:color="000000" w:fill="auto"/>
        </w:rPr>
        <w:t>프로젝트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개발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측면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CCE07C0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38D4F529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기술적으로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발생한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문제점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및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해결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경험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작성</w:t>
            </w:r>
          </w:p>
        </w:tc>
      </w:tr>
    </w:tbl>
    <w:p w14:paraId="670C3321" w14:textId="77777777" w:rsidR="00535C55" w:rsidRDefault="00535C55">
      <w:pPr>
        <w:pStyle w:val="ae"/>
        <w:wordWrap/>
        <w:jc w:val="left"/>
      </w:pPr>
    </w:p>
    <w:p w14:paraId="3A121222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624E7E10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프로젝트를</w:t>
      </w:r>
      <w:r>
        <w:rPr>
          <w:sz w:val="28"/>
        </w:rPr>
        <w:t xml:space="preserve"> </w:t>
      </w:r>
      <w:r>
        <w:rPr>
          <w:sz w:val="28"/>
        </w:rPr>
        <w:t>통해</w:t>
      </w:r>
      <w:r>
        <w:rPr>
          <w:sz w:val="28"/>
        </w:rPr>
        <w:t xml:space="preserve"> </w:t>
      </w:r>
      <w:r>
        <w:rPr>
          <w:sz w:val="28"/>
        </w:rPr>
        <w:t>배우거나</w:t>
      </w:r>
      <w:r>
        <w:rPr>
          <w:sz w:val="28"/>
        </w:rPr>
        <w:t xml:space="preserve"> </w:t>
      </w:r>
      <w:r>
        <w:rPr>
          <w:sz w:val="28"/>
        </w:rPr>
        <w:t>느낀</w:t>
      </w:r>
      <w:r>
        <w:rPr>
          <w:sz w:val="28"/>
        </w:rPr>
        <w:t xml:space="preserve"> </w:t>
      </w:r>
      <w:r>
        <w:rPr>
          <w:sz w:val="28"/>
        </w:rPr>
        <w:t>점</w:t>
      </w:r>
      <w:r>
        <w:rPr>
          <w:sz w:val="28"/>
        </w:rPr>
        <w:t xml:space="preserve"> 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p w14:paraId="52BA31AB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7795D4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4C1046CF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소속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및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성명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삭제</w:t>
            </w:r>
          </w:p>
        </w:tc>
      </w:tr>
    </w:tbl>
    <w:p w14:paraId="75FD0E3D" w14:textId="77777777" w:rsidR="00535C55" w:rsidRDefault="00535C55">
      <w:pPr>
        <w:pStyle w:val="ae"/>
        <w:wordWrap/>
        <w:jc w:val="left"/>
      </w:pPr>
    </w:p>
    <w:p w14:paraId="08182E01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22A988F3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CF788AD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1F4329BE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6EA53024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234D847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059F7BB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268195E7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4609802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18B45D72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A719449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252A55C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479EA964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2CD53B8B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447EAD8D" w14:textId="77777777" w:rsidR="00535C55" w:rsidRDefault="00A71DA4">
      <w:pPr>
        <w:pStyle w:val="ad"/>
        <w:wordWrap/>
        <w:jc w:val="left"/>
      </w:pPr>
      <w:r>
        <w:rPr>
          <w:b/>
          <w:sz w:val="30"/>
        </w:rPr>
        <w:lastRenderedPageBreak/>
        <w:t>Ⅳ</w:t>
      </w:r>
      <w:r>
        <w:rPr>
          <w:sz w:val="30"/>
        </w:rPr>
        <w:t xml:space="preserve">. </w:t>
      </w:r>
      <w:r>
        <w:rPr>
          <w:sz w:val="30"/>
        </w:rPr>
        <w:t>기대효과</w:t>
      </w:r>
      <w:r>
        <w:rPr>
          <w:sz w:val="30"/>
        </w:rPr>
        <w:t xml:space="preserve"> </w:t>
      </w:r>
      <w:r>
        <w:rPr>
          <w:sz w:val="30"/>
        </w:rPr>
        <w:t>및</w:t>
      </w:r>
      <w:r>
        <w:rPr>
          <w:sz w:val="30"/>
        </w:rPr>
        <w:t xml:space="preserve"> </w:t>
      </w:r>
      <w:r>
        <w:rPr>
          <w:sz w:val="30"/>
        </w:rPr>
        <w:t>활용분야</w:t>
      </w:r>
      <w:r>
        <w:rPr>
          <w:sz w:val="30"/>
        </w:rPr>
        <w:t xml:space="preserve">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프로젝트의</w:t>
      </w:r>
      <w:r>
        <w:rPr>
          <w:sz w:val="28"/>
        </w:rPr>
        <w:t xml:space="preserve"> </w:t>
      </w:r>
      <w:r>
        <w:rPr>
          <w:sz w:val="28"/>
        </w:rPr>
        <w:t>기대효과</w:t>
      </w:r>
      <w:r>
        <w:rPr>
          <w:sz w:val="28"/>
        </w:rPr>
        <w:t xml:space="preserve"> 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p w14:paraId="35D0C2C0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24CC2042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해당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프로젝트를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통한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기존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서비스와의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차별성과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시장성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(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가격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우위성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)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등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작성</w:t>
            </w:r>
          </w:p>
        </w:tc>
      </w:tr>
    </w:tbl>
    <w:p w14:paraId="4A1CEFB3" w14:textId="77777777" w:rsidR="00535C55" w:rsidRDefault="00535C55">
      <w:pPr>
        <w:pStyle w:val="ae"/>
        <w:wordWrap/>
        <w:jc w:val="left"/>
      </w:pPr>
    </w:p>
    <w:p w14:paraId="6EC92865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61FA8CC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779B688E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프로젝트의</w:t>
      </w:r>
      <w:r>
        <w:rPr>
          <w:sz w:val="28"/>
        </w:rPr>
        <w:t xml:space="preserve"> </w:t>
      </w:r>
      <w:r>
        <w:rPr>
          <w:sz w:val="28"/>
        </w:rPr>
        <w:t>활용분야</w:t>
      </w:r>
      <w:r>
        <w:rPr>
          <w:sz w:val="28"/>
        </w:rPr>
        <w:t xml:space="preserve"> 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p w14:paraId="1ECB7845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7ED1B0C6" w14:textId="77777777" w:rsidR="00535C55" w:rsidRDefault="00A71DA4">
            <w:pPr>
              <w:pStyle w:val="a3"/>
            </w:pP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해당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프로젝트를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통한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서비스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활용분야에서의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실질적인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효과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Ansi="맑은 고딕"/>
                <w:color w:val="0000FF"/>
                <w:sz w:val="18"/>
                <w:shd w:val="clear" w:color="000000" w:fill="auto"/>
              </w:rPr>
              <w:t>작성</w:t>
            </w:r>
          </w:p>
        </w:tc>
      </w:tr>
    </w:tbl>
    <w:p w14:paraId="0265623E" w14:textId="77777777" w:rsidR="00535C55" w:rsidRDefault="00535C55">
      <w:pPr>
        <w:pStyle w:val="ae"/>
        <w:wordWrap/>
        <w:jc w:val="left"/>
      </w:pPr>
    </w:p>
    <w:p w14:paraId="067686D8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0C1FC74B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A2D42E8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756C917A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6115EE67" w14:textId="77777777" w:rsidR="00535C55" w:rsidRDefault="00535C55">
      <w:pPr>
        <w:pStyle w:val="a3"/>
        <w:wordWrap/>
        <w:jc w:val="left"/>
        <w:rPr>
          <w:rFonts w:ascii="맑은 고딕" w:eastAsia="맑은 고딕"/>
          <w:b/>
          <w:sz w:val="24"/>
          <w:shd w:val="clear" w:color="000000" w:fill="auto"/>
        </w:rPr>
      </w:pPr>
    </w:p>
    <w:p w14:paraId="2167D3A4" w14:textId="77777777" w:rsidR="00535C55" w:rsidRDefault="00535C55">
      <w:pPr>
        <w:tabs>
          <w:tab w:val="left" w:pos="4645"/>
        </w:tabs>
        <w:snapToGrid w:val="0"/>
        <w:spacing w:line="384" w:lineRule="auto"/>
        <w:ind w:left="760" w:hanging="760"/>
        <w:rPr>
          <w:rFonts w:ascii="휴먼명조" w:eastAsia="휴먼명조"/>
          <w:sz w:val="28"/>
          <w:shd w:val="clear" w:color="000000" w:fill="auto"/>
        </w:rPr>
      </w:pPr>
    </w:p>
    <w:p w14:paraId="272EF579" w14:textId="77777777" w:rsidR="00535C55" w:rsidRDefault="00535C55">
      <w:pPr>
        <w:pStyle w:val="a3"/>
        <w:rPr>
          <w:rFonts w:ascii="한컴바탕" w:eastAsia="한컴바탕"/>
          <w:shd w:val="clear" w:color="000000" w:fill="auto"/>
        </w:rPr>
      </w:pPr>
    </w:p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