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D7513" w14:textId="06DA30AF" w:rsidR="00D56080" w:rsidRPr="00BF558D" w:rsidRDefault="00EE3E91" w:rsidP="00BF558D">
      <w:pPr>
        <w:jc w:val="center"/>
        <w:rPr>
          <w:b/>
          <w:sz w:val="40"/>
        </w:rPr>
      </w:pPr>
      <w:r>
        <w:rPr>
          <w:rFonts w:hint="eastAsia"/>
          <w:b/>
          <w:sz w:val="40"/>
        </w:rPr>
        <w:t xml:space="preserve"> </w:t>
      </w:r>
      <w:r>
        <w:rPr>
          <w:b/>
          <w:sz w:val="40"/>
        </w:rPr>
        <w:tab/>
      </w:r>
      <w:r w:rsidR="00BF558D" w:rsidRPr="00BF558D">
        <w:rPr>
          <w:rFonts w:hint="eastAsia"/>
          <w:b/>
          <w:sz w:val="40"/>
        </w:rPr>
        <w:t>M</w:t>
      </w:r>
      <w:r w:rsidR="00BF558D" w:rsidRPr="00BF558D">
        <w:rPr>
          <w:b/>
          <w:sz w:val="40"/>
        </w:rPr>
        <w:t>icroprocessor System Lab</w:t>
      </w:r>
      <w:r w:rsidR="00BC4709">
        <w:rPr>
          <w:rFonts w:hint="eastAsia"/>
          <w:b/>
          <w:sz w:val="40"/>
        </w:rPr>
        <w:t>9</w:t>
      </w:r>
      <w:r w:rsidR="00BF558D" w:rsidRPr="00BF558D">
        <w:rPr>
          <w:b/>
          <w:sz w:val="40"/>
        </w:rPr>
        <w:t xml:space="preserve"> Check List</w:t>
      </w:r>
    </w:p>
    <w:p w14:paraId="2EF122E2" w14:textId="6537783F" w:rsidR="00BF558D" w:rsidRPr="00BF558D" w:rsidRDefault="00BF558D" w:rsidP="00BF558D">
      <w:pPr>
        <w:pStyle w:val="a3"/>
        <w:numPr>
          <w:ilvl w:val="0"/>
          <w:numId w:val="3"/>
        </w:numPr>
        <w:ind w:leftChars="0"/>
        <w:rPr>
          <w:b/>
        </w:rPr>
      </w:pPr>
      <w:r w:rsidRPr="00BF558D">
        <w:rPr>
          <w:rFonts w:hint="eastAsia"/>
          <w:b/>
        </w:rPr>
        <w:t>D</w:t>
      </w:r>
      <w:r w:rsidRPr="00BF558D">
        <w:rPr>
          <w:b/>
        </w:rPr>
        <w:t>ate: 202</w:t>
      </w:r>
      <w:r w:rsidR="00E52431">
        <w:rPr>
          <w:rFonts w:hint="eastAsia"/>
          <w:b/>
        </w:rPr>
        <w:t>4</w:t>
      </w:r>
      <w:r w:rsidRPr="00BF558D">
        <w:rPr>
          <w:b/>
        </w:rPr>
        <w:t>/</w:t>
      </w:r>
      <w:r w:rsidR="00CE2A1E">
        <w:rPr>
          <w:rFonts w:hint="eastAsia"/>
          <w:b/>
        </w:rPr>
        <w:t>1</w:t>
      </w:r>
      <w:r w:rsidR="00E52431">
        <w:rPr>
          <w:rFonts w:hint="eastAsia"/>
          <w:b/>
        </w:rPr>
        <w:t>1</w:t>
      </w:r>
      <w:r w:rsidR="00E84A28">
        <w:rPr>
          <w:rFonts w:hint="eastAsia"/>
          <w:b/>
        </w:rPr>
        <w:t>/</w:t>
      </w:r>
      <w:r w:rsidR="00E52431">
        <w:rPr>
          <w:rFonts w:hint="eastAsia"/>
          <w:b/>
        </w:rPr>
        <w:t>26</w:t>
      </w:r>
    </w:p>
    <w:p w14:paraId="73D40ECA" w14:textId="77777777" w:rsidR="00BF558D" w:rsidRPr="00BF558D" w:rsidRDefault="00BF558D" w:rsidP="00BF558D">
      <w:pPr>
        <w:pStyle w:val="a3"/>
        <w:numPr>
          <w:ilvl w:val="0"/>
          <w:numId w:val="3"/>
        </w:numPr>
        <w:ind w:leftChars="0"/>
        <w:rPr>
          <w:b/>
        </w:rPr>
      </w:pPr>
      <w:r w:rsidRPr="00BF558D">
        <w:rPr>
          <w:rFonts w:hint="eastAsia"/>
          <w:b/>
        </w:rPr>
        <w:t>P</w:t>
      </w:r>
      <w:r w:rsidRPr="00BF558D">
        <w:rPr>
          <w:b/>
        </w:rPr>
        <w:t>lease follow the instructions, and report to TAs after finishing check points.</w:t>
      </w:r>
    </w:p>
    <w:p w14:paraId="294861A8" w14:textId="77777777" w:rsidR="00BF558D" w:rsidRPr="00BF558D" w:rsidRDefault="00BF558D" w:rsidP="00BF558D">
      <w:pPr>
        <w:pStyle w:val="a3"/>
        <w:numPr>
          <w:ilvl w:val="0"/>
          <w:numId w:val="3"/>
        </w:numPr>
        <w:ind w:leftChars="0"/>
        <w:rPr>
          <w:b/>
        </w:rPr>
      </w:pPr>
      <w:r w:rsidRPr="00BF558D">
        <w:rPr>
          <w:rFonts w:hint="eastAsia"/>
          <w:b/>
        </w:rPr>
        <w:t>I</w:t>
      </w:r>
      <w:r w:rsidRPr="00BF558D">
        <w:rPr>
          <w:b/>
        </w:rPr>
        <w:t>f you have any questions or troubles during the experiment, please feel free to ask TAs or the teacher, discussion with classmates is also encouraged.</w:t>
      </w:r>
    </w:p>
    <w:p w14:paraId="5273B4CA" w14:textId="216D493F" w:rsidR="00290B96" w:rsidRPr="00E516FD" w:rsidRDefault="00BF558D" w:rsidP="00AE0705">
      <w:pPr>
        <w:pStyle w:val="a3"/>
        <w:numPr>
          <w:ilvl w:val="0"/>
          <w:numId w:val="3"/>
        </w:numPr>
        <w:pBdr>
          <w:bottom w:val="single" w:sz="18" w:space="1" w:color="auto"/>
        </w:pBdr>
        <w:ind w:leftChars="0"/>
        <w:rPr>
          <w:b/>
        </w:rPr>
      </w:pPr>
      <w:r w:rsidRPr="00AE0705">
        <w:rPr>
          <w:rFonts w:hint="eastAsia"/>
          <w:b/>
        </w:rPr>
        <w:t>P</w:t>
      </w:r>
      <w:r w:rsidRPr="00AE0705">
        <w:rPr>
          <w:b/>
        </w:rPr>
        <w:t>lease refer to the content from class slides, you can also use the resources from the internet.</w:t>
      </w:r>
    </w:p>
    <w:p w14:paraId="6BC5388F" w14:textId="77777777" w:rsidR="00892870" w:rsidRDefault="00892870" w:rsidP="00AE0705">
      <w:pPr>
        <w:rPr>
          <w:b/>
          <w:sz w:val="28"/>
        </w:rPr>
      </w:pPr>
    </w:p>
    <w:p w14:paraId="3BEB95F4" w14:textId="3106C520" w:rsidR="00AE0705" w:rsidRPr="00290B96" w:rsidRDefault="00AE0705" w:rsidP="00AE0705">
      <w:pPr>
        <w:rPr>
          <w:b/>
          <w:sz w:val="28"/>
        </w:rPr>
      </w:pPr>
      <w:r w:rsidRPr="00290B96">
        <w:rPr>
          <w:rFonts w:hint="eastAsia"/>
          <w:b/>
          <w:sz w:val="28"/>
        </w:rPr>
        <w:t>P</w:t>
      </w:r>
      <w:r w:rsidRPr="00290B96">
        <w:rPr>
          <w:b/>
          <w:sz w:val="28"/>
        </w:rPr>
        <w:t>art I. Question</w:t>
      </w:r>
    </w:p>
    <w:p w14:paraId="404E8062" w14:textId="43F096E8" w:rsidR="00F01AE9" w:rsidRDefault="00AE0705" w:rsidP="00F01AE9">
      <w:r>
        <w:rPr>
          <w:b/>
        </w:rPr>
        <w:tab/>
      </w:r>
      <w:r w:rsidR="00F01AE9">
        <w:t>Please refer to the content of the lecture and answer the question down below.</w:t>
      </w:r>
    </w:p>
    <w:p w14:paraId="0FE721C2" w14:textId="77777777" w:rsidR="00892870" w:rsidRPr="00F01AE9" w:rsidRDefault="00892870" w:rsidP="00F01AE9"/>
    <w:p w14:paraId="7A18E26E" w14:textId="7E458664" w:rsidR="00F01AE9" w:rsidRDefault="00F01AE9" w:rsidP="00892870">
      <w:pPr>
        <w:ind w:firstLine="480"/>
      </w:pPr>
      <w:r>
        <w:t>1.1 : Please describe how we programmed 8051 in this experiment?</w:t>
      </w:r>
    </w:p>
    <w:p w14:paraId="27B38FDF" w14:textId="77777777" w:rsidR="00F01AE9" w:rsidRDefault="00F01AE9" w:rsidP="00F01AE9">
      <w:pPr>
        <w:ind w:firstLine="480"/>
      </w:pPr>
      <w:r>
        <w:t>1.2 : Please explain the functions of the three buttons in experiment 2.1 and why they</w:t>
      </w:r>
    </w:p>
    <w:p w14:paraId="28A2310D" w14:textId="2EA325DF" w:rsidR="00EA423A" w:rsidRDefault="00F01AE9" w:rsidP="00F01AE9">
      <w:r>
        <w:t xml:space="preserve">        need to do these things?</w:t>
      </w:r>
    </w:p>
    <w:p w14:paraId="230865BD" w14:textId="77777777" w:rsidR="00E516FD" w:rsidRPr="00E27892" w:rsidRDefault="00E516FD" w:rsidP="00F01AE9"/>
    <w:p w14:paraId="71408A33" w14:textId="77777777" w:rsidR="00AE0705" w:rsidRPr="00290B96" w:rsidRDefault="00AE0705" w:rsidP="00AE0705">
      <w:pPr>
        <w:rPr>
          <w:b/>
          <w:sz w:val="28"/>
        </w:rPr>
      </w:pPr>
      <w:r w:rsidRPr="00290B96">
        <w:rPr>
          <w:rFonts w:hint="eastAsia"/>
          <w:b/>
          <w:sz w:val="28"/>
        </w:rPr>
        <w:t>P</w:t>
      </w:r>
      <w:r w:rsidRPr="00290B96">
        <w:rPr>
          <w:b/>
          <w:sz w:val="28"/>
        </w:rPr>
        <w:t xml:space="preserve">art II. </w:t>
      </w:r>
      <w:r w:rsidR="006550DC">
        <w:rPr>
          <w:b/>
          <w:sz w:val="28"/>
        </w:rPr>
        <w:t>Example</w:t>
      </w:r>
      <w:r w:rsidR="005853E6">
        <w:rPr>
          <w:b/>
          <w:sz w:val="28"/>
        </w:rPr>
        <w:t xml:space="preserve"> Projects</w:t>
      </w:r>
    </w:p>
    <w:p w14:paraId="3F13BF74" w14:textId="45E1D36B" w:rsidR="00290B96" w:rsidRDefault="00382E7C" w:rsidP="00382E7C">
      <w:pPr>
        <w:widowControl/>
        <w:spacing w:before="240"/>
        <w:ind w:firstLine="480"/>
      </w:pPr>
      <w:r w:rsidRPr="00382E7C">
        <w:t xml:space="preserve">This experiment is divided into two parts, the programmer and POV clock. Please refer to the source code on the </w:t>
      </w:r>
      <w:r>
        <w:t>google drive</w:t>
      </w:r>
      <w:r w:rsidRPr="00382E7C">
        <w:t xml:space="preserve"> and execute it to see the </w:t>
      </w:r>
      <w:r w:rsidR="00BA09DC" w:rsidRPr="00382E7C">
        <w:t>result and</w:t>
      </w:r>
      <w:r w:rsidRPr="00382E7C">
        <w:t xml:space="preserve"> show the demo result to TAs. (Please note that when plugging and unplugging the 8051, please be careful not to pull or press hard, otherwise it is easy to damage the 8051 pins.)</w:t>
      </w:r>
    </w:p>
    <w:p w14:paraId="17E79DFA" w14:textId="2AC48169" w:rsidR="00170AF0" w:rsidRPr="00CD12AC" w:rsidRDefault="00170AF0" w:rsidP="00170AF0">
      <w:pPr>
        <w:widowControl/>
        <w:spacing w:before="240"/>
        <w:rPr>
          <w:b/>
          <w:bCs/>
          <w:szCs w:val="24"/>
        </w:rPr>
      </w:pPr>
      <w:r w:rsidRPr="00CD12AC">
        <w:rPr>
          <w:b/>
          <w:bCs/>
          <w:szCs w:val="24"/>
        </w:rPr>
        <w:t>2.1 In System Programming example:</w:t>
      </w:r>
    </w:p>
    <w:p w14:paraId="14BB32F4" w14:textId="17E75FA7" w:rsidR="00170AF0" w:rsidRDefault="00170AF0" w:rsidP="00170AF0">
      <w:pPr>
        <w:widowControl/>
        <w:spacing w:before="240"/>
        <w:ind w:firstLine="480"/>
      </w:pPr>
      <w:r w:rsidRPr="00170AF0">
        <w:t xml:space="preserve">Please refer to the drawings below the handout to complete the wiring of the programmer Master and </w:t>
      </w:r>
      <w:r w:rsidR="00CD12AC" w:rsidRPr="00170AF0">
        <w:t>Slave and</w:t>
      </w:r>
      <w:r w:rsidRPr="00170AF0">
        <w:t xml:space="preserve"> use the Master to burn the preset programs in the source code </w:t>
      </w:r>
      <w:r>
        <w:t>into</w:t>
      </w:r>
      <w:r w:rsidRPr="00170AF0">
        <w:t xml:space="preserve"> the Slave to execute</w:t>
      </w:r>
      <w:r>
        <w:t>.</w:t>
      </w:r>
    </w:p>
    <w:p w14:paraId="14B4096B" w14:textId="753B0E87" w:rsidR="00170AF0" w:rsidRDefault="00207CBB" w:rsidP="00170AF0">
      <w:pPr>
        <w:widowControl/>
        <w:spacing w:before="240"/>
      </w:pPr>
      <w:r>
        <w:rPr>
          <w:rFonts w:ascii="Times New Roman" w:eastAsia="Times New Roman" w:hAnsi="Times New Roman" w:cs="Times New Roman"/>
          <w:noProof/>
          <w:szCs w:val="24"/>
        </w:rPr>
        <w:drawing>
          <wp:anchor distT="0" distB="0" distL="114300" distR="114300" simplePos="0" relativeHeight="251658240" behindDoc="0" locked="0" layoutInCell="1" allowOverlap="1" wp14:anchorId="37E3EA48" wp14:editId="0D86BC60">
            <wp:simplePos x="0" y="0"/>
            <wp:positionH relativeFrom="margin">
              <wp:posOffset>1140863</wp:posOffset>
            </wp:positionH>
            <wp:positionV relativeFrom="paragraph">
              <wp:posOffset>75304</wp:posOffset>
            </wp:positionV>
            <wp:extent cx="1249680" cy="2571750"/>
            <wp:effectExtent l="0" t="0" r="762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l="1683" r="1481"/>
                    <a:stretch>
                      <a:fillRect/>
                    </a:stretch>
                  </pic:blipFill>
                  <pic:spPr>
                    <a:xfrm>
                      <a:off x="0" y="0"/>
                      <a:ext cx="1249680" cy="2571750"/>
                    </a:xfrm>
                    <a:prstGeom prst="rect">
                      <a:avLst/>
                    </a:prstGeom>
                    <a:ln/>
                  </pic:spPr>
                </pic:pic>
              </a:graphicData>
            </a:graphic>
            <wp14:sizeRelH relativeFrom="margin">
              <wp14:pctWidth>0</wp14:pctWidth>
            </wp14:sizeRelH>
            <wp14:sizeRelV relativeFrom="margin">
              <wp14:pctHeight>0</wp14:pctHeight>
            </wp14:sizeRelV>
          </wp:anchor>
        </w:drawing>
      </w:r>
      <w:r w:rsidR="00CD12AC">
        <w:rPr>
          <w:rFonts w:ascii="Times New Roman" w:eastAsia="Times New Roman" w:hAnsi="Times New Roman" w:cs="Times New Roman"/>
          <w:noProof/>
          <w:szCs w:val="24"/>
        </w:rPr>
        <w:drawing>
          <wp:anchor distT="0" distB="0" distL="114300" distR="114300" simplePos="0" relativeHeight="251659264" behindDoc="0" locked="0" layoutInCell="1" allowOverlap="1" wp14:anchorId="44D0AE13" wp14:editId="712F8654">
            <wp:simplePos x="0" y="0"/>
            <wp:positionH relativeFrom="column">
              <wp:posOffset>3537860</wp:posOffset>
            </wp:positionH>
            <wp:positionV relativeFrom="paragraph">
              <wp:posOffset>36830</wp:posOffset>
            </wp:positionV>
            <wp:extent cx="1296035" cy="2604304"/>
            <wp:effectExtent l="0" t="0" r="0" b="5715"/>
            <wp:wrapSquare wrapText="bothSides"/>
            <wp:docPr id="4" name="image2.png" descr="一張含有 文字, 圖表, 螢幕擷取畫面, 行 的圖片&#10;&#10;自動產生的描述"/>
            <wp:cNvGraphicFramePr/>
            <a:graphic xmlns:a="http://schemas.openxmlformats.org/drawingml/2006/main">
              <a:graphicData uri="http://schemas.openxmlformats.org/drawingml/2006/picture">
                <pic:pic xmlns:pic="http://schemas.openxmlformats.org/drawingml/2006/picture">
                  <pic:nvPicPr>
                    <pic:cNvPr id="4" name="image2.png" descr="一張含有 文字, 圖表, 螢幕擷取畫面, 行 的圖片&#10;&#10;自動產生的描述"/>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296035" cy="2604304"/>
                    </a:xfrm>
                    <a:prstGeom prst="rect">
                      <a:avLst/>
                    </a:prstGeom>
                    <a:ln/>
                  </pic:spPr>
                </pic:pic>
              </a:graphicData>
            </a:graphic>
            <wp14:sizeRelH relativeFrom="margin">
              <wp14:pctWidth>0</wp14:pctWidth>
            </wp14:sizeRelH>
            <wp14:sizeRelV relativeFrom="margin">
              <wp14:pctHeight>0</wp14:pctHeight>
            </wp14:sizeRelV>
          </wp:anchor>
        </w:drawing>
      </w:r>
    </w:p>
    <w:p w14:paraId="1D77EDBA" w14:textId="77777777" w:rsidR="00170AF0" w:rsidRPr="00170AF0" w:rsidRDefault="00170AF0" w:rsidP="00170AF0">
      <w:pPr>
        <w:widowControl/>
        <w:spacing w:before="240"/>
      </w:pPr>
    </w:p>
    <w:p w14:paraId="6205F3C7" w14:textId="77777777" w:rsidR="00CD12AC" w:rsidRDefault="00CD12AC" w:rsidP="00382E7C">
      <w:pPr>
        <w:rPr>
          <w:b/>
          <w:sz w:val="28"/>
        </w:rPr>
      </w:pPr>
    </w:p>
    <w:p w14:paraId="7ACDA73F" w14:textId="77777777" w:rsidR="00CD12AC" w:rsidRDefault="00CD12AC" w:rsidP="00382E7C">
      <w:pPr>
        <w:rPr>
          <w:b/>
          <w:sz w:val="28"/>
        </w:rPr>
      </w:pPr>
    </w:p>
    <w:p w14:paraId="216CBCC3" w14:textId="015F2384" w:rsidR="00CD12AC" w:rsidRDefault="00CD12AC" w:rsidP="00382E7C">
      <w:pPr>
        <w:rPr>
          <w:b/>
          <w:sz w:val="28"/>
        </w:rPr>
      </w:pPr>
    </w:p>
    <w:p w14:paraId="7B6D6E42" w14:textId="0F4D6C70" w:rsidR="00CD12AC" w:rsidRDefault="00CD12AC" w:rsidP="00382E7C">
      <w:pPr>
        <w:rPr>
          <w:b/>
          <w:sz w:val="28"/>
        </w:rPr>
      </w:pPr>
    </w:p>
    <w:p w14:paraId="1D1BCB5C" w14:textId="77777777" w:rsidR="00CD12AC" w:rsidRDefault="00CD12AC" w:rsidP="00382E7C">
      <w:pPr>
        <w:rPr>
          <w:b/>
          <w:sz w:val="28"/>
        </w:rPr>
      </w:pPr>
    </w:p>
    <w:p w14:paraId="398B39D6" w14:textId="73DC1E93" w:rsidR="00CD12AC" w:rsidRDefault="00CD12AC" w:rsidP="00382E7C">
      <w:pPr>
        <w:rPr>
          <w:b/>
          <w:sz w:val="28"/>
        </w:rPr>
      </w:pPr>
    </w:p>
    <w:p w14:paraId="2242B6BF" w14:textId="77777777" w:rsidR="00CD12AC" w:rsidRDefault="00CD12AC" w:rsidP="00382E7C">
      <w:pPr>
        <w:rPr>
          <w:b/>
          <w:sz w:val="28"/>
        </w:rPr>
      </w:pPr>
    </w:p>
    <w:p w14:paraId="7B452F05" w14:textId="77777777" w:rsidR="00143861" w:rsidRPr="00143861" w:rsidRDefault="00143861" w:rsidP="00143861">
      <w:pPr>
        <w:rPr>
          <w:bCs/>
          <w:szCs w:val="24"/>
        </w:rPr>
      </w:pPr>
    </w:p>
    <w:p w14:paraId="7C72811A" w14:textId="7469732F" w:rsidR="00E41038" w:rsidRDefault="00AE0705" w:rsidP="00382E7C">
      <w:pPr>
        <w:rPr>
          <w:b/>
          <w:sz w:val="28"/>
        </w:rPr>
      </w:pPr>
      <w:r w:rsidRPr="00A84AE6">
        <w:rPr>
          <w:rFonts w:hint="eastAsia"/>
          <w:b/>
          <w:sz w:val="28"/>
        </w:rPr>
        <w:lastRenderedPageBreak/>
        <w:t>P</w:t>
      </w:r>
      <w:r w:rsidRPr="00A84AE6">
        <w:rPr>
          <w:b/>
          <w:sz w:val="28"/>
        </w:rPr>
        <w:t>art III. Practice</w:t>
      </w:r>
    </w:p>
    <w:p w14:paraId="21EB8378" w14:textId="06066B14" w:rsidR="004955CC" w:rsidRPr="004955CC" w:rsidRDefault="004955CC" w:rsidP="004955CC">
      <w:pPr>
        <w:rPr>
          <w:bCs/>
          <w:szCs w:val="24"/>
        </w:rPr>
      </w:pPr>
      <w:r>
        <w:rPr>
          <w:bCs/>
          <w:szCs w:val="24"/>
        </w:rPr>
        <w:t xml:space="preserve">  </w:t>
      </w:r>
      <w:r w:rsidRPr="004955CC">
        <w:rPr>
          <w:bCs/>
          <w:szCs w:val="24"/>
        </w:rPr>
        <w:t>Please reference the sessions and source code of Example Project. Try to design and</w:t>
      </w:r>
    </w:p>
    <w:p w14:paraId="14C9ABCE" w14:textId="4FE55663" w:rsidR="00A3683D" w:rsidRDefault="004955CC" w:rsidP="004955CC">
      <w:pPr>
        <w:rPr>
          <w:bCs/>
          <w:szCs w:val="24"/>
        </w:rPr>
      </w:pPr>
      <w:r w:rsidRPr="004955CC">
        <w:rPr>
          <w:bCs/>
          <w:szCs w:val="24"/>
        </w:rPr>
        <w:t xml:space="preserve">implement </w:t>
      </w:r>
      <w:r>
        <w:rPr>
          <w:bCs/>
          <w:szCs w:val="24"/>
        </w:rPr>
        <w:t xml:space="preserve">requirements in </w:t>
      </w:r>
      <w:r w:rsidRPr="004955CC">
        <w:rPr>
          <w:bCs/>
          <w:szCs w:val="24"/>
        </w:rPr>
        <w:t>Practice. (You can check the executed result from google cloud)</w:t>
      </w:r>
    </w:p>
    <w:p w14:paraId="1AFBEFD2" w14:textId="2D877C38" w:rsidR="004955CC" w:rsidRDefault="004955CC" w:rsidP="004955CC">
      <w:pPr>
        <w:ind w:firstLine="480"/>
        <w:rPr>
          <w:b/>
          <w:szCs w:val="24"/>
        </w:rPr>
      </w:pPr>
      <w:r w:rsidRPr="004955CC">
        <w:rPr>
          <w:b/>
          <w:szCs w:val="24"/>
        </w:rPr>
        <w:t>3.1</w:t>
      </w:r>
      <w:r>
        <w:rPr>
          <w:b/>
          <w:szCs w:val="24"/>
        </w:rPr>
        <w:t>:</w:t>
      </w:r>
      <w:r w:rsidR="00860B97">
        <w:rPr>
          <w:b/>
          <w:szCs w:val="24"/>
        </w:rPr>
        <w:t xml:space="preserve"> (practice 1)</w:t>
      </w:r>
      <w:r w:rsidR="002F12FE">
        <w:rPr>
          <w:b/>
          <w:szCs w:val="24"/>
        </w:rPr>
        <w:t xml:space="preserve"> </w:t>
      </w:r>
    </w:p>
    <w:p w14:paraId="4E5A4588" w14:textId="77777777" w:rsidR="007D24C4" w:rsidRDefault="004955CC" w:rsidP="004955CC">
      <w:pPr>
        <w:ind w:firstLine="480"/>
        <w:rPr>
          <w:bCs/>
          <w:szCs w:val="24"/>
        </w:rPr>
      </w:pPr>
      <w:r>
        <w:rPr>
          <w:bCs/>
          <w:szCs w:val="24"/>
        </w:rPr>
        <w:t xml:space="preserve">Please refer to the DO RE MI project you’ve done in Lab6, </w:t>
      </w:r>
      <w:r w:rsidR="00D03A9D">
        <w:rPr>
          <w:bCs/>
          <w:szCs w:val="24"/>
        </w:rPr>
        <w:t>now instead of burning from computer, here you must burn the program from Master to Slave to execute.</w:t>
      </w:r>
      <w:r w:rsidR="00860B97">
        <w:rPr>
          <w:bCs/>
          <w:szCs w:val="24"/>
        </w:rPr>
        <w:t xml:space="preserve"> </w:t>
      </w:r>
    </w:p>
    <w:p w14:paraId="48A2997E" w14:textId="0970FB03" w:rsidR="007D24C4" w:rsidRDefault="007D24C4" w:rsidP="004955CC">
      <w:pPr>
        <w:ind w:firstLine="480"/>
        <w:rPr>
          <w:bCs/>
          <w:szCs w:val="24"/>
        </w:rPr>
      </w:pPr>
      <w:r>
        <w:rPr>
          <w:bCs/>
          <w:szCs w:val="24"/>
        </w:rPr>
        <w:t xml:space="preserve">Finish the todo part in </w:t>
      </w:r>
      <w:r w:rsidRPr="007D24C4">
        <w:rPr>
          <w:b/>
          <w:szCs w:val="24"/>
        </w:rPr>
        <w:t>program.c</w:t>
      </w:r>
      <w:r>
        <w:rPr>
          <w:bCs/>
          <w:szCs w:val="24"/>
        </w:rPr>
        <w:t xml:space="preserve"> and </w:t>
      </w:r>
      <w:r w:rsidRPr="007D24C4">
        <w:rPr>
          <w:b/>
          <w:szCs w:val="24"/>
        </w:rPr>
        <w:t>hex.h.</w:t>
      </w:r>
      <w:r>
        <w:rPr>
          <w:bCs/>
          <w:szCs w:val="24"/>
        </w:rPr>
        <w:t xml:space="preserve"> </w:t>
      </w:r>
    </w:p>
    <w:p w14:paraId="25C79C6A" w14:textId="54AE954D" w:rsidR="004955CC" w:rsidRDefault="007D24C4" w:rsidP="004955CC">
      <w:pPr>
        <w:ind w:firstLine="480"/>
        <w:rPr>
          <w:bCs/>
          <w:szCs w:val="24"/>
        </w:rPr>
      </w:pPr>
      <w:r w:rsidRPr="007D24C4">
        <w:rPr>
          <w:b/>
          <w:szCs w:val="24"/>
        </w:rPr>
        <w:t>Please start writing at address 0x0030</w:t>
      </w:r>
      <w:r>
        <w:rPr>
          <w:bCs/>
          <w:szCs w:val="24"/>
        </w:rPr>
        <w:t>, since 0x0000, 0x0010, 0x0020 are predefined for interrupt functions.</w:t>
      </w:r>
    </w:p>
    <w:p w14:paraId="6D9B034C" w14:textId="60BF7F67" w:rsidR="002F12FE" w:rsidRPr="00860B97" w:rsidRDefault="00860B97" w:rsidP="002F12FE">
      <w:pPr>
        <w:ind w:firstLine="480"/>
        <w:rPr>
          <w:b/>
          <w:szCs w:val="24"/>
        </w:rPr>
      </w:pPr>
      <w:r w:rsidRPr="00860B97">
        <w:rPr>
          <w:rFonts w:hint="eastAsia"/>
          <w:b/>
          <w:szCs w:val="24"/>
        </w:rPr>
        <w:t>3</w:t>
      </w:r>
      <w:r w:rsidRPr="00860B97">
        <w:rPr>
          <w:b/>
          <w:szCs w:val="24"/>
        </w:rPr>
        <w:t xml:space="preserve">.2: </w:t>
      </w:r>
      <w:r w:rsidR="002F12FE">
        <w:rPr>
          <w:b/>
          <w:szCs w:val="24"/>
        </w:rPr>
        <w:t>(practice 2</w:t>
      </w:r>
      <w:r w:rsidRPr="00860B97">
        <w:rPr>
          <w:b/>
          <w:szCs w:val="24"/>
        </w:rPr>
        <w:t>)</w:t>
      </w:r>
      <w:r w:rsidR="002F12FE">
        <w:rPr>
          <w:rFonts w:hint="eastAsia"/>
          <w:b/>
          <w:szCs w:val="24"/>
        </w:rPr>
        <w:t xml:space="preserve"> </w:t>
      </w:r>
      <w:r w:rsidR="002F12FE">
        <w:rPr>
          <w:b/>
          <w:szCs w:val="24"/>
        </w:rPr>
        <w:t>Interrupt function in assembly code</w:t>
      </w:r>
    </w:p>
    <w:p w14:paraId="420D0B22" w14:textId="4F9538A5" w:rsidR="007D24C4" w:rsidRDefault="00860B97" w:rsidP="004955CC">
      <w:pPr>
        <w:ind w:firstLine="480"/>
        <w:rPr>
          <w:bCs/>
          <w:szCs w:val="24"/>
        </w:rPr>
      </w:pPr>
      <w:r>
        <w:rPr>
          <w:rFonts w:hint="eastAsia"/>
          <w:bCs/>
          <w:szCs w:val="24"/>
        </w:rPr>
        <w:t>P</w:t>
      </w:r>
      <w:r>
        <w:rPr>
          <w:bCs/>
          <w:szCs w:val="24"/>
        </w:rPr>
        <w:t xml:space="preserve">lease refer to the Externel_Interrupt_asm folder for detailed information. </w:t>
      </w:r>
      <w:r w:rsidR="002F12FE">
        <w:rPr>
          <w:bCs/>
          <w:szCs w:val="24"/>
        </w:rPr>
        <w:t>Read the Lab12-Example-Project.ppt and try to understand what the assembly code in main.asm means</w:t>
      </w:r>
      <w:r w:rsidR="006D17B2">
        <w:rPr>
          <w:bCs/>
          <w:szCs w:val="24"/>
        </w:rPr>
        <w:t xml:space="preserve"> and the starting address of each interrupt function</w:t>
      </w:r>
      <w:r w:rsidR="002F12FE">
        <w:rPr>
          <w:bCs/>
          <w:szCs w:val="24"/>
        </w:rPr>
        <w:t>. Then, same as practice 1, you must burn the program from Master to Slave to execute.</w:t>
      </w:r>
    </w:p>
    <w:p w14:paraId="4801650D" w14:textId="18F9CBD3" w:rsidR="00860B97" w:rsidRDefault="007D24C4" w:rsidP="004955CC">
      <w:pPr>
        <w:ind w:firstLine="480"/>
        <w:rPr>
          <w:bCs/>
          <w:szCs w:val="24"/>
        </w:rPr>
      </w:pPr>
      <w:r>
        <w:rPr>
          <w:bCs/>
          <w:szCs w:val="24"/>
        </w:rPr>
        <w:t xml:space="preserve">Finish the todo part in </w:t>
      </w:r>
      <w:r w:rsidRPr="007D24C4">
        <w:rPr>
          <w:b/>
          <w:szCs w:val="24"/>
        </w:rPr>
        <w:t>program.c</w:t>
      </w:r>
      <w:r>
        <w:rPr>
          <w:bCs/>
          <w:szCs w:val="24"/>
        </w:rPr>
        <w:t xml:space="preserve"> and </w:t>
      </w:r>
      <w:r w:rsidRPr="007D24C4">
        <w:rPr>
          <w:b/>
          <w:szCs w:val="24"/>
        </w:rPr>
        <w:t>hex.h.</w:t>
      </w:r>
    </w:p>
    <w:p w14:paraId="2C213D9A" w14:textId="2AFCF264" w:rsidR="002F12FE" w:rsidRPr="007D24C4" w:rsidRDefault="002F12FE" w:rsidP="004955CC">
      <w:pPr>
        <w:ind w:firstLine="480"/>
        <w:rPr>
          <w:b/>
          <w:szCs w:val="24"/>
        </w:rPr>
      </w:pPr>
      <w:r w:rsidRPr="007D24C4">
        <w:rPr>
          <w:rFonts w:hint="eastAsia"/>
          <w:b/>
          <w:szCs w:val="24"/>
        </w:rPr>
        <w:t>*</w:t>
      </w:r>
      <w:r w:rsidRPr="007D24C4">
        <w:rPr>
          <w:b/>
          <w:szCs w:val="24"/>
        </w:rPr>
        <w:t>Hint:</w:t>
      </w:r>
    </w:p>
    <w:p w14:paraId="20D97E95" w14:textId="476F5C98" w:rsidR="002F12FE" w:rsidRDefault="00CA2384" w:rsidP="004955CC">
      <w:pPr>
        <w:ind w:firstLine="480"/>
        <w:rPr>
          <w:bCs/>
          <w:szCs w:val="24"/>
        </w:rPr>
      </w:pPr>
      <w:r>
        <w:rPr>
          <w:bCs/>
          <w:szCs w:val="24"/>
        </w:rPr>
        <w:t>Observe the hex.h in Example project, the hex array is same as what you see on the 8051 burning software, which is what truly writes into 8051. What you have to do is to first observe the main.hex generated by “make”, understand what each line means, turn into the C array defined in hex.h</w:t>
      </w:r>
      <w:r w:rsidR="007D24C4">
        <w:rPr>
          <w:bCs/>
          <w:szCs w:val="24"/>
        </w:rPr>
        <w:t xml:space="preserve"> by the transformation mechanism </w:t>
      </w:r>
      <w:r w:rsidR="006D17B2">
        <w:rPr>
          <w:bCs/>
          <w:szCs w:val="24"/>
        </w:rPr>
        <w:t xml:space="preserve">from </w:t>
      </w:r>
      <w:hyperlink r:id="rId10" w:history="1">
        <w:r w:rsidR="006D17B2" w:rsidRPr="006D17B2">
          <w:rPr>
            <w:rStyle w:val="a9"/>
            <w:bCs/>
            <w:szCs w:val="24"/>
          </w:rPr>
          <w:t>https://en.wikipedia.org/wiki/Intel_HEX</w:t>
        </w:r>
      </w:hyperlink>
      <w:r w:rsidR="007D24C4">
        <w:rPr>
          <w:bCs/>
          <w:szCs w:val="24"/>
        </w:rPr>
        <w:t>. Since the C array only defines the relative order of each instruction, you also have to define the starting address for writing and reading in program.c.</w:t>
      </w:r>
    </w:p>
    <w:p w14:paraId="30701F13" w14:textId="03BD681C" w:rsidR="006D17B2" w:rsidRDefault="009D43C8" w:rsidP="004955CC">
      <w:pPr>
        <w:ind w:firstLine="480"/>
        <w:rPr>
          <w:bCs/>
          <w:szCs w:val="24"/>
        </w:rPr>
      </w:pPr>
      <w:r w:rsidRPr="006D17B2">
        <w:rPr>
          <w:bCs/>
          <w:noProof/>
          <w:szCs w:val="24"/>
        </w:rPr>
        <w:drawing>
          <wp:anchor distT="0" distB="0" distL="114300" distR="114300" simplePos="0" relativeHeight="251660288" behindDoc="0" locked="0" layoutInCell="1" allowOverlap="1" wp14:anchorId="74B78FFE" wp14:editId="662D31BD">
            <wp:simplePos x="0" y="0"/>
            <wp:positionH relativeFrom="margin">
              <wp:posOffset>-443230</wp:posOffset>
            </wp:positionH>
            <wp:positionV relativeFrom="paragraph">
              <wp:posOffset>94615</wp:posOffset>
            </wp:positionV>
            <wp:extent cx="3302635" cy="1412240"/>
            <wp:effectExtent l="0" t="0" r="0" b="0"/>
            <wp:wrapSquare wrapText="bothSides"/>
            <wp:docPr id="687687188"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87188" name="圖片 1" descr="一張含有 文字, 螢幕擷取畫面, 字型, 數字 的圖片&#10;&#10;自動產生的描述"/>
                    <pic:cNvPicPr/>
                  </pic:nvPicPr>
                  <pic:blipFill>
                    <a:blip r:embed="rId11">
                      <a:extLst>
                        <a:ext uri="{28A0092B-C50C-407E-A947-70E740481C1C}">
                          <a14:useLocalDpi xmlns:a14="http://schemas.microsoft.com/office/drawing/2010/main" val="0"/>
                        </a:ext>
                      </a:extLst>
                    </a:blip>
                    <a:stretch>
                      <a:fillRect/>
                    </a:stretch>
                  </pic:blipFill>
                  <pic:spPr>
                    <a:xfrm>
                      <a:off x="0" y="0"/>
                      <a:ext cx="3302635" cy="1412240"/>
                    </a:xfrm>
                    <a:prstGeom prst="rect">
                      <a:avLst/>
                    </a:prstGeom>
                  </pic:spPr>
                </pic:pic>
              </a:graphicData>
            </a:graphic>
            <wp14:sizeRelH relativeFrom="margin">
              <wp14:pctWidth>0</wp14:pctWidth>
            </wp14:sizeRelH>
            <wp14:sizeRelV relativeFrom="margin">
              <wp14:pctHeight>0</wp14:pctHeight>
            </wp14:sizeRelV>
          </wp:anchor>
        </w:drawing>
      </w:r>
      <w:r w:rsidRPr="009D43C8">
        <w:rPr>
          <w:bCs/>
          <w:noProof/>
          <w:szCs w:val="24"/>
        </w:rPr>
        <w:drawing>
          <wp:inline distT="0" distB="0" distL="0" distR="0" wp14:anchorId="6216BAB3" wp14:editId="7BB0CF38">
            <wp:extent cx="2472201" cy="1608598"/>
            <wp:effectExtent l="0" t="0" r="4445" b="0"/>
            <wp:docPr id="300071538"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1538" name="圖片 1" descr="一張含有 文字, 螢幕擷取畫面, 字型, 數字 的圖片&#10;&#10;自動產生的描述"/>
                    <pic:cNvPicPr/>
                  </pic:nvPicPr>
                  <pic:blipFill>
                    <a:blip r:embed="rId12"/>
                    <a:stretch>
                      <a:fillRect/>
                    </a:stretch>
                  </pic:blipFill>
                  <pic:spPr>
                    <a:xfrm>
                      <a:off x="0" y="0"/>
                      <a:ext cx="2485401" cy="1617187"/>
                    </a:xfrm>
                    <a:prstGeom prst="rect">
                      <a:avLst/>
                    </a:prstGeom>
                  </pic:spPr>
                </pic:pic>
              </a:graphicData>
            </a:graphic>
          </wp:inline>
        </w:drawing>
      </w:r>
    </w:p>
    <w:p w14:paraId="347EDD8A" w14:textId="77777777" w:rsidR="009D43C8" w:rsidRPr="004955CC" w:rsidRDefault="009D43C8" w:rsidP="004955CC">
      <w:pPr>
        <w:ind w:firstLine="480"/>
        <w:rPr>
          <w:bCs/>
          <w:szCs w:val="24"/>
        </w:rPr>
      </w:pPr>
    </w:p>
    <w:sectPr w:rsidR="009D43C8" w:rsidRPr="004955CC" w:rsidSect="00DB385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60647" w14:textId="77777777" w:rsidR="00D74C09" w:rsidRDefault="00D74C09" w:rsidP="00BF558D">
      <w:r>
        <w:separator/>
      </w:r>
    </w:p>
  </w:endnote>
  <w:endnote w:type="continuationSeparator" w:id="0">
    <w:p w14:paraId="5C9B25EF" w14:textId="77777777" w:rsidR="00D74C09" w:rsidRDefault="00D74C09" w:rsidP="00BF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606D7E" w14:textId="77777777" w:rsidR="00D74C09" w:rsidRDefault="00D74C09" w:rsidP="00BF558D">
      <w:r>
        <w:separator/>
      </w:r>
    </w:p>
  </w:footnote>
  <w:footnote w:type="continuationSeparator" w:id="0">
    <w:p w14:paraId="26D6082A" w14:textId="77777777" w:rsidR="00D74C09" w:rsidRDefault="00D74C09" w:rsidP="00BF5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E2C4B"/>
    <w:multiLevelType w:val="hybridMultilevel"/>
    <w:tmpl w:val="CFC68D52"/>
    <w:lvl w:ilvl="0" w:tplc="7E9EE9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6BE34CD"/>
    <w:multiLevelType w:val="hybridMultilevel"/>
    <w:tmpl w:val="B9348FB4"/>
    <w:lvl w:ilvl="0" w:tplc="EE90AFC8">
      <w:start w:val="1"/>
      <w:numFmt w:val="decimal"/>
      <w:lvlText w:val="2.%1:"/>
      <w:lvlJc w:val="left"/>
      <w:pPr>
        <w:ind w:left="960" w:hanging="480"/>
      </w:pPr>
      <w:rPr>
        <w:rFonts w:hint="eastAsia"/>
        <w:b/>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0883BB1"/>
    <w:multiLevelType w:val="hybridMultilevel"/>
    <w:tmpl w:val="CE6CA322"/>
    <w:lvl w:ilvl="0" w:tplc="EE90AFC8">
      <w:start w:val="1"/>
      <w:numFmt w:val="decimal"/>
      <w:lvlText w:val="2.%1:"/>
      <w:lvlJc w:val="left"/>
      <w:pPr>
        <w:ind w:left="960" w:hanging="480"/>
      </w:pPr>
      <w:rPr>
        <w:rFonts w:hint="eastAsia"/>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9171B76"/>
    <w:multiLevelType w:val="hybridMultilevel"/>
    <w:tmpl w:val="5E74EF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ACC7113"/>
    <w:multiLevelType w:val="hybridMultilevel"/>
    <w:tmpl w:val="89BA300A"/>
    <w:lvl w:ilvl="0" w:tplc="EE90AFC8">
      <w:start w:val="1"/>
      <w:numFmt w:val="decimal"/>
      <w:lvlText w:val="2.%1:"/>
      <w:lvlJc w:val="left"/>
      <w:pPr>
        <w:ind w:left="1440" w:hanging="480"/>
      </w:pPr>
      <w:rPr>
        <w:rFonts w:hint="eastAsia"/>
        <w:b/>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6AF50474"/>
    <w:multiLevelType w:val="hybridMultilevel"/>
    <w:tmpl w:val="F49800F8"/>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B65548E"/>
    <w:multiLevelType w:val="hybridMultilevel"/>
    <w:tmpl w:val="26C248A4"/>
    <w:lvl w:ilvl="0" w:tplc="0A2A70C4">
      <w:start w:val="1"/>
      <w:numFmt w:val="decimal"/>
      <w:lvlText w:val="1.%1:"/>
      <w:lvlJc w:val="left"/>
      <w:pPr>
        <w:ind w:left="960" w:hanging="480"/>
      </w:pPr>
      <w:rPr>
        <w:rFonts w:hint="eastAsia"/>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77C170BE"/>
    <w:multiLevelType w:val="hybridMultilevel"/>
    <w:tmpl w:val="9F146C90"/>
    <w:lvl w:ilvl="0" w:tplc="EBBC0BD8">
      <w:start w:val="1"/>
      <w:numFmt w:val="decimal"/>
      <w:lvlText w:val="3.%1:"/>
      <w:lvlJc w:val="left"/>
      <w:pPr>
        <w:ind w:left="960" w:hanging="480"/>
      </w:pPr>
      <w:rPr>
        <w:rFonts w:hint="eastAsia"/>
        <w:b/>
      </w:rPr>
    </w:lvl>
    <w:lvl w:ilvl="1" w:tplc="C2CA610E">
      <w:start w:val="1"/>
      <w:numFmt w:val="decimal"/>
      <w:lvlText w:val="1.%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A416EE4"/>
    <w:multiLevelType w:val="hybridMultilevel"/>
    <w:tmpl w:val="3F5AF29A"/>
    <w:lvl w:ilvl="0" w:tplc="A594A47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80584480">
    <w:abstractNumId w:val="3"/>
  </w:num>
  <w:num w:numId="2" w16cid:durableId="527525697">
    <w:abstractNumId w:val="5"/>
  </w:num>
  <w:num w:numId="3" w16cid:durableId="1494099585">
    <w:abstractNumId w:val="0"/>
  </w:num>
  <w:num w:numId="4" w16cid:durableId="325477213">
    <w:abstractNumId w:val="8"/>
  </w:num>
  <w:num w:numId="5" w16cid:durableId="805005210">
    <w:abstractNumId w:val="6"/>
  </w:num>
  <w:num w:numId="6" w16cid:durableId="1458260337">
    <w:abstractNumId w:val="2"/>
  </w:num>
  <w:num w:numId="7" w16cid:durableId="648288515">
    <w:abstractNumId w:val="1"/>
  </w:num>
  <w:num w:numId="8" w16cid:durableId="1725715060">
    <w:abstractNumId w:val="4"/>
  </w:num>
  <w:num w:numId="9" w16cid:durableId="1608343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8D"/>
    <w:rsid w:val="00022621"/>
    <w:rsid w:val="000457BB"/>
    <w:rsid w:val="0007574D"/>
    <w:rsid w:val="00093C98"/>
    <w:rsid w:val="000D34EB"/>
    <w:rsid w:val="000E3083"/>
    <w:rsid w:val="001051EB"/>
    <w:rsid w:val="00143861"/>
    <w:rsid w:val="00143990"/>
    <w:rsid w:val="00170AF0"/>
    <w:rsid w:val="001714FC"/>
    <w:rsid w:val="00171A17"/>
    <w:rsid w:val="00181EA4"/>
    <w:rsid w:val="00184321"/>
    <w:rsid w:val="00187712"/>
    <w:rsid w:val="00193732"/>
    <w:rsid w:val="001D3C4C"/>
    <w:rsid w:val="001D4695"/>
    <w:rsid w:val="001E7640"/>
    <w:rsid w:val="00207CBB"/>
    <w:rsid w:val="00214E63"/>
    <w:rsid w:val="002350E6"/>
    <w:rsid w:val="002664F9"/>
    <w:rsid w:val="00290B96"/>
    <w:rsid w:val="002A7657"/>
    <w:rsid w:val="002B3FC2"/>
    <w:rsid w:val="002B50C9"/>
    <w:rsid w:val="002D2C0D"/>
    <w:rsid w:val="002E21F7"/>
    <w:rsid w:val="002E43B7"/>
    <w:rsid w:val="002F12FE"/>
    <w:rsid w:val="00333E73"/>
    <w:rsid w:val="003367D6"/>
    <w:rsid w:val="0034537E"/>
    <w:rsid w:val="0037350A"/>
    <w:rsid w:val="003817CD"/>
    <w:rsid w:val="00382E7C"/>
    <w:rsid w:val="003869D1"/>
    <w:rsid w:val="003B7C69"/>
    <w:rsid w:val="003C4EB0"/>
    <w:rsid w:val="00412343"/>
    <w:rsid w:val="00414234"/>
    <w:rsid w:val="00420D04"/>
    <w:rsid w:val="0042131E"/>
    <w:rsid w:val="0042735C"/>
    <w:rsid w:val="0044421B"/>
    <w:rsid w:val="004955CC"/>
    <w:rsid w:val="004F5BA3"/>
    <w:rsid w:val="00503A16"/>
    <w:rsid w:val="00542E1D"/>
    <w:rsid w:val="00561068"/>
    <w:rsid w:val="005666E6"/>
    <w:rsid w:val="005853E6"/>
    <w:rsid w:val="00596A2A"/>
    <w:rsid w:val="005D0FDA"/>
    <w:rsid w:val="005D6230"/>
    <w:rsid w:val="005E3257"/>
    <w:rsid w:val="005E6DCD"/>
    <w:rsid w:val="005E6F53"/>
    <w:rsid w:val="00601F40"/>
    <w:rsid w:val="006234F5"/>
    <w:rsid w:val="00623CC9"/>
    <w:rsid w:val="00627479"/>
    <w:rsid w:val="006346FB"/>
    <w:rsid w:val="006550DC"/>
    <w:rsid w:val="00682E16"/>
    <w:rsid w:val="006A5A5C"/>
    <w:rsid w:val="006C5EE1"/>
    <w:rsid w:val="006D17B2"/>
    <w:rsid w:val="006D55BA"/>
    <w:rsid w:val="006E2DB0"/>
    <w:rsid w:val="00720297"/>
    <w:rsid w:val="00730169"/>
    <w:rsid w:val="007442C9"/>
    <w:rsid w:val="007714E7"/>
    <w:rsid w:val="00774043"/>
    <w:rsid w:val="007D24C4"/>
    <w:rsid w:val="007D6D28"/>
    <w:rsid w:val="007E4688"/>
    <w:rsid w:val="008322B7"/>
    <w:rsid w:val="00860B97"/>
    <w:rsid w:val="00870AE4"/>
    <w:rsid w:val="00873B4A"/>
    <w:rsid w:val="00892870"/>
    <w:rsid w:val="008A3E92"/>
    <w:rsid w:val="008A6670"/>
    <w:rsid w:val="008C2FDB"/>
    <w:rsid w:val="008C4999"/>
    <w:rsid w:val="008C678B"/>
    <w:rsid w:val="00903EA0"/>
    <w:rsid w:val="00904C58"/>
    <w:rsid w:val="00915A82"/>
    <w:rsid w:val="00916FC0"/>
    <w:rsid w:val="009320D7"/>
    <w:rsid w:val="009D43C8"/>
    <w:rsid w:val="00A11852"/>
    <w:rsid w:val="00A233AC"/>
    <w:rsid w:val="00A3683D"/>
    <w:rsid w:val="00A44201"/>
    <w:rsid w:val="00A634C8"/>
    <w:rsid w:val="00A640C2"/>
    <w:rsid w:val="00A84AE6"/>
    <w:rsid w:val="00A94DAB"/>
    <w:rsid w:val="00A95699"/>
    <w:rsid w:val="00AC5DFB"/>
    <w:rsid w:val="00AE0705"/>
    <w:rsid w:val="00B00E04"/>
    <w:rsid w:val="00B24727"/>
    <w:rsid w:val="00B24745"/>
    <w:rsid w:val="00B4251F"/>
    <w:rsid w:val="00B77183"/>
    <w:rsid w:val="00BA09DC"/>
    <w:rsid w:val="00BA285A"/>
    <w:rsid w:val="00BC4709"/>
    <w:rsid w:val="00BD5137"/>
    <w:rsid w:val="00BF327C"/>
    <w:rsid w:val="00BF558D"/>
    <w:rsid w:val="00C44EAC"/>
    <w:rsid w:val="00CA2384"/>
    <w:rsid w:val="00CB7B6D"/>
    <w:rsid w:val="00CC4064"/>
    <w:rsid w:val="00CD12AC"/>
    <w:rsid w:val="00CE2A1E"/>
    <w:rsid w:val="00CE5F87"/>
    <w:rsid w:val="00CF190A"/>
    <w:rsid w:val="00D03A9D"/>
    <w:rsid w:val="00D056EB"/>
    <w:rsid w:val="00D151CA"/>
    <w:rsid w:val="00D312E9"/>
    <w:rsid w:val="00D320C7"/>
    <w:rsid w:val="00D333B2"/>
    <w:rsid w:val="00D56080"/>
    <w:rsid w:val="00D74C09"/>
    <w:rsid w:val="00D76B4A"/>
    <w:rsid w:val="00DA6D91"/>
    <w:rsid w:val="00DA6DDB"/>
    <w:rsid w:val="00DB3858"/>
    <w:rsid w:val="00DF4975"/>
    <w:rsid w:val="00DF7BB5"/>
    <w:rsid w:val="00E036FD"/>
    <w:rsid w:val="00E04F01"/>
    <w:rsid w:val="00E27892"/>
    <w:rsid w:val="00E41038"/>
    <w:rsid w:val="00E516FD"/>
    <w:rsid w:val="00E52431"/>
    <w:rsid w:val="00E5725A"/>
    <w:rsid w:val="00E84580"/>
    <w:rsid w:val="00E84A28"/>
    <w:rsid w:val="00EA21FF"/>
    <w:rsid w:val="00EA423A"/>
    <w:rsid w:val="00EE3CEA"/>
    <w:rsid w:val="00EE3E91"/>
    <w:rsid w:val="00EF59FC"/>
    <w:rsid w:val="00F00C52"/>
    <w:rsid w:val="00F01AE9"/>
    <w:rsid w:val="00F10BD8"/>
    <w:rsid w:val="00F411D9"/>
    <w:rsid w:val="00F60D45"/>
    <w:rsid w:val="00F67C85"/>
    <w:rsid w:val="00F73280"/>
    <w:rsid w:val="00F93E7D"/>
    <w:rsid w:val="00FA3E3F"/>
    <w:rsid w:val="00FC6673"/>
    <w:rsid w:val="00FE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5DFEB"/>
  <w15:chartTrackingRefBased/>
  <w15:docId w15:val="{0193BCDB-BD50-415A-8A1D-6B0762CC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3E7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558D"/>
    <w:pPr>
      <w:ind w:leftChars="200" w:left="480"/>
    </w:pPr>
  </w:style>
  <w:style w:type="paragraph" w:styleId="a4">
    <w:name w:val="header"/>
    <w:basedOn w:val="a"/>
    <w:link w:val="a5"/>
    <w:uiPriority w:val="99"/>
    <w:unhideWhenUsed/>
    <w:rsid w:val="00BF558D"/>
    <w:pPr>
      <w:tabs>
        <w:tab w:val="center" w:pos="4153"/>
        <w:tab w:val="right" w:pos="8306"/>
      </w:tabs>
      <w:snapToGrid w:val="0"/>
    </w:pPr>
    <w:rPr>
      <w:sz w:val="20"/>
      <w:szCs w:val="20"/>
    </w:rPr>
  </w:style>
  <w:style w:type="character" w:customStyle="1" w:styleId="a5">
    <w:name w:val="頁首 字元"/>
    <w:basedOn w:val="a0"/>
    <w:link w:val="a4"/>
    <w:uiPriority w:val="99"/>
    <w:rsid w:val="00BF558D"/>
    <w:rPr>
      <w:sz w:val="20"/>
      <w:szCs w:val="20"/>
    </w:rPr>
  </w:style>
  <w:style w:type="paragraph" w:styleId="a6">
    <w:name w:val="footer"/>
    <w:basedOn w:val="a"/>
    <w:link w:val="a7"/>
    <w:uiPriority w:val="99"/>
    <w:unhideWhenUsed/>
    <w:rsid w:val="00BF558D"/>
    <w:pPr>
      <w:tabs>
        <w:tab w:val="center" w:pos="4153"/>
        <w:tab w:val="right" w:pos="8306"/>
      </w:tabs>
      <w:snapToGrid w:val="0"/>
    </w:pPr>
    <w:rPr>
      <w:sz w:val="20"/>
      <w:szCs w:val="20"/>
    </w:rPr>
  </w:style>
  <w:style w:type="character" w:customStyle="1" w:styleId="a7">
    <w:name w:val="頁尾 字元"/>
    <w:basedOn w:val="a0"/>
    <w:link w:val="a6"/>
    <w:uiPriority w:val="99"/>
    <w:rsid w:val="00BF558D"/>
    <w:rPr>
      <w:sz w:val="20"/>
      <w:szCs w:val="20"/>
    </w:rPr>
  </w:style>
  <w:style w:type="table" w:styleId="a8">
    <w:name w:val="Table Grid"/>
    <w:basedOn w:val="a1"/>
    <w:uiPriority w:val="39"/>
    <w:rsid w:val="005E3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41038"/>
    <w:pPr>
      <w:widowControl w:val="0"/>
      <w:autoSpaceDE w:val="0"/>
      <w:autoSpaceDN w:val="0"/>
      <w:adjustRightInd w:val="0"/>
    </w:pPr>
    <w:rPr>
      <w:rFonts w:ascii="Calibri" w:hAnsi="Calibri" w:cs="Calibri"/>
      <w:color w:val="000000"/>
      <w:kern w:val="0"/>
      <w:szCs w:val="24"/>
    </w:rPr>
  </w:style>
  <w:style w:type="character" w:styleId="a9">
    <w:name w:val="Hyperlink"/>
    <w:basedOn w:val="a0"/>
    <w:uiPriority w:val="99"/>
    <w:unhideWhenUsed/>
    <w:rsid w:val="006D17B2"/>
    <w:rPr>
      <w:color w:val="0563C1" w:themeColor="hyperlink"/>
      <w:u w:val="single"/>
    </w:rPr>
  </w:style>
  <w:style w:type="character" w:styleId="aa">
    <w:name w:val="Unresolved Mention"/>
    <w:basedOn w:val="a0"/>
    <w:uiPriority w:val="99"/>
    <w:semiHidden/>
    <w:unhideWhenUsed/>
    <w:rsid w:val="006D17B2"/>
    <w:rPr>
      <w:color w:val="605E5C"/>
      <w:shd w:val="clear" w:color="auto" w:fill="E1DFDD"/>
    </w:rPr>
  </w:style>
  <w:style w:type="character" w:styleId="ab">
    <w:name w:val="FollowedHyperlink"/>
    <w:basedOn w:val="a0"/>
    <w:uiPriority w:val="99"/>
    <w:semiHidden/>
    <w:unhideWhenUsed/>
    <w:rsid w:val="006D17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en.wikipedia.org/wiki/Intel_HE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67F95-1E94-4B97-866D-DB242D7CF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3261</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徐振維</dc:creator>
  <cp:keywords/>
  <dc:description/>
  <cp:lastModifiedBy>謝松邑</cp:lastModifiedBy>
  <cp:revision>28</cp:revision>
  <cp:lastPrinted>2023-11-16T14:09:00Z</cp:lastPrinted>
  <dcterms:created xsi:type="dcterms:W3CDTF">2023-11-25T03:46:00Z</dcterms:created>
  <dcterms:modified xsi:type="dcterms:W3CDTF">2024-11-24T16:30:00Z</dcterms:modified>
</cp:coreProperties>
</file>