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320"/>
          <w:tab w:val="right" w:leader="none" w:pos="864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14350" cy="5799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7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320"/>
          <w:tab w:val="right" w:leader="none" w:pos="8640"/>
        </w:tabs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Proyek Akhir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Lines w:val="0"/>
        <w:spacing w:after="0" w:before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q1becthm8ib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Minutes of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Topic</w:t>
        <w:tab/>
        <w:tab/>
        <w:tab/>
        <w:t xml:space="preserve">: Website Objek Wisata di Sekitar Danau Toba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Group Number</w:t>
        <w:tab/>
        <w:t xml:space="preserve">: Group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Group Member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Kenan Tomfie Bukit 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Nania A O Pangaribuan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Elisabeth Uli Tambunan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Maria Pangaribuan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</w:t>
        <w:tab/>
        <w:tab/>
        <w:tab/>
        <w:t xml:space="preserve">: 6 April 2023 Time : 10.00 to 12.00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Venue</w:t>
        <w:tab/>
        <w:tab/>
        <w:tab/>
        <w:t xml:space="preserve">: Gedung Vokasi Lantai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Agenda</w:t>
        <w:tab/>
        <w:tab/>
        <w:t xml:space="preserve">:  Pembahasan topik sebelumnya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Discussion 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Dapat menghubungkan template front end dan back end pada laravel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Next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Mengganti nama blog menjadi info wisata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Next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Dapat mengubah beberapa fungsi yang ada pada website yang sedang dibangun</w:t>
      </w:r>
    </w:p>
    <w:tbl>
      <w:tblPr>
        <w:tblStyle w:val="Table1"/>
        <w:tblW w:w="6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80"/>
        <w:tblGridChange w:id="0">
          <w:tblGrid>
            <w:gridCol w:w="67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Sitoluama,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 April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Dosen Pembimbing </w:t>
        <w:tab/>
        <w:tab/>
        <w:tab/>
        <w:tab/>
        <w:tab/>
        <w:tab/>
        <w:t xml:space="preserve">Project Manager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Goklas Henry Agus Panjaitan, S.Tr.Kom, M.T.)</w:t>
        <w:tab/>
        <w:tab/>
        <w:tab/>
        <w:tab/>
        <w:t xml:space="preserve">( Kenan Tomfie Bukit 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789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character" w:styleId="apple-tab-span" w:customStyle="1">
    <w:name w:val="apple-tab-span"/>
    <w:basedOn w:val="DefaultParagraphFont"/>
    <w:rsid w:val="00DE789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d/K9+f3CFj8rWVxyOZBeJuBd/g==">CgMxLjAyDmgueXExYmVjdGhtOGliOAByITFjb2dmbVpyM2RmX3d5MmtEdVRTMDk5c2RYM0VCLTc0Yg==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2023-06-06T01:52:00Z</dcterms:created>
  <dc:creator>sabethcun tambunan</dc:creator>
</cp:coreProperties>
</file>