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0" w:type="auto"/>
        <w:tblInd w:w="0" w:type="dxa"/>
        <w:tblLayout w:type="fixed"/>
        <w:tblCellMar>
          <w:top w:w="0" w:type="dxa"/>
          <w:left w:w="108" w:type="dxa"/>
          <w:bottom w:w="0" w:type="dxa"/>
          <w:right w:w="108" w:type="dxa"/>
        </w:tblCellMar>
      </w:tblPr>
      <w:tblGrid>
        <w:gridCol w:w="1951"/>
        <w:gridCol w:w="284"/>
        <w:gridCol w:w="6237"/>
      </w:tblGrid>
      <w:tr>
        <w:tblPrEx>
          <w:tblCellMar>
            <w:top w:w="0" w:type="dxa"/>
            <w:left w:w="108" w:type="dxa"/>
            <w:bottom w:w="0" w:type="dxa"/>
            <w:right w:w="108" w:type="dxa"/>
          </w:tblCellMar>
        </w:tblPrEx>
        <w:tc>
          <w:tcPr>
            <w:tcW w:w="1951" w:type="dxa"/>
          </w:tcPr>
          <w:p>
            <w:r>
              <w:t>Kode</w:t>
            </w:r>
          </w:p>
        </w:tc>
        <w:tc>
          <w:tcPr>
            <w:tcW w:w="284" w:type="dxa"/>
          </w:tcPr>
          <w:p>
            <w:pPr>
              <w:jc w:val="center"/>
            </w:pPr>
            <w:r>
              <w:t>:</w:t>
            </w:r>
          </w:p>
        </w:tc>
        <w:tc>
          <w:tcPr>
            <w:tcW w:w="6237" w:type="dxa"/>
          </w:tcPr>
          <w:p>
            <w:pPr>
              <w:pStyle w:val="4"/>
              <w:rPr>
                <w:rFonts w:hint="default"/>
                <w:lang w:val="en-US"/>
              </w:rPr>
            </w:pPr>
            <w:r>
              <w:rPr>
                <w:i w:val="0"/>
              </w:rPr>
              <w:t>LA_01</w:t>
            </w:r>
            <w:r>
              <w:rPr>
                <w:rFonts w:hint="default"/>
                <w:i w:val="0"/>
                <w:lang w:val="en-US"/>
              </w:rPr>
              <w:t>6</w:t>
            </w:r>
          </w:p>
        </w:tc>
      </w:tr>
      <w:tr>
        <w:tblPrEx>
          <w:tblCellMar>
            <w:top w:w="0" w:type="dxa"/>
            <w:left w:w="108" w:type="dxa"/>
            <w:bottom w:w="0" w:type="dxa"/>
            <w:right w:w="108" w:type="dxa"/>
          </w:tblCellMar>
        </w:tblPrEx>
        <w:tc>
          <w:tcPr>
            <w:tcW w:w="1951" w:type="dxa"/>
          </w:tcPr>
          <w:p>
            <w:r>
              <w:t>Kelas</w:t>
            </w:r>
          </w:p>
        </w:tc>
        <w:tc>
          <w:tcPr>
            <w:tcW w:w="284" w:type="dxa"/>
          </w:tcPr>
          <w:p>
            <w:pPr>
              <w:jc w:val="center"/>
            </w:pPr>
            <w:r>
              <w:t>:</w:t>
            </w:r>
          </w:p>
        </w:tc>
        <w:tc>
          <w:tcPr>
            <w:tcW w:w="6237" w:type="dxa"/>
          </w:tcPr>
          <w:p>
            <w:pPr>
              <w:pStyle w:val="4"/>
              <w:rPr>
                <w:i w:val="0"/>
              </w:rPr>
            </w:pPr>
            <w:r>
              <w:rPr>
                <w:i w:val="0"/>
              </w:rPr>
              <w:t xml:space="preserve">D3TI </w:t>
            </w:r>
          </w:p>
        </w:tc>
      </w:tr>
      <w:tr>
        <w:tblPrEx>
          <w:tblCellMar>
            <w:top w:w="0" w:type="dxa"/>
            <w:left w:w="108" w:type="dxa"/>
            <w:bottom w:w="0" w:type="dxa"/>
            <w:right w:w="108" w:type="dxa"/>
          </w:tblCellMar>
        </w:tblPrEx>
        <w:tc>
          <w:tcPr>
            <w:tcW w:w="1951" w:type="dxa"/>
          </w:tcPr>
          <w:p>
            <w:r>
              <w:t>Anggota</w:t>
            </w:r>
            <w:r>
              <w:tab/>
            </w:r>
            <w:r>
              <w:tab/>
            </w:r>
          </w:p>
        </w:tc>
        <w:tc>
          <w:tcPr>
            <w:tcW w:w="284" w:type="dxa"/>
          </w:tcPr>
          <w:p>
            <w:pPr>
              <w:jc w:val="center"/>
            </w:pPr>
            <w:r>
              <w:t>:</w:t>
            </w:r>
          </w:p>
        </w:tc>
        <w:tc>
          <w:tcPr>
            <w:tcW w:w="6237" w:type="dxa"/>
          </w:tcPr>
          <w:p>
            <w:pPr>
              <w:numPr>
                <w:ilvl w:val="0"/>
                <w:numId w:val="1"/>
              </w:numPr>
              <w:rPr>
                <w:rFonts w:hint="default"/>
                <w:lang w:val="en-US"/>
              </w:rPr>
            </w:pPr>
            <w:r>
              <w:rPr>
                <w:rFonts w:hint="default"/>
                <w:lang w:val="en-US"/>
              </w:rPr>
              <w:t>Eka Syahputra Lumbanraja (11322033)</w:t>
            </w:r>
          </w:p>
          <w:p>
            <w:pPr>
              <w:numPr>
                <w:ilvl w:val="0"/>
                <w:numId w:val="1"/>
              </w:numPr>
              <w:rPr>
                <w:rFonts w:hint="default"/>
                <w:lang w:val="en-US"/>
              </w:rPr>
            </w:pPr>
            <w:r>
              <w:rPr>
                <w:rFonts w:hint="default"/>
                <w:lang w:val="en-US"/>
              </w:rPr>
              <w:t>Indah Permata Sitorus         (11322046)</w:t>
            </w:r>
          </w:p>
          <w:p>
            <w:pPr>
              <w:numPr>
                <w:ilvl w:val="0"/>
                <w:numId w:val="1"/>
              </w:numPr>
              <w:rPr>
                <w:rFonts w:hint="default"/>
                <w:lang w:val="en-US"/>
              </w:rPr>
            </w:pPr>
            <w:r>
              <w:rPr>
                <w:rFonts w:hint="default"/>
                <w:lang w:val="en-US"/>
              </w:rPr>
              <w:t>Cesia Sauria Butarbutar      (11322059)</w:t>
            </w:r>
          </w:p>
          <w:p>
            <w:pPr>
              <w:numPr>
                <w:ilvl w:val="0"/>
                <w:numId w:val="0"/>
              </w:numPr>
              <w:rPr>
                <w:rFonts w:hint="default"/>
                <w:lang w:val="en-US"/>
              </w:rPr>
            </w:pPr>
          </w:p>
        </w:tc>
      </w:tr>
      <w:tr>
        <w:tblPrEx>
          <w:tblCellMar>
            <w:top w:w="0" w:type="dxa"/>
            <w:left w:w="108" w:type="dxa"/>
            <w:bottom w:w="0" w:type="dxa"/>
            <w:right w:w="108" w:type="dxa"/>
          </w:tblCellMar>
        </w:tblPrEx>
        <w:tc>
          <w:tcPr>
            <w:tcW w:w="1951" w:type="dxa"/>
          </w:tcPr>
          <w:p>
            <w:pPr>
              <w:rPr>
                <w:rFonts w:hint="default"/>
                <w:lang w:val="en-US"/>
              </w:rPr>
            </w:pPr>
            <w:r>
              <w:t>Topik PA</w:t>
            </w:r>
            <w:r>
              <w:rPr>
                <w:rFonts w:hint="default"/>
                <w:lang w:val="en-US"/>
              </w:rPr>
              <w:t>1</w:t>
            </w:r>
          </w:p>
          <w:p>
            <w:r>
              <w:tab/>
            </w:r>
          </w:p>
        </w:tc>
        <w:tc>
          <w:tcPr>
            <w:tcW w:w="284" w:type="dxa"/>
          </w:tcPr>
          <w:p>
            <w:pPr>
              <w:jc w:val="center"/>
            </w:pPr>
            <w:r>
              <w:t>:</w:t>
            </w:r>
          </w:p>
        </w:tc>
        <w:tc>
          <w:tcPr>
            <w:tcW w:w="6237" w:type="dxa"/>
          </w:tcPr>
          <w:p>
            <w:pPr>
              <w:rPr>
                <w:rFonts w:hint="default"/>
                <w:lang w:val="en-US"/>
              </w:rPr>
            </w:pPr>
            <w:r>
              <w:rPr>
                <w:rFonts w:hint="default"/>
                <w:lang w:val="en-US"/>
              </w:rPr>
              <w:t>Sistem manajemen GPdI Porsea</w:t>
            </w:r>
          </w:p>
        </w:tc>
      </w:tr>
      <w:tr>
        <w:tblPrEx>
          <w:tblCellMar>
            <w:top w:w="0" w:type="dxa"/>
            <w:left w:w="108" w:type="dxa"/>
            <w:bottom w:w="0" w:type="dxa"/>
            <w:right w:w="108" w:type="dxa"/>
          </w:tblCellMar>
        </w:tblPrEx>
        <w:tc>
          <w:tcPr>
            <w:tcW w:w="1951" w:type="dxa"/>
          </w:tcPr>
          <w:p>
            <w:r>
              <w:t>Periode</w:t>
            </w:r>
          </w:p>
        </w:tc>
        <w:tc>
          <w:tcPr>
            <w:tcW w:w="284" w:type="dxa"/>
          </w:tcPr>
          <w:p>
            <w:pPr>
              <w:jc w:val="center"/>
            </w:pPr>
            <w:r>
              <w:t>:</w:t>
            </w:r>
          </w:p>
        </w:tc>
        <w:tc>
          <w:tcPr>
            <w:tcW w:w="6237" w:type="dxa"/>
          </w:tcPr>
          <w:p>
            <w:pPr>
              <w:rPr>
                <w:rFonts w:hint="default"/>
                <w:lang w:val="en-US"/>
              </w:rPr>
            </w:pPr>
            <w:r>
              <w:t xml:space="preserve">Minggu ke- </w:t>
            </w:r>
            <w:r>
              <w:rPr>
                <w:rFonts w:hint="default"/>
                <w:lang w:val="en-US"/>
              </w:rPr>
              <w:t>3</w:t>
            </w:r>
          </w:p>
        </w:tc>
      </w:tr>
      <w:tr>
        <w:tblPrEx>
          <w:tblCellMar>
            <w:top w:w="0" w:type="dxa"/>
            <w:left w:w="108" w:type="dxa"/>
            <w:bottom w:w="0" w:type="dxa"/>
            <w:right w:w="108" w:type="dxa"/>
          </w:tblCellMar>
        </w:tblPrEx>
        <w:tc>
          <w:tcPr>
            <w:tcW w:w="1951" w:type="dxa"/>
          </w:tcPr>
          <w:p>
            <w:r>
              <w:t>Target Deliverable Minggu ini</w:t>
            </w:r>
          </w:p>
        </w:tc>
        <w:tc>
          <w:tcPr>
            <w:tcW w:w="284" w:type="dxa"/>
          </w:tcPr>
          <w:p>
            <w:pPr>
              <w:jc w:val="center"/>
            </w:pPr>
            <w:r>
              <w:t>:</w:t>
            </w:r>
          </w:p>
        </w:tc>
        <w:tc>
          <w:tcPr>
            <w:tcW w:w="6237" w:type="dxa"/>
          </w:tcPr>
          <w:p>
            <w:pPr>
              <w:rPr>
                <w:rFonts w:hint="default"/>
                <w:iCs/>
                <w:lang w:val="en-US"/>
              </w:rPr>
            </w:pPr>
            <w:r>
              <w:rPr>
                <w:iCs/>
              </w:rPr>
              <w:t>Me</w:t>
            </w:r>
            <w:r>
              <w:rPr>
                <w:rFonts w:hint="default"/>
                <w:iCs/>
                <w:lang w:val="en-US"/>
              </w:rPr>
              <w:t>lakukan Requirement Gathering dan progress SRS</w:t>
            </w:r>
          </w:p>
        </w:tc>
      </w:tr>
    </w:tbl>
    <w:p/>
    <w:p>
      <w:bookmarkStart w:id="0" w:name="_GoBack"/>
      <w:bookmarkEnd w:id="0"/>
    </w:p>
    <w:p>
      <w:pPr>
        <w:pStyle w:val="3"/>
        <w:rPr>
          <w:b w:val="0"/>
        </w:rPr>
      </w:pPr>
      <w:r>
        <w:t>Rincian Kegiatan pada sesi yang dialokasikan sesuai jadwal kuliah:</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60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rPr>
                <w:b/>
              </w:rPr>
            </w:pPr>
            <w:r>
              <w:rPr>
                <w:b/>
              </w:rPr>
              <w:t>Tanggal</w:t>
            </w:r>
          </w:p>
        </w:tc>
        <w:tc>
          <w:tcPr>
            <w:tcW w:w="606" w:type="dxa"/>
          </w:tcPr>
          <w:p>
            <w:pPr>
              <w:rPr>
                <w:b/>
              </w:rPr>
            </w:pPr>
            <w:r>
              <w:rPr>
                <w:b/>
              </w:rPr>
              <w:t>Sesi</w:t>
            </w:r>
          </w:p>
        </w:tc>
        <w:tc>
          <w:tcPr>
            <w:tcW w:w="6521" w:type="dxa"/>
          </w:tcPr>
          <w:p>
            <w:pPr>
              <w:rPr>
                <w:b/>
              </w:rPr>
            </w:pPr>
            <w:r>
              <w:rPr>
                <w:b/>
              </w:rPr>
              <w:t>Aktifitas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rPr>
                <w:rFonts w:hint="default"/>
                <w:lang w:val="en-US"/>
              </w:rPr>
            </w:pPr>
            <w:r>
              <w:rPr>
                <w:rFonts w:hint="default"/>
                <w:lang w:val="en-US"/>
              </w:rPr>
              <w:t>6 F</w:t>
            </w:r>
            <w:r>
              <w:t>ebruari 202</w:t>
            </w:r>
            <w:r>
              <w:rPr>
                <w:rFonts w:hint="default"/>
                <w:lang w:val="en-US"/>
              </w:rPr>
              <w:t>3</w:t>
            </w:r>
          </w:p>
          <w:p/>
        </w:tc>
        <w:tc>
          <w:tcPr>
            <w:tcW w:w="606" w:type="dxa"/>
          </w:tcPr>
          <w:p>
            <w:r>
              <w:t>1</w:t>
            </w:r>
          </w:p>
        </w:tc>
        <w:tc>
          <w:tcPr>
            <w:tcW w:w="6521" w:type="dxa"/>
          </w:tcPr>
          <w:p>
            <w:pPr>
              <w:rPr>
                <w:rFonts w:hint="default"/>
                <w:color w:val="FF0000"/>
                <w:lang w:val="en-US"/>
              </w:rPr>
            </w:pPr>
            <w:r>
              <w:t>Me</w:t>
            </w:r>
            <w:r>
              <w:rPr>
                <w:rFonts w:hint="default"/>
                <w:lang w:val="en-US"/>
              </w:rPr>
              <w:t>lakukan Requirement Gathering</w:t>
            </w:r>
          </w:p>
        </w:tc>
      </w:tr>
    </w:tbl>
    <w:p>
      <w:pPr>
        <w:pStyle w:val="3"/>
      </w:pPr>
    </w:p>
    <w:p/>
    <w:p>
      <w:pPr>
        <w:pStyle w:val="3"/>
      </w:pPr>
    </w:p>
    <w:p>
      <w:pPr>
        <w:pStyle w:val="3"/>
        <w:rPr>
          <w:b w:val="0"/>
        </w:rPr>
      </w:pPr>
      <w:r>
        <w:t>Rincian Kegiatan di luar sesi yang dialokasi yang perlu anda laporkan :</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9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tcPr>
          <w:p>
            <w:pPr>
              <w:rPr>
                <w:b/>
              </w:rPr>
            </w:pPr>
            <w:r>
              <w:rPr>
                <w:b/>
              </w:rPr>
              <w:t>Tanggal</w:t>
            </w:r>
          </w:p>
        </w:tc>
        <w:tc>
          <w:tcPr>
            <w:tcW w:w="993" w:type="dxa"/>
          </w:tcPr>
          <w:p>
            <w:pPr>
              <w:rPr>
                <w:b/>
              </w:rPr>
            </w:pPr>
            <w:r>
              <w:rPr>
                <w:b/>
              </w:rPr>
              <w:t>Jam</w:t>
            </w:r>
          </w:p>
        </w:tc>
        <w:tc>
          <w:tcPr>
            <w:tcW w:w="1417" w:type="dxa"/>
          </w:tcPr>
          <w:p>
            <w:pPr>
              <w:rPr>
                <w:b/>
              </w:rPr>
            </w:pPr>
            <w:r>
              <w:rPr>
                <w:b/>
              </w:rPr>
              <w:t>Lokasi</w:t>
            </w:r>
          </w:p>
        </w:tc>
        <w:tc>
          <w:tcPr>
            <w:tcW w:w="4820" w:type="dxa"/>
          </w:tcPr>
          <w:p>
            <w:pPr>
              <w:rPr>
                <w:b/>
              </w:rPr>
            </w:pPr>
            <w:r>
              <w:rPr>
                <w:b/>
              </w:rPr>
              <w:t>Kegiatan yang dilakukan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
            <w:pPr>
              <w:rPr>
                <w:rFonts w:hint="default"/>
                <w:lang w:val="en-US"/>
              </w:rPr>
            </w:pPr>
            <w:r>
              <w:rPr>
                <w:rFonts w:hint="default"/>
                <w:lang w:val="en-US"/>
              </w:rPr>
              <w:t>8 Februari 2023</w:t>
            </w:r>
          </w:p>
        </w:tc>
        <w:tc>
          <w:tcPr>
            <w:tcW w:w="993" w:type="dxa"/>
          </w:tcPr>
          <w:p/>
          <w:p>
            <w:r>
              <w:t>10.00-1</w:t>
            </w:r>
            <w:r>
              <w:rPr>
                <w:rFonts w:hint="default"/>
                <w:lang w:val="en-US"/>
              </w:rPr>
              <w:t>1</w:t>
            </w:r>
            <w:r>
              <w:t>.50</w:t>
            </w:r>
          </w:p>
        </w:tc>
        <w:tc>
          <w:tcPr>
            <w:tcW w:w="1417" w:type="dxa"/>
          </w:tcPr>
          <w:p/>
          <w:p>
            <w:r>
              <w:t>Di kelas</w:t>
            </w:r>
          </w:p>
        </w:tc>
        <w:tc>
          <w:tcPr>
            <w:tcW w:w="4820" w:type="dxa"/>
          </w:tcPr>
          <w:p>
            <w:pPr>
              <w:numPr>
                <w:ilvl w:val="0"/>
                <w:numId w:val="2"/>
              </w:numPr>
              <w:tabs>
                <w:tab w:val="clear" w:pos="720"/>
              </w:tabs>
              <w:ind w:left="376"/>
            </w:pPr>
            <w:r>
              <w:rPr>
                <w:rFonts w:hint="default"/>
                <w:lang w:val="en-US"/>
              </w:rPr>
              <w:t>Membuat  MoM dan 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rFonts w:hint="default"/>
                <w:lang w:val="en-US"/>
              </w:rPr>
            </w:pPr>
            <w:r>
              <w:t>1</w:t>
            </w:r>
            <w:r>
              <w:rPr>
                <w:rFonts w:hint="default"/>
                <w:lang w:val="en-US"/>
              </w:rPr>
              <w:t>0</w:t>
            </w:r>
            <w:r>
              <w:t xml:space="preserve"> februari 202</w:t>
            </w:r>
            <w:r>
              <w:rPr>
                <w:rFonts w:hint="default"/>
                <w:lang w:val="en-US"/>
              </w:rPr>
              <w:t>3</w:t>
            </w:r>
          </w:p>
        </w:tc>
        <w:tc>
          <w:tcPr>
            <w:tcW w:w="993" w:type="dxa"/>
          </w:tcPr>
          <w:p>
            <w:r>
              <w:t>1</w:t>
            </w:r>
            <w:r>
              <w:rPr>
                <w:rFonts w:hint="default"/>
                <w:lang w:val="en-US"/>
              </w:rPr>
              <w:t>3</w:t>
            </w:r>
            <w:r>
              <w:t>.00-1</w:t>
            </w:r>
            <w:r>
              <w:rPr>
                <w:rFonts w:hint="default"/>
                <w:lang w:val="en-US"/>
              </w:rPr>
              <w:t>4</w:t>
            </w:r>
            <w:r>
              <w:t>.50</w:t>
            </w:r>
          </w:p>
        </w:tc>
        <w:tc>
          <w:tcPr>
            <w:tcW w:w="1417" w:type="dxa"/>
          </w:tcPr>
          <w:p>
            <w:pPr>
              <w:rPr>
                <w:rFonts w:hint="default"/>
                <w:lang w:val="en-US"/>
              </w:rPr>
            </w:pPr>
            <w:r>
              <w:t xml:space="preserve">Di </w:t>
            </w:r>
            <w:r>
              <w:rPr>
                <w:rFonts w:hint="default"/>
                <w:lang w:val="en-US"/>
              </w:rPr>
              <w:t>kelas</w:t>
            </w:r>
          </w:p>
        </w:tc>
        <w:tc>
          <w:tcPr>
            <w:tcW w:w="4820" w:type="dxa"/>
          </w:tcPr>
          <w:p>
            <w:pPr>
              <w:pStyle w:val="15"/>
              <w:numPr>
                <w:ilvl w:val="0"/>
                <w:numId w:val="3"/>
              </w:numPr>
            </w:pPr>
            <w:r>
              <w:t>Me</w:t>
            </w:r>
            <w:r>
              <w:rPr>
                <w:rFonts w:hint="default"/>
                <w:lang w:val="en-US"/>
              </w:rPr>
              <w:t>mbuat SRS</w:t>
            </w:r>
          </w:p>
          <w:p/>
        </w:tc>
      </w:tr>
    </w:tbl>
    <w:p>
      <w:pPr>
        <w:rPr>
          <w:b/>
        </w:rPr>
      </w:pPr>
    </w:p>
    <w:p>
      <w:pPr>
        <w:rPr>
          <w:b/>
        </w:rPr>
      </w:pPr>
    </w:p>
    <w:p>
      <w:pPr>
        <w:rPr>
          <w:b/>
        </w:rPr>
      </w:pPr>
    </w:p>
    <w:p>
      <w:pPr>
        <w:rPr>
          <w:b/>
        </w:rPr>
      </w:pPr>
      <w:r>
        <w:rPr>
          <w:b/>
        </w:rPr>
        <w:br w:type="page"/>
      </w:r>
    </w:p>
    <w:p>
      <w:pPr>
        <w:rPr>
          <w:b/>
        </w:rPr>
      </w:pPr>
    </w:p>
    <w:p>
      <w:r>
        <w:rPr>
          <w:b/>
        </w:rPr>
        <w:t>Kendala yang dihadapi dan solusi yang mungkin dilakukan:</w:t>
      </w:r>
      <w:r>
        <w:t xml:space="preserve"> </w:t>
      </w:r>
    </w:p>
    <w:p>
      <w:pPr>
        <w:rPr>
          <w:rFonts w:hint="default"/>
          <w:lang w:val="en-US"/>
        </w:rPr>
      </w:pPr>
      <w:r>
        <w:rPr>
          <w:rFonts w:hint="default"/>
          <w:lang w:val="en-US"/>
        </w:rPr>
        <w:t>Kendala yang kami hadapi adalah saat ingin melakukan izin IK dan mencari kendaraan umum untuk melakukan requirement sehingga banyak waktu yang terbuang. Namun kami tetap bisa menyelesaikan requirement gathering dengan tepat waktu</w:t>
      </w:r>
    </w:p>
    <w:p>
      <w:pPr>
        <w:rPr>
          <w:b/>
        </w:rPr>
      </w:pPr>
    </w:p>
    <w:p>
      <w:r>
        <w:rPr>
          <w:b/>
        </w:rPr>
        <w:t>Kesimpulan pencapaian hasil :</w:t>
      </w:r>
      <w:r>
        <w:t xml:space="preserve"> </w:t>
      </w:r>
    </w:p>
    <w:p>
      <w:r>
        <w:t>Adapun hasil- hasil yang telah kami capai  selama 1minggu ini adalah :</w:t>
      </w:r>
    </w:p>
    <w:p/>
    <w:p>
      <w:pPr>
        <w:numPr>
          <w:ilvl w:val="0"/>
          <w:numId w:val="4"/>
        </w:numPr>
      </w:pPr>
      <w:r>
        <w:rPr>
          <w:rFonts w:hint="default"/>
          <w:lang w:val="en-US"/>
        </w:rPr>
        <w:t>Melakukan Requirement Gathering kepada client</w:t>
      </w:r>
    </w:p>
    <w:p>
      <w:pPr>
        <w:numPr>
          <w:ilvl w:val="0"/>
          <w:numId w:val="4"/>
        </w:numPr>
      </w:pPr>
      <w:r>
        <w:rPr>
          <w:rFonts w:hint="default"/>
          <w:lang w:val="en-US"/>
        </w:rPr>
        <w:t>Pembuatan Mom dan LA untuk minggu ini</w:t>
      </w:r>
    </w:p>
    <w:p>
      <w:pPr>
        <w:numPr>
          <w:ilvl w:val="0"/>
          <w:numId w:val="4"/>
        </w:numPr>
      </w:pPr>
      <w:r>
        <w:rPr>
          <w:rFonts w:hint="default"/>
          <w:lang w:val="en-US"/>
        </w:rPr>
        <w:t>Progress SRS</w:t>
      </w:r>
    </w:p>
    <w:p/>
    <w:p/>
    <w:p/>
    <w:p>
      <w:r>
        <w:rPr>
          <w:b/>
        </w:rPr>
        <w:t>Rencanan minggu depan :</w:t>
      </w:r>
      <w:r>
        <w:t xml:space="preserve"> </w:t>
      </w:r>
    </w:p>
    <w:p>
      <w:pPr>
        <w:numPr>
          <w:ilvl w:val="0"/>
          <w:numId w:val="5"/>
        </w:numPr>
        <w:rPr>
          <w:i/>
        </w:rPr>
      </w:pPr>
      <w:r>
        <w:rPr>
          <w:rFonts w:hint="default"/>
          <w:i/>
          <w:lang w:val="en-US"/>
        </w:rPr>
        <w:t>Hasil Requirement gathering</w:t>
      </w:r>
    </w:p>
    <w:p>
      <w:pPr>
        <w:numPr>
          <w:ilvl w:val="0"/>
          <w:numId w:val="5"/>
        </w:numPr>
        <w:rPr>
          <w:i/>
        </w:rPr>
      </w:pPr>
      <w:r>
        <w:rPr>
          <w:i/>
        </w:rPr>
        <w:t>Penulisan SRS</w:t>
      </w:r>
    </w:p>
    <w:p>
      <w:pPr>
        <w:numPr>
          <w:ilvl w:val="0"/>
          <w:numId w:val="5"/>
        </w:numPr>
        <w:rPr>
          <w:i/>
        </w:rPr>
      </w:pPr>
      <w:r>
        <w:rPr>
          <w:rFonts w:hint="default"/>
          <w:i/>
          <w:lang w:val="en-US"/>
        </w:rPr>
        <w:t>Membuat gambaran awal website</w:t>
      </w:r>
    </w:p>
    <w:p>
      <w:pPr>
        <w:rPr>
          <w:b/>
        </w:rPr>
      </w:pPr>
    </w:p>
    <w:p>
      <w:pPr>
        <w:rPr>
          <w:b/>
        </w:rPr>
      </w:pPr>
    </w:p>
    <w:p>
      <w:pPr>
        <w:rPr>
          <w:b/>
        </w:rPr>
      </w:pPr>
    </w:p>
    <w:p>
      <w:pPr>
        <w:rPr>
          <w:b/>
        </w:rPr>
      </w:pPr>
    </w:p>
    <w:p>
      <w:pPr>
        <w:rPr>
          <w:i/>
        </w:rPr>
      </w:pPr>
      <w:r>
        <w:rPr>
          <w:b/>
        </w:rPr>
        <w:t>Catatan Lain:</w:t>
      </w:r>
      <w:r>
        <w:t xml:space="preserve"> </w:t>
      </w:r>
    </w:p>
    <w:sectPr>
      <w:headerReference r:id="rId3" w:type="default"/>
      <w:footerReference r:id="rId4" w:type="default"/>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 FILENAME   \* MERGEFORMAT </w:instrText>
    </w:r>
    <w:r>
      <w:fldChar w:fldCharType="separate"/>
    </w:r>
    <w:r>
      <w:t>LA_010</w:t>
    </w:r>
    <w:r>
      <w:fldChar w:fldCharType="end"/>
    </w:r>
    <w:r>
      <w:tab/>
    </w:r>
    <w:r>
      <w:t xml:space="preserve">    </w:t>
    </w:r>
    <w:r>
      <w:rPr>
        <w:rStyle w:val="12"/>
      </w:rPr>
      <w:fldChar w:fldCharType="begin"/>
    </w:r>
    <w:r>
      <w:rPr>
        <w:rStyle w:val="12"/>
      </w:rPr>
      <w:instrText xml:space="preserve"> DATE \@ "d/MM/yyyy" </w:instrText>
    </w:r>
    <w:r>
      <w:rPr>
        <w:rStyle w:val="12"/>
      </w:rPr>
      <w:fldChar w:fldCharType="separate"/>
    </w:r>
    <w:r>
      <w:rPr>
        <w:rStyle w:val="12"/>
      </w:rPr>
      <w:t>8/06/2023</w:t>
    </w:r>
    <w:r>
      <w:rPr>
        <w:rStyle w:val="12"/>
      </w:rPr>
      <w:fldChar w:fldCharType="end"/>
    </w:r>
    <w:r>
      <w:rPr>
        <w:rStyle w:val="12"/>
      </w:rPr>
      <w:t xml:space="preserve">       </w:t>
    </w:r>
    <w:r>
      <w:rPr>
        <w:rStyle w:val="12"/>
      </w:rPr>
      <w:fldChar w:fldCharType="begin"/>
    </w:r>
    <w:r>
      <w:rPr>
        <w:rStyle w:val="12"/>
      </w:rPr>
      <w:instrText xml:space="preserve"> TIME \@ "h:mm am/pm" </w:instrText>
    </w:r>
    <w:r>
      <w:rPr>
        <w:rStyle w:val="12"/>
      </w:rPr>
      <w:fldChar w:fldCharType="separate"/>
    </w:r>
    <w:r>
      <w:rPr>
        <w:rStyle w:val="12"/>
      </w:rPr>
      <w:t>10:50 AM</w:t>
    </w:r>
    <w:r>
      <w:rPr>
        <w:rStyle w:val="12"/>
      </w:rPr>
      <w:fldChar w:fldCharType="end"/>
    </w:r>
    <w:r>
      <w:rPr>
        <w:rStyle w:val="12"/>
      </w:rPr>
      <w:tab/>
    </w:r>
    <w:r>
      <w:rPr>
        <w:rStyle w:val="12"/>
      </w:rPr>
      <w:fldChar w:fldCharType="begin"/>
    </w:r>
    <w:r>
      <w:rPr>
        <w:rStyle w:val="12"/>
      </w:rPr>
      <w:instrText xml:space="preserve"> PAGE </w:instrText>
    </w:r>
    <w:r>
      <w:rPr>
        <w:rStyle w:val="12"/>
      </w:rPr>
      <w:fldChar w:fldCharType="separate"/>
    </w:r>
    <w:r>
      <w:rPr>
        <w:rStyle w:val="12"/>
      </w:rPr>
      <w:t>2</w:t>
    </w:r>
    <w:r>
      <w:rPr>
        <w:rStyle w:val="12"/>
      </w:rPr>
      <w:fldChar w:fldCharType="end"/>
    </w:r>
    <w:r>
      <w:rPr>
        <w:rStyle w:val="12"/>
      </w:rPr>
      <w:t xml:space="preserve"> dari </w:t>
    </w:r>
    <w:r>
      <w:rPr>
        <w:rStyle w:val="12"/>
      </w:rPr>
      <w:fldChar w:fldCharType="begin"/>
    </w:r>
    <w:r>
      <w:rPr>
        <w:rStyle w:val="12"/>
      </w:rPr>
      <w:instrText xml:space="preserve"> NUMPAGES </w:instrText>
    </w:r>
    <w:r>
      <w:rPr>
        <w:rStyle w:val="12"/>
      </w:rPr>
      <w:fldChar w:fldCharType="separate"/>
    </w:r>
    <w:r>
      <w:rPr>
        <w:rStyle w:val="12"/>
      </w:rPr>
      <w:t>2</w:t>
    </w:r>
    <w:r>
      <w:rPr>
        <w:rStyle w:val="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sz w:val="28"/>
        <w:szCs w:val="28"/>
      </w:rPr>
    </w:pPr>
    <w:r>
      <w:rPr>
        <w:lang w:val="en-US" w:eastAsia="en-US"/>
      </w:rPr>
      <w:drawing>
        <wp:inline distT="0" distB="0" distL="0" distR="0">
          <wp:extent cx="790575" cy="7512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4527" cy="754960"/>
                  </a:xfrm>
                  <a:prstGeom prst="rect">
                    <a:avLst/>
                  </a:prstGeom>
                  <a:noFill/>
                  <a:ln>
                    <a:noFill/>
                  </a:ln>
                </pic:spPr>
              </pic:pic>
            </a:graphicData>
          </a:graphic>
        </wp:inline>
      </w:drawing>
    </w:r>
  </w:p>
  <w:p>
    <w:pPr>
      <w:jc w:val="center"/>
      <w:rPr>
        <w:b/>
        <w:sz w:val="28"/>
        <w:szCs w:val="28"/>
      </w:rPr>
    </w:pPr>
  </w:p>
  <w:p>
    <w:pPr>
      <w:jc w:val="center"/>
      <w:rPr>
        <w:rFonts w:hint="default"/>
        <w:b/>
        <w:sz w:val="28"/>
        <w:szCs w:val="28"/>
        <w:lang w:val="en-US"/>
      </w:rPr>
    </w:pPr>
    <w:r>
      <w:rPr>
        <w:b/>
        <w:sz w:val="28"/>
        <w:szCs w:val="28"/>
      </w:rPr>
      <w:t>PROJECT AKHIR 20</w:t>
    </w:r>
    <w:r>
      <w:rPr>
        <w:rFonts w:hint="default"/>
        <w:b/>
        <w:sz w:val="28"/>
        <w:szCs w:val="28"/>
        <w:lang w:val="en-US"/>
      </w:rPr>
      <w:t>22</w:t>
    </w:r>
    <w:r>
      <w:rPr>
        <w:b/>
        <w:sz w:val="28"/>
        <w:szCs w:val="28"/>
      </w:rPr>
      <w:t>/20</w:t>
    </w:r>
    <w:r>
      <w:rPr>
        <w:rFonts w:hint="default"/>
        <w:b/>
        <w:sz w:val="28"/>
        <w:szCs w:val="28"/>
        <w:lang w:val="en-US"/>
      </w:rPr>
      <w:t>23</w:t>
    </w:r>
  </w:p>
  <w:p>
    <w:pPr>
      <w:jc w:val="center"/>
    </w:pPr>
    <w:r>
      <w:rPr>
        <w:b/>
        <w:sz w:val="28"/>
        <w:szCs w:val="28"/>
      </w:rPr>
      <w:t>LOG ACTIVITY</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36FD6"/>
    <w:multiLevelType w:val="multilevel"/>
    <w:tmpl w:val="11836FD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15A2858"/>
    <w:multiLevelType w:val="singleLevel"/>
    <w:tmpl w:val="215A2858"/>
    <w:lvl w:ilvl="0" w:tentative="0">
      <w:start w:val="1"/>
      <w:numFmt w:val="decimal"/>
      <w:suff w:val="space"/>
      <w:lvlText w:val="%1."/>
      <w:lvlJc w:val="left"/>
    </w:lvl>
  </w:abstractNum>
  <w:abstractNum w:abstractNumId="2">
    <w:nsid w:val="3B712352"/>
    <w:multiLevelType w:val="multilevel"/>
    <w:tmpl w:val="3B7123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EB53A78"/>
    <w:multiLevelType w:val="multilevel"/>
    <w:tmpl w:val="4EB53A7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CA72D28"/>
    <w:multiLevelType w:val="multilevel"/>
    <w:tmpl w:val="5CA72D2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DA"/>
    <w:rsid w:val="0003127F"/>
    <w:rsid w:val="000507BB"/>
    <w:rsid w:val="000A52F6"/>
    <w:rsid w:val="000E5EB4"/>
    <w:rsid w:val="001407A5"/>
    <w:rsid w:val="00177FF0"/>
    <w:rsid w:val="00203663"/>
    <w:rsid w:val="00237B35"/>
    <w:rsid w:val="00286B6F"/>
    <w:rsid w:val="002C0156"/>
    <w:rsid w:val="002C7905"/>
    <w:rsid w:val="0031640F"/>
    <w:rsid w:val="00337498"/>
    <w:rsid w:val="003376F7"/>
    <w:rsid w:val="00421E2E"/>
    <w:rsid w:val="00467942"/>
    <w:rsid w:val="004E7CDA"/>
    <w:rsid w:val="0051772D"/>
    <w:rsid w:val="00547D9C"/>
    <w:rsid w:val="00577A80"/>
    <w:rsid w:val="00592A29"/>
    <w:rsid w:val="006050F8"/>
    <w:rsid w:val="0061436E"/>
    <w:rsid w:val="00641D8F"/>
    <w:rsid w:val="00703A26"/>
    <w:rsid w:val="00715233"/>
    <w:rsid w:val="007703E7"/>
    <w:rsid w:val="0078022E"/>
    <w:rsid w:val="007A3AE5"/>
    <w:rsid w:val="007B4C89"/>
    <w:rsid w:val="007C2EB0"/>
    <w:rsid w:val="00801EA6"/>
    <w:rsid w:val="0083628C"/>
    <w:rsid w:val="00871FBB"/>
    <w:rsid w:val="00901F00"/>
    <w:rsid w:val="00926146"/>
    <w:rsid w:val="00962605"/>
    <w:rsid w:val="009A34B0"/>
    <w:rsid w:val="009A3FBC"/>
    <w:rsid w:val="009A5C22"/>
    <w:rsid w:val="009A601D"/>
    <w:rsid w:val="009B015F"/>
    <w:rsid w:val="00A07249"/>
    <w:rsid w:val="00A2782C"/>
    <w:rsid w:val="00A43D75"/>
    <w:rsid w:val="00A90AB7"/>
    <w:rsid w:val="00B03C9F"/>
    <w:rsid w:val="00B21982"/>
    <w:rsid w:val="00B81805"/>
    <w:rsid w:val="00BB33FA"/>
    <w:rsid w:val="00BC20AE"/>
    <w:rsid w:val="00BE4D8D"/>
    <w:rsid w:val="00C14F79"/>
    <w:rsid w:val="00C42569"/>
    <w:rsid w:val="00D12960"/>
    <w:rsid w:val="00D418E4"/>
    <w:rsid w:val="00D52F3B"/>
    <w:rsid w:val="00DC00B6"/>
    <w:rsid w:val="00DD3748"/>
    <w:rsid w:val="00DE3BAD"/>
    <w:rsid w:val="00E330BB"/>
    <w:rsid w:val="00E56B5E"/>
    <w:rsid w:val="00E6012B"/>
    <w:rsid w:val="00E7259A"/>
    <w:rsid w:val="00E83E1B"/>
    <w:rsid w:val="00E96532"/>
    <w:rsid w:val="00EF5F95"/>
    <w:rsid w:val="00F0027C"/>
    <w:rsid w:val="00F93697"/>
    <w:rsid w:val="00FE039F"/>
    <w:rsid w:val="1D4A0B6A"/>
    <w:rsid w:val="487967C0"/>
    <w:rsid w:val="73CD09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AU" w:eastAsia="zh-CN" w:bidi="ar-SA"/>
    </w:rPr>
  </w:style>
  <w:style w:type="paragraph" w:styleId="2">
    <w:name w:val="heading 1"/>
    <w:basedOn w:val="1"/>
    <w:next w:val="1"/>
    <w:qFormat/>
    <w:uiPriority w:val="0"/>
    <w:pPr>
      <w:keepNext/>
      <w:jc w:val="center"/>
      <w:outlineLvl w:val="0"/>
    </w:pPr>
    <w:rPr>
      <w:sz w:val="36"/>
    </w:rPr>
  </w:style>
  <w:style w:type="paragraph" w:styleId="3">
    <w:name w:val="heading 2"/>
    <w:basedOn w:val="1"/>
    <w:next w:val="1"/>
    <w:qFormat/>
    <w:uiPriority w:val="0"/>
    <w:pPr>
      <w:keepNext/>
      <w:outlineLvl w:val="1"/>
    </w:pPr>
    <w:rPr>
      <w:b/>
    </w:rPr>
  </w:style>
  <w:style w:type="paragraph" w:styleId="4">
    <w:name w:val="heading 3"/>
    <w:basedOn w:val="1"/>
    <w:next w:val="1"/>
    <w:qFormat/>
    <w:uiPriority w:val="0"/>
    <w:pPr>
      <w:keepNext/>
      <w:outlineLvl w:val="2"/>
    </w:pPr>
    <w:rPr>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rPr>
      <w:rFonts w:ascii="Tahoma" w:hAnsi="Tahoma" w:cs="Tahoma"/>
      <w:sz w:val="16"/>
      <w:szCs w:val="16"/>
    </w:rPr>
  </w:style>
  <w:style w:type="paragraph" w:styleId="8">
    <w:name w:val="Body Text"/>
    <w:basedOn w:val="1"/>
    <w:qFormat/>
    <w:uiPriority w:val="0"/>
    <w:rPr>
      <w:i/>
    </w:rPr>
  </w:style>
  <w:style w:type="paragraph" w:styleId="9">
    <w:name w:val="footer"/>
    <w:basedOn w:val="1"/>
    <w:uiPriority w:val="0"/>
    <w:pPr>
      <w:tabs>
        <w:tab w:val="center" w:pos="4153"/>
        <w:tab w:val="right" w:pos="8306"/>
      </w:tabs>
    </w:pPr>
  </w:style>
  <w:style w:type="paragraph" w:styleId="10">
    <w:name w:val="header"/>
    <w:basedOn w:val="1"/>
    <w:uiPriority w:val="0"/>
    <w:pPr>
      <w:tabs>
        <w:tab w:val="center" w:pos="4153"/>
        <w:tab w:val="right" w:pos="8306"/>
      </w:tabs>
    </w:pPr>
  </w:style>
  <w:style w:type="character" w:styleId="11">
    <w:name w:val="Hyperlink"/>
    <w:qFormat/>
    <w:uiPriority w:val="0"/>
    <w:rPr>
      <w:color w:val="0000FF"/>
      <w:u w:val="single"/>
    </w:rPr>
  </w:style>
  <w:style w:type="character" w:styleId="12">
    <w:name w:val="page number"/>
    <w:basedOn w:val="5"/>
    <w:qFormat/>
    <w:uiPriority w:val="0"/>
  </w:style>
  <w:style w:type="table" w:styleId="13">
    <w:name w:val="Table Grid"/>
    <w:basedOn w:val="6"/>
    <w:qFormat/>
    <w:uiPriority w:val="0"/>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link w:val="7"/>
    <w:semiHidden/>
    <w:qFormat/>
    <w:uiPriority w:val="99"/>
    <w:rPr>
      <w:rFonts w:ascii="Tahoma" w:hAnsi="Tahoma" w:cs="Tahoma"/>
      <w:sz w:val="16"/>
      <w:szCs w:val="16"/>
      <w:lang w:val="en-AU" w:eastAsia="zh-CN"/>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Jur. Teknik Informatika - ITB</Company>
  <Pages>2</Pages>
  <Words>170</Words>
  <Characters>975</Characters>
  <Lines>8</Lines>
  <Paragraphs>2</Paragraphs>
  <TotalTime>45</TotalTime>
  <ScaleCrop>false</ScaleCrop>
  <LinksUpToDate>false</LinksUpToDate>
  <CharactersWithSpaces>1143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2022-02-18T02:31:00Z</dcterms:created>
  <dc:creator>pidel</dc:creator>
  <cp:lastModifiedBy>Indah s</cp:lastModifiedBy>
  <cp:lastPrinted>2019-01-30T02:14:00Z</cp:lastPrinted>
  <dcterms:modified xsi:type="dcterms:W3CDTF">2023-06-09T08:32:51Z</dcterms:modified>
  <dc:title>Jenjang/ Kelompok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54018DEA5895485BAF4D686941D272B1</vt:lpwstr>
  </property>
</Properties>
</file>