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2673" w:rsidRDefault="00E8330C" w:rsidP="00E8330C">
      <w:pPr>
        <w:pStyle w:val="Titolo1"/>
        <w:jc w:val="center"/>
      </w:pPr>
      <w:r>
        <w:t>Creazione di una Applicazione Test Server e Client REST</w:t>
      </w:r>
    </w:p>
    <w:p w:rsidR="00E8330C" w:rsidRDefault="00E8330C"/>
    <w:p w:rsidR="00E8330C" w:rsidRDefault="00E8330C" w:rsidP="00F83D79">
      <w:pPr>
        <w:pStyle w:val="Titolo1"/>
      </w:pPr>
      <w:r>
        <w:t>Container e Server DMVC Interno per i Test</w:t>
      </w:r>
    </w:p>
    <w:p w:rsidR="00E8330C" w:rsidRDefault="00E8330C"/>
    <w:p w:rsidR="00E8330C" w:rsidRDefault="00F83D79">
      <w:r>
        <w:t xml:space="preserve">L’idea è di un Form Container (sia VCL che FMX) che possa contenere le varie applicazioni da Testare. </w:t>
      </w:r>
    </w:p>
    <w:p w:rsidR="00F83D79" w:rsidRDefault="00F83D79"/>
    <w:p w:rsidR="00F83D79" w:rsidRDefault="00F83D79">
      <w:r>
        <w:t xml:space="preserve">Il </w:t>
      </w:r>
      <w:proofErr w:type="spellStart"/>
      <w:r>
        <w:t>form</w:t>
      </w:r>
      <w:proofErr w:type="spellEnd"/>
      <w:r>
        <w:t xml:space="preserve"> ‘Contenitore’ nasce da una necessità, quella di Mantenere la struttura dell’applicazione da Collaudare e di tutti i suoi Test ma anche poter eseguire ed effettuare il debug </w:t>
      </w:r>
      <w:proofErr w:type="spellStart"/>
      <w:r>
        <w:t>dell’application</w:t>
      </w:r>
      <w:proofErr w:type="spellEnd"/>
      <w:r>
        <w:t xml:space="preserve"> Server REST o di un WebServer all’interno dell’Applicazione (cosa leggermente più complessa). </w:t>
      </w:r>
    </w:p>
    <w:p w:rsidR="00F83D79" w:rsidRDefault="00F83D79"/>
    <w:p w:rsidR="00F83D79" w:rsidRDefault="00F83D79">
      <w:r>
        <w:t xml:space="preserve">Quindi occorre Creare una Standard VCL Application come Test Container di tutto il </w:t>
      </w:r>
      <w:r w:rsidR="00B015F0">
        <w:t>progetto. Che quindi si occupi prima di tutto di avviare il Server REST DM</w:t>
      </w:r>
      <w:r w:rsidR="0017582F">
        <w:t xml:space="preserve">VC Successivamente Testare e verificare che login sia attivo usando un utente di Test. </w:t>
      </w:r>
    </w:p>
    <w:p w:rsidR="0017582F" w:rsidRDefault="0017582F"/>
    <w:p w:rsidR="0017582F" w:rsidRDefault="0017582F">
      <w:r w:rsidRPr="0017582F">
        <w:drawing>
          <wp:inline distT="0" distB="0" distL="0" distR="0" wp14:anchorId="500C1B54" wp14:editId="45B40143">
            <wp:extent cx="6120130" cy="3930015"/>
            <wp:effectExtent l="0" t="0" r="1270" b="0"/>
            <wp:docPr id="1976131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1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B5" w:rsidRPr="00A036B5" w:rsidRDefault="00A036B5" w:rsidP="00A036B5">
      <w:r w:rsidRPr="00A036B5">
        <w:rPr>
          <w:b/>
          <w:bCs/>
        </w:rPr>
        <w:t>type</w:t>
      </w:r>
    </w:p>
    <w:p w:rsidR="00A036B5" w:rsidRPr="00A036B5" w:rsidRDefault="00A036B5" w:rsidP="00A036B5">
      <w:r w:rsidRPr="00A036B5">
        <w:t xml:space="preserve">  TfrmJanuaVCLTestRestDMVCID = </w:t>
      </w:r>
      <w:r w:rsidRPr="00A036B5">
        <w:rPr>
          <w:b/>
          <w:bCs/>
        </w:rPr>
        <w:t>class</w:t>
      </w:r>
      <w:r>
        <w:rPr>
          <w:b/>
          <w:bCs/>
        </w:rPr>
        <w:t xml:space="preserve"> </w:t>
      </w:r>
      <w:r w:rsidRPr="00A036B5">
        <w:t>(TForm)</w:t>
      </w:r>
    </w:p>
    <w:p w:rsidR="00A036B5" w:rsidRPr="00A036B5" w:rsidRDefault="00A036B5" w:rsidP="00A036B5">
      <w:r w:rsidRPr="00A036B5">
        <w:t xml:space="preserve">    pnlMain: TPanel;</w:t>
      </w:r>
    </w:p>
    <w:p w:rsidR="00A036B5" w:rsidRPr="00A036B5" w:rsidRDefault="00A036B5" w:rsidP="00A036B5">
      <w:pPr>
        <w:rPr>
          <w:b/>
          <w:bCs/>
        </w:rPr>
      </w:pPr>
      <w:r w:rsidRPr="00A036B5">
        <w:t xml:space="preserve">    </w:t>
      </w:r>
      <w:r w:rsidRPr="00A036B5">
        <w:rPr>
          <w:b/>
          <w:bCs/>
          <w:color w:val="C00000"/>
        </w:rPr>
        <w:t>JanuaframeWebServerManager1: TJanuaframeWebServerManager;</w:t>
      </w:r>
    </w:p>
    <w:p w:rsidR="00A036B5" w:rsidRPr="00A036B5" w:rsidRDefault="00A036B5" w:rsidP="00A036B5">
      <w:r w:rsidRPr="00A036B5">
        <w:t xml:space="preserve">  </w:t>
      </w:r>
      <w:r w:rsidRPr="00A036B5">
        <w:rPr>
          <w:b/>
          <w:bCs/>
        </w:rPr>
        <w:t>private</w:t>
      </w:r>
    </w:p>
    <w:p w:rsidR="00A036B5" w:rsidRPr="00A036B5" w:rsidRDefault="00A036B5" w:rsidP="00A036B5">
      <w:pPr>
        <w:rPr>
          <w:color w:val="538135" w:themeColor="accent6" w:themeShade="BF"/>
        </w:rPr>
      </w:pPr>
      <w:r w:rsidRPr="00A036B5">
        <w:rPr>
          <w:color w:val="538135" w:themeColor="accent6" w:themeShade="BF"/>
        </w:rPr>
        <w:t xml:space="preserve">    { Private declarations }</w:t>
      </w:r>
    </w:p>
    <w:p w:rsidR="00A036B5" w:rsidRPr="00A036B5" w:rsidRDefault="00A036B5" w:rsidP="00A036B5">
      <w:r w:rsidRPr="00A036B5">
        <w:t xml:space="preserve">  </w:t>
      </w:r>
      <w:r w:rsidRPr="00A036B5">
        <w:rPr>
          <w:b/>
          <w:bCs/>
        </w:rPr>
        <w:t>public</w:t>
      </w:r>
    </w:p>
    <w:p w:rsidR="00A036B5" w:rsidRPr="00A036B5" w:rsidRDefault="00A036B5" w:rsidP="00A036B5">
      <w:pPr>
        <w:rPr>
          <w:color w:val="538135" w:themeColor="accent6" w:themeShade="BF"/>
        </w:rPr>
      </w:pPr>
      <w:r w:rsidRPr="00A036B5">
        <w:rPr>
          <w:color w:val="538135" w:themeColor="accent6" w:themeShade="BF"/>
        </w:rPr>
        <w:t xml:space="preserve">    { Public declarations }</w:t>
      </w:r>
    </w:p>
    <w:p w:rsidR="00A036B5" w:rsidRDefault="00A036B5" w:rsidP="00A036B5">
      <w:r w:rsidRPr="00A036B5">
        <w:t xml:space="preserve">  </w:t>
      </w:r>
      <w:r w:rsidRPr="00A036B5">
        <w:rPr>
          <w:b/>
          <w:bCs/>
        </w:rPr>
        <w:t>end</w:t>
      </w:r>
      <w:r w:rsidRPr="00A036B5">
        <w:t>;</w:t>
      </w:r>
    </w:p>
    <w:p w:rsidR="00A036B5" w:rsidRDefault="00A036B5"/>
    <w:p w:rsidR="00A036B5" w:rsidRDefault="00A036B5">
      <w:r>
        <w:lastRenderedPageBreak/>
        <w:t xml:space="preserve">L’elemento principale è il </w:t>
      </w:r>
      <w:r w:rsidRPr="00A036B5">
        <w:t>TJanuaframeWebServerManager</w:t>
      </w:r>
      <w:r>
        <w:t xml:space="preserve"> che si occupa di fungere da interfaccia tra la Vista (il Form) e il ‘motore’ del DMVC. </w:t>
      </w:r>
      <w:r w:rsidR="00907ED2">
        <w:t xml:space="preserve">Si trova come Componente non come ‘frame’ quindi è facile ‘beccarlo’. NOTA l’ho impostato come componente </w:t>
      </w:r>
      <w:r w:rsidR="001D5AC3">
        <w:t>quindi si trova nella Palette.</w:t>
      </w:r>
    </w:p>
    <w:p w:rsidR="001D5AC3" w:rsidRDefault="001D5AC3"/>
    <w:p w:rsidR="001D5AC3" w:rsidRDefault="001D5AC3"/>
    <w:p w:rsidR="001D5AC3" w:rsidRDefault="001D5AC3">
      <w:r>
        <w:t xml:space="preserve">Per far ‘funzionare’ tutta la baracca </w:t>
      </w:r>
      <w:r w:rsidR="008451C2">
        <w:t>Occorrono diverse Uni che vanno riportate in tutti i progetti FMX o VCL in questo caso il nostro esempio è per VCL vedremo di farne uno chiaramente anche per FMX.</w:t>
      </w:r>
    </w:p>
    <w:p w:rsidR="008451C2" w:rsidRPr="001D5AC3" w:rsidRDefault="008451C2" w:rsidP="008451C2">
      <w:r w:rsidRPr="001D5AC3">
        <w:t>Janua.TMS.Error</w:t>
      </w:r>
      <w:proofErr w:type="gramStart"/>
      <w:r w:rsidRPr="001D5AC3">
        <w:t>,  Janua.Application</w:t>
      </w:r>
      <w:proofErr w:type="gramEnd"/>
      <w:r w:rsidRPr="001D5AC3">
        <w:t>.Framework,  Janua.Uni.Framework,  Janua.Vcl.Framework,  Janua.ViewModels.Framework,  Janua.Orm.Register,  Janua.Vcl.MVVM.Framework,</w:t>
      </w:r>
    </w:p>
    <w:p w:rsidR="008451C2" w:rsidRDefault="008451C2"/>
    <w:p w:rsidR="00A036B5" w:rsidRDefault="00A036B5"/>
    <w:tbl>
      <w:tblPr>
        <w:tblStyle w:val="Grigliatabella"/>
        <w:tblW w:w="0" w:type="auto"/>
        <w:shd w:val="solid" w:color="FFF2CC" w:themeColor="accent4" w:themeTint="33" w:fill="auto"/>
        <w:tblLook w:val="04A0" w:firstRow="1" w:lastRow="0" w:firstColumn="1" w:lastColumn="0" w:noHBand="0" w:noVBand="1"/>
      </w:tblPr>
      <w:tblGrid>
        <w:gridCol w:w="9628"/>
      </w:tblGrid>
      <w:tr w:rsidR="001D5AC3" w:rsidTr="008451C2">
        <w:tc>
          <w:tcPr>
            <w:tcW w:w="9628" w:type="dxa"/>
            <w:shd w:val="solid" w:color="FFF2CC" w:themeColor="accent4" w:themeTint="33" w:fill="auto"/>
          </w:tcPr>
          <w:p w:rsidR="001D5AC3" w:rsidRPr="001D5AC3" w:rsidRDefault="001D5AC3" w:rsidP="001D5AC3">
            <w:r w:rsidRPr="001D5AC3">
              <w:rPr>
                <w:b/>
                <w:bCs/>
              </w:rPr>
              <w:t>uses</w:t>
            </w:r>
          </w:p>
          <w:p w:rsidR="001D5AC3" w:rsidRPr="001D5AC3" w:rsidRDefault="001D5AC3" w:rsidP="001D5AC3">
            <w:r w:rsidRPr="001D5AC3">
              <w:t xml:space="preserve">  Vcl.Forms,</w:t>
            </w:r>
          </w:p>
          <w:p w:rsidR="001D5AC3" w:rsidRPr="001D5AC3" w:rsidRDefault="001D5AC3" w:rsidP="001D5AC3">
            <w:r w:rsidRPr="001D5AC3">
              <w:t xml:space="preserve">  Janua.TMS.Error,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Janua.Application.Framework</w:t>
            </w:r>
            <w:proofErr w:type="gramEnd"/>
            <w:r w:rsidRPr="001D5AC3">
              <w:t>,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Janua.Uni.Framework</w:t>
            </w:r>
            <w:proofErr w:type="gramEnd"/>
            <w:r w:rsidRPr="001D5AC3">
              <w:t>,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Janua.Vcl.Framework</w:t>
            </w:r>
            <w:proofErr w:type="gramEnd"/>
            <w:r w:rsidRPr="001D5AC3">
              <w:t>,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Janua.ViewModels.Framework</w:t>
            </w:r>
            <w:proofErr w:type="gramEnd"/>
            <w:r w:rsidRPr="001D5AC3">
              <w:t>,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Janua.Orm.Register</w:t>
            </w:r>
            <w:proofErr w:type="gramEnd"/>
            <w:r w:rsidRPr="001D5AC3">
              <w:t>,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Janua.Vcl.MVVM.Framework</w:t>
            </w:r>
            <w:proofErr w:type="gramEnd"/>
            <w:r w:rsidRPr="001D5AC3">
              <w:t>,</w:t>
            </w:r>
          </w:p>
          <w:p w:rsidR="001D5AC3" w:rsidRPr="001D5AC3" w:rsidRDefault="001D5AC3" w:rsidP="001D5AC3">
            <w:r w:rsidRPr="001D5AC3">
              <w:t xml:space="preserve">  ufrmJanuaAllDemosContainer </w:t>
            </w:r>
            <w:r w:rsidRPr="001D5AC3">
              <w:rPr>
                <w:b/>
                <w:bCs/>
              </w:rPr>
              <w:t>in</w:t>
            </w:r>
            <w:r w:rsidRPr="001D5AC3">
              <w:t xml:space="preserve"> '..\..\..\Samples\Janua\VCL\ufrmJanuaAllDemosContainer.pas' </w:t>
            </w:r>
            <w:r w:rsidRPr="001D5AC3">
              <w:rPr>
                <w:color w:val="538135" w:themeColor="accent6" w:themeShade="BF"/>
              </w:rPr>
              <w:t>{frmAllDemosContainer};</w:t>
            </w:r>
          </w:p>
          <w:p w:rsidR="001D5AC3" w:rsidRPr="001D5AC3" w:rsidRDefault="001D5AC3" w:rsidP="001D5AC3"/>
          <w:p w:rsidR="001D5AC3" w:rsidRPr="001D5AC3" w:rsidRDefault="001D5AC3" w:rsidP="001D5AC3">
            <w:r w:rsidRPr="001D5AC3">
              <w:t>{$R *.res}</w:t>
            </w:r>
          </w:p>
          <w:p w:rsidR="001D5AC3" w:rsidRPr="001D5AC3" w:rsidRDefault="001D5AC3" w:rsidP="001D5AC3"/>
          <w:p w:rsidR="001D5AC3" w:rsidRPr="001D5AC3" w:rsidRDefault="001D5AC3" w:rsidP="001D5AC3">
            <w:r w:rsidRPr="001D5AC3">
              <w:rPr>
                <w:b/>
                <w:bCs/>
              </w:rPr>
              <w:t>var</w:t>
            </w:r>
          </w:p>
          <w:p w:rsidR="001D5AC3" w:rsidRPr="001D5AC3" w:rsidRDefault="001D5AC3" w:rsidP="001D5AC3">
            <w:r w:rsidRPr="001D5AC3">
              <w:t xml:space="preserve">  errorManager: TJanuaTmsExceptionHandler;</w:t>
            </w:r>
          </w:p>
          <w:p w:rsidR="001D5AC3" w:rsidRPr="001D5AC3" w:rsidRDefault="001D5AC3" w:rsidP="001D5AC3"/>
          <w:p w:rsidR="001D5AC3" w:rsidRPr="001D5AC3" w:rsidRDefault="001D5AC3" w:rsidP="001D5AC3">
            <w:r w:rsidRPr="001D5AC3">
              <w:rPr>
                <w:b/>
                <w:bCs/>
              </w:rPr>
              <w:t>begin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TJanuaApplication.AppName :</w:t>
            </w:r>
            <w:proofErr w:type="gramEnd"/>
            <w:r w:rsidRPr="001D5AC3">
              <w:t>= (</w:t>
            </w:r>
            <w:r w:rsidRPr="001D5AC3">
              <w:rPr>
                <w:color w:val="538135" w:themeColor="accent6" w:themeShade="BF"/>
              </w:rPr>
              <w:t>'desktop.januaproject.it'</w:t>
            </w:r>
            <w:r w:rsidRPr="001D5AC3">
              <w:t>);</w:t>
            </w:r>
          </w:p>
          <w:p w:rsidR="001D5AC3" w:rsidRPr="001D5AC3" w:rsidRDefault="001D5AC3" w:rsidP="001D5AC3">
            <w:r w:rsidRPr="001D5AC3">
              <w:t xml:space="preserve">  Application.Initialize;</w:t>
            </w:r>
          </w:p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errorManager :</w:t>
            </w:r>
            <w:proofErr w:type="gramEnd"/>
            <w:r w:rsidRPr="001D5AC3">
              <w:t>= TJanuaTmsExceptionHandler.Create(Application);</w:t>
            </w:r>
          </w:p>
          <w:p w:rsidR="001D5AC3" w:rsidRPr="001D5AC3" w:rsidRDefault="001D5AC3" w:rsidP="001D5AC3">
            <w:r w:rsidRPr="001D5AC3">
              <w:t xml:space="preserve">  errorManager.Activate;</w:t>
            </w:r>
          </w:p>
          <w:p w:rsidR="001D5AC3" w:rsidRPr="001D5AC3" w:rsidRDefault="001D5AC3" w:rsidP="001D5AC3"/>
          <w:p w:rsidR="001D5AC3" w:rsidRPr="001D5AC3" w:rsidRDefault="001D5AC3" w:rsidP="001D5AC3">
            <w:r w:rsidRPr="001D5AC3">
              <w:t xml:space="preserve">  </w:t>
            </w:r>
            <w:proofErr w:type="gramStart"/>
            <w:r w:rsidRPr="001D5AC3">
              <w:t>Application.MainFormOnTaskbar :</w:t>
            </w:r>
            <w:proofErr w:type="gramEnd"/>
            <w:r w:rsidRPr="001D5AC3">
              <w:t>= True;</w:t>
            </w:r>
          </w:p>
          <w:p w:rsidR="001D5AC3" w:rsidRPr="001D5AC3" w:rsidRDefault="001D5AC3" w:rsidP="001D5AC3">
            <w:r w:rsidRPr="001D5AC3">
              <w:t xml:space="preserve">  Application.CreateForm(TfrmAllDemosContainer, frmAllDemosContainer);</w:t>
            </w:r>
          </w:p>
          <w:p w:rsidR="001D5AC3" w:rsidRPr="001D5AC3" w:rsidRDefault="001D5AC3" w:rsidP="001D5AC3">
            <w:r w:rsidRPr="001D5AC3">
              <w:t xml:space="preserve">  Application.Run;</w:t>
            </w:r>
          </w:p>
          <w:p w:rsidR="001D5AC3" w:rsidRDefault="001D5AC3" w:rsidP="001D5AC3">
            <w:r w:rsidRPr="001D5AC3">
              <w:rPr>
                <w:b/>
                <w:bCs/>
              </w:rPr>
              <w:t>end</w:t>
            </w:r>
            <w:r w:rsidRPr="001D5AC3">
              <w:t>.</w:t>
            </w:r>
          </w:p>
        </w:tc>
      </w:tr>
    </w:tbl>
    <w:p w:rsidR="000A378B" w:rsidRDefault="000A378B"/>
    <w:p w:rsidR="000638F5" w:rsidRDefault="000638F5">
      <w:r>
        <w:t>Da notare la configurazione dell’</w:t>
      </w:r>
      <w:proofErr w:type="spellStart"/>
      <w:r>
        <w:t>Error</w:t>
      </w:r>
      <w:proofErr w:type="spellEnd"/>
      <w:r>
        <w:t xml:space="preserve"> Manager ‘custom’ che io uso spesso nelle applicazioni VCL nelle righe, dalla Unit </w:t>
      </w:r>
      <w:r w:rsidRPr="001D5AC3">
        <w:t xml:space="preserve">  Janua.TMS.Error</w:t>
      </w:r>
      <w:r>
        <w:t>. Unit che si potrebbe ‘replicare’ per FMX (Tablet/</w:t>
      </w:r>
      <w:proofErr w:type="spellStart"/>
      <w:r>
        <w:t>Destk</w:t>
      </w:r>
      <w:proofErr w:type="spellEnd"/>
      <w:r>
        <w:t>)</w:t>
      </w:r>
    </w:p>
    <w:p w:rsidR="000638F5" w:rsidRPr="001D5AC3" w:rsidRDefault="000638F5" w:rsidP="000638F5">
      <w:r w:rsidRPr="001D5AC3">
        <w:rPr>
          <w:b/>
          <w:bCs/>
        </w:rPr>
        <w:t>var</w:t>
      </w:r>
    </w:p>
    <w:p w:rsidR="000638F5" w:rsidRPr="001D5AC3" w:rsidRDefault="000638F5" w:rsidP="000638F5">
      <w:r w:rsidRPr="001D5AC3">
        <w:t xml:space="preserve">  errorManager: TJanuaTmsExceptionHandler;</w:t>
      </w:r>
    </w:p>
    <w:p w:rsidR="000638F5" w:rsidRDefault="000638F5">
      <w:r>
        <w:t>…</w:t>
      </w:r>
    </w:p>
    <w:p w:rsidR="000638F5" w:rsidRPr="001D5AC3" w:rsidRDefault="000638F5" w:rsidP="000638F5">
      <w:r w:rsidRPr="001D5AC3">
        <w:t xml:space="preserve">  </w:t>
      </w:r>
      <w:proofErr w:type="gramStart"/>
      <w:r w:rsidRPr="001D5AC3">
        <w:t>errorManager :</w:t>
      </w:r>
      <w:proofErr w:type="gramEnd"/>
      <w:r w:rsidRPr="001D5AC3">
        <w:t>= TJanuaTmsExceptionHandler.Create(Application);</w:t>
      </w:r>
    </w:p>
    <w:p w:rsidR="000638F5" w:rsidRPr="001D5AC3" w:rsidRDefault="000638F5" w:rsidP="000638F5">
      <w:r w:rsidRPr="001D5AC3">
        <w:t xml:space="preserve">  errorManager.Activate;</w:t>
      </w:r>
    </w:p>
    <w:p w:rsidR="000638F5" w:rsidRDefault="000638F5"/>
    <w:p w:rsidR="008451C2" w:rsidRDefault="000A378B">
      <w:r w:rsidRPr="000A378B">
        <w:lastRenderedPageBreak/>
        <w:drawing>
          <wp:inline distT="0" distB="0" distL="0" distR="0" wp14:anchorId="57862E88" wp14:editId="1EAA5741">
            <wp:extent cx="6120130" cy="2677160"/>
            <wp:effectExtent l="0" t="0" r="1270" b="2540"/>
            <wp:docPr id="1828468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68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8B" w:rsidRDefault="000A378B">
      <w:r>
        <w:t>Usando la Build Configurations occorre cancellare i Default di Unit Output e Output Directory</w:t>
      </w:r>
    </w:p>
    <w:p w:rsidR="000A378B" w:rsidRDefault="000A378B">
      <w:r w:rsidRPr="000A378B">
        <w:drawing>
          <wp:inline distT="0" distB="0" distL="0" distR="0" wp14:anchorId="5BF06B38" wp14:editId="45EAC7FD">
            <wp:extent cx="6120130" cy="2777490"/>
            <wp:effectExtent l="0" t="0" r="1270" b="3810"/>
            <wp:docPr id="10751381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C2" w:rsidRDefault="000638F5">
      <w:r>
        <w:t xml:space="preserve">A questo punto si può almeno testare se compila e si ‘avvia’ </w:t>
      </w:r>
      <w:r w:rsidR="000D4038">
        <w:t xml:space="preserve">(NOTA: spesso non ho configurato gli ambienti a 32 bit perché </w:t>
      </w:r>
      <w:r w:rsidR="00BD0D5E">
        <w:t xml:space="preserve">i miei ambienti target sono da diversi anni solo a 64bit. </w:t>
      </w:r>
    </w:p>
    <w:p w:rsidR="00BD0D5E" w:rsidRDefault="00BD0D5E"/>
    <w:p w:rsidR="00BD0D5E" w:rsidRDefault="00BD0D5E">
      <w:r>
        <w:t xml:space="preserve">Il nostro programma così si avvia (in questo momento è presente giusto l’interfaccia e nessun ‘background’) ho aggiunto un pulsante Login e due controlli </w:t>
      </w:r>
      <w:proofErr w:type="spellStart"/>
      <w:r>
        <w:t>UserName</w:t>
      </w:r>
      <w:proofErr w:type="spellEnd"/>
      <w:r>
        <w:t xml:space="preserve"> e Password. Il primo ‘step’ per ‘avviare’ l’applicazione sarebbe Testare </w:t>
      </w:r>
      <w:proofErr w:type="gramStart"/>
      <w:r>
        <w:t>una login</w:t>
      </w:r>
      <w:proofErr w:type="gramEnd"/>
      <w:r>
        <w:t xml:space="preserve"> con DMVC dopo avere ovviamente fatto partire il server. </w:t>
      </w:r>
      <w:r w:rsidR="00F84AA2">
        <w:t>t</w:t>
      </w:r>
    </w:p>
    <w:p w:rsidR="00BD0D5E" w:rsidRDefault="00BD0D5E"/>
    <w:p w:rsidR="00BD0D5E" w:rsidRDefault="00BD0D5E">
      <w:r w:rsidRPr="00BD0D5E">
        <w:drawing>
          <wp:inline distT="0" distB="0" distL="0" distR="0" wp14:anchorId="2CAB8787" wp14:editId="04D64DD2">
            <wp:extent cx="6120130" cy="1254125"/>
            <wp:effectExtent l="0" t="0" r="1270" b="3175"/>
            <wp:docPr id="13722241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5E" w:rsidSect="00845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0C"/>
    <w:rsid w:val="000638F5"/>
    <w:rsid w:val="000A378B"/>
    <w:rsid w:val="000D4038"/>
    <w:rsid w:val="0017582F"/>
    <w:rsid w:val="001D5AC3"/>
    <w:rsid w:val="00294969"/>
    <w:rsid w:val="00656E77"/>
    <w:rsid w:val="00722673"/>
    <w:rsid w:val="008451C2"/>
    <w:rsid w:val="00907ED2"/>
    <w:rsid w:val="00A036B5"/>
    <w:rsid w:val="00AB7DEC"/>
    <w:rsid w:val="00B015F0"/>
    <w:rsid w:val="00B9531A"/>
    <w:rsid w:val="00BD0D5E"/>
    <w:rsid w:val="00E8330C"/>
    <w:rsid w:val="00F725A7"/>
    <w:rsid w:val="00F83D79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1DC9D"/>
  <w15:chartTrackingRefBased/>
  <w15:docId w15:val="{05205D7E-1C99-8549-BE42-6953538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5AC3"/>
  </w:style>
  <w:style w:type="paragraph" w:styleId="Titolo1">
    <w:name w:val="heading 1"/>
    <w:basedOn w:val="Normale"/>
    <w:next w:val="Normale"/>
    <w:link w:val="Titolo1Carattere"/>
    <w:uiPriority w:val="9"/>
    <w:qFormat/>
    <w:rsid w:val="00E83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1D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Ergo Mercator</dc:creator>
  <cp:keywords/>
  <dc:description/>
  <cp:lastModifiedBy>Ergo Mercator</cp:lastModifiedBy>
  <cp:revision>6</cp:revision>
  <dcterms:created xsi:type="dcterms:W3CDTF">2024-10-19T15:20:00Z</dcterms:created>
  <dcterms:modified xsi:type="dcterms:W3CDTF">2024-10-25T18:14:00Z</dcterms:modified>
</cp:coreProperties>
</file>