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52FCB" w14:textId="3986041E" w:rsidR="008D3488" w:rsidRDefault="00C4513A">
      <w:pPr>
        <w:rPr>
          <w:lang w:val="en-US"/>
        </w:rPr>
      </w:pPr>
      <w:r>
        <w:rPr>
          <w:lang w:val="en-US"/>
        </w:rPr>
        <w:t>Proposal</w:t>
      </w:r>
      <w:r w:rsidR="00A16BA7">
        <w:rPr>
          <w:lang w:val="en-US"/>
        </w:rPr>
        <w:t xml:space="preserve"> of Machine Learning Project</w:t>
      </w:r>
      <w:r w:rsidR="00711A7F">
        <w:rPr>
          <w:lang w:val="en-US"/>
        </w:rPr>
        <w:t>:</w:t>
      </w:r>
    </w:p>
    <w:p w14:paraId="6558CF0F" w14:textId="6D6A4D4D" w:rsidR="00711A7F" w:rsidRPr="00F1743C" w:rsidRDefault="00711A7F" w:rsidP="00F660BF">
      <w:pPr>
        <w:pStyle w:val="Heading1"/>
        <w:rPr>
          <w:lang w:val="en-US"/>
        </w:rPr>
      </w:pPr>
      <w:r w:rsidRPr="00711A7F">
        <w:t>Alcohol Consumption and Average Grades</w:t>
      </w:r>
      <w:r w:rsidR="00F1743C">
        <w:rPr>
          <w:lang w:val="en-US"/>
        </w:rPr>
        <w:t xml:space="preserve"> of Students</w:t>
      </w:r>
    </w:p>
    <w:p w14:paraId="0C0BB002" w14:textId="77777777" w:rsidR="00711A7F" w:rsidRPr="00711A7F" w:rsidRDefault="00711A7F">
      <w:pPr>
        <w:rPr>
          <w:rFonts w:ascii="Times New Roman" w:eastAsia="Times New Roman" w:hAnsi="Times New Roman" w:cs="Times New Roman"/>
        </w:rPr>
      </w:pPr>
    </w:p>
    <w:p w14:paraId="3ED68008" w14:textId="3B6224A4" w:rsidR="00C4513A" w:rsidRPr="009713B5" w:rsidRDefault="00C4513A">
      <w:pPr>
        <w:rPr>
          <w:lang w:val="nl-NL"/>
        </w:rPr>
      </w:pPr>
      <w:proofErr w:type="spellStart"/>
      <w:r w:rsidRPr="009713B5">
        <w:rPr>
          <w:lang w:val="nl-NL"/>
        </w:rPr>
        <w:t>Kewen</w:t>
      </w:r>
      <w:proofErr w:type="spellEnd"/>
      <w:r w:rsidRPr="009713B5">
        <w:rPr>
          <w:lang w:val="nl-NL"/>
        </w:rPr>
        <w:t xml:space="preserve"> Ding R</w:t>
      </w:r>
      <w:r w:rsidR="00BB26C6" w:rsidRPr="009713B5">
        <w:rPr>
          <w:lang w:val="nl-NL"/>
        </w:rPr>
        <w:t>0733305</w:t>
      </w:r>
    </w:p>
    <w:p w14:paraId="340103D3" w14:textId="1F7F352E" w:rsidR="00C4513A" w:rsidRDefault="00C4513A">
      <w:pPr>
        <w:rPr>
          <w:lang w:val="nl-BE"/>
        </w:rPr>
      </w:pPr>
      <w:r w:rsidRPr="00C4513A">
        <w:rPr>
          <w:lang w:val="nl-BE"/>
        </w:rPr>
        <w:t>Rui Zhu R0734658</w:t>
      </w:r>
    </w:p>
    <w:p w14:paraId="6E27F38F" w14:textId="0DB7AA97" w:rsidR="00C4513A" w:rsidRDefault="00C4513A">
      <w:pPr>
        <w:rPr>
          <w:lang w:val="nl-BE"/>
        </w:rPr>
      </w:pPr>
    </w:p>
    <w:p w14:paraId="5A181D39" w14:textId="435F6B46" w:rsidR="00C4513A" w:rsidRDefault="00C4513A" w:rsidP="00F660BF">
      <w:pPr>
        <w:pStyle w:val="Heading2"/>
        <w:rPr>
          <w:lang w:val="en-US"/>
        </w:rPr>
      </w:pPr>
      <w:r w:rsidRPr="00711A7F">
        <w:rPr>
          <w:lang w:val="en-US"/>
        </w:rPr>
        <w:t xml:space="preserve">Motivation: </w:t>
      </w:r>
    </w:p>
    <w:p w14:paraId="3EA32F4D" w14:textId="4BB751AD" w:rsidR="00F660BF" w:rsidRPr="00F660BF" w:rsidRDefault="2031FEE0" w:rsidP="2031FEE0">
      <w:pPr>
        <w:rPr>
          <w:rFonts w:ascii="Calibri" w:eastAsia="Calibri" w:hAnsi="Calibri" w:cs="Calibri"/>
          <w:color w:val="000000" w:themeColor="text1"/>
          <w:sz w:val="19"/>
          <w:szCs w:val="19"/>
          <w:lang w:val="en-US"/>
        </w:rPr>
      </w:pPr>
      <w:r w:rsidRPr="2031FEE0">
        <w:rPr>
          <w:lang w:val="en-US"/>
        </w:rPr>
        <w:t>There are a lot of keys to determine the students’ academic performance, despite their attitude, interest and diligence, environment also plays a role. Nowadays an accelerating trend in alcohol use among school students has been formed. Drinking alcohol is very common for college students</w:t>
      </w:r>
      <w:r w:rsidRPr="2031FEE0">
        <w:rPr>
          <w:rFonts w:ascii="Calibri" w:eastAsia="Calibri" w:hAnsi="Calibri" w:cs="Calibri"/>
          <w:color w:val="000000" w:themeColor="text1"/>
          <w:sz w:val="19"/>
          <w:szCs w:val="19"/>
          <w:lang w:val="en-US"/>
        </w:rPr>
        <w:t xml:space="preserve"> (Galbicsek, 2020)</w:t>
      </w:r>
      <w:r w:rsidRPr="2031FEE0">
        <w:rPr>
          <w:lang w:val="en-US"/>
        </w:rPr>
        <w:t xml:space="preserve">. To what extend it positively or negatively affects students’ grades and mental health? In our research we want to find if there is any relation between students’ average grades and their alcohol consumption, family state and parents' education level. </w:t>
      </w:r>
    </w:p>
    <w:p w14:paraId="3BA17DC9" w14:textId="38ACCEE6" w:rsidR="2031FEE0" w:rsidRDefault="2031FEE0" w:rsidP="2031FEE0">
      <w:pPr>
        <w:rPr>
          <w:lang w:val="en-US"/>
        </w:rPr>
      </w:pPr>
    </w:p>
    <w:p w14:paraId="023ADEE9" w14:textId="5F55675E" w:rsidR="00C4513A" w:rsidRDefault="00C4513A" w:rsidP="00F660BF">
      <w:pPr>
        <w:pStyle w:val="Heading2"/>
        <w:rPr>
          <w:lang w:val="en-US"/>
        </w:rPr>
      </w:pPr>
      <w:r w:rsidRPr="00711A7F">
        <w:rPr>
          <w:lang w:val="en-US"/>
        </w:rPr>
        <w:t xml:space="preserve">Dataset Description: </w:t>
      </w:r>
    </w:p>
    <w:p w14:paraId="6A6B5ECE" w14:textId="15B6A8E7" w:rsidR="003B1E7A" w:rsidRDefault="003B1E7A" w:rsidP="003B1E7A">
      <w:pPr>
        <w:rPr>
          <w:u w:val="single"/>
          <w:lang w:val="en-US"/>
        </w:rPr>
      </w:pPr>
      <w:r>
        <w:rPr>
          <w:lang w:val="en-US"/>
        </w:rPr>
        <w:t xml:space="preserve">Link to the dataset: </w:t>
      </w:r>
      <w:hyperlink r:id="rId5" w:history="1">
        <w:r w:rsidR="008F0E66" w:rsidRPr="00C55DAC">
          <w:rPr>
            <w:rStyle w:val="Hyperlink"/>
            <w:lang w:val="en-US"/>
          </w:rPr>
          <w:t>https://www.kaggle.com/uciml/student-alcohol-consumption</w:t>
        </w:r>
      </w:hyperlink>
    </w:p>
    <w:p w14:paraId="53FBED58" w14:textId="7729D1F6" w:rsidR="00E41AAF" w:rsidRDefault="7AE0AABA" w:rsidP="003B1E7A">
      <w:pPr>
        <w:rPr>
          <w:lang w:val="en-US"/>
        </w:rPr>
      </w:pPr>
      <w:r w:rsidRPr="7AE0AABA">
        <w:rPr>
          <w:lang w:val="en-US"/>
        </w:rPr>
        <w:t>This dataset contains data about many attributes of the students. The inputs are</w:t>
      </w:r>
    </w:p>
    <w:p w14:paraId="04C7D5CB" w14:textId="0DB4CEFA"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school</w:t>
      </w:r>
    </w:p>
    <w:p w14:paraId="01619103" w14:textId="6C74F461"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sex </w:t>
      </w:r>
    </w:p>
    <w:p w14:paraId="1704BF6A" w14:textId="493C471E"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age </w:t>
      </w:r>
    </w:p>
    <w:p w14:paraId="2C2FF624" w14:textId="012142BA"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address </w:t>
      </w:r>
    </w:p>
    <w:p w14:paraId="47027DA2" w14:textId="006EB6A0"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 family size </w:t>
      </w:r>
    </w:p>
    <w:p w14:paraId="459A9B09" w14:textId="203183FA"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 parent's cohabitation status </w:t>
      </w:r>
    </w:p>
    <w:p w14:paraId="573A8F12" w14:textId="2776C183"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mother's education </w:t>
      </w:r>
    </w:p>
    <w:p w14:paraId="7C8F8778" w14:textId="55D21A38"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father's </w:t>
      </w:r>
    </w:p>
    <w:p w14:paraId="294CEFF2" w14:textId="4E186795"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mother's job </w:t>
      </w:r>
    </w:p>
    <w:p w14:paraId="079DD961" w14:textId="2AAA2EC1"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father's job </w:t>
      </w:r>
    </w:p>
    <w:p w14:paraId="4DA91622" w14:textId="03973A01"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reason to choose this school </w:t>
      </w:r>
    </w:p>
    <w:p w14:paraId="6AC30385" w14:textId="31957E60"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student's guardian </w:t>
      </w:r>
    </w:p>
    <w:p w14:paraId="566AF81B" w14:textId="7593E14F"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home to school travel time </w:t>
      </w:r>
    </w:p>
    <w:p w14:paraId="60BD0823" w14:textId="30640E30"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weekly study time </w:t>
      </w:r>
    </w:p>
    <w:p w14:paraId="4EEE08DF" w14:textId="6C137F15"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 number of past class </w:t>
      </w:r>
    </w:p>
    <w:p w14:paraId="1CD72AE8" w14:textId="0558BFD2"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extra educational </w:t>
      </w:r>
    </w:p>
    <w:p w14:paraId="0595BC3C" w14:textId="10E79C8C"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family educational support </w:t>
      </w:r>
    </w:p>
    <w:p w14:paraId="5C62F4E1" w14:textId="30862B07"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 extra paid classes within the course </w:t>
      </w:r>
    </w:p>
    <w:p w14:paraId="5B594696" w14:textId="4E3C1320"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extra-curricular activities </w:t>
      </w:r>
    </w:p>
    <w:p w14:paraId="0AF5C316" w14:textId="18014F2F"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 attended nursery </w:t>
      </w:r>
    </w:p>
    <w:p w14:paraId="1149C743" w14:textId="4E447448"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wants to take higher education </w:t>
      </w:r>
    </w:p>
    <w:p w14:paraId="566E0585" w14:textId="3F3E4B54"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Internet access at home </w:t>
      </w:r>
    </w:p>
    <w:p w14:paraId="55D69149" w14:textId="411576B4"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with a romantic relationship </w:t>
      </w:r>
    </w:p>
    <w:p w14:paraId="239092C9" w14:textId="20A3BCD2"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 quality of family relationships </w:t>
      </w:r>
    </w:p>
    <w:p w14:paraId="7C5BE6C2" w14:textId="71971C12"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 free time after school </w:t>
      </w:r>
    </w:p>
    <w:p w14:paraId="6CB09417" w14:textId="1C1440F8"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 going out with friends </w:t>
      </w:r>
    </w:p>
    <w:p w14:paraId="4D2E1AAF" w14:textId="26C6BF3A"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 workday alcohol </w:t>
      </w:r>
    </w:p>
    <w:p w14:paraId="7CC28DCD" w14:textId="37F55634"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lastRenderedPageBreak/>
        <w:t xml:space="preserve">weekend alcohol consumption </w:t>
      </w:r>
    </w:p>
    <w:p w14:paraId="4EC6F6B2" w14:textId="0A3D18EE"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current health </w:t>
      </w:r>
    </w:p>
    <w:p w14:paraId="4719B0D3" w14:textId="43743CE3" w:rsidR="00E41AAF" w:rsidRPr="00E41AAF" w:rsidRDefault="00E41AAF" w:rsidP="00E41AAF">
      <w:pPr>
        <w:numPr>
          <w:ilvl w:val="0"/>
          <w:numId w:val="1"/>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 number of school absences </w:t>
      </w:r>
    </w:p>
    <w:p w14:paraId="43EDB554" w14:textId="11523B40" w:rsidR="00E41AAF" w:rsidRPr="00E41AAF" w:rsidRDefault="00E41AAF" w:rsidP="00E41AAF">
      <w:pPr>
        <w:shd w:val="clear" w:color="auto" w:fill="FFFFFF"/>
        <w:spacing w:before="60" w:after="60"/>
        <w:ind w:left="720"/>
        <w:textAlignment w:val="baseline"/>
        <w:rPr>
          <w:rFonts w:ascii="Arial" w:eastAsia="Times New Roman" w:hAnsi="Arial" w:cs="Arial"/>
          <w:sz w:val="21"/>
          <w:szCs w:val="21"/>
        </w:rPr>
      </w:pPr>
      <w:r w:rsidRPr="00E41AAF">
        <w:rPr>
          <w:rFonts w:ascii="Arial" w:eastAsia="Times New Roman" w:hAnsi="Arial" w:cs="Arial"/>
          <w:sz w:val="21"/>
          <w:szCs w:val="21"/>
          <w:lang w:val="en-US"/>
        </w:rPr>
        <w:t xml:space="preserve">The output of the dataset is the grade of </w:t>
      </w:r>
    </w:p>
    <w:p w14:paraId="761E7771" w14:textId="5D50AD4D" w:rsidR="00E41AAF" w:rsidRPr="00E41AAF" w:rsidRDefault="00E41AAF" w:rsidP="00E41AAF">
      <w:pPr>
        <w:numPr>
          <w:ilvl w:val="0"/>
          <w:numId w:val="2"/>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G1 - first period grade </w:t>
      </w:r>
    </w:p>
    <w:p w14:paraId="09D92397" w14:textId="7B153ED5" w:rsidR="00E41AAF" w:rsidRPr="00E41AAF" w:rsidRDefault="00E41AAF" w:rsidP="00E41AAF">
      <w:pPr>
        <w:numPr>
          <w:ilvl w:val="0"/>
          <w:numId w:val="2"/>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G2 - second period grade</w:t>
      </w:r>
    </w:p>
    <w:p w14:paraId="6A36FCF1" w14:textId="2947AC26" w:rsidR="00E41AAF" w:rsidRDefault="00E41AAF" w:rsidP="00E41AAF">
      <w:pPr>
        <w:numPr>
          <w:ilvl w:val="0"/>
          <w:numId w:val="2"/>
        </w:numPr>
        <w:shd w:val="clear" w:color="auto" w:fill="FFFFFF"/>
        <w:spacing w:before="60" w:after="60"/>
        <w:textAlignment w:val="baseline"/>
        <w:rPr>
          <w:rFonts w:ascii="Arial" w:eastAsia="Times New Roman" w:hAnsi="Arial" w:cs="Arial"/>
          <w:sz w:val="21"/>
          <w:szCs w:val="21"/>
        </w:rPr>
      </w:pPr>
      <w:r w:rsidRPr="00E41AAF">
        <w:rPr>
          <w:rFonts w:ascii="Arial" w:eastAsia="Times New Roman" w:hAnsi="Arial" w:cs="Arial"/>
          <w:sz w:val="21"/>
          <w:szCs w:val="21"/>
        </w:rPr>
        <w:t xml:space="preserve">G3 - final grade </w:t>
      </w:r>
    </w:p>
    <w:p w14:paraId="3DA402A0" w14:textId="278E4A47" w:rsidR="00921F29" w:rsidRPr="00E41AAF" w:rsidRDefault="00921F29" w:rsidP="00921F29">
      <w:pPr>
        <w:shd w:val="clear" w:color="auto" w:fill="FFFFFF"/>
        <w:spacing w:before="60" w:after="60"/>
        <w:textAlignment w:val="baseline"/>
        <w:rPr>
          <w:rFonts w:ascii="Arial" w:eastAsia="Times New Roman" w:hAnsi="Arial" w:cs="Arial"/>
          <w:sz w:val="21"/>
          <w:szCs w:val="21"/>
          <w:lang w:val="en-US"/>
        </w:rPr>
      </w:pPr>
      <w:r>
        <w:rPr>
          <w:rFonts w:ascii="Arial" w:eastAsia="Times New Roman" w:hAnsi="Arial" w:cs="Arial"/>
          <w:sz w:val="21"/>
          <w:szCs w:val="21"/>
          <w:lang w:val="en-US"/>
        </w:rPr>
        <w:t>Seems there are many parameters of the students, we can do a lot of research based on this data.</w:t>
      </w:r>
      <w:r w:rsidR="00207F62">
        <w:rPr>
          <w:rFonts w:ascii="Arial" w:eastAsia="Times New Roman" w:hAnsi="Arial" w:cs="Arial"/>
          <w:sz w:val="21"/>
          <w:szCs w:val="21"/>
          <w:lang w:val="en-US"/>
        </w:rPr>
        <w:t xml:space="preserve"> </w:t>
      </w:r>
    </w:p>
    <w:p w14:paraId="14712FBB" w14:textId="35E27C4B" w:rsidR="00E41AAF" w:rsidRPr="008F0E66" w:rsidRDefault="00E41AAF" w:rsidP="003B1E7A">
      <w:pPr>
        <w:rPr>
          <w:lang w:val="en-US"/>
        </w:rPr>
      </w:pPr>
    </w:p>
    <w:p w14:paraId="5AEBC678" w14:textId="28809DD6" w:rsidR="003F40C3" w:rsidRDefault="003F40C3" w:rsidP="00F660BF">
      <w:pPr>
        <w:pStyle w:val="Heading2"/>
        <w:rPr>
          <w:lang w:val="en-US"/>
        </w:rPr>
      </w:pPr>
      <w:r w:rsidRPr="00711A7F">
        <w:rPr>
          <w:lang w:val="en-US"/>
        </w:rPr>
        <w:t>Method:</w:t>
      </w:r>
    </w:p>
    <w:p w14:paraId="3BB613A7" w14:textId="49520DD4" w:rsidR="00207F62" w:rsidRDefault="00E47A0D" w:rsidP="00E47A0D">
      <w:pPr>
        <w:rPr>
          <w:lang w:val="en-US"/>
        </w:rPr>
      </w:pPr>
      <w:r>
        <w:rPr>
          <w:lang w:val="en-US"/>
        </w:rPr>
        <w:t xml:space="preserve">Students grades can be viewed as a continuous </w:t>
      </w:r>
      <w:r w:rsidR="002B5C0F">
        <w:rPr>
          <w:lang w:val="en-US"/>
        </w:rPr>
        <w:t xml:space="preserve">variable ranging from 0-20. It’s more reasonable to use </w:t>
      </w:r>
      <w:r w:rsidR="00F607EA">
        <w:rPr>
          <w:lang w:val="en-US"/>
        </w:rPr>
        <w:t>linear regression rather than logistic regression</w:t>
      </w:r>
      <w:r w:rsidR="000D54CC">
        <w:rPr>
          <w:lang w:val="en-US"/>
        </w:rPr>
        <w:t>.</w:t>
      </w:r>
      <w:r w:rsidR="006F67B6">
        <w:rPr>
          <w:lang w:val="en-US"/>
        </w:rPr>
        <w:t xml:space="preserve"> We can select some</w:t>
      </w:r>
      <w:r w:rsidR="00AF7DFA">
        <w:rPr>
          <w:lang w:val="en-US"/>
        </w:rPr>
        <w:t xml:space="preserve"> </w:t>
      </w:r>
      <w:r w:rsidR="00440B30">
        <w:rPr>
          <w:lang w:val="en-US"/>
        </w:rPr>
        <w:t xml:space="preserve">interesting </w:t>
      </w:r>
      <w:r w:rsidR="00EC1776">
        <w:rPr>
          <w:lang w:val="en-US"/>
        </w:rPr>
        <w:t xml:space="preserve">attributes to see their </w:t>
      </w:r>
      <w:r w:rsidR="006D0876">
        <w:rPr>
          <w:lang w:val="en-US"/>
        </w:rPr>
        <w:t>relations</w:t>
      </w:r>
      <w:r w:rsidR="00F915F7">
        <w:rPr>
          <w:lang w:val="en-US"/>
        </w:rPr>
        <w:t xml:space="preserve"> using machine learning </w:t>
      </w:r>
      <w:r w:rsidR="001F1872">
        <w:rPr>
          <w:lang w:val="en-US"/>
        </w:rPr>
        <w:t>algorithm</w:t>
      </w:r>
      <w:r w:rsidR="006D0876">
        <w:rPr>
          <w:lang w:val="en-US"/>
        </w:rPr>
        <w:t>.</w:t>
      </w:r>
      <w:r w:rsidR="006F67B6">
        <w:rPr>
          <w:lang w:val="en-US"/>
        </w:rPr>
        <w:t xml:space="preserve"> </w:t>
      </w:r>
    </w:p>
    <w:p w14:paraId="0FDFB1C4" w14:textId="77777777" w:rsidR="00207F62" w:rsidRDefault="00207F62" w:rsidP="00E47A0D">
      <w:pPr>
        <w:rPr>
          <w:lang w:val="en-US"/>
        </w:rPr>
      </w:pPr>
    </w:p>
    <w:p w14:paraId="6933D7CE" w14:textId="531CB885" w:rsidR="00E47A0D" w:rsidRPr="00E47A0D" w:rsidRDefault="00F607EA" w:rsidP="00E47A0D">
      <w:pPr>
        <w:rPr>
          <w:lang w:val="en-US"/>
        </w:rPr>
      </w:pPr>
      <w:r>
        <w:rPr>
          <w:lang w:val="en-US"/>
        </w:rPr>
        <w:t xml:space="preserve"> </w:t>
      </w:r>
    </w:p>
    <w:p w14:paraId="7A606D53" w14:textId="07D8C9E8" w:rsidR="00FA2C6B" w:rsidRDefault="0047574C" w:rsidP="00622269">
      <w:pPr>
        <w:pStyle w:val="Heading2"/>
        <w:rPr>
          <w:lang w:val="en-US"/>
        </w:rPr>
      </w:pPr>
      <w:r>
        <w:rPr>
          <w:lang w:val="en-US"/>
        </w:rPr>
        <w:t>P</w:t>
      </w:r>
      <w:r w:rsidR="0099587F" w:rsidRPr="0099587F">
        <w:rPr>
          <w:lang w:val="en-US"/>
        </w:rPr>
        <w:t>ointers to one relevant example of prior research on the topic</w:t>
      </w:r>
      <w:r w:rsidR="00622269">
        <w:rPr>
          <w:lang w:val="en-US"/>
        </w:rPr>
        <w:t>:</w:t>
      </w:r>
    </w:p>
    <w:p w14:paraId="06403559" w14:textId="2E3F1951" w:rsidR="007C098A" w:rsidRPr="007C098A" w:rsidRDefault="00CF6AF2" w:rsidP="007C098A">
      <w:pPr>
        <w:rPr>
          <w:lang w:val="en-US"/>
        </w:rPr>
      </w:pPr>
      <w:hyperlink r:id="rId6">
        <w:r w:rsidR="2031FEE0" w:rsidRPr="2031FEE0">
          <w:rPr>
            <w:rStyle w:val="Hyperlink"/>
            <w:lang w:val="en-US"/>
          </w:rPr>
          <w:t>https://www.kaggle.com/kanncaa1/does-alcohol-affect-success</w:t>
        </w:r>
      </w:hyperlink>
    </w:p>
    <w:p w14:paraId="74E53F9D" w14:textId="7A1043DD" w:rsidR="2031FEE0" w:rsidRDefault="2031FEE0" w:rsidP="2031FEE0">
      <w:pPr>
        <w:rPr>
          <w:lang w:val="en-US"/>
        </w:rPr>
      </w:pPr>
    </w:p>
    <w:p w14:paraId="6C620E1D" w14:textId="38ACF05F" w:rsidR="2031FEE0" w:rsidRDefault="2031FEE0" w:rsidP="2031FEE0">
      <w:pPr>
        <w:pStyle w:val="Heading2"/>
        <w:rPr>
          <w:lang w:val="en-US"/>
        </w:rPr>
      </w:pPr>
      <w:r w:rsidRPr="2031FEE0">
        <w:rPr>
          <w:lang w:val="en-US"/>
        </w:rPr>
        <w:t>Reference:</w:t>
      </w:r>
    </w:p>
    <w:p w14:paraId="092BA265" w14:textId="732881DE" w:rsidR="2031FEE0" w:rsidRDefault="2031FEE0" w:rsidP="2031FEE0">
      <w:r w:rsidRPr="2031FEE0">
        <w:rPr>
          <w:rFonts w:ascii="Calibri" w:eastAsia="Calibri" w:hAnsi="Calibri" w:cs="Calibri"/>
          <w:color w:val="000000" w:themeColor="text1"/>
          <w:sz w:val="19"/>
          <w:szCs w:val="19"/>
          <w:lang w:val="en-US"/>
        </w:rPr>
        <w:t>Galbicsek, C. (2020). College Alcoholism and Binge Drinking - Alcohol Rehab Guide. Retrieved 11 October 2020, from https://www.alcoholrehabguide.org/resources/college-alcohol-abuse/</w:t>
      </w:r>
    </w:p>
    <w:p w14:paraId="4A6E4430" w14:textId="751147EF" w:rsidR="2031FEE0" w:rsidRDefault="2031FEE0" w:rsidP="2031FEE0">
      <w:pPr>
        <w:rPr>
          <w:lang w:val="en-US"/>
        </w:rPr>
      </w:pPr>
    </w:p>
    <w:p w14:paraId="33018519" w14:textId="5C5BF1DD" w:rsidR="009713B5" w:rsidRDefault="009713B5" w:rsidP="2031FEE0">
      <w:pPr>
        <w:rPr>
          <w:lang w:val="en-US"/>
        </w:rPr>
      </w:pPr>
    </w:p>
    <w:p w14:paraId="4E5A86B2" w14:textId="4CCA8B62" w:rsidR="009713B5" w:rsidRDefault="009713B5" w:rsidP="2031FEE0">
      <w:pPr>
        <w:rPr>
          <w:lang w:val="en-US"/>
        </w:rPr>
      </w:pPr>
      <w:r>
        <w:rPr>
          <w:lang w:val="en-US"/>
        </w:rPr>
        <w:t>Feedback</w:t>
      </w:r>
    </w:p>
    <w:p w14:paraId="6671C80A" w14:textId="54CAE968" w:rsidR="00C103A4" w:rsidRDefault="00024D0B" w:rsidP="2031FEE0">
      <w:pPr>
        <w:rPr>
          <w:rFonts w:hint="eastAsia"/>
          <w:lang w:val="en-US" w:eastAsia="zh-TW"/>
        </w:rPr>
      </w:pPr>
      <w:r>
        <w:rPr>
          <w:rFonts w:hint="eastAsia"/>
          <w:lang w:val="en-US" w:eastAsia="zh-TW"/>
        </w:rPr>
        <w:t>先選擇一個</w:t>
      </w:r>
      <w:proofErr w:type="spellStart"/>
      <w:r>
        <w:rPr>
          <w:rFonts w:hint="eastAsia"/>
          <w:lang w:val="en-US" w:eastAsia="zh-TW"/>
        </w:rPr>
        <w:t>atrribute</w:t>
      </w:r>
      <w:proofErr w:type="spellEnd"/>
      <w:r>
        <w:rPr>
          <w:rFonts w:hint="eastAsia"/>
          <w:lang w:val="en-US" w:eastAsia="zh-TW"/>
        </w:rPr>
        <w:t>，擬合，看看效果好不好，然後再添加一個變量，</w:t>
      </w:r>
      <w:r w:rsidR="00C103A4">
        <w:rPr>
          <w:rFonts w:hint="eastAsia"/>
          <w:lang w:val="en-US" w:eastAsia="zh-TW"/>
        </w:rPr>
        <w:t>看看效果好不好，這樣一次一次的添加，效果不好就刪掉，效果好就保留，一直到</w:t>
      </w:r>
      <w:r w:rsidR="00C103A4">
        <w:rPr>
          <w:rFonts w:hint="eastAsia"/>
          <w:lang w:val="en-US" w:eastAsia="zh-TW"/>
        </w:rPr>
        <w:t>1</w:t>
      </w:r>
      <w:r w:rsidR="00C103A4">
        <w:rPr>
          <w:lang w:val="en-US" w:eastAsia="zh-TW"/>
        </w:rPr>
        <w:t>0</w:t>
      </w:r>
      <w:r w:rsidR="00C103A4">
        <w:rPr>
          <w:rFonts w:hint="eastAsia"/>
          <w:lang w:val="en-US" w:eastAsia="zh-TW"/>
        </w:rPr>
        <w:t>個左右</w:t>
      </w:r>
    </w:p>
    <w:p w14:paraId="6B974B8B" w14:textId="6FCD7577" w:rsidR="000874CA" w:rsidRDefault="000874CA" w:rsidP="2031FEE0">
      <w:pPr>
        <w:rPr>
          <w:lang w:val="en-US"/>
        </w:rPr>
      </w:pPr>
      <w:r>
        <w:rPr>
          <w:lang w:val="en-US"/>
        </w:rPr>
        <w:t xml:space="preserve">Feature selection </w:t>
      </w:r>
      <w:proofErr w:type="spellStart"/>
      <w:r>
        <w:rPr>
          <w:lang w:val="en-US"/>
        </w:rPr>
        <w:t>matlab</w:t>
      </w:r>
      <w:proofErr w:type="spellEnd"/>
    </w:p>
    <w:p w14:paraId="3820493F" w14:textId="3BA28E89" w:rsidR="00572A35" w:rsidRDefault="00572A35" w:rsidP="2031FEE0">
      <w:pPr>
        <w:rPr>
          <w:rFonts w:hint="eastAsia"/>
          <w:lang w:val="en-US" w:eastAsia="zh-TW"/>
        </w:rPr>
      </w:pPr>
      <w:r>
        <w:rPr>
          <w:rFonts w:hint="eastAsia"/>
          <w:lang w:val="en-US" w:eastAsia="zh-TW"/>
        </w:rPr>
        <w:t>兩種方法，互相比較一下，選擇一個最好的</w:t>
      </w:r>
    </w:p>
    <w:p w14:paraId="2D2D7910" w14:textId="747522F2" w:rsidR="00264778" w:rsidRDefault="00B74C67" w:rsidP="2031FEE0">
      <w:pPr>
        <w:rPr>
          <w:lang w:val="en-US"/>
        </w:rPr>
      </w:pPr>
      <w:r>
        <w:rPr>
          <w:lang w:val="en-US"/>
        </w:rPr>
        <w:t>L</w:t>
      </w:r>
      <w:r w:rsidR="00264778">
        <w:rPr>
          <w:lang w:val="en-US"/>
        </w:rPr>
        <w:t>inear</w:t>
      </w:r>
      <w:r>
        <w:rPr>
          <w:lang w:val="en-US"/>
        </w:rPr>
        <w:t xml:space="preserve"> regression</w:t>
      </w:r>
    </w:p>
    <w:p w14:paraId="4B397B56" w14:textId="67E0DF0D" w:rsidR="00B74C67" w:rsidRDefault="00B74C67" w:rsidP="2031FEE0">
      <w:pPr>
        <w:rPr>
          <w:lang w:val="en-US"/>
        </w:rPr>
      </w:pPr>
      <w:r>
        <w:rPr>
          <w:lang w:val="en-US"/>
        </w:rPr>
        <w:t>Neural network</w:t>
      </w:r>
    </w:p>
    <w:p w14:paraId="6B4CC2D6" w14:textId="77777777" w:rsidR="00622269" w:rsidRPr="00622269" w:rsidRDefault="00622269" w:rsidP="00622269">
      <w:pPr>
        <w:rPr>
          <w:lang w:val="en-US"/>
        </w:rPr>
      </w:pPr>
    </w:p>
    <w:sectPr w:rsidR="00622269" w:rsidRPr="00622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97D1E"/>
    <w:multiLevelType w:val="multilevel"/>
    <w:tmpl w:val="86D8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71F6A"/>
    <w:multiLevelType w:val="multilevel"/>
    <w:tmpl w:val="A208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88"/>
    <w:rsid w:val="00024D0B"/>
    <w:rsid w:val="00036BCD"/>
    <w:rsid w:val="000874CA"/>
    <w:rsid w:val="000D54CC"/>
    <w:rsid w:val="001A38F0"/>
    <w:rsid w:val="001F1872"/>
    <w:rsid w:val="00204D88"/>
    <w:rsid w:val="00207F62"/>
    <w:rsid w:val="00264778"/>
    <w:rsid w:val="002B5C0F"/>
    <w:rsid w:val="00352D2F"/>
    <w:rsid w:val="003B1E7A"/>
    <w:rsid w:val="003F40C3"/>
    <w:rsid w:val="00440B30"/>
    <w:rsid w:val="0047574C"/>
    <w:rsid w:val="004F7848"/>
    <w:rsid w:val="00546EA4"/>
    <w:rsid w:val="00572A35"/>
    <w:rsid w:val="00595F78"/>
    <w:rsid w:val="00622269"/>
    <w:rsid w:val="006D0876"/>
    <w:rsid w:val="006F67B6"/>
    <w:rsid w:val="00711A7F"/>
    <w:rsid w:val="007C098A"/>
    <w:rsid w:val="008D3488"/>
    <w:rsid w:val="008F0E66"/>
    <w:rsid w:val="00921F29"/>
    <w:rsid w:val="00952FF6"/>
    <w:rsid w:val="009713B5"/>
    <w:rsid w:val="009955B2"/>
    <w:rsid w:val="0099587F"/>
    <w:rsid w:val="009F374A"/>
    <w:rsid w:val="00A16BA7"/>
    <w:rsid w:val="00A80A9E"/>
    <w:rsid w:val="00AF7DFA"/>
    <w:rsid w:val="00B74C67"/>
    <w:rsid w:val="00BB26C6"/>
    <w:rsid w:val="00C103A4"/>
    <w:rsid w:val="00C4513A"/>
    <w:rsid w:val="00CC692A"/>
    <w:rsid w:val="00CF6AF2"/>
    <w:rsid w:val="00E41AAF"/>
    <w:rsid w:val="00E47A0D"/>
    <w:rsid w:val="00EC1776"/>
    <w:rsid w:val="00F1743C"/>
    <w:rsid w:val="00F607EA"/>
    <w:rsid w:val="00F660BF"/>
    <w:rsid w:val="00F915F7"/>
    <w:rsid w:val="00FA2C6B"/>
    <w:rsid w:val="00FD292D"/>
    <w:rsid w:val="2031FEE0"/>
    <w:rsid w:val="7AE0AABA"/>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5C71DA"/>
  <w15:chartTrackingRefBased/>
  <w15:docId w15:val="{4160EDDF-C2D2-B345-B2AC-6AF9AC89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B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0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0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0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60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F0E66"/>
    <w:rPr>
      <w:color w:val="0563C1" w:themeColor="hyperlink"/>
      <w:u w:val="single"/>
    </w:rPr>
  </w:style>
  <w:style w:type="character" w:styleId="UnresolvedMention">
    <w:name w:val="Unresolved Mention"/>
    <w:basedOn w:val="DefaultParagraphFont"/>
    <w:uiPriority w:val="99"/>
    <w:semiHidden/>
    <w:unhideWhenUsed/>
    <w:rsid w:val="008F0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667608">
      <w:bodyDiv w:val="1"/>
      <w:marLeft w:val="0"/>
      <w:marRight w:val="0"/>
      <w:marTop w:val="0"/>
      <w:marBottom w:val="0"/>
      <w:divBdr>
        <w:top w:val="none" w:sz="0" w:space="0" w:color="auto"/>
        <w:left w:val="none" w:sz="0" w:space="0" w:color="auto"/>
        <w:bottom w:val="none" w:sz="0" w:space="0" w:color="auto"/>
        <w:right w:val="none" w:sz="0" w:space="0" w:color="auto"/>
      </w:divBdr>
    </w:div>
    <w:div w:id="1322733964">
      <w:bodyDiv w:val="1"/>
      <w:marLeft w:val="0"/>
      <w:marRight w:val="0"/>
      <w:marTop w:val="0"/>
      <w:marBottom w:val="0"/>
      <w:divBdr>
        <w:top w:val="none" w:sz="0" w:space="0" w:color="auto"/>
        <w:left w:val="none" w:sz="0" w:space="0" w:color="auto"/>
        <w:bottom w:val="none" w:sz="0" w:space="0" w:color="auto"/>
        <w:right w:val="none" w:sz="0" w:space="0" w:color="auto"/>
      </w:divBdr>
    </w:div>
    <w:div w:id="158317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nncaa1/does-alcohol-affect-success" TargetMode="External"/><Relationship Id="rId5" Type="http://schemas.openxmlformats.org/officeDocument/2006/relationships/hyperlink" Target="https://www.kaggle.com/uciml/student-alcohol-consum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Zhu</dc:creator>
  <cp:keywords/>
  <dc:description/>
  <cp:lastModifiedBy>Rui Zhu</cp:lastModifiedBy>
  <cp:revision>52</cp:revision>
  <dcterms:created xsi:type="dcterms:W3CDTF">2020-10-10T19:37:00Z</dcterms:created>
  <dcterms:modified xsi:type="dcterms:W3CDTF">2020-10-21T13:23:00Z</dcterms:modified>
</cp:coreProperties>
</file>