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(123) 456-7890| Mailing Address | Email Address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 A&amp;M University</w:t>
        <w:tab/>
        <w:t xml:space="preserve">City,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Business Administration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Month and Year of Graduation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City, State or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Title, Group Name if Appropriate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 Month and Year – End Month and Year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employer is not well known, include a brief description of company and product/services provided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verb (your action) + accomplishment (result: quantified or qualified) = formula for bullet points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duplicate action verbs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final review of xx; enhanced xx to reduce xx by xx%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 time to market for new product launch by xx% through xx, xx, and xx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and launched self-paced employee online training program to improve xx and xx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City, State or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Title, Group Name if Appropriate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 Month and Year – End Month and Year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verb (your action) + the accomplishment or result = formula for bullet point; Do not duplicate action verbs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accounts receivable from $1.2M to $250K in 6 months by improving xx and eliminating xx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Assessed options available for xx and recommended xx based on time and resource considerations; implementation led to successful marketing of xx and increased sales xx% within 3 months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City, State or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Title, Group Name if Appropriate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 Month and Year – End Month and Year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verb (your action) + the accomplishment or result = formula for bullet point; Do not duplicate action verbs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report generation system and business analysis models in MS Access and Excel to increase xx and minimize duplicated efforts across multiple departments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&amp;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INVOLVEMENT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 Name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City, State or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Title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 Month and Year – End Month and Year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Recruited xx new members through development of online promotional campaign targeting xx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the most relevant/high impact aspects on your leadership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 Name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City, State or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Title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 Month and Year – End Month and Year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  <w:tab w:val="right" w:pos="1071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team of 6 to develop outreach initiative targeting recent alumni which increased participation in annual fundraising event 60%; dollars raised exceeded goal by $20K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Negotiated revised agreement with concessions vendor to provide xx at reduced cost resulting in savings of $7K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10080"/>
          <w:tab w:val="left" w:pos="36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SKILLS, INTERESTS, AND ACTIVITIES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Fluent in xxxx; Conversational Proficiency in xxxx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any programming languages, etc.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 &amp; Training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Any extra courses or relevant programs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Student Clubs, Volunteer Work, Independent Activities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Keep this to 1-2 lines and be specific.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654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styleId="ResumeAlignRight" w:customStyle="1">
    <w:name w:val="Resume Align Right"/>
    <w:basedOn w:val="Normal"/>
    <w:rsid w:val="00C234C8"/>
    <w:pPr>
      <w:tabs>
        <w:tab w:val="right" w:pos="10080"/>
      </w:tabs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ejmN3IHr2/wJ4dT9iQxcaWEtmQ==">AMUW2mUTasyXSKOdi77yTFXlC6VbgYyUpNRCcdhFVyX7pdlGd20tN9PCYkaesNVSifWuiTN/Qwke8EsT3WKK+eVYssXRbafJ8T8haDc4Y96iSKCJerkhcEc=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2021-01-22T23:08:00Z</dcterms:created>
  <dc:creator>Resume Editing</dc:creator>
</cp:coreProperties>
</file>