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EA09C" w14:textId="454555AA" w:rsidR="00C77FD7" w:rsidRDefault="003C1518" w:rsidP="00C77FD7">
      <w:pPr>
        <w:jc w:val="center"/>
        <w:sectPr w:rsidR="00C77FD7" w:rsidSect="00C77FD7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C77FD7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Parte propedeutica</w:t>
      </w:r>
    </w:p>
    <w:p w14:paraId="05F76BA1" w14:textId="5A874CF2" w:rsidR="00512CDF" w:rsidRPr="00C651DE" w:rsidRDefault="002F067C" w:rsidP="002F067C">
      <w:pPr>
        <w:pStyle w:val="Heading1"/>
      </w:pPr>
      <w:r w:rsidRPr="00C651DE">
        <w:lastRenderedPageBreak/>
        <w:t xml:space="preserve">Principio di </w:t>
      </w:r>
      <w:r w:rsidRPr="002F067C">
        <w:t>induzione</w:t>
      </w:r>
    </w:p>
    <w:p w14:paraId="47C6459E" w14:textId="5E71DF49" w:rsidR="002F067C" w:rsidRDefault="002F067C" w:rsidP="002F067C">
      <w:pPr>
        <w:pStyle w:val="Heading2"/>
      </w:pPr>
      <w:r>
        <w:t>Quinto assioma di Peano (principio di induzione: prima forma)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F067C" w:rsidRPr="002F067C" w14:paraId="4287050D" w14:textId="77777777" w:rsidTr="001678ED">
        <w:tc>
          <w:tcPr>
            <w:tcW w:w="9016" w:type="dxa"/>
          </w:tcPr>
          <w:p w14:paraId="142BED83" w14:textId="113FABCD" w:rsidR="002F067C" w:rsidRDefault="002F067C" w:rsidP="002F067C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⊆N</m:t>
              </m:r>
            </m:oMath>
            <w:r>
              <w:rPr>
                <w:rFonts w:eastAsiaTheme="minorEastAsia"/>
              </w:rPr>
              <w:t xml:space="preserve"> un insieme che verifica le seguenti proprietà:</w:t>
            </w:r>
          </w:p>
          <w:p w14:paraId="2E5AA07D" w14:textId="03CECC63" w:rsidR="002F067C" w:rsidRPr="002F067C" w:rsidRDefault="002F067C" w:rsidP="002F067C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  <w:b/>
                <w:bCs/>
              </w:rPr>
              <w:t>base dell’induzione</w:t>
            </w:r>
            <w:r>
              <w:rPr>
                <w:rFonts w:eastAsiaTheme="minorEastAsia"/>
              </w:rPr>
              <w:t>)</w:t>
            </w:r>
          </w:p>
          <w:p w14:paraId="48D50E94" w14:textId="60862360" w:rsidR="002F067C" w:rsidRPr="002F067C" w:rsidRDefault="00C651DE" w:rsidP="002F067C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n,   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n+1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S</m:t>
              </m:r>
            </m:oMath>
            <w:r w:rsidR="002F067C" w:rsidRPr="002F067C">
              <w:rPr>
                <w:rFonts w:eastAsiaTheme="minorEastAsia"/>
              </w:rPr>
              <w:t xml:space="preserve"> (</w:t>
            </w:r>
            <w:r w:rsidR="002F067C" w:rsidRPr="002F067C">
              <w:rPr>
                <w:rFonts w:eastAsiaTheme="minorEastAsia"/>
                <w:b/>
                <w:bCs/>
              </w:rPr>
              <w:t>passo</w:t>
            </w:r>
            <w:r w:rsidR="002F067C">
              <w:rPr>
                <w:rFonts w:eastAsiaTheme="minorEastAsia"/>
                <w:b/>
                <w:bCs/>
              </w:rPr>
              <w:t xml:space="preserve"> induttivo</w:t>
            </w:r>
            <w:r w:rsidR="002F067C">
              <w:rPr>
                <w:rFonts w:eastAsiaTheme="minorEastAsia"/>
              </w:rPr>
              <w:t>)</w:t>
            </w:r>
          </w:p>
          <w:p w14:paraId="7C2214DB" w14:textId="700C9489" w:rsidR="002F067C" w:rsidRPr="002F067C" w:rsidRDefault="002F067C" w:rsidP="002F067C">
            <w:r>
              <w:t xml:space="preserve">Allora </w:t>
            </w:r>
            <m:oMath>
              <m:r>
                <w:rPr>
                  <w:rFonts w:ascii="Cambria Math" w:hAnsi="Cambria Math"/>
                </w:rPr>
                <m:t>S=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21D6DA7C" w14:textId="77777777" w:rsidR="002F067C" w:rsidRDefault="002F067C" w:rsidP="00A4580D">
      <w:pPr>
        <w:pStyle w:val="NoSpacing"/>
      </w:pPr>
    </w:p>
    <w:p w14:paraId="05E1D0A1" w14:textId="27812E38" w:rsidR="002F067C" w:rsidRDefault="002F067C" w:rsidP="002F067C">
      <w:pPr>
        <w:pStyle w:val="Heading2"/>
      </w:pPr>
      <w:r>
        <w:t>Principio di induzione (seconda forma)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F067C" w14:paraId="6B390FD0" w14:textId="77777777" w:rsidTr="003E5C7C">
        <w:tc>
          <w:tcPr>
            <w:tcW w:w="9016" w:type="dxa"/>
          </w:tcPr>
          <w:p w14:paraId="5E079E17" w14:textId="332775BD" w:rsidR="002F067C" w:rsidRDefault="002F067C" w:rsidP="002F067C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>
              <w:rPr>
                <w:rFonts w:eastAsiaTheme="minorEastAsia"/>
              </w:rPr>
              <w:t xml:space="preserve"> una proprietà vera per </w:t>
            </w:r>
            <m:oMath>
              <m:r>
                <w:rPr>
                  <w:rFonts w:ascii="Cambria Math" w:eastAsiaTheme="minorEastAsia" w:hAnsi="Cambria Math"/>
                </w:rPr>
                <m:t>n=0</m:t>
              </m:r>
            </m:oMath>
            <w:r>
              <w:rPr>
                <w:rFonts w:eastAsiaTheme="minorEastAsia"/>
              </w:rPr>
              <w:t>.</w:t>
            </w:r>
          </w:p>
          <w:p w14:paraId="6B11B307" w14:textId="0BDAD947" w:rsidR="002F067C" w:rsidRDefault="002F067C" w:rsidP="002F06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Supponiamo che se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oMath>
            <w:r>
              <w:rPr>
                <w:rFonts w:eastAsiaTheme="minorEastAsia"/>
              </w:rPr>
              <w:t xml:space="preserve"> è vera, allora è vera anche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  <w:p w14:paraId="32A47C15" w14:textId="510BA7B5" w:rsidR="002F067C" w:rsidRPr="002F067C" w:rsidRDefault="002F067C" w:rsidP="002F067C">
            <w:r>
              <w:t xml:space="preserve">Allora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>
              <w:rPr>
                <w:rFonts w:eastAsiaTheme="minorEastAsia"/>
              </w:rPr>
              <w:t xml:space="preserve"> è vera per ogni </w:t>
            </w:r>
            <w:r>
              <w:rPr>
                <w:rFonts w:eastAsiaTheme="minorEastAsia"/>
                <w:i/>
                <w:iCs/>
              </w:rPr>
              <w:t>n</w:t>
            </w:r>
            <w:r>
              <w:rPr>
                <w:rFonts w:eastAsiaTheme="minorEastAsia"/>
              </w:rPr>
              <w:t>.</w:t>
            </w:r>
          </w:p>
        </w:tc>
      </w:tr>
    </w:tbl>
    <w:p w14:paraId="3BD46153" w14:textId="4A888D1B" w:rsidR="002F067C" w:rsidRDefault="002F067C" w:rsidP="00A4580D">
      <w:pPr>
        <w:pStyle w:val="NoSpacing"/>
      </w:pPr>
    </w:p>
    <w:p w14:paraId="739A1847" w14:textId="057B02A9" w:rsidR="002F067C" w:rsidRDefault="002F067C" w:rsidP="002F067C">
      <w:pPr>
        <w:pStyle w:val="Heading2"/>
      </w:pPr>
      <w:r>
        <w:t>Principio di induzione (“da un certo punto in poi”)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F067C" w:rsidRPr="002F067C" w14:paraId="4881089A" w14:textId="77777777" w:rsidTr="003E5C7C">
        <w:tc>
          <w:tcPr>
            <w:tcW w:w="9016" w:type="dxa"/>
          </w:tcPr>
          <w:p w14:paraId="155254B6" w14:textId="5178C422" w:rsidR="002F067C" w:rsidRDefault="002F067C" w:rsidP="002F067C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⊆N</m:t>
              </m:r>
            </m:oMath>
            <w:r>
              <w:rPr>
                <w:rFonts w:eastAsiaTheme="minorEastAsia"/>
              </w:rPr>
              <w:t>. Supponiamo che:</w:t>
            </w:r>
          </w:p>
          <w:p w14:paraId="1BCD0728" w14:textId="6F0DB971" w:rsidR="002F067C" w:rsidRPr="002F067C" w:rsidRDefault="00C651DE" w:rsidP="002F067C">
            <w:pPr>
              <w:pStyle w:val="ListParagraph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 xml:space="preserve">k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S</m:t>
              </m:r>
            </m:oMath>
          </w:p>
          <w:p w14:paraId="62E9FA8B" w14:textId="2DAF2918" w:rsidR="002F067C" w:rsidRPr="002F067C" w:rsidRDefault="00C651DE" w:rsidP="002F067C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k,</m:t>
              </m:r>
            </m:oMath>
            <w:r w:rsidR="002F067C" w:rsidRPr="002F067C">
              <w:rPr>
                <w:rFonts w:eastAsiaTheme="minorEastAsia"/>
              </w:rPr>
              <w:t xml:space="preserve"> se</w:t>
            </w:r>
            <w:r w:rsidR="002F067C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2F067C">
              <w:rPr>
                <w:rFonts w:eastAsiaTheme="minorEastAsia"/>
              </w:rPr>
              <w:t xml:space="preserve"> allora </w:t>
            </w:r>
            <m:oMath>
              <m:r>
                <w:rPr>
                  <w:rFonts w:ascii="Cambria Math" w:eastAsiaTheme="minorEastAsia" w:hAnsi="Cambria Math"/>
                </w:rPr>
                <m:t xml:space="preserve">n+1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S</m:t>
              </m:r>
            </m:oMath>
          </w:p>
          <w:p w14:paraId="2E09C96C" w14:textId="63DDBC69" w:rsidR="002F067C" w:rsidRPr="002F067C" w:rsidRDefault="002F067C" w:rsidP="002F067C">
            <w:r>
              <w:t xml:space="preserve">Allora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⊇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∈N</m:t>
              </m:r>
              <m:r>
                <w:rPr>
                  <w:rFonts w:ascii="Cambria Math" w:hAnsi="Cambria Math"/>
                </w:rPr>
                <m:t>:n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oMath>
          </w:p>
        </w:tc>
      </w:tr>
    </w:tbl>
    <w:p w14:paraId="23F1762D" w14:textId="77777777" w:rsidR="00CD026F" w:rsidRDefault="00CD026F" w:rsidP="00CD026F">
      <w:pPr>
        <w:pStyle w:val="NoSpacing"/>
      </w:pPr>
    </w:p>
    <w:p w14:paraId="6076C6D8" w14:textId="04149053" w:rsidR="002F067C" w:rsidRDefault="002F067C" w:rsidP="002F067C">
      <w:pPr>
        <w:pStyle w:val="Heading2"/>
      </w:pPr>
      <w:r>
        <w:t>Fattoriale di un numero (per induzione)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F067C" w14:paraId="50EFE431" w14:textId="77777777" w:rsidTr="00B27E0C">
        <w:tc>
          <w:tcPr>
            <w:tcW w:w="9016" w:type="dxa"/>
          </w:tcPr>
          <w:p w14:paraId="7A2FBA7E" w14:textId="3ECD124F" w:rsidR="002F067C" w:rsidRPr="00782FB1" w:rsidRDefault="00782FB1" w:rsidP="002F067C">
            <w:r>
              <w:t xml:space="preserve">Il fattoriale di un numero </w:t>
            </w:r>
            <w:r>
              <w:rPr>
                <w:i/>
                <w:iCs/>
              </w:rPr>
              <w:t>n</w:t>
            </w:r>
            <w:r>
              <w:t xml:space="preserve"> rappresenta il prodotto dei primi </w:t>
            </w:r>
            <w:r>
              <w:rPr>
                <w:i/>
                <w:iCs/>
              </w:rPr>
              <w:t>n</w:t>
            </w:r>
            <w:r>
              <w:t xml:space="preserve"> numeri naturali ed è definito come:</w:t>
            </w:r>
          </w:p>
          <w:p w14:paraId="7AC41F40" w14:textId="5057080A" w:rsidR="002F067C" w:rsidRPr="009534C1" w:rsidRDefault="002F067C" w:rsidP="009534C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n!=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0!=1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!=n!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!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</w:tbl>
    <w:p w14:paraId="68216FD9" w14:textId="6E569634" w:rsidR="004F016A" w:rsidRDefault="004F016A" w:rsidP="00A4580D">
      <w:pPr>
        <w:pStyle w:val="NoSpacing"/>
      </w:pPr>
    </w:p>
    <w:p w14:paraId="2AE84C3A" w14:textId="77777777" w:rsidR="006A4DEC" w:rsidRPr="006A4DEC" w:rsidRDefault="006A4DEC" w:rsidP="00897FDA">
      <w:pPr>
        <w:pStyle w:val="NoSpacing"/>
      </w:pPr>
    </w:p>
    <w:p w14:paraId="0ACD4C9E" w14:textId="23928801" w:rsidR="004F016A" w:rsidRPr="006A4DEC" w:rsidRDefault="004F016A">
      <w:pPr>
        <w:rPr>
          <w:rFonts w:eastAsiaTheme="minorEastAsia"/>
        </w:rPr>
      </w:pPr>
      <w:r>
        <w:br w:type="page"/>
      </w:r>
    </w:p>
    <w:p w14:paraId="535B3D96" w14:textId="2D48885B" w:rsidR="002F067C" w:rsidRDefault="0026678C" w:rsidP="0026678C">
      <w:pPr>
        <w:pStyle w:val="Heading1"/>
      </w:pPr>
      <w:r>
        <w:lastRenderedPageBreak/>
        <w:t>Campi ordinati</w:t>
      </w:r>
    </w:p>
    <w:p w14:paraId="52A3E50C" w14:textId="670D4029" w:rsidR="007B7781" w:rsidRDefault="00511DEE" w:rsidP="00511DEE">
      <w:pPr>
        <w:pStyle w:val="Heading2"/>
      </w:pPr>
      <w:r>
        <w:t xml:space="preserve">Proprietà dell’insieme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Q</m:t>
        </m:r>
      </m:oMath>
    </w:p>
    <w:p w14:paraId="503F1E04" w14:textId="6BF572B1" w:rsidR="00511DEE" w:rsidRDefault="00E05E9C" w:rsidP="00E05E9C">
      <w:pPr>
        <w:pStyle w:val="Heading3"/>
      </w:pPr>
      <w:r>
        <w:rPr>
          <w:b/>
          <w:bCs/>
        </w:rPr>
        <w:t>R1</w:t>
      </w:r>
      <w:r>
        <w:t>: addizione o somma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E05E9C" w14:paraId="720C51DD" w14:textId="77777777" w:rsidTr="00A64031">
        <w:tc>
          <w:tcPr>
            <w:tcW w:w="9016" w:type="dxa"/>
          </w:tcPr>
          <w:p w14:paraId="519DFFDB" w14:textId="522F85EE" w:rsidR="00E05E9C" w:rsidRDefault="00E05E9C" w:rsidP="00E05E9C">
            <w:pPr>
              <w:rPr>
                <w:rFonts w:eastAsiaTheme="minorEastAsia"/>
              </w:rPr>
            </w:pPr>
            <w:r>
              <w:t xml:space="preserve">È definita in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un’operazione detta </w:t>
            </w:r>
            <w:r>
              <w:rPr>
                <w:rFonts w:eastAsiaTheme="minorEastAsia"/>
                <w:b/>
                <w:bCs/>
              </w:rPr>
              <w:t>addizione</w:t>
            </w:r>
            <w:r>
              <w:rPr>
                <w:rFonts w:eastAsiaTheme="minorEastAsia"/>
              </w:rPr>
              <w:t xml:space="preserve"> (o </w:t>
            </w:r>
            <w:r>
              <w:rPr>
                <w:rFonts w:eastAsiaTheme="minorEastAsia"/>
                <w:b/>
                <w:bCs/>
              </w:rPr>
              <w:t>somma</w:t>
            </w:r>
            <w:r>
              <w:rPr>
                <w:rFonts w:eastAsiaTheme="minorEastAsia"/>
              </w:rPr>
              <w:t>) con le seguenti proprietà:</w:t>
            </w:r>
          </w:p>
          <w:p w14:paraId="729CEF93" w14:textId="1824EB0D" w:rsidR="00E05E9C" w:rsidRDefault="007403F2" w:rsidP="00E05E9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commutativa</w:t>
            </w:r>
            <w:r>
              <w:rPr>
                <w:rFonts w:eastAsiaTheme="minor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a, b, a+b=b+a</m:t>
              </m:r>
            </m:oMath>
            <w:r>
              <w:rPr>
                <w:rFonts w:eastAsiaTheme="minorEastAsia"/>
              </w:rPr>
              <w:t>;</w:t>
            </w:r>
          </w:p>
          <w:p w14:paraId="4FF77661" w14:textId="77777777" w:rsidR="007403F2" w:rsidRPr="007403F2" w:rsidRDefault="007403F2" w:rsidP="00E05E9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associativa</w:t>
            </w:r>
            <w:r>
              <w:rPr>
                <w:rFonts w:eastAsiaTheme="minor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a,b,c,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/>
                </w:rPr>
                <m:t>+c=a+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b+c</m:t>
                  </m:r>
                </m:e>
              </m:d>
            </m:oMath>
          </w:p>
          <w:p w14:paraId="39A3377C" w14:textId="77777777" w:rsidR="007403F2" w:rsidRPr="00C86B40" w:rsidRDefault="00C86B40" w:rsidP="00E05E9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esistenza dell’</w:t>
            </w:r>
            <w:r>
              <w:rPr>
                <w:rFonts w:eastAsiaTheme="minorEastAsia"/>
                <w:b/>
                <w:bCs/>
              </w:rPr>
              <w:t>elemento neutro</w:t>
            </w:r>
            <w:r>
              <w:rPr>
                <w:rFonts w:eastAsiaTheme="minorEastAsia"/>
              </w:rPr>
              <w:t xml:space="preserve"> della somma (0) tale che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a, a+0=a</m:t>
              </m:r>
            </m:oMath>
          </w:p>
          <w:p w14:paraId="2B04CBD4" w14:textId="0538103F" w:rsidR="00C86B40" w:rsidRPr="00C86B40" w:rsidRDefault="00756F95" w:rsidP="00E05E9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esistenza </w:t>
            </w:r>
            <w:r w:rsidR="00CD026F">
              <w:rPr>
                <w:rFonts w:eastAsiaTheme="minorEastAsia"/>
              </w:rPr>
              <w:t>dell’</w:t>
            </w:r>
            <w:r w:rsidR="00CD026F">
              <w:rPr>
                <w:rFonts w:eastAsiaTheme="minorEastAsia"/>
                <w:b/>
                <w:bCs/>
              </w:rPr>
              <w:t>opposto</w:t>
            </w:r>
            <w:r>
              <w:rPr>
                <w:rFonts w:eastAsiaTheme="minorEastAsia"/>
              </w:rPr>
              <w:t xml:space="preserve"> di ogni elemento: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a,  a+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</w:tbl>
    <w:p w14:paraId="423DDAD9" w14:textId="62F711E1" w:rsidR="00E05E9C" w:rsidRDefault="00E05E9C" w:rsidP="00A4580D">
      <w:pPr>
        <w:pStyle w:val="NoSpacing"/>
      </w:pPr>
    </w:p>
    <w:p w14:paraId="3B75D056" w14:textId="66DCC129" w:rsidR="00756F95" w:rsidRDefault="00756F95" w:rsidP="00756F95">
      <w:pPr>
        <w:pStyle w:val="Heading3"/>
      </w:pPr>
      <w:r>
        <w:rPr>
          <w:b/>
          <w:bCs/>
        </w:rPr>
        <w:t>R2</w:t>
      </w:r>
      <w:r>
        <w:t>: moltiplicazione o prodotto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756F95" w14:paraId="0E57E524" w14:textId="77777777" w:rsidTr="00A64031">
        <w:tc>
          <w:tcPr>
            <w:tcW w:w="9016" w:type="dxa"/>
          </w:tcPr>
          <w:p w14:paraId="1AE1E4E7" w14:textId="380CD892" w:rsidR="00756F95" w:rsidRDefault="00756F95" w:rsidP="00756F95">
            <w:pPr>
              <w:rPr>
                <w:rFonts w:eastAsiaTheme="minorEastAsia"/>
              </w:rPr>
            </w:pPr>
            <w:r>
              <w:t xml:space="preserve">È definita in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un’operazione detta </w:t>
            </w:r>
            <w:r>
              <w:rPr>
                <w:rFonts w:eastAsiaTheme="minorEastAsia"/>
                <w:b/>
                <w:bCs/>
              </w:rPr>
              <w:t>moltiplicazione</w:t>
            </w:r>
            <w:r>
              <w:rPr>
                <w:rFonts w:eastAsiaTheme="minorEastAsia"/>
              </w:rPr>
              <w:t xml:space="preserve"> (o </w:t>
            </w:r>
            <w:r>
              <w:rPr>
                <w:rFonts w:eastAsiaTheme="minorEastAsia"/>
                <w:b/>
                <w:bCs/>
              </w:rPr>
              <w:t>prodotto</w:t>
            </w:r>
            <w:r>
              <w:rPr>
                <w:rFonts w:eastAsiaTheme="minorEastAsia"/>
              </w:rPr>
              <w:t>) con le seguenti proprietà:</w:t>
            </w:r>
          </w:p>
          <w:p w14:paraId="767E26E8" w14:textId="77777777" w:rsidR="00756F95" w:rsidRPr="00756F95" w:rsidRDefault="00756F95" w:rsidP="00756F9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b/>
                <w:bCs/>
              </w:rPr>
              <w:t>commutativa</w:t>
            </w:r>
            <w: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 xml:space="preserve">a, b, a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 xml:space="preserve">b=b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a</m:t>
              </m:r>
            </m:oMath>
          </w:p>
          <w:p w14:paraId="086EB211" w14:textId="77777777" w:rsidR="00756F95" w:rsidRPr="00015E48" w:rsidRDefault="00015E48" w:rsidP="00756F9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b/>
                <w:bCs/>
              </w:rPr>
              <w:t>associativa</w:t>
            </w:r>
            <w: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a,b,c,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c=a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</w:p>
          <w:p w14:paraId="7A18A8BF" w14:textId="396258B7" w:rsidR="00015E48" w:rsidRDefault="00015E48" w:rsidP="00756F9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t>esistenza dell’</w:t>
            </w:r>
            <w:r>
              <w:rPr>
                <w:b/>
                <w:bCs/>
              </w:rPr>
              <w:t>elemento neutro</w:t>
            </w:r>
            <w:r>
              <w:t xml:space="preserve"> del prodotto (indicato con 1) tale che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 xml:space="preserve">a, a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1=a</m:t>
              </m:r>
            </m:oMath>
          </w:p>
          <w:p w14:paraId="0C08734F" w14:textId="4AB427C5" w:rsidR="00015E48" w:rsidRDefault="00C651DE" w:rsidP="00756F9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≠</m:t>
              </m:r>
              <m:r>
                <w:rPr>
                  <w:rFonts w:ascii="Cambria Math" w:eastAsiaTheme="minorEastAsia" w:hAnsi="Cambria Math"/>
                </w:rPr>
                <m:t>0</m:t>
              </m:r>
            </m:oMath>
            <w:r w:rsidR="0065245E">
              <w:rPr>
                <w:rFonts w:eastAsiaTheme="minorEastAsia"/>
              </w:rPr>
              <w:t xml:space="preserve"> esiste un elemento detto l’</w:t>
            </w:r>
            <w:r w:rsidR="0065245E">
              <w:rPr>
                <w:rFonts w:eastAsiaTheme="minorEastAsia"/>
                <w:b/>
                <w:bCs/>
              </w:rPr>
              <w:t>inverso</w:t>
            </w:r>
            <w:r w:rsidR="0065245E">
              <w:rPr>
                <w:rFonts w:eastAsiaTheme="minorEastAsia"/>
              </w:rPr>
              <w:t xml:space="preserve"> di </w:t>
            </w:r>
            <w:proofErr w:type="gramStart"/>
            <w:r w:rsidR="0065245E">
              <w:rPr>
                <w:rFonts w:eastAsiaTheme="minorEastAsia"/>
                <w:i/>
                <w:iCs/>
              </w:rPr>
              <w:t>a</w:t>
            </w:r>
            <w:proofErr w:type="gramEnd"/>
            <w:r w:rsidR="0065245E">
              <w:rPr>
                <w:rFonts w:eastAsiaTheme="minorEastAsia"/>
              </w:rPr>
              <w:t xml:space="preserve"> indicato con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oMath>
            <w:r w:rsidR="0065245E">
              <w:rPr>
                <w:rFonts w:eastAsiaTheme="minorEastAsia"/>
              </w:rPr>
              <w:t xml:space="preserve"> 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 w:rsidR="0065245E">
              <w:rPr>
                <w:rFonts w:eastAsiaTheme="minorEastAsia"/>
              </w:rPr>
              <w:t xml:space="preserve"> tale che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2E625B5E" w14:textId="03257D12" w:rsidR="005D45AA" w:rsidRPr="00015E48" w:rsidRDefault="005D45AA" w:rsidP="00756F9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proprietà distributiva della somma rispetto al prodotto</w:t>
            </w:r>
            <w:r>
              <w:rPr>
                <w:rFonts w:eastAsiaTheme="minor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a,b,c,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c=a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c+b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c</m:t>
              </m:r>
            </m:oMath>
          </w:p>
        </w:tc>
      </w:tr>
    </w:tbl>
    <w:p w14:paraId="3DEB204E" w14:textId="1081B01B" w:rsidR="00756F95" w:rsidRPr="00B1590C" w:rsidRDefault="00756F95" w:rsidP="00B1590C">
      <w:pPr>
        <w:pStyle w:val="NoSpacing"/>
      </w:pPr>
    </w:p>
    <w:p w14:paraId="5A4DBAAC" w14:textId="30B0CDC0" w:rsidR="00D9116B" w:rsidRDefault="00D9116B" w:rsidP="00D9116B">
      <w:pPr>
        <w:pStyle w:val="Heading3"/>
      </w:pPr>
      <w:r>
        <w:rPr>
          <w:b/>
          <w:bCs/>
        </w:rPr>
        <w:t>R3</w:t>
      </w:r>
      <w:r>
        <w:t>: relazione d’ordine totale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9116B" w:rsidRPr="00D9116B" w14:paraId="1CB12EAC" w14:textId="77777777" w:rsidTr="00A64031">
        <w:tc>
          <w:tcPr>
            <w:tcW w:w="9016" w:type="dxa"/>
          </w:tcPr>
          <w:p w14:paraId="32606CD9" w14:textId="7373B9BF" w:rsidR="00D9116B" w:rsidRDefault="00D9116B" w:rsidP="00D9116B">
            <w:pPr>
              <w:rPr>
                <w:rFonts w:eastAsiaTheme="minorEastAsia"/>
              </w:rPr>
            </w:pPr>
            <w:r>
              <w:t xml:space="preserve">Su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è definita una </w:t>
            </w:r>
            <w:r>
              <w:rPr>
                <w:rFonts w:eastAsiaTheme="minorEastAsia"/>
                <w:b/>
                <w:bCs/>
              </w:rPr>
              <w:t>relazione d’ordine totale</w:t>
            </w:r>
            <w:r>
              <w:rPr>
                <w:rFonts w:eastAsiaTheme="minorEastAsia"/>
              </w:rPr>
              <w:t xml:space="preserve"> tale che:</w:t>
            </w:r>
          </w:p>
          <w:p w14:paraId="3A2AB145" w14:textId="41823907" w:rsidR="00D9116B" w:rsidRPr="00D9116B" w:rsidRDefault="00C651DE" w:rsidP="00D9116B">
            <w:pPr>
              <w:pStyle w:val="ListParagraph"/>
              <w:numPr>
                <w:ilvl w:val="0"/>
                <w:numId w:val="6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 b, c,</m:t>
              </m:r>
            </m:oMath>
            <w:r w:rsidR="00D9116B" w:rsidRPr="00D9116B">
              <w:rPr>
                <w:rFonts w:eastAsiaTheme="minorEastAsia"/>
              </w:rPr>
              <w:t xml:space="preserve"> se</w:t>
            </w:r>
            <w:r w:rsidR="00D9116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D9116B">
              <w:rPr>
                <w:rFonts w:eastAsiaTheme="minorEastAsia"/>
              </w:rPr>
              <w:t xml:space="preserve"> allora </w:t>
            </w:r>
            <m:oMath>
              <m:r>
                <w:rPr>
                  <w:rFonts w:ascii="Cambria Math" w:eastAsiaTheme="minorEastAsia" w:hAnsi="Cambria Math"/>
                </w:rPr>
                <m:t xml:space="preserve">a+c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b+c</m:t>
              </m:r>
            </m:oMath>
            <w:r w:rsidR="00D9116B">
              <w:rPr>
                <w:rFonts w:eastAsiaTheme="minorEastAsia"/>
              </w:rPr>
              <w:t>;</w:t>
            </w:r>
          </w:p>
          <w:p w14:paraId="7B739893" w14:textId="181BC1BC" w:rsidR="00D9116B" w:rsidRPr="00D9116B" w:rsidRDefault="00C651DE" w:rsidP="00D9116B">
            <w:pPr>
              <w:pStyle w:val="ListParagraph"/>
              <w:numPr>
                <w:ilvl w:val="0"/>
                <w:numId w:val="6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 b, c</m:t>
              </m:r>
            </m:oMath>
            <w:r w:rsidR="00D9116B" w:rsidRPr="00D9116B">
              <w:rPr>
                <w:rFonts w:eastAsiaTheme="minorEastAsia"/>
              </w:rPr>
              <w:t xml:space="preserve"> con</w:t>
            </w:r>
            <w:r w:rsidR="00D9116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c&gt;0</m:t>
              </m:r>
            </m:oMath>
            <w:r w:rsidR="00D9116B">
              <w:rPr>
                <w:rFonts w:eastAsiaTheme="minorEastAsia"/>
              </w:rPr>
              <w:t xml:space="preserve">, se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D9116B">
              <w:rPr>
                <w:rFonts w:eastAsiaTheme="minorEastAsia"/>
              </w:rPr>
              <w:t xml:space="preserve"> allora </w:t>
            </w:r>
            <m:oMath>
              <m:r>
                <w:rPr>
                  <w:rFonts w:ascii="Cambria Math" w:eastAsiaTheme="minorEastAsia" w:hAnsi="Cambria Math"/>
                </w:rPr>
                <m:t>ac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bc</m:t>
              </m:r>
            </m:oMath>
          </w:p>
        </w:tc>
      </w:tr>
    </w:tbl>
    <w:p w14:paraId="09D20D81" w14:textId="054DF13D" w:rsidR="00D9116B" w:rsidRPr="00D9116B" w:rsidRDefault="00D9116B" w:rsidP="00E52CD9">
      <w:pPr>
        <w:pStyle w:val="NoSpacing"/>
      </w:pPr>
    </w:p>
    <w:p w14:paraId="20C61A97" w14:textId="34E2D565" w:rsidR="0026678C" w:rsidRDefault="0026678C" w:rsidP="0026678C">
      <w:pPr>
        <w:pStyle w:val="Heading2"/>
      </w:pPr>
      <w:r>
        <w:t>Insieme ordinato</w:t>
      </w:r>
      <w:r w:rsidR="000F56AB">
        <w:t xml:space="preserve"> e totalmente ordinato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6678C" w14:paraId="60C65A37" w14:textId="77777777" w:rsidTr="000F56AB">
        <w:tc>
          <w:tcPr>
            <w:tcW w:w="9016" w:type="dxa"/>
          </w:tcPr>
          <w:p w14:paraId="639AD6CE" w14:textId="7248AA22" w:rsidR="0026678C" w:rsidRDefault="0026678C" w:rsidP="0026678C">
            <w:pPr>
              <w:rPr>
                <w:rFonts w:eastAsiaTheme="minorEastAsia"/>
              </w:rPr>
            </w:pPr>
            <w:r>
              <w:t xml:space="preserve">Un insieme X si dice </w:t>
            </w:r>
            <w:r>
              <w:rPr>
                <w:b/>
                <w:bCs/>
              </w:rPr>
              <w:t>ordinato</w:t>
            </w:r>
            <w:r>
              <w:t xml:space="preserve"> se su X è definita una relazione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</m:oMath>
            <w:r>
              <w:rPr>
                <w:rFonts w:eastAsiaTheme="minorEastAsia"/>
              </w:rPr>
              <w:t xml:space="preserve"> detta </w:t>
            </w:r>
            <w:r>
              <w:rPr>
                <w:rFonts w:eastAsiaTheme="minorEastAsia"/>
                <w:b/>
                <w:bCs/>
              </w:rPr>
              <w:t>relazione d’ordine</w:t>
            </w:r>
            <w:r>
              <w:rPr>
                <w:rFonts w:eastAsiaTheme="minorEastAsia"/>
              </w:rPr>
              <w:t xml:space="preserve"> con le seguenti proprietà:</w:t>
            </w:r>
          </w:p>
          <w:p w14:paraId="5AF67F4D" w14:textId="1E20CA88" w:rsidR="0026678C" w:rsidRPr="0026678C" w:rsidRDefault="0026678C" w:rsidP="0026678C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riflessiva</w:t>
            </w:r>
            <w: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 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>;</w:t>
            </w:r>
          </w:p>
          <w:p w14:paraId="6503B190" w14:textId="1F48F63D" w:rsidR="0026678C" w:rsidRPr="0026678C" w:rsidRDefault="0026678C" w:rsidP="0026678C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antisimmetrica</w:t>
            </w:r>
            <w: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 b</m:t>
              </m:r>
            </m:oMath>
            <w:r>
              <w:rPr>
                <w:rFonts w:eastAsiaTheme="minorEastAsia"/>
              </w:rPr>
              <w:t xml:space="preserve">, se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allora </w:t>
            </w:r>
            <m:oMath>
              <m:r>
                <w:rPr>
                  <w:rFonts w:ascii="Cambria Math" w:eastAsiaTheme="minorEastAsia" w:hAnsi="Cambria Math"/>
                </w:rPr>
                <m:t>a=b</m:t>
              </m:r>
            </m:oMath>
            <w:r>
              <w:rPr>
                <w:rFonts w:eastAsiaTheme="minorEastAsia"/>
              </w:rPr>
              <w:t>;</w:t>
            </w:r>
          </w:p>
          <w:p w14:paraId="5B205ADB" w14:textId="77777777" w:rsidR="0026678C" w:rsidRPr="000F56AB" w:rsidRDefault="0026678C" w:rsidP="0026678C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transitiva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 b, c</m:t>
              </m:r>
            </m:oMath>
            <w:r>
              <w:rPr>
                <w:rFonts w:eastAsiaTheme="minorEastAsia"/>
              </w:rPr>
              <w:t xml:space="preserve">, se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allora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c</m:t>
              </m:r>
            </m:oMath>
          </w:p>
          <w:p w14:paraId="1F2DD2B1" w14:textId="77777777" w:rsidR="000F56AB" w:rsidRDefault="000F56AB" w:rsidP="000F56AB"/>
          <w:p w14:paraId="6566D9D0" w14:textId="12196356" w:rsidR="000F56AB" w:rsidRDefault="000F56AB" w:rsidP="000F56AB">
            <w:pPr>
              <w:rPr>
                <w:rFonts w:eastAsiaTheme="minorEastAsia"/>
              </w:rPr>
            </w:pPr>
            <w:r>
              <w:t xml:space="preserve">Un insieme ordinato </w:t>
            </w:r>
            <w:r>
              <w:rPr>
                <w:i/>
                <w:iCs/>
              </w:rPr>
              <w:t>X</w:t>
            </w:r>
            <w:r>
              <w:t xml:space="preserve"> si dice </w:t>
            </w:r>
            <w:r>
              <w:rPr>
                <w:b/>
                <w:bCs/>
              </w:rPr>
              <w:t>totalmente ordinato</w:t>
            </w:r>
            <w:r>
              <w:t xml:space="preserve"> se presi comunque due elementi </w:t>
            </w:r>
            <m:oMath>
              <m:r>
                <w:rPr>
                  <w:rFonts w:ascii="Cambria Math" w:hAnsi="Cambria Math"/>
                </w:rPr>
                <m:t>a, 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è sempre possibile confrontarli secondo la relazione d’ordine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</m:oMath>
            <w:r>
              <w:rPr>
                <w:rFonts w:eastAsiaTheme="minorEastAsia"/>
              </w:rPr>
              <w:t xml:space="preserve"> definita su </w:t>
            </w:r>
            <w:r>
              <w:rPr>
                <w:rFonts w:eastAsiaTheme="minorEastAsia"/>
                <w:i/>
                <w:iCs/>
              </w:rPr>
              <w:t>X</w:t>
            </w:r>
            <w:r>
              <w:rPr>
                <w:rFonts w:eastAsiaTheme="minorEastAsia"/>
              </w:rPr>
              <w:t>.</w:t>
            </w:r>
          </w:p>
          <w:p w14:paraId="799347A2" w14:textId="77777777" w:rsidR="006979CC" w:rsidRDefault="006979CC" w:rsidP="000F56AB">
            <w:pPr>
              <w:rPr>
                <w:rFonts w:eastAsiaTheme="minorEastAsia"/>
              </w:rPr>
            </w:pPr>
          </w:p>
          <w:p w14:paraId="6A808DA1" w14:textId="09275F38" w:rsidR="006979CC" w:rsidRPr="006979CC" w:rsidRDefault="006979CC" w:rsidP="006979CC">
            <w:pPr>
              <w:pStyle w:val="NoSpacing"/>
            </w:pPr>
            <w:r>
              <w:t>Non tutti gli insiemi ordinati sono anche totalmente ordinati.</w:t>
            </w:r>
          </w:p>
        </w:tc>
      </w:tr>
    </w:tbl>
    <w:p w14:paraId="511F1868" w14:textId="055F3995" w:rsidR="00D9116B" w:rsidRPr="00A34BB2" w:rsidRDefault="00D9116B" w:rsidP="00A34BB2">
      <w:pPr>
        <w:pStyle w:val="NoSpacing"/>
      </w:pPr>
      <w:r>
        <w:br w:type="page"/>
      </w:r>
    </w:p>
    <w:p w14:paraId="69456F0F" w14:textId="4045CEE6" w:rsidR="008837C7" w:rsidRDefault="008837C7" w:rsidP="008837C7">
      <w:pPr>
        <w:pStyle w:val="Heading2"/>
      </w:pPr>
      <w:r>
        <w:lastRenderedPageBreak/>
        <w:t>Campo e campo ordinato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8837C7" w14:paraId="679D36BC" w14:textId="77777777" w:rsidTr="00383A22">
        <w:tc>
          <w:tcPr>
            <w:tcW w:w="9016" w:type="dxa"/>
          </w:tcPr>
          <w:p w14:paraId="4072F9C0" w14:textId="77777777" w:rsidR="008837C7" w:rsidRDefault="008837C7" w:rsidP="008837C7">
            <w:r>
              <w:t xml:space="preserve">Un insieme su cui sono definite due operazioni </w:t>
            </w:r>
            <w:r w:rsidR="007B7781">
              <w:t xml:space="preserve">che soddisfano le proprietà </w:t>
            </w:r>
            <w:r w:rsidR="007B7781">
              <w:rPr>
                <w:b/>
                <w:bCs/>
              </w:rPr>
              <w:t>R1</w:t>
            </w:r>
            <w:r w:rsidR="007B7781">
              <w:t xml:space="preserve"> ed </w:t>
            </w:r>
            <w:r w:rsidR="007B7781">
              <w:rPr>
                <w:b/>
                <w:bCs/>
              </w:rPr>
              <w:t>R2</w:t>
            </w:r>
            <w:r w:rsidR="007B7781">
              <w:t xml:space="preserve"> si dice </w:t>
            </w:r>
            <w:r w:rsidR="007B7781">
              <w:rPr>
                <w:b/>
                <w:bCs/>
              </w:rPr>
              <w:t>campo</w:t>
            </w:r>
            <w:r w:rsidR="007B7781">
              <w:t>.</w:t>
            </w:r>
          </w:p>
          <w:p w14:paraId="6B7AC511" w14:textId="77777777" w:rsidR="007B7781" w:rsidRDefault="007B7781" w:rsidP="008837C7"/>
          <w:p w14:paraId="55779508" w14:textId="65F96FF2" w:rsidR="007B7781" w:rsidRPr="007B7781" w:rsidRDefault="007B7781" w:rsidP="008837C7">
            <w:r>
              <w:t xml:space="preserve">Un insieme su cui sono definite due operazioni ed una relazione d’ordine che soddisfano le proprietà </w:t>
            </w:r>
            <w:r>
              <w:rPr>
                <w:b/>
                <w:bCs/>
              </w:rPr>
              <w:t>R1</w:t>
            </w:r>
            <w:r>
              <w:t xml:space="preserve">, </w:t>
            </w:r>
            <w:r>
              <w:rPr>
                <w:b/>
                <w:bCs/>
              </w:rPr>
              <w:t>R2</w:t>
            </w:r>
            <w:r>
              <w:t xml:space="preserve"> ed </w:t>
            </w:r>
            <w:r>
              <w:rPr>
                <w:b/>
                <w:bCs/>
              </w:rPr>
              <w:t>R3</w:t>
            </w:r>
            <w:r>
              <w:t xml:space="preserve"> si dice </w:t>
            </w:r>
            <w:r>
              <w:rPr>
                <w:b/>
                <w:bCs/>
              </w:rPr>
              <w:t>campo ordinato</w:t>
            </w:r>
            <w:r>
              <w:t>.</w:t>
            </w:r>
          </w:p>
        </w:tc>
      </w:tr>
    </w:tbl>
    <w:p w14:paraId="200B8D82" w14:textId="77777777" w:rsidR="00F46967" w:rsidRDefault="00F46967" w:rsidP="00873398">
      <w:pPr>
        <w:pStyle w:val="NoSpacing"/>
      </w:pPr>
    </w:p>
    <w:p w14:paraId="2E6B62A2" w14:textId="1E2F84EF" w:rsidR="00E23322" w:rsidRDefault="00E23322" w:rsidP="00E23322">
      <w:pPr>
        <w:pStyle w:val="Heading2"/>
      </w:pPr>
      <w:r>
        <w:t>Maggiorante</w:t>
      </w:r>
      <w:r w:rsidR="00C701EA">
        <w:t xml:space="preserve"> e minorante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E23322" w14:paraId="513D0073" w14:textId="77777777" w:rsidTr="00531FCC">
        <w:tc>
          <w:tcPr>
            <w:tcW w:w="9016" w:type="dxa"/>
          </w:tcPr>
          <w:p w14:paraId="3D0181EE" w14:textId="37AFCE13" w:rsidR="00E23322" w:rsidRDefault="00E23322" w:rsidP="00E23322">
            <w:pPr>
              <w:rPr>
                <w:rFonts w:eastAsiaTheme="minorEastAsia"/>
              </w:rPr>
            </w:pPr>
            <w:r>
              <w:t xml:space="preserve">Sia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</m:e>
              </m:d>
            </m:oMath>
            <w:r>
              <w:rPr>
                <w:rFonts w:eastAsiaTheme="minorEastAsia"/>
              </w:rPr>
              <w:t xml:space="preserve"> un insieme ordinato e sia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un suo sottoinsieme. Si dice che un elemento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è un </w:t>
            </w:r>
            <w:r>
              <w:rPr>
                <w:rFonts w:eastAsiaTheme="minorEastAsia"/>
                <w:b/>
                <w:bCs/>
              </w:rPr>
              <w:t>maggiorante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se</w:t>
            </w:r>
          </w:p>
          <w:p w14:paraId="64080687" w14:textId="0DC3F006" w:rsidR="00E23322" w:rsidRPr="00B723E4" w:rsidRDefault="00E23322" w:rsidP="00E23322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B,   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oMath>
            </m:oMathPara>
          </w:p>
          <w:p w14:paraId="6DE1ABBE" w14:textId="77777777" w:rsidR="008B7E9A" w:rsidRDefault="008B7E9A" w:rsidP="00E23322"/>
          <w:p w14:paraId="47C91762" w14:textId="77777777" w:rsidR="00531FCC" w:rsidRDefault="00E23322" w:rsidP="00E23322">
            <w:pPr>
              <w:rPr>
                <w:rFonts w:eastAsiaTheme="minorEastAsia"/>
              </w:rPr>
            </w:pPr>
            <w:r>
              <w:t xml:space="preserve">L’insieme dei maggioranti di </w:t>
            </w:r>
            <w:r>
              <w:rPr>
                <w:i/>
                <w:iCs/>
              </w:rPr>
              <w:t>B</w:t>
            </w:r>
            <w:r>
              <w:t xml:space="preserve"> si indica con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14:paraId="0892EF29" w14:textId="77777777" w:rsidR="00531FCC" w:rsidRDefault="00531FCC" w:rsidP="00531F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Dire che un elemento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non è un maggiorante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significa che</w:t>
            </w:r>
          </w:p>
          <w:p w14:paraId="478CAD12" w14:textId="77777777" w:rsidR="00FC726C" w:rsidRPr="00FC726C" w:rsidRDefault="00531FCC" w:rsidP="00FC726C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B: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</w:rPr>
                  <m:t>&gt;a</m:t>
                </m:r>
              </m:oMath>
            </m:oMathPara>
          </w:p>
          <w:p w14:paraId="010FABC3" w14:textId="0DCEAFF9" w:rsidR="000B0F75" w:rsidRPr="000B0F75" w:rsidRDefault="00FC726C" w:rsidP="00FC726C">
            <w:r>
              <w:t xml:space="preserve">Un maggiorante di </w:t>
            </w:r>
            <w:r>
              <w:rPr>
                <w:i/>
                <w:iCs/>
              </w:rPr>
              <w:t>B</w:t>
            </w:r>
            <w:r>
              <w:t xml:space="preserve"> non deve necessariamente appartenere all’insieme </w:t>
            </w:r>
            <w:r>
              <w:rPr>
                <w:i/>
                <w:iCs/>
              </w:rPr>
              <w:t>B</w:t>
            </w:r>
            <w:r>
              <w:t>.</w:t>
            </w:r>
          </w:p>
        </w:tc>
      </w:tr>
      <w:tr w:rsidR="00531FCC" w14:paraId="08101D88" w14:textId="77777777" w:rsidTr="00531FCC">
        <w:tc>
          <w:tcPr>
            <w:tcW w:w="9016" w:type="dxa"/>
          </w:tcPr>
          <w:p w14:paraId="4C8B8FB2" w14:textId="2CF0A819" w:rsidR="00531FCC" w:rsidRDefault="00531FCC" w:rsidP="00531FCC">
            <w:pPr>
              <w:rPr>
                <w:rFonts w:eastAsiaTheme="minorEastAsia"/>
              </w:rPr>
            </w:pPr>
            <w:r>
              <w:t xml:space="preserve">Si dice invece che un elemento </w:t>
            </w:r>
            <m:oMath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A</m:t>
              </m:r>
            </m:oMath>
            <w:r w:rsidR="00397AF3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è un </w:t>
            </w:r>
            <w:r>
              <w:rPr>
                <w:rFonts w:eastAsiaTheme="minorEastAsia"/>
                <w:b/>
                <w:bCs/>
              </w:rPr>
              <w:t>minorante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se</w:t>
            </w:r>
          </w:p>
          <w:p w14:paraId="10C32B7B" w14:textId="06DF8111" w:rsidR="00531FCC" w:rsidRPr="00397AF3" w:rsidRDefault="00531FCC" w:rsidP="00397AF3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B,   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oMath>
            </m:oMathPara>
          </w:p>
          <w:p w14:paraId="2A67BAA4" w14:textId="082E012B" w:rsidR="00531FCC" w:rsidRDefault="00397AF3" w:rsidP="00531FCC">
            <w:pPr>
              <w:rPr>
                <w:rFonts w:eastAsiaTheme="minorEastAsia"/>
              </w:rPr>
            </w:pPr>
            <w:r>
              <w:t>D</w:t>
            </w:r>
            <w:r w:rsidR="00531FCC">
              <w:t xml:space="preserve">ire che un elemento </w:t>
            </w:r>
            <m:oMath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A</m:t>
              </m:r>
            </m:oMath>
            <w:r w:rsidR="00531FCC">
              <w:rPr>
                <w:rFonts w:eastAsiaTheme="minorEastAsia"/>
              </w:rPr>
              <w:t xml:space="preserve"> </w:t>
            </w:r>
            <w:r w:rsidR="00531FCC">
              <w:rPr>
                <w:rFonts w:eastAsiaTheme="minorEastAsia"/>
                <w:b/>
                <w:bCs/>
              </w:rPr>
              <w:t>non è un minorante</w:t>
            </w:r>
            <w:r w:rsidR="00531FCC">
              <w:rPr>
                <w:rFonts w:eastAsiaTheme="minorEastAsia"/>
              </w:rPr>
              <w:t xml:space="preserve"> di </w:t>
            </w:r>
            <w:r w:rsidR="00531FCC">
              <w:rPr>
                <w:rFonts w:eastAsiaTheme="minorEastAsia"/>
                <w:i/>
                <w:iCs/>
              </w:rPr>
              <w:t>B</w:t>
            </w:r>
            <w:r w:rsidR="00531FCC">
              <w:rPr>
                <w:rFonts w:eastAsiaTheme="minorEastAsia"/>
              </w:rPr>
              <w:t xml:space="preserve"> significa che</w:t>
            </w:r>
          </w:p>
          <w:p w14:paraId="6E486397" w14:textId="1DEAD99D" w:rsidR="00531FCC" w:rsidRPr="00FC726C" w:rsidRDefault="00531FCC" w:rsidP="00531FCC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 : b&gt;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  <w:p w14:paraId="54C7979C" w14:textId="22E4886A" w:rsidR="000B0F75" w:rsidRPr="000B0F75" w:rsidRDefault="00FC726C" w:rsidP="00FC726C">
            <w:r>
              <w:t xml:space="preserve">Un minorante di </w:t>
            </w:r>
            <w:r>
              <w:rPr>
                <w:i/>
                <w:iCs/>
              </w:rPr>
              <w:t>B</w:t>
            </w:r>
            <w:r>
              <w:t xml:space="preserve"> non deve necessariamente appartenere all’insieme </w:t>
            </w:r>
            <w:r>
              <w:rPr>
                <w:i/>
                <w:iCs/>
              </w:rPr>
              <w:t>B</w:t>
            </w:r>
            <w:r>
              <w:t>.</w:t>
            </w:r>
          </w:p>
        </w:tc>
      </w:tr>
    </w:tbl>
    <w:p w14:paraId="1F595C6F" w14:textId="096BA2FD" w:rsidR="000B0F75" w:rsidRDefault="000B0F75" w:rsidP="000B0F75">
      <w:pPr>
        <w:pStyle w:val="NoSpacing"/>
      </w:pPr>
    </w:p>
    <w:p w14:paraId="1CCFAEA5" w14:textId="6D1278C9" w:rsidR="00FA44AB" w:rsidRDefault="009E7D37" w:rsidP="009E7D37">
      <w:pPr>
        <w:pStyle w:val="Heading2"/>
      </w:pPr>
      <w:r>
        <w:t xml:space="preserve">Limite </w:t>
      </w:r>
      <w:r w:rsidR="008B7E9A">
        <w:t>inferiore e superiore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E7D37" w14:paraId="0D621896" w14:textId="77777777" w:rsidTr="00607DA7">
        <w:tc>
          <w:tcPr>
            <w:tcW w:w="9016" w:type="dxa"/>
          </w:tcPr>
          <w:p w14:paraId="40F7AA6D" w14:textId="77777777" w:rsidR="009E7D37" w:rsidRDefault="009E7D37" w:rsidP="009E7D37">
            <w:pPr>
              <w:rPr>
                <w:rFonts w:eastAsiaTheme="minorEastAsia"/>
              </w:rPr>
            </w:pPr>
            <w:r>
              <w:t>S</w:t>
            </w:r>
            <w:r w:rsidR="00CA672D">
              <w:t>i</w:t>
            </w:r>
            <w:r>
              <w:t xml:space="preserve"> dice che un sottoinsieme </w:t>
            </w:r>
            <w:r>
              <w:rPr>
                <w:i/>
                <w:iCs/>
              </w:rPr>
              <w:t>B</w:t>
            </w:r>
            <w:r>
              <w:t xml:space="preserve"> di un insieme ordinato è </w:t>
            </w:r>
            <w:r>
              <w:rPr>
                <w:b/>
                <w:bCs/>
              </w:rPr>
              <w:t>limitato superiormente</w:t>
            </w:r>
            <w:r>
              <w:t xml:space="preserve"> se ha dei maggioranti, cioè 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≠ ∅</m:t>
              </m:r>
            </m:oMath>
            <w:r>
              <w:rPr>
                <w:rFonts w:eastAsiaTheme="minorEastAsia"/>
              </w:rPr>
              <w:t>.</w:t>
            </w:r>
            <w:r w:rsidR="008B7E9A">
              <w:rPr>
                <w:rFonts w:eastAsiaTheme="minorEastAsia"/>
              </w:rPr>
              <w:br/>
            </w:r>
            <w:r w:rsidR="008B7E9A">
              <w:rPr>
                <w:rFonts w:eastAsiaTheme="minorEastAsia"/>
              </w:rPr>
              <w:br/>
              <w:t xml:space="preserve">Analogamente, si dice che un sottoinsieme </w:t>
            </w:r>
            <w:r w:rsidR="008B7E9A">
              <w:rPr>
                <w:rFonts w:eastAsiaTheme="minorEastAsia"/>
                <w:i/>
                <w:iCs/>
              </w:rPr>
              <w:t>B</w:t>
            </w:r>
            <w:r w:rsidR="008B7E9A">
              <w:rPr>
                <w:rFonts w:eastAsiaTheme="minorEastAsia"/>
              </w:rPr>
              <w:t xml:space="preserve"> di un insieme ordinato è </w:t>
            </w:r>
            <w:r w:rsidR="008B7E9A">
              <w:rPr>
                <w:rFonts w:eastAsiaTheme="minorEastAsia"/>
                <w:b/>
                <w:bCs/>
              </w:rPr>
              <w:t>limitato inferiormente</w:t>
            </w:r>
            <w:r w:rsidR="00362CBD">
              <w:rPr>
                <w:rFonts w:eastAsiaTheme="minorEastAsia"/>
              </w:rPr>
              <w:t xml:space="preserve"> se ha dei minoranti.</w:t>
            </w:r>
          </w:p>
          <w:p w14:paraId="7CB06FF3" w14:textId="77777777" w:rsidR="00607DA7" w:rsidRDefault="00607DA7" w:rsidP="009E7D37">
            <w:pPr>
              <w:rPr>
                <w:rFonts w:eastAsiaTheme="minorEastAsia"/>
              </w:rPr>
            </w:pPr>
          </w:p>
          <w:p w14:paraId="04E62D3C" w14:textId="4CC9B303" w:rsidR="00607DA7" w:rsidRPr="00607DA7" w:rsidRDefault="00607DA7" w:rsidP="00607DA7">
            <w:pPr>
              <w:jc w:val="both"/>
            </w:pPr>
            <w:r>
              <w:rPr>
                <w:rFonts w:eastAsiaTheme="minorEastAsia"/>
              </w:rPr>
              <w:t xml:space="preserve">Si dice infine che un insieme è </w:t>
            </w:r>
            <w:r>
              <w:rPr>
                <w:rFonts w:eastAsiaTheme="minorEastAsia"/>
                <w:b/>
                <w:bCs/>
              </w:rPr>
              <w:t>limitato</w:t>
            </w:r>
            <w:r>
              <w:rPr>
                <w:rFonts w:eastAsiaTheme="minorEastAsia"/>
              </w:rPr>
              <w:t xml:space="preserve"> se è limitato superiormente e inferiormente.</w:t>
            </w:r>
          </w:p>
        </w:tc>
      </w:tr>
    </w:tbl>
    <w:p w14:paraId="4BB0B985" w14:textId="34F3A6EC" w:rsidR="009E7D37" w:rsidRDefault="009E7D37" w:rsidP="009E7D37"/>
    <w:p w14:paraId="1F57BAE4" w14:textId="77777777" w:rsidR="00607DA7" w:rsidRDefault="00607DA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577279" w14:textId="652D8BC4" w:rsidR="009E7D37" w:rsidRDefault="009E7D37" w:rsidP="009E7D37">
      <w:pPr>
        <w:pStyle w:val="Heading2"/>
      </w:pPr>
      <w:r>
        <w:lastRenderedPageBreak/>
        <w:t xml:space="preserve">Massimo </w:t>
      </w:r>
      <w:r w:rsidR="00362CBD">
        <w:t xml:space="preserve">e minimo </w:t>
      </w:r>
      <w:r>
        <w:t>di un insieme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E7D37" w14:paraId="1CB9D946" w14:textId="77777777" w:rsidTr="00607DA7">
        <w:tc>
          <w:tcPr>
            <w:tcW w:w="9016" w:type="dxa"/>
          </w:tcPr>
          <w:p w14:paraId="588F40FE" w14:textId="03A98AC2" w:rsidR="009E7D37" w:rsidRDefault="009E7D37" w:rsidP="009946B0">
            <w:pPr>
              <w:rPr>
                <w:rFonts w:eastAsiaTheme="minorEastAsia"/>
              </w:rPr>
            </w:pPr>
            <w:r>
              <w:t xml:space="preserve">Sia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</m:e>
              </m:d>
            </m:oMath>
            <w:r>
              <w:rPr>
                <w:rFonts w:eastAsiaTheme="minorEastAsia"/>
              </w:rPr>
              <w:t xml:space="preserve"> un insieme ordinato e sia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un suo sottoinsieme. Si dice che un elemento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è il </w:t>
            </w:r>
            <w:r>
              <w:rPr>
                <w:rFonts w:eastAsiaTheme="minorEastAsia"/>
                <w:b/>
                <w:bCs/>
              </w:rPr>
              <w:t>massimo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se:</w:t>
            </w:r>
          </w:p>
          <w:p w14:paraId="04914286" w14:textId="77777777" w:rsidR="009946B0" w:rsidRPr="00C651DE" w:rsidRDefault="00F43768" w:rsidP="009946B0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a∈B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∀x∈B,   x≤a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14:paraId="3D6704F6" w14:textId="16DB06BC" w:rsidR="00C651DE" w:rsidRDefault="00C651DE" w:rsidP="00C651DE">
            <w:pPr>
              <w:rPr>
                <w:rFonts w:eastAsiaTheme="minorEastAsia"/>
              </w:rPr>
            </w:pPr>
            <w:r>
              <w:t xml:space="preserve">In tal caso si scrive </w:t>
            </w:r>
            <m:oMath>
              <m:r>
                <w:rPr>
                  <w:rFonts w:ascii="Cambria Math" w:hAnsi="Cambria Math"/>
                </w:rPr>
                <m:t>a=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oMath>
            <w:r>
              <w:rPr>
                <w:rFonts w:eastAsiaTheme="minorEastAsia"/>
              </w:rPr>
              <w:t>.</w:t>
            </w:r>
          </w:p>
          <w:p w14:paraId="50059294" w14:textId="00D50CE3" w:rsidR="00362CBD" w:rsidRDefault="00362CBD" w:rsidP="00C651DE">
            <w:pPr>
              <w:rPr>
                <w:rFonts w:eastAsiaTheme="minorEastAsia"/>
              </w:rPr>
            </w:pPr>
            <w:r w:rsidRPr="00873398">
              <w:rPr>
                <w:rFonts w:eastAsiaTheme="minorEastAsia"/>
                <w:highlight w:val="yellow"/>
              </w:rPr>
              <w:t>Il massimo di un insieme è un maggiorante che appartiene all’insieme stesso</w:t>
            </w:r>
            <w:r>
              <w:rPr>
                <w:rFonts w:eastAsiaTheme="minorEastAsia"/>
              </w:rPr>
              <w:t>.</w:t>
            </w:r>
          </w:p>
          <w:p w14:paraId="23505B5E" w14:textId="5CCDF971" w:rsidR="00362CBD" w:rsidRDefault="00362CBD" w:rsidP="00C651DE">
            <w:pPr>
              <w:rPr>
                <w:rFonts w:eastAsiaTheme="minorEastAsia"/>
              </w:rPr>
            </w:pPr>
          </w:p>
          <w:p w14:paraId="64E74B26" w14:textId="5ED14767" w:rsidR="00362CBD" w:rsidRDefault="00362CBD" w:rsidP="00C651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 dice invece che un elemento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è il </w:t>
            </w:r>
            <w:r>
              <w:rPr>
                <w:rFonts w:eastAsiaTheme="minorEastAsia"/>
                <w:b/>
                <w:bCs/>
              </w:rPr>
              <w:t>minimo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se:</w:t>
            </w:r>
          </w:p>
          <w:p w14:paraId="1B5B567E" w14:textId="1948F96A" w:rsidR="00C651DE" w:rsidRPr="00362CBD" w:rsidRDefault="00F43768" w:rsidP="00362CB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a∈B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∀x∈B,   a≤x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14:paraId="08DCE13F" w14:textId="1B146995" w:rsidR="00362CBD" w:rsidRPr="00362CBD" w:rsidRDefault="00362CBD" w:rsidP="00C651DE">
            <w:pPr>
              <w:rPr>
                <w:rFonts w:eastAsiaTheme="minorEastAsia"/>
              </w:rPr>
            </w:pPr>
            <w:r w:rsidRPr="00873398">
              <w:rPr>
                <w:rFonts w:eastAsiaTheme="minorEastAsia"/>
                <w:highlight w:val="yellow"/>
              </w:rPr>
              <w:t xml:space="preserve">Il minimo di un insieme è un minorante che appartiene all’insieme </w:t>
            </w:r>
            <w:r w:rsidR="000E043F" w:rsidRPr="00873398">
              <w:rPr>
                <w:rFonts w:eastAsiaTheme="minorEastAsia"/>
                <w:highlight w:val="yellow"/>
              </w:rPr>
              <w:t>stesso</w:t>
            </w:r>
            <w:r w:rsidR="000E043F">
              <w:rPr>
                <w:rFonts w:eastAsiaTheme="minorEastAsia"/>
              </w:rPr>
              <w:t>.</w:t>
            </w:r>
          </w:p>
        </w:tc>
      </w:tr>
    </w:tbl>
    <w:p w14:paraId="02A0DFCC" w14:textId="50D69BCB" w:rsidR="000E043F" w:rsidRDefault="000E043F" w:rsidP="00873398">
      <w:pPr>
        <w:pStyle w:val="NoSpacing"/>
      </w:pPr>
    </w:p>
    <w:p w14:paraId="5423A66B" w14:textId="6BBE6CEA" w:rsidR="00C913D0" w:rsidRDefault="00C913D0" w:rsidP="00C913D0">
      <w:pPr>
        <w:pStyle w:val="Heading2"/>
      </w:pPr>
      <w:r>
        <w:t>Estremo superiore</w:t>
      </w:r>
      <w:r w:rsidR="00C03A8D">
        <w:t xml:space="preserve"> ed estremo inferiore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913D0" w14:paraId="0B591786" w14:textId="77777777" w:rsidTr="00074E81">
        <w:tc>
          <w:tcPr>
            <w:tcW w:w="9016" w:type="dxa"/>
          </w:tcPr>
          <w:p w14:paraId="790EAD66" w14:textId="53E15C8F" w:rsidR="00C913D0" w:rsidRDefault="00C913D0" w:rsidP="00C913D0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</m:t>
              </m:r>
            </m:oMath>
            <w:r>
              <w:rPr>
                <w:rFonts w:eastAsiaTheme="minorEastAsia"/>
              </w:rPr>
              <w:t xml:space="preserve"> un insieme non vuoto e limitato superiormente. Si dice che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</m:oMath>
            <w:r>
              <w:rPr>
                <w:rFonts w:eastAsiaTheme="minorEastAsia"/>
              </w:rPr>
              <w:t xml:space="preserve"> è l’</w:t>
            </w:r>
            <w:r>
              <w:rPr>
                <w:rFonts w:eastAsiaTheme="minorEastAsia"/>
                <w:b/>
                <w:bCs/>
              </w:rPr>
              <w:t>estremo superiore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</m:oMath>
            <w:r>
              <w:rPr>
                <w:rFonts w:eastAsiaTheme="minorEastAsia"/>
              </w:rPr>
              <w:t xml:space="preserve"> è il </w:t>
            </w:r>
            <w:r>
              <w:rPr>
                <w:rFonts w:eastAsiaTheme="minorEastAsia"/>
                <w:b/>
                <w:bCs/>
              </w:rPr>
              <w:t>minimo dei maggioranti</w:t>
            </w:r>
            <w:r>
              <w:rPr>
                <w:rFonts w:eastAsiaTheme="minorEastAsia"/>
              </w:rPr>
              <w:t xml:space="preserve"> di </w:t>
            </w:r>
            <w:r w:rsidR="002326CE">
              <w:rPr>
                <w:rFonts w:eastAsiaTheme="minorEastAsia"/>
                <w:i/>
                <w:iCs/>
              </w:rPr>
              <w:t xml:space="preserve">A </w:t>
            </w:r>
            <w:r w:rsidR="002326CE">
              <w:rPr>
                <w:rFonts w:eastAsiaTheme="minorEastAsia"/>
              </w:rPr>
              <w:t xml:space="preserve">e si indica come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sup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="002326CE">
              <w:rPr>
                <w:rFonts w:eastAsiaTheme="minorEastAsia"/>
              </w:rPr>
              <w:t>.</w:t>
            </w:r>
          </w:p>
          <w:p w14:paraId="2BB1F901" w14:textId="77777777" w:rsidR="002326CE" w:rsidRDefault="002326CE" w:rsidP="00C913D0"/>
          <w:p w14:paraId="2DAAC520" w14:textId="1741567E" w:rsidR="002326CE" w:rsidRPr="002326CE" w:rsidRDefault="002326CE" w:rsidP="00C913D0">
            <w:r>
              <w:t xml:space="preserve">Analogamente si dice che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  <w:r>
              <w:rPr>
                <w:rFonts w:eastAsiaTheme="minorEastAsia"/>
              </w:rPr>
              <w:t xml:space="preserve"> è l’</w:t>
            </w:r>
            <w:r>
              <w:rPr>
                <w:rFonts w:eastAsiaTheme="minorEastAsia"/>
                <w:b/>
                <w:bCs/>
              </w:rPr>
              <w:t>estremo inferiore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η</m:t>
              </m:r>
            </m:oMath>
            <w:r>
              <w:rPr>
                <w:rFonts w:eastAsiaTheme="minorEastAsia"/>
              </w:rPr>
              <w:t xml:space="preserve"> è il </w:t>
            </w:r>
            <w:r>
              <w:rPr>
                <w:rFonts w:eastAsiaTheme="minorEastAsia"/>
                <w:b/>
                <w:bCs/>
              </w:rPr>
              <w:t>massimo dei minoranti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e si indica come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η</m:t>
              </m:r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inf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>.</w:t>
            </w:r>
          </w:p>
        </w:tc>
      </w:tr>
    </w:tbl>
    <w:p w14:paraId="0EB2C5B1" w14:textId="036534B6" w:rsidR="00C913D0" w:rsidRDefault="00C913D0" w:rsidP="00C913D0"/>
    <w:p w14:paraId="5CA3EC94" w14:textId="142C6448" w:rsidR="00C03A8D" w:rsidRDefault="00C03A8D" w:rsidP="00C03A8D">
      <w:pPr>
        <w:pStyle w:val="Heading3"/>
      </w:pPr>
      <w:r>
        <w:t>Caratterizzazione dell’estremo superiore</w:t>
      </w:r>
    </w:p>
    <w:p w14:paraId="060FDCA6" w14:textId="2ACC8513" w:rsidR="00C03A8D" w:rsidRPr="003C5475" w:rsidRDefault="000D5943" w:rsidP="00C74BC5">
      <w:pPr>
        <w:jc w:val="center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ξ</m:t>
          </m:r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sup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ξ∈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∀λ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ξ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λ∉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68784668" w14:textId="7CA21F79" w:rsidR="003C5475" w:rsidRPr="00231D73" w:rsidRDefault="000D5943" w:rsidP="00C74BC5">
      <w:pPr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ξ</m:t>
          </m: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sup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∀a∈A,   a≤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∀λ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∃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∀a∈A,   a≤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∀ϵ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&gt;0,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∃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ϵ≤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</m:mr>
                  </m:m>
                </m:e>
              </m:eqArr>
            </m:e>
          </m:d>
        </m:oMath>
      </m:oMathPara>
    </w:p>
    <w:p w14:paraId="17058915" w14:textId="7985C2E7" w:rsidR="00231D73" w:rsidRDefault="005754EF" w:rsidP="005754EF">
      <w:pPr>
        <w:pStyle w:val="Heading3"/>
        <w:rPr>
          <w:rFonts w:eastAsiaTheme="minorEastAsia"/>
        </w:rPr>
      </w:pPr>
      <w:r>
        <w:rPr>
          <w:rFonts w:eastAsiaTheme="minorEastAsia"/>
        </w:rPr>
        <w:t>Caratterizzazione dell’estremo inferiore</w:t>
      </w:r>
    </w:p>
    <w:p w14:paraId="1B9306BD" w14:textId="5FB2E07A" w:rsidR="005754EF" w:rsidRPr="005754EF" w:rsidRDefault="000D5943" w:rsidP="005754EF">
      <w:pPr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η</m:t>
          </m:r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inf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∀a∈A,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η≤a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∀λ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&gt;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η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∃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&gt;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</m:acc>
                      </m:e>
                    </m:mr>
                  </m:m>
                </m:e>
              </m:eqArr>
            </m:e>
          </m:d>
        </m:oMath>
      </m:oMathPara>
    </w:p>
    <w:p w14:paraId="06A2F946" w14:textId="7008C8B6" w:rsidR="009B32C1" w:rsidRDefault="00277227" w:rsidP="00EE5D91">
      <w:pPr>
        <w:pStyle w:val="Heading2"/>
        <w:rPr>
          <w:rFonts w:eastAsiaTheme="minorEastAsia"/>
        </w:rPr>
      </w:pPr>
      <w:r>
        <w:rPr>
          <w:rFonts w:eastAsiaTheme="minorEastAsia"/>
          <w:b/>
          <w:bCs/>
        </w:rPr>
        <w:t>R4</w:t>
      </w:r>
      <w:r>
        <w:rPr>
          <w:rFonts w:eastAsiaTheme="minorEastAsia"/>
        </w:rPr>
        <w:t>: assioma di Dedekind (o assioma di continuità)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77227" w14:paraId="67976072" w14:textId="77777777" w:rsidTr="00074E81">
        <w:tc>
          <w:tcPr>
            <w:tcW w:w="9016" w:type="dxa"/>
          </w:tcPr>
          <w:p w14:paraId="595B5641" w14:textId="0054ECE1" w:rsidR="00277227" w:rsidRDefault="00277227" w:rsidP="00277227">
            <w:pPr>
              <w:rPr>
                <w:rFonts w:eastAsiaTheme="minorEastAsia"/>
              </w:rPr>
            </w:pPr>
            <w:r>
              <w:t xml:space="preserve">Siano </w:t>
            </w:r>
            <w:r>
              <w:rPr>
                <w:i/>
                <w:iCs/>
              </w:rPr>
              <w:t>A, B</w:t>
            </w:r>
            <w:r>
              <w:t xml:space="preserve"> due sottoinsiemi non vuoti di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tali che:</w:t>
            </w:r>
          </w:p>
          <w:p w14:paraId="48DA9EFB" w14:textId="6B8D1AD9" w:rsidR="00277227" w:rsidRPr="00277227" w:rsidRDefault="00277227" w:rsidP="00277227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A,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b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B, a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oMath>
            </m:oMathPara>
          </w:p>
          <w:p w14:paraId="1F4BD82B" w14:textId="4F1D3C47" w:rsidR="00277227" w:rsidRPr="00277227" w:rsidRDefault="00277227" w:rsidP="00277227">
            <w:r>
              <w:t xml:space="preserve">Allora esiste un elemento </w:t>
            </w:r>
            <m:oMath>
              <m:r>
                <w:rPr>
                  <w:rFonts w:ascii="Cambria Math" w:hAnsi="Cambria Math"/>
                </w:rPr>
                <m:t>c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, detto </w:t>
            </w:r>
            <w:r>
              <w:rPr>
                <w:rFonts w:eastAsiaTheme="minorEastAsia"/>
                <w:b/>
                <w:bCs/>
              </w:rPr>
              <w:t>elemento separatore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e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>, tale che</w:t>
            </w:r>
          </w:p>
          <w:p w14:paraId="45C61B36" w14:textId="77777777" w:rsidR="00277227" w:rsidRPr="00074E81" w:rsidRDefault="004418DE" w:rsidP="004418DE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A,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B, 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oMath>
            </m:oMathPara>
          </w:p>
          <w:p w14:paraId="0BB2DB65" w14:textId="48619CB6" w:rsidR="00074E81" w:rsidRPr="00074E81" w:rsidRDefault="00074E81" w:rsidP="00074E81">
            <w:r>
              <w:t xml:space="preserve">Un insieme che soddisfa questa proprietà possiede la </w:t>
            </w:r>
            <w:r>
              <w:rPr>
                <w:b/>
                <w:bCs/>
              </w:rPr>
              <w:t>proprietà dell’estremo superiore</w:t>
            </w:r>
            <w:r>
              <w:t>.</w:t>
            </w:r>
          </w:p>
        </w:tc>
      </w:tr>
    </w:tbl>
    <w:p w14:paraId="45DECEB7" w14:textId="53674AD5" w:rsidR="007B4C3C" w:rsidRDefault="007B4C3C" w:rsidP="00074E81">
      <w:pPr>
        <w:pStyle w:val="NoSpacing"/>
      </w:pPr>
    </w:p>
    <w:p w14:paraId="3CAEC0B2" w14:textId="63864C3F" w:rsidR="00236114" w:rsidRPr="00236114" w:rsidRDefault="00236114" w:rsidP="00236114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Definizione assiomatica di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36114" w14:paraId="09D89CF5" w14:textId="77777777" w:rsidTr="00CA672D">
        <w:tc>
          <w:tcPr>
            <w:tcW w:w="9016" w:type="dxa"/>
          </w:tcPr>
          <w:p w14:paraId="7F23574A" w14:textId="08F47ED0" w:rsidR="00236114" w:rsidRPr="00236114" w:rsidRDefault="00236114" w:rsidP="00236114">
            <w:r>
              <w:t xml:space="preserve">Chiamiamo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un insieme che soddisfa le proprietà </w:t>
            </w:r>
            <w:r>
              <w:rPr>
                <w:rFonts w:eastAsiaTheme="minorEastAsia"/>
                <w:b/>
                <w:bCs/>
              </w:rPr>
              <w:t>R1</w:t>
            </w:r>
            <w:r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  <w:b/>
                <w:bCs/>
              </w:rPr>
              <w:t>R2</w:t>
            </w:r>
            <w:r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  <w:b/>
                <w:bCs/>
              </w:rPr>
              <w:t>R3</w:t>
            </w:r>
            <w:r>
              <w:rPr>
                <w:rFonts w:eastAsiaTheme="minorEastAsia"/>
              </w:rPr>
              <w:t xml:space="preserve">, ed </w:t>
            </w:r>
            <w:r>
              <w:rPr>
                <w:rFonts w:eastAsiaTheme="minorEastAsia"/>
                <w:b/>
                <w:bCs/>
              </w:rPr>
              <w:t>R4</w:t>
            </w:r>
            <w:r>
              <w:rPr>
                <w:rFonts w:eastAsiaTheme="minorEastAsia"/>
              </w:rPr>
              <w:t xml:space="preserve"> e diremo che è un </w:t>
            </w:r>
            <w:r>
              <w:rPr>
                <w:rFonts w:eastAsiaTheme="minorEastAsia"/>
                <w:b/>
                <w:bCs/>
              </w:rPr>
              <w:t>campo ordinato che ha la proprietà dell’estremo superiore</w:t>
            </w:r>
            <w:r>
              <w:rPr>
                <w:rFonts w:eastAsiaTheme="minorEastAsia"/>
              </w:rPr>
              <w:t>.</w:t>
            </w:r>
          </w:p>
        </w:tc>
      </w:tr>
    </w:tbl>
    <w:p w14:paraId="3227FF3A" w14:textId="77777777" w:rsidR="00236114" w:rsidRPr="00236114" w:rsidRDefault="00236114" w:rsidP="00236114"/>
    <w:p w14:paraId="65B9C2C0" w14:textId="5D4A38E7" w:rsidR="00236114" w:rsidRDefault="00A70964" w:rsidP="00A70964">
      <w:pPr>
        <w:pStyle w:val="Heading1"/>
      </w:pPr>
      <w:r>
        <w:lastRenderedPageBreak/>
        <w:t>Funzioni reali di una variabile reale</w:t>
      </w:r>
    </w:p>
    <w:p w14:paraId="0375D5D5" w14:textId="76F2FB4C" w:rsidR="00A70964" w:rsidRDefault="0036347C" w:rsidP="0036347C">
      <w:pPr>
        <w:pStyle w:val="Heading2"/>
      </w:pPr>
      <w:r>
        <w:t>Definizione di funzione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36347C" w14:paraId="7A693999" w14:textId="77777777" w:rsidTr="00D07D22">
        <w:tc>
          <w:tcPr>
            <w:tcW w:w="9016" w:type="dxa"/>
          </w:tcPr>
          <w:p w14:paraId="05A9244B" w14:textId="77777777" w:rsidR="0036347C" w:rsidRDefault="0036347C" w:rsidP="0036347C">
            <w:r>
              <w:t xml:space="preserve">Dati due insiemi </w:t>
            </w:r>
            <w:r>
              <w:rPr>
                <w:i/>
                <w:iCs/>
              </w:rPr>
              <w:t>A</w:t>
            </w:r>
            <w:r>
              <w:t xml:space="preserve"> e </w:t>
            </w:r>
            <w:r>
              <w:rPr>
                <w:i/>
                <w:iCs/>
              </w:rPr>
              <w:t>B</w:t>
            </w:r>
            <w:r>
              <w:t xml:space="preserve"> qualsiasi, una </w:t>
            </w:r>
            <w:r>
              <w:rPr>
                <w:b/>
                <w:bCs/>
              </w:rPr>
              <w:t>funzione di dominio</w:t>
            </w:r>
            <w:r>
              <w:t xml:space="preserve"> </w:t>
            </w:r>
            <w:r>
              <w:rPr>
                <w:i/>
                <w:iCs/>
              </w:rPr>
              <w:t>A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 xml:space="preserve"> valori in </w:t>
            </w:r>
            <w:r w:rsidRPr="0036347C">
              <w:rPr>
                <w:i/>
                <w:iCs/>
              </w:rPr>
              <w:t>B</w:t>
            </w:r>
            <w:r>
              <w:t xml:space="preserve"> </w:t>
            </w:r>
            <w:r w:rsidR="000875C5">
              <w:t xml:space="preserve">è una qualsiasi legge che ad ogni elemento di </w:t>
            </w:r>
            <w:r w:rsidR="000875C5">
              <w:rPr>
                <w:i/>
                <w:iCs/>
              </w:rPr>
              <w:t>A</w:t>
            </w:r>
            <w:r w:rsidR="000875C5">
              <w:t xml:space="preserve"> associa </w:t>
            </w:r>
            <w:r w:rsidR="000875C5">
              <w:rPr>
                <w:b/>
                <w:bCs/>
              </w:rPr>
              <w:t>uno ed un solo</w:t>
            </w:r>
            <w:r w:rsidR="000875C5">
              <w:t xml:space="preserve"> elemento di </w:t>
            </w:r>
            <w:r w:rsidR="000875C5">
              <w:rPr>
                <w:i/>
                <w:iCs/>
              </w:rPr>
              <w:t>B</w:t>
            </w:r>
            <w:r w:rsidR="000875C5">
              <w:t>.</w:t>
            </w:r>
          </w:p>
          <w:p w14:paraId="2FC788C4" w14:textId="77777777" w:rsidR="000875C5" w:rsidRDefault="000875C5" w:rsidP="0036347C"/>
          <w:p w14:paraId="3DC4B512" w14:textId="77777777" w:rsidR="000875C5" w:rsidRDefault="000875C5" w:rsidP="0036347C">
            <w:r>
              <w:t xml:space="preserve">L’insieme </w:t>
            </w:r>
            <w:r>
              <w:rPr>
                <w:i/>
                <w:iCs/>
              </w:rPr>
              <w:t>B</w:t>
            </w:r>
            <w:r>
              <w:t xml:space="preserve"> viene anche detto </w:t>
            </w:r>
            <w:r>
              <w:rPr>
                <w:b/>
                <w:bCs/>
              </w:rPr>
              <w:t>codominio</w:t>
            </w:r>
            <w:r>
              <w:t xml:space="preserve"> della funzione.</w:t>
            </w:r>
          </w:p>
          <w:p w14:paraId="23D633AB" w14:textId="7C72A784" w:rsidR="000875C5" w:rsidRDefault="000875C5" w:rsidP="0036347C">
            <w:r>
              <w:t xml:space="preserve">L’uscita corrispondente ad un valore in ingresso si chiama </w:t>
            </w:r>
            <w:r>
              <w:rPr>
                <w:b/>
                <w:bCs/>
              </w:rPr>
              <w:t>immagine</w:t>
            </w:r>
            <w:r>
              <w:t xml:space="preserve"> di quel valore.</w:t>
            </w:r>
          </w:p>
          <w:p w14:paraId="3C6B4600" w14:textId="3DB56E8D" w:rsidR="000875C5" w:rsidRPr="000875C5" w:rsidRDefault="000875C5" w:rsidP="0036347C">
            <w:r>
              <w:t xml:space="preserve">L’insieme delle possibili uscite si chiama </w:t>
            </w:r>
            <w:r>
              <w:rPr>
                <w:b/>
                <w:bCs/>
              </w:rPr>
              <w:t xml:space="preserve">immagine del dominio tramite </w:t>
            </w:r>
            <w:r>
              <w:rPr>
                <w:b/>
                <w:bCs/>
                <w:i/>
                <w:iCs/>
              </w:rPr>
              <w:t>f</w:t>
            </w:r>
            <w:r>
              <w:t>.</w:t>
            </w:r>
          </w:p>
        </w:tc>
      </w:tr>
    </w:tbl>
    <w:p w14:paraId="629F804D" w14:textId="559171CE" w:rsidR="0036347C" w:rsidRDefault="0036347C" w:rsidP="00213A4A">
      <w:pPr>
        <w:pStyle w:val="NoSpacing"/>
      </w:pPr>
    </w:p>
    <w:p w14:paraId="47C7D99B" w14:textId="2C42EA63" w:rsidR="000875C5" w:rsidRDefault="000875C5" w:rsidP="000875C5">
      <w:pPr>
        <w:pStyle w:val="Heading2"/>
      </w:pPr>
      <w:r>
        <w:t>Grafico di una funzione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875C5" w14:paraId="7B7AEF92" w14:textId="77777777" w:rsidTr="00D07D22">
        <w:tc>
          <w:tcPr>
            <w:tcW w:w="9016" w:type="dxa"/>
          </w:tcPr>
          <w:p w14:paraId="0C06F66E" w14:textId="752FA157" w:rsidR="000875C5" w:rsidRDefault="000875C5" w:rsidP="000875C5">
            <w:pPr>
              <w:rPr>
                <w:rFonts w:eastAsiaTheme="minorEastAsia"/>
              </w:rPr>
            </w:pPr>
            <w:r>
              <w:t xml:space="preserve">Il grafico di una funzione </w:t>
            </w:r>
            <m:oMath>
              <m:r>
                <w:rPr>
                  <w:rFonts w:ascii="Cambria Math" w:hAnsi="Cambria Math"/>
                </w:rPr>
                <m:t>f:D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>
              <w:rPr>
                <w:rFonts w:eastAsiaTheme="minorEastAsia"/>
              </w:rPr>
              <w:t xml:space="preserve"> è l’insieme</w:t>
            </w:r>
          </w:p>
          <w:p w14:paraId="3EA282A6" w14:textId="368BFF74" w:rsidR="000875C5" w:rsidRPr="000875C5" w:rsidRDefault="00251309" w:rsidP="000875C5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:x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}</m:t>
                </m:r>
              </m:oMath>
            </m:oMathPara>
          </w:p>
        </w:tc>
      </w:tr>
    </w:tbl>
    <w:p w14:paraId="1E26A19F" w14:textId="3CA0B5EE" w:rsidR="000875C5" w:rsidRDefault="000875C5" w:rsidP="00213A4A">
      <w:pPr>
        <w:pStyle w:val="NoSpacing"/>
      </w:pPr>
    </w:p>
    <w:p w14:paraId="7C703603" w14:textId="560B476C" w:rsidR="00CF24AA" w:rsidRDefault="00CF24AA" w:rsidP="00CF24AA">
      <w:pPr>
        <w:pStyle w:val="Heading2"/>
      </w:pPr>
      <w:r>
        <w:t>Funzioni limitate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843661" w14:paraId="1C4078F9" w14:textId="77777777" w:rsidTr="00D07D22">
        <w:tc>
          <w:tcPr>
            <w:tcW w:w="9016" w:type="dxa"/>
          </w:tcPr>
          <w:p w14:paraId="59D5772A" w14:textId="128E4EF3" w:rsidR="00843661" w:rsidRDefault="00843661" w:rsidP="00CF24AA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f:D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>
              <w:rPr>
                <w:rFonts w:eastAsiaTheme="minorEastAsia"/>
              </w:rPr>
              <w:t xml:space="preserve">. Si dice che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limitata superiormente</w:t>
            </w:r>
            <w:r>
              <w:rPr>
                <w:rFonts w:eastAsiaTheme="minorEastAsia"/>
              </w:rPr>
              <w:t xml:space="preserve"> se esiste un elemento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tale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M,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 w:rsidR="00732028">
              <w:rPr>
                <w:rFonts w:eastAsiaTheme="minorEastAsia"/>
              </w:rPr>
              <w:t xml:space="preserve">, cioè se l’immagine di </w:t>
            </w:r>
            <w:r w:rsidR="00732028">
              <w:rPr>
                <w:rFonts w:eastAsiaTheme="minorEastAsia"/>
                <w:i/>
                <w:iCs/>
              </w:rPr>
              <w:t>D</w:t>
            </w:r>
            <w:r w:rsidR="00732028">
              <w:rPr>
                <w:rFonts w:eastAsiaTheme="minorEastAsia"/>
              </w:rPr>
              <w:t xml:space="preserve"> tramite </w:t>
            </w:r>
            <w:r w:rsidR="00732028">
              <w:rPr>
                <w:rFonts w:eastAsiaTheme="minorEastAsia"/>
                <w:i/>
                <w:iCs/>
              </w:rPr>
              <w:t>f</w:t>
            </w:r>
            <w:r w:rsidR="00732028">
              <w:rPr>
                <w:rFonts w:eastAsiaTheme="minorEastAsia"/>
              </w:rPr>
              <w:t xml:space="preserve"> è un insieme limitato superiormente.</w:t>
            </w:r>
            <w:r w:rsidR="00EF69D1">
              <w:rPr>
                <w:rFonts w:eastAsiaTheme="minorEastAsia"/>
              </w:rPr>
              <w:br/>
              <w:t xml:space="preserve">Dal punto di vista grafico significa che il grafico di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 w:rsidR="00EF69D1">
              <w:rPr>
                <w:rFonts w:eastAsiaTheme="minorEastAsia"/>
              </w:rPr>
              <w:t xml:space="preserve"> è contenuto nel </w:t>
            </w:r>
            <w:r w:rsidR="00EF69D1">
              <w:rPr>
                <w:rFonts w:eastAsiaTheme="minorEastAsia"/>
                <w:b/>
                <w:bCs/>
              </w:rPr>
              <w:t>semipiano inferiore</w:t>
            </w:r>
            <w:r w:rsidR="00EF69D1">
              <w:rPr>
                <w:rFonts w:eastAsiaTheme="minorEastAsia"/>
              </w:rPr>
              <w:t xml:space="preserve"> delimitato dalla retta </w:t>
            </w:r>
            <m:oMath>
              <m:r>
                <w:rPr>
                  <w:rFonts w:ascii="Cambria Math" w:eastAsiaTheme="minorEastAsia" w:hAnsi="Cambria Math"/>
                </w:rPr>
                <m:t>y=M</m:t>
              </m:r>
            </m:oMath>
            <w:r w:rsidR="00EF69D1">
              <w:rPr>
                <w:rFonts w:eastAsiaTheme="minorEastAsia"/>
              </w:rPr>
              <w:t>.</w:t>
            </w:r>
          </w:p>
          <w:p w14:paraId="34FAF99B" w14:textId="77777777" w:rsidR="00CA46A7" w:rsidRDefault="00CA46A7" w:rsidP="00CF24AA"/>
          <w:p w14:paraId="08A78648" w14:textId="2169D5C3" w:rsidR="00CA46A7" w:rsidRPr="00732028" w:rsidRDefault="00CA46A7" w:rsidP="00CF24AA">
            <w:pPr>
              <w:rPr>
                <w:rFonts w:eastAsiaTheme="minorEastAsia"/>
              </w:rPr>
            </w:pPr>
            <w:r>
              <w:t xml:space="preserve">Si dice che </w:t>
            </w:r>
            <w:r>
              <w:rPr>
                <w:i/>
                <w:iCs/>
              </w:rPr>
              <w:t>f</w:t>
            </w:r>
            <w:r>
              <w:t xml:space="preserve"> è </w:t>
            </w:r>
            <w:r>
              <w:rPr>
                <w:b/>
                <w:bCs/>
              </w:rPr>
              <w:t>limitata inferiormente</w:t>
            </w:r>
            <w:r>
              <w:t xml:space="preserve"> se esiste un elemento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tale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m,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 w:rsidR="00732028">
              <w:rPr>
                <w:rFonts w:eastAsiaTheme="minorEastAsia"/>
              </w:rPr>
              <w:t xml:space="preserve">, cioè se l’immagine di </w:t>
            </w:r>
            <w:r w:rsidR="00732028">
              <w:rPr>
                <w:rFonts w:eastAsiaTheme="minorEastAsia"/>
                <w:i/>
                <w:iCs/>
              </w:rPr>
              <w:t>D</w:t>
            </w:r>
            <w:r w:rsidR="00732028">
              <w:rPr>
                <w:rFonts w:eastAsiaTheme="minorEastAsia"/>
              </w:rPr>
              <w:t xml:space="preserve"> tramite </w:t>
            </w:r>
            <w:r w:rsidR="00732028">
              <w:rPr>
                <w:rFonts w:eastAsiaTheme="minorEastAsia"/>
                <w:i/>
                <w:iCs/>
              </w:rPr>
              <w:t>f</w:t>
            </w:r>
            <w:r w:rsidR="00732028">
              <w:rPr>
                <w:rFonts w:eastAsiaTheme="minorEastAsia"/>
              </w:rPr>
              <w:t xml:space="preserve"> è un insieme limitato inferiormente.</w:t>
            </w:r>
            <w:r w:rsidR="00732028">
              <w:rPr>
                <w:rFonts w:eastAsiaTheme="minorEastAsia"/>
              </w:rPr>
              <w:br/>
              <w:t xml:space="preserve">Dal punto di vista grafico significa che il grafico di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 w:rsidR="00732028">
              <w:rPr>
                <w:rFonts w:eastAsiaTheme="minorEastAsia"/>
              </w:rPr>
              <w:t xml:space="preserve"> è contenuto nel </w:t>
            </w:r>
            <w:r w:rsidR="00732028">
              <w:rPr>
                <w:rFonts w:eastAsiaTheme="minorEastAsia"/>
                <w:b/>
                <w:bCs/>
              </w:rPr>
              <w:t>semipiano superiore</w:t>
            </w:r>
            <w:r w:rsidR="00732028">
              <w:rPr>
                <w:rFonts w:eastAsiaTheme="minorEastAsia"/>
              </w:rPr>
              <w:t xml:space="preserve"> delimitato dalla retta </w:t>
            </w:r>
            <m:oMath>
              <m:r>
                <w:rPr>
                  <w:rFonts w:ascii="Cambria Math" w:eastAsiaTheme="minorEastAsia" w:hAnsi="Cambria Math"/>
                </w:rPr>
                <m:t>y=m</m:t>
              </m:r>
            </m:oMath>
            <w:r w:rsidR="00732028">
              <w:rPr>
                <w:rFonts w:eastAsiaTheme="minorEastAsia"/>
              </w:rPr>
              <w:t>.</w:t>
            </w:r>
          </w:p>
          <w:p w14:paraId="632D51F6" w14:textId="77777777" w:rsidR="00CA46A7" w:rsidRDefault="00CA46A7" w:rsidP="00CF24AA"/>
          <w:p w14:paraId="6FD0119C" w14:textId="7800449D" w:rsidR="00CA46A7" w:rsidRPr="00732028" w:rsidRDefault="00CA46A7" w:rsidP="00CF24AA">
            <w:pPr>
              <w:rPr>
                <w:b/>
                <w:bCs/>
              </w:rPr>
            </w:pPr>
            <w:proofErr w:type="gramStart"/>
            <w:r>
              <w:t>Infine</w:t>
            </w:r>
            <w:proofErr w:type="gramEnd"/>
            <w:r>
              <w:t xml:space="preserve"> si dice che </w:t>
            </w:r>
            <w:r>
              <w:rPr>
                <w:i/>
                <w:iCs/>
              </w:rPr>
              <w:t>f</w:t>
            </w:r>
            <w:r>
              <w:t xml:space="preserve"> è </w:t>
            </w:r>
            <w:r>
              <w:rPr>
                <w:b/>
                <w:bCs/>
              </w:rPr>
              <w:t>limitata</w:t>
            </w:r>
            <w:r>
              <w:t xml:space="preserve"> se è limitata inferiormente e superiormente</w:t>
            </w:r>
            <w:r w:rsidR="000817C4">
              <w:t>.</w:t>
            </w:r>
            <w:r w:rsidR="00732028">
              <w:t xml:space="preserve"> Dal punto di vista grafico significa che il grafico di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732028">
              <w:rPr>
                <w:rFonts w:eastAsiaTheme="minorEastAsia"/>
              </w:rPr>
              <w:t xml:space="preserve"> è contenuto in una “striscia” delimitata da due rette </w:t>
            </w:r>
            <m:oMath>
              <m:r>
                <w:rPr>
                  <w:rFonts w:ascii="Cambria Math" w:eastAsiaTheme="minorEastAsia" w:hAnsi="Cambria Math"/>
                </w:rPr>
                <m:t>y=M</m:t>
              </m:r>
            </m:oMath>
            <w:r w:rsidR="00732028">
              <w:rPr>
                <w:rFonts w:eastAsiaTheme="minorEastAsia"/>
              </w:rPr>
              <w:t xml:space="preserve"> ed </w:t>
            </w:r>
            <m:oMath>
              <m:r>
                <w:rPr>
                  <w:rFonts w:ascii="Cambria Math" w:eastAsiaTheme="minorEastAsia" w:hAnsi="Cambria Math"/>
                </w:rPr>
                <m:t>y=m</m:t>
              </m:r>
            </m:oMath>
            <w:r w:rsidR="00732028">
              <w:rPr>
                <w:rFonts w:eastAsiaTheme="minorEastAsia"/>
              </w:rPr>
              <w:t>.</w:t>
            </w:r>
          </w:p>
        </w:tc>
      </w:tr>
    </w:tbl>
    <w:p w14:paraId="09BFE8C2" w14:textId="7AFBCE94" w:rsidR="00CF24AA" w:rsidRDefault="00CF24AA" w:rsidP="003F5EFF">
      <w:pPr>
        <w:pStyle w:val="NoSpacing"/>
      </w:pPr>
    </w:p>
    <w:p w14:paraId="2930F5BC" w14:textId="34B2CCD5" w:rsidR="000817C4" w:rsidRDefault="000817C4" w:rsidP="000817C4">
      <w:pPr>
        <w:pStyle w:val="Heading2"/>
      </w:pPr>
      <w:r>
        <w:t>Funzioni simmetriche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817C4" w14:paraId="791F2BB6" w14:textId="77777777" w:rsidTr="00964452">
        <w:tc>
          <w:tcPr>
            <w:tcW w:w="9016" w:type="dxa"/>
          </w:tcPr>
          <w:p w14:paraId="59C6F408" w14:textId="0752F031" w:rsidR="000817C4" w:rsidRDefault="000817C4" w:rsidP="000817C4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f:D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 w:rsidR="006754C4">
              <w:rPr>
                <w:rFonts w:eastAsiaTheme="minorEastAsia"/>
              </w:rPr>
              <w:t xml:space="preserve">. Allora </w:t>
            </w:r>
            <w:r w:rsidR="006754C4">
              <w:rPr>
                <w:rFonts w:eastAsiaTheme="minorEastAsia"/>
                <w:i/>
                <w:iCs/>
              </w:rPr>
              <w:t>f</w:t>
            </w:r>
            <w:r w:rsidR="006754C4">
              <w:rPr>
                <w:rFonts w:eastAsiaTheme="minorEastAsia"/>
              </w:rPr>
              <w:t xml:space="preserve"> si dice </w:t>
            </w:r>
            <w:r w:rsidR="006754C4">
              <w:rPr>
                <w:rFonts w:eastAsiaTheme="minorEastAsia"/>
                <w:b/>
                <w:bCs/>
              </w:rPr>
              <w:t>pari</w:t>
            </w:r>
            <w:r w:rsidR="006754C4">
              <w:rPr>
                <w:rFonts w:eastAsiaTheme="minorEastAsia"/>
              </w:rPr>
              <w:t xml:space="preserve"> se il suo grafico è simmetrico rispetto all’</w:t>
            </w:r>
            <w:r w:rsidR="006754C4">
              <w:rPr>
                <w:rFonts w:eastAsiaTheme="minorEastAsia"/>
                <w:b/>
                <w:bCs/>
              </w:rPr>
              <w:t>asse delle ordinate</w:t>
            </w:r>
            <w:r w:rsidR="006754C4">
              <w:rPr>
                <w:rFonts w:eastAsiaTheme="minorEastAsia"/>
              </w:rPr>
              <w:t xml:space="preserve"> (cioè se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oMath>
            <w:r w:rsidR="006754C4">
              <w:rPr>
                <w:rFonts w:eastAsiaTheme="minorEastAsia"/>
              </w:rPr>
              <w:t xml:space="preserve"> per ogni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 w:rsidR="006754C4">
              <w:rPr>
                <w:rFonts w:eastAsiaTheme="minorEastAsia"/>
              </w:rPr>
              <w:t>).</w:t>
            </w:r>
            <w:r w:rsidR="00534944">
              <w:rPr>
                <w:rFonts w:eastAsiaTheme="minorEastAsia"/>
              </w:rPr>
              <w:br/>
              <w:t xml:space="preserve">Un esempio di funzione pari è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534944">
              <w:rPr>
                <w:rFonts w:eastAsiaTheme="minorEastAsia"/>
              </w:rPr>
              <w:t>.</w:t>
            </w:r>
          </w:p>
          <w:p w14:paraId="565C99B1" w14:textId="77777777" w:rsidR="00156CBB" w:rsidRDefault="00156CBB" w:rsidP="000817C4"/>
          <w:p w14:paraId="4B124C6C" w14:textId="1DCBBCD6" w:rsidR="00156CBB" w:rsidRDefault="00156CBB" w:rsidP="000817C4">
            <w:pPr>
              <w:rPr>
                <w:rFonts w:eastAsiaTheme="minorEastAsia"/>
              </w:rPr>
            </w:pPr>
            <w:r>
              <w:rPr>
                <w:i/>
                <w:iCs/>
              </w:rPr>
              <w:t>f</w:t>
            </w:r>
            <w:r>
              <w:t xml:space="preserve"> si dice invece </w:t>
            </w:r>
            <w:r>
              <w:rPr>
                <w:b/>
                <w:bCs/>
              </w:rPr>
              <w:t>dispari</w:t>
            </w:r>
            <w:r>
              <w:t xml:space="preserve"> se il suo grafico è simmetrico rispetto all’</w:t>
            </w:r>
            <w:r>
              <w:rPr>
                <w:b/>
                <w:bCs/>
              </w:rPr>
              <w:t>origine degli assi</w:t>
            </w:r>
            <w:r>
              <w:t xml:space="preserve"> (cioè se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=-f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per ogni </w:t>
            </w:r>
            <m:oMath>
              <m:r>
                <w:rPr>
                  <w:rFonts w:ascii="Cambria Math" w:eastAsiaTheme="minorEastAsia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>).</w:t>
            </w:r>
            <w:r w:rsidR="00534944">
              <w:rPr>
                <w:rFonts w:eastAsiaTheme="minorEastAsia"/>
              </w:rPr>
              <w:br/>
              <w:t xml:space="preserve">Un esempio di funzione dispari è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 w:rsidR="00534944">
              <w:rPr>
                <w:rFonts w:eastAsiaTheme="minorEastAsia"/>
              </w:rPr>
              <w:t>.</w:t>
            </w:r>
          </w:p>
          <w:p w14:paraId="6C8B0EA4" w14:textId="77777777" w:rsidR="00856A25" w:rsidRDefault="00856A25" w:rsidP="000817C4"/>
          <w:p w14:paraId="125999EC" w14:textId="77777777" w:rsidR="00856A25" w:rsidRDefault="00856A25" w:rsidP="000817C4">
            <w:r>
              <w:t>Una funzione può non essere né pari né dispari.</w:t>
            </w:r>
          </w:p>
          <w:p w14:paraId="26969001" w14:textId="7DBBC7C9" w:rsidR="00856A25" w:rsidRPr="002A75E4" w:rsidRDefault="00856A25" w:rsidP="000817C4">
            <w:r>
              <w:t xml:space="preserve">Non esistono funzioni con grafico simmetrico rispetto all’asse </w:t>
            </w:r>
            <w:r>
              <w:rPr>
                <w:i/>
                <w:iCs/>
              </w:rPr>
              <w:t>x</w:t>
            </w:r>
            <w:r>
              <w:t xml:space="preserve"> perché questo farebbe perdere </w:t>
            </w:r>
            <w:r w:rsidR="002A75E4">
              <w:t>l’unicità della corrispondenza tra gli elementi del dominio e del codominio.</w:t>
            </w:r>
          </w:p>
        </w:tc>
      </w:tr>
    </w:tbl>
    <w:p w14:paraId="4A68CD49" w14:textId="27EC6FB2" w:rsidR="000817C4" w:rsidRDefault="000817C4" w:rsidP="000817C4"/>
    <w:p w14:paraId="710612CB" w14:textId="77777777" w:rsidR="00DB2004" w:rsidRDefault="00DB200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85B4F0" w14:textId="20156D12" w:rsidR="002A75E4" w:rsidRDefault="002A75E4" w:rsidP="002A75E4">
      <w:pPr>
        <w:pStyle w:val="Heading2"/>
      </w:pPr>
      <w:r>
        <w:lastRenderedPageBreak/>
        <w:t>Funzioni monotone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A75E4" w14:paraId="39D3E32C" w14:textId="77777777" w:rsidTr="00D40DF0">
        <w:tc>
          <w:tcPr>
            <w:tcW w:w="9016" w:type="dxa"/>
          </w:tcPr>
          <w:p w14:paraId="49181579" w14:textId="1391ADC4" w:rsidR="00DB2004" w:rsidRDefault="00DB2004" w:rsidP="002A75E4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f:D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>
              <w:rPr>
                <w:rFonts w:eastAsiaTheme="minorEastAsia"/>
              </w:rPr>
              <w:t xml:space="preserve">. </w:t>
            </w:r>
          </w:p>
          <w:p w14:paraId="1B4E7985" w14:textId="77777777" w:rsidR="002A75E4" w:rsidRDefault="00DB2004" w:rsidP="002A75E4">
            <w:pPr>
              <w:rPr>
                <w:rFonts w:eastAsiaTheme="minorEastAsia"/>
              </w:rPr>
            </w:pP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monotona crescente</w:t>
            </w:r>
            <w:r>
              <w:rPr>
                <w:rFonts w:eastAsiaTheme="minorEastAsia"/>
              </w:rPr>
              <w:t xml:space="preserve"> se</w:t>
            </w:r>
          </w:p>
          <w:p w14:paraId="5B76DD86" w14:textId="77777777" w:rsidR="00DB2004" w:rsidRPr="00DB2004" w:rsidRDefault="00F43768" w:rsidP="00DB2004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0A89A8FA" w14:textId="77777777" w:rsidR="00DB2004" w:rsidRDefault="00DB2004" w:rsidP="00DB2004">
            <w:r>
              <w:t xml:space="preserve">Si dice invece che </w:t>
            </w:r>
            <w:r>
              <w:rPr>
                <w:i/>
                <w:iCs/>
              </w:rPr>
              <w:t>f</w:t>
            </w:r>
            <w:r>
              <w:t xml:space="preserve"> è </w:t>
            </w:r>
            <w:r>
              <w:rPr>
                <w:b/>
                <w:bCs/>
              </w:rPr>
              <w:t>monotona decrescente</w:t>
            </w:r>
            <w:r>
              <w:t xml:space="preserve"> se</w:t>
            </w:r>
          </w:p>
          <w:p w14:paraId="3ECDFEFB" w14:textId="77777777" w:rsidR="00DB2004" w:rsidRPr="00D4270A" w:rsidRDefault="00F43768" w:rsidP="00DB2004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0E965F54" w14:textId="4463B667" w:rsidR="00D4270A" w:rsidRPr="00D4270A" w:rsidRDefault="00D4270A" w:rsidP="00D4270A">
            <w:r>
              <w:t xml:space="preserve">Se le disuguaglianze sono strette si dice che </w:t>
            </w:r>
            <w:r>
              <w:rPr>
                <w:i/>
                <w:iCs/>
              </w:rPr>
              <w:t>f</w:t>
            </w:r>
            <w:r>
              <w:t xml:space="preserve"> è monotona </w:t>
            </w:r>
            <w:r>
              <w:rPr>
                <w:b/>
                <w:bCs/>
              </w:rPr>
              <w:t xml:space="preserve">strettamente </w:t>
            </w:r>
            <w:r>
              <w:t xml:space="preserve">crescente (o monotona </w:t>
            </w:r>
            <w:r>
              <w:rPr>
                <w:b/>
                <w:bCs/>
              </w:rPr>
              <w:t>strettamente</w:t>
            </w:r>
            <w:r>
              <w:t xml:space="preserve"> decrescente, a seconda dei casi).</w:t>
            </w:r>
          </w:p>
        </w:tc>
      </w:tr>
    </w:tbl>
    <w:p w14:paraId="3B8887A5" w14:textId="362A155D" w:rsidR="002A75E4" w:rsidRDefault="002A75E4" w:rsidP="00D40DF0">
      <w:pPr>
        <w:pStyle w:val="NoSpacing"/>
      </w:pPr>
    </w:p>
    <w:p w14:paraId="07825C8B" w14:textId="7A8BB7AD" w:rsidR="00B97506" w:rsidRDefault="00B97506" w:rsidP="00B97506">
      <w:pPr>
        <w:pStyle w:val="Heading2"/>
      </w:pPr>
      <w:r>
        <w:t>Funzioni periodiche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97506" w14:paraId="0101B7F3" w14:textId="77777777" w:rsidTr="00D40DF0">
        <w:tc>
          <w:tcPr>
            <w:tcW w:w="9016" w:type="dxa"/>
          </w:tcPr>
          <w:p w14:paraId="69D81F0F" w14:textId="26BE14A0" w:rsidR="00B97506" w:rsidRDefault="00B97506" w:rsidP="00B97506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f:D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>
              <w:rPr>
                <w:rFonts w:eastAsiaTheme="minorEastAsia"/>
              </w:rPr>
              <w:t xml:space="preserve">. Si dice che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periodica</w:t>
            </w:r>
            <w:r>
              <w:rPr>
                <w:rFonts w:eastAsiaTheme="minorEastAsia"/>
              </w:rPr>
              <w:t xml:space="preserve"> di periodo </w:t>
            </w:r>
            <w:r>
              <w:rPr>
                <w:rFonts w:eastAsiaTheme="minorEastAsia"/>
                <w:i/>
                <w:iCs/>
              </w:rPr>
              <w:t>T</w:t>
            </w:r>
            <w:r>
              <w:rPr>
                <w:rFonts w:eastAsiaTheme="minorEastAsia"/>
              </w:rPr>
              <w:t xml:space="preserve"> (con </w:t>
            </w:r>
            <m:oMath>
              <m:r>
                <w:rPr>
                  <w:rFonts w:ascii="Cambria Math" w:eastAsiaTheme="minorEastAsia" w:hAnsi="Cambria Math"/>
                </w:rPr>
                <m:t>T&gt;0</m:t>
              </m:r>
            </m:oMath>
            <w:r>
              <w:rPr>
                <w:rFonts w:eastAsiaTheme="minorEastAsia"/>
              </w:rPr>
              <w:t xml:space="preserve">) se </w:t>
            </w:r>
            <w:r>
              <w:rPr>
                <w:rFonts w:eastAsiaTheme="minorEastAsia"/>
                <w:i/>
                <w:iCs/>
              </w:rPr>
              <w:t>T</w:t>
            </w:r>
            <w:r>
              <w:rPr>
                <w:rFonts w:eastAsiaTheme="minorEastAsia"/>
              </w:rPr>
              <w:t xml:space="preserve"> è il più piccolo numero reale positivo tale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x+T</m:t>
                  </m:r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>.</w:t>
            </w:r>
          </w:p>
          <w:p w14:paraId="07090B43" w14:textId="5A6DDC09" w:rsidR="00B97506" w:rsidRPr="00B97506" w:rsidRDefault="00B97506" w:rsidP="00B97506">
            <w:r>
              <w:t xml:space="preserve">Ogni intervallo di lunghezza </w:t>
            </w:r>
            <w:r>
              <w:rPr>
                <w:i/>
                <w:iCs/>
              </w:rPr>
              <w:t>T</w:t>
            </w:r>
            <w:r>
              <w:t xml:space="preserve"> si dice </w:t>
            </w:r>
            <w:r>
              <w:rPr>
                <w:b/>
                <w:bCs/>
              </w:rPr>
              <w:t>intervallo di periodicità</w:t>
            </w:r>
            <w:r>
              <w:t>.</w:t>
            </w:r>
          </w:p>
        </w:tc>
      </w:tr>
    </w:tbl>
    <w:p w14:paraId="5D126DBF" w14:textId="439F3E21" w:rsidR="00B97506" w:rsidRDefault="00B97506" w:rsidP="00D40DF0">
      <w:pPr>
        <w:pStyle w:val="NoSpacing"/>
      </w:pPr>
    </w:p>
    <w:p w14:paraId="4F1F514D" w14:textId="7969F0E3" w:rsidR="00B97506" w:rsidRDefault="00B97506" w:rsidP="00B97506">
      <w:pPr>
        <w:pStyle w:val="Heading2"/>
      </w:pPr>
      <w:r>
        <w:t>Funzioni composte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97506" w14:paraId="6F1AD861" w14:textId="77777777" w:rsidTr="00D07D22">
        <w:tc>
          <w:tcPr>
            <w:tcW w:w="9016" w:type="dxa"/>
          </w:tcPr>
          <w:p w14:paraId="29F1C645" w14:textId="5100A08B" w:rsidR="00B97506" w:rsidRDefault="00B97506" w:rsidP="00B97506">
            <w:pPr>
              <w:rPr>
                <w:rFonts w:eastAsiaTheme="minorEastAsia"/>
              </w:rPr>
            </w:pPr>
            <w:r>
              <w:t>Siano</w:t>
            </w:r>
            <w:r w:rsidR="00EF5BBC">
              <w:t xml:space="preserve"> date due funzioni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f:E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→R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g:F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→R</m:t>
              </m:r>
            </m:oMath>
            <w:r w:rsidR="00EF5BBC">
              <w:rPr>
                <w:rFonts w:eastAsiaTheme="minorEastAsia"/>
              </w:rPr>
              <w:t xml:space="preserve"> con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⊆</m:t>
              </m:r>
              <m:r>
                <w:rPr>
                  <w:rFonts w:ascii="Cambria Math" w:eastAsiaTheme="minorEastAsia" w:hAnsi="Cambria Math"/>
                </w:rPr>
                <m:t>F</m:t>
              </m:r>
            </m:oMath>
            <w:r w:rsidR="00EF5BBC">
              <w:rPr>
                <w:rFonts w:eastAsiaTheme="minorEastAsia"/>
              </w:rPr>
              <w:t xml:space="preserve"> cioè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E,f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F</m:t>
              </m:r>
            </m:oMath>
            <w:r w:rsidR="00EF5BBC">
              <w:rPr>
                <w:rFonts w:eastAsiaTheme="minorEastAsia"/>
              </w:rPr>
              <w:t>.</w:t>
            </w:r>
          </w:p>
          <w:p w14:paraId="176116F8" w14:textId="77777777" w:rsidR="00EF5BBC" w:rsidRDefault="00EF5BBC" w:rsidP="00B97506">
            <w:r>
              <w:t xml:space="preserve">Si definisce la </w:t>
            </w:r>
            <w:r>
              <w:rPr>
                <w:b/>
                <w:bCs/>
              </w:rPr>
              <w:t>funzione composta</w:t>
            </w:r>
            <w:r>
              <w:t xml:space="preserve"> di </w:t>
            </w:r>
            <w:r>
              <w:rPr>
                <w:i/>
                <w:iCs/>
              </w:rPr>
              <w:t>f</w:t>
            </w:r>
            <w:r>
              <w:t xml:space="preserve"> e </w:t>
            </w:r>
            <w:r>
              <w:rPr>
                <w:i/>
                <w:iCs/>
              </w:rPr>
              <w:t>g</w:t>
            </w:r>
            <w:r>
              <w:t xml:space="preserve"> come</w:t>
            </w:r>
          </w:p>
          <w:p w14:paraId="48B43CFB" w14:textId="77777777" w:rsidR="00EF5BBC" w:rsidRPr="006B7929" w:rsidRDefault="006B7929" w:rsidP="00EF5BBC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∘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f=:h:E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→R</m:t>
                </m:r>
              </m:oMath>
            </m:oMathPara>
          </w:p>
          <w:p w14:paraId="53C04DF1" w14:textId="77777777" w:rsidR="006B7929" w:rsidRDefault="006B7929" w:rsidP="006B7929">
            <w:r>
              <w:t>tale che</w:t>
            </w:r>
          </w:p>
          <w:p w14:paraId="322D8F42" w14:textId="77777777" w:rsidR="006B7929" w:rsidRPr="006B7929" w:rsidRDefault="006B7929" w:rsidP="006B7929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∘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012618D0" w14:textId="77777777" w:rsidR="006B7929" w:rsidRDefault="006B7929" w:rsidP="006B7929">
            <w:r>
              <w:t>agisca come segue:</w:t>
            </w:r>
          </w:p>
          <w:p w14:paraId="62D02C31" w14:textId="77777777" w:rsidR="00440117" w:rsidRPr="00697AAE" w:rsidRDefault="00440117" w:rsidP="00440117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↦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↦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1FC1F684" w14:textId="749BDDD6" w:rsidR="00697AAE" w:rsidRPr="00697AAE" w:rsidRDefault="00697AAE" w:rsidP="00697AAE">
            <w:r>
              <w:t>Il dominio di una funzione composta è dato dall’</w:t>
            </w:r>
            <w:r>
              <w:rPr>
                <w:b/>
                <w:bCs/>
              </w:rPr>
              <w:t>intersezione</w:t>
            </w:r>
            <w:r>
              <w:t xml:space="preserve"> dei domini delle funzioni che la compongono.</w:t>
            </w:r>
          </w:p>
        </w:tc>
      </w:tr>
    </w:tbl>
    <w:p w14:paraId="704B3929" w14:textId="2F4F1FB3" w:rsidR="00B97506" w:rsidRDefault="00B97506" w:rsidP="00181CFA">
      <w:pPr>
        <w:pStyle w:val="NoSpacing"/>
      </w:pPr>
    </w:p>
    <w:p w14:paraId="5E2B6FC4" w14:textId="4EB85594" w:rsidR="0042255D" w:rsidRDefault="0042255D" w:rsidP="0042255D">
      <w:pPr>
        <w:pStyle w:val="Heading2"/>
      </w:pPr>
      <w:r>
        <w:t>Funzioni invertibili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2255D" w14:paraId="233EA809" w14:textId="77777777" w:rsidTr="00BA5D54">
        <w:tc>
          <w:tcPr>
            <w:tcW w:w="9016" w:type="dxa"/>
          </w:tcPr>
          <w:p w14:paraId="2C4E71B4" w14:textId="77777777" w:rsidR="0042255D" w:rsidRDefault="0042255D" w:rsidP="0042255D">
            <w:r>
              <w:t>Se accade che</w:t>
            </w:r>
          </w:p>
          <w:p w14:paraId="6D12D17C" w14:textId="77777777" w:rsidR="0042255D" w:rsidRPr="0003031A" w:rsidRDefault="0003031A" w:rsidP="0042255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!x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D:f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=y</m:t>
                </m:r>
              </m:oMath>
            </m:oMathPara>
          </w:p>
          <w:p w14:paraId="73A1DA3F" w14:textId="37B5D0F4" w:rsidR="0003031A" w:rsidRPr="0003031A" w:rsidRDefault="0003031A" w:rsidP="0003031A">
            <w:r>
              <w:t xml:space="preserve">allora </w:t>
            </w:r>
            <w:r>
              <w:rPr>
                <w:i/>
                <w:iCs/>
              </w:rPr>
              <w:t>f</w:t>
            </w:r>
            <w:r>
              <w:t xml:space="preserve"> si dice </w:t>
            </w:r>
            <w:r>
              <w:rPr>
                <w:b/>
                <w:bCs/>
              </w:rPr>
              <w:t>invertibile</w:t>
            </w:r>
            <w:r>
              <w:t xml:space="preserve"> e si realizza una </w:t>
            </w:r>
            <w:r>
              <w:rPr>
                <w:b/>
                <w:bCs/>
              </w:rPr>
              <w:t>corrispondenza biunivoca</w:t>
            </w:r>
            <w:r>
              <w:t xml:space="preserve"> tra </w:t>
            </w:r>
            <w:r>
              <w:rPr>
                <w:i/>
                <w:iCs/>
              </w:rPr>
              <w:t>D</w:t>
            </w:r>
            <w:r>
              <w:t xml:space="preserve"> 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</w:tbl>
    <w:p w14:paraId="10B7DB92" w14:textId="30D360D1" w:rsidR="0042255D" w:rsidRDefault="0042255D" w:rsidP="00764865">
      <w:pPr>
        <w:pStyle w:val="NoSpacing"/>
      </w:pPr>
    </w:p>
    <w:p w14:paraId="3835FBE1" w14:textId="26D46777" w:rsidR="005C7D0A" w:rsidRDefault="005C7D0A" w:rsidP="005C7D0A">
      <w:pPr>
        <w:pStyle w:val="Heading2"/>
      </w:pPr>
      <w:r>
        <w:t xml:space="preserve">Funzioni </w:t>
      </w:r>
      <w:r w:rsidR="00E65B7D">
        <w:t>iniettive, suriettive e biiettive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E65B7D" w14:paraId="777F0EF4" w14:textId="77777777" w:rsidTr="00BA5D54">
        <w:tc>
          <w:tcPr>
            <w:tcW w:w="9016" w:type="dxa"/>
          </w:tcPr>
          <w:p w14:paraId="2BAD24BF" w14:textId="77777777" w:rsidR="00E65B7D" w:rsidRDefault="00E65B7D" w:rsidP="00E65B7D">
            <w:r>
              <w:t xml:space="preserve">Una funzione è </w:t>
            </w:r>
            <w:r>
              <w:rPr>
                <w:b/>
                <w:bCs/>
              </w:rPr>
              <w:t>iniettiva</w:t>
            </w:r>
            <w:r>
              <w:t xml:space="preserve"> se accade che</w:t>
            </w:r>
          </w:p>
          <w:p w14:paraId="5665A033" w14:textId="77777777" w:rsidR="00E65B7D" w:rsidRPr="00746565" w:rsidRDefault="00746565" w:rsidP="00E65B7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≠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66173DAF" w14:textId="77777777" w:rsidR="00746565" w:rsidRDefault="00746565" w:rsidP="00746565">
            <w:r>
              <w:t>o equivalentemente</w:t>
            </w:r>
          </w:p>
          <w:p w14:paraId="5EE6D6CE" w14:textId="77777777" w:rsidR="00746565" w:rsidRPr="00E76437" w:rsidRDefault="00E76437" w:rsidP="00746565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D,f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  <w:p w14:paraId="5BDE8746" w14:textId="77777777" w:rsidR="00E76437" w:rsidRDefault="00E76437" w:rsidP="00E76437"/>
          <w:p w14:paraId="2FE11FE4" w14:textId="77777777" w:rsidR="00E76437" w:rsidRDefault="00E76437" w:rsidP="00E76437">
            <w:r>
              <w:t xml:space="preserve">Una funzione si dice </w:t>
            </w:r>
            <w:r>
              <w:rPr>
                <w:b/>
                <w:bCs/>
              </w:rPr>
              <w:t>suriettiva</w:t>
            </w:r>
            <w:r>
              <w:t xml:space="preserve"> se accade che</w:t>
            </w:r>
          </w:p>
          <w:p w14:paraId="6E2C0879" w14:textId="77777777" w:rsidR="00E76437" w:rsidRPr="00E76437" w:rsidRDefault="00E76437" w:rsidP="00E76437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D:f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=y</m:t>
                </m:r>
              </m:oMath>
            </m:oMathPara>
          </w:p>
          <w:p w14:paraId="5AAF9C20" w14:textId="77777777" w:rsidR="00E76437" w:rsidRDefault="00E76437" w:rsidP="00E76437"/>
          <w:p w14:paraId="313EDEC8" w14:textId="77777777" w:rsidR="00E76437" w:rsidRDefault="00E76437" w:rsidP="00E76437">
            <w:r>
              <w:t xml:space="preserve">Una funzione si dice </w:t>
            </w:r>
            <w:r>
              <w:rPr>
                <w:b/>
                <w:bCs/>
              </w:rPr>
              <w:t>biiettiva</w:t>
            </w:r>
            <w:r>
              <w:t xml:space="preserve"> se accade che</w:t>
            </w:r>
          </w:p>
          <w:p w14:paraId="4ACB6218" w14:textId="5CB5D52C" w:rsidR="004C2AC6" w:rsidRPr="004C2AC6" w:rsidRDefault="004C2AC6" w:rsidP="004C2AC6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!x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D:f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=y</m:t>
                </m:r>
              </m:oMath>
            </m:oMathPara>
          </w:p>
        </w:tc>
      </w:tr>
    </w:tbl>
    <w:p w14:paraId="4BCD8EDF" w14:textId="5AE4EE9F" w:rsidR="00E65B7D" w:rsidRDefault="004C2AC6" w:rsidP="004C2AC6">
      <w:pPr>
        <w:pStyle w:val="Heading2"/>
      </w:pPr>
      <w:r>
        <w:br w:type="page"/>
      </w:r>
      <w:r>
        <w:lastRenderedPageBreak/>
        <w:t>Funzione inversa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C2AC6" w14:paraId="15C97EB4" w14:textId="77777777" w:rsidTr="00D07D22">
        <w:tc>
          <w:tcPr>
            <w:tcW w:w="9016" w:type="dxa"/>
          </w:tcPr>
          <w:p w14:paraId="2E5F36E3" w14:textId="3D344F75" w:rsidR="004C2AC6" w:rsidRPr="004C2AC6" w:rsidRDefault="004C2AC6" w:rsidP="004C2AC6">
            <w:r>
              <w:t xml:space="preserve">La funzione che per ogni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oMath>
            <w:r>
              <w:rPr>
                <w:rFonts w:eastAsiaTheme="minorEastAsia"/>
              </w:rPr>
              <w:t xml:space="preserve"> associa l’unico elemento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 tale che si abbia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=y</m:t>
              </m:r>
            </m:oMath>
            <w:r>
              <w:rPr>
                <w:rFonts w:eastAsiaTheme="minorEastAsia"/>
              </w:rPr>
              <w:t xml:space="preserve"> si chiama </w:t>
            </w:r>
            <w:r>
              <w:rPr>
                <w:rFonts w:eastAsiaTheme="minorEastAsia"/>
                <w:b/>
                <w:bCs/>
              </w:rPr>
              <w:t>funzione inversa</w:t>
            </w:r>
            <w:r>
              <w:rPr>
                <w:rFonts w:eastAsiaTheme="minorEastAsia"/>
              </w:rPr>
              <w:t xml:space="preserve"> e si indica con il simbolo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</w:tbl>
    <w:p w14:paraId="1BA33716" w14:textId="2F146E03" w:rsidR="004C2AC6" w:rsidRDefault="004C2AC6" w:rsidP="00764865">
      <w:pPr>
        <w:pStyle w:val="NoSpacing"/>
      </w:pPr>
    </w:p>
    <w:p w14:paraId="3DCD4122" w14:textId="0B7D5E56" w:rsidR="003C61C3" w:rsidRDefault="003C61C3" w:rsidP="003C61C3">
      <w:pPr>
        <w:pStyle w:val="Heading2"/>
      </w:pPr>
      <w:r>
        <w:t>Condizione necessaria e condizione sufficiente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3C61C3" w14:paraId="32F465F1" w14:textId="77777777" w:rsidTr="00764865">
        <w:tc>
          <w:tcPr>
            <w:tcW w:w="9016" w:type="dxa"/>
          </w:tcPr>
          <w:p w14:paraId="58AAEB5A" w14:textId="77777777" w:rsidR="003C61C3" w:rsidRDefault="003C61C3" w:rsidP="003C61C3">
            <w:r>
              <w:t xml:space="preserve">Date due proposizioni </w:t>
            </w:r>
            <w:r w:rsidR="005472B6">
              <w:rPr>
                <w:i/>
                <w:iCs/>
              </w:rPr>
              <w:t>P</w:t>
            </w:r>
            <w:r w:rsidR="005472B6">
              <w:t xml:space="preserve"> e </w:t>
            </w:r>
            <w:r w:rsidR="005472B6">
              <w:rPr>
                <w:i/>
                <w:iCs/>
              </w:rPr>
              <w:t>Q</w:t>
            </w:r>
            <w:r w:rsidR="005472B6">
              <w:t xml:space="preserve"> si dice che:</w:t>
            </w:r>
          </w:p>
          <w:p w14:paraId="5C01C0A2" w14:textId="08FEB066" w:rsidR="005472B6" w:rsidRPr="005472B6" w:rsidRDefault="005472B6" w:rsidP="005472B6">
            <w:pPr>
              <w:pStyle w:val="ListParagraph"/>
              <w:numPr>
                <w:ilvl w:val="0"/>
                <w:numId w:val="7"/>
              </w:numPr>
            </w:pPr>
            <w:r>
              <w:rPr>
                <w:i/>
                <w:iCs/>
              </w:rPr>
              <w:t>P</w:t>
            </w:r>
            <w:r>
              <w:t xml:space="preserve"> è </w:t>
            </w:r>
            <w:r>
              <w:rPr>
                <w:b/>
                <w:bCs/>
              </w:rPr>
              <w:t>condizione necessaria</w:t>
            </w:r>
            <w:r>
              <w:t xml:space="preserve"> per </w:t>
            </w:r>
            <w:r>
              <w:rPr>
                <w:i/>
                <w:iCs/>
              </w:rPr>
              <w:t>Q</w:t>
            </w:r>
            <w:r>
              <w:t xml:space="preserve"> se </w:t>
            </w:r>
            <m:oMath>
              <m:r>
                <w:rPr>
                  <w:rFonts w:ascii="Cambria Math" w:hAnsi="Cambria Math"/>
                </w:rPr>
                <m:t xml:space="preserve">Q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eastAsiaTheme="minorEastAsia"/>
              </w:rPr>
              <w:t>;</w:t>
            </w:r>
          </w:p>
          <w:p w14:paraId="554E2BD5" w14:textId="21C60D76" w:rsidR="005472B6" w:rsidRPr="005472B6" w:rsidRDefault="005472B6" w:rsidP="005472B6">
            <w:pPr>
              <w:pStyle w:val="ListParagraph"/>
              <w:numPr>
                <w:ilvl w:val="0"/>
                <w:numId w:val="7"/>
              </w:numPr>
            </w:pPr>
            <w:r>
              <w:rPr>
                <w:i/>
                <w:iCs/>
              </w:rPr>
              <w:t>P</w:t>
            </w:r>
            <w:r>
              <w:t xml:space="preserve"> è </w:t>
            </w:r>
            <w:r>
              <w:rPr>
                <w:b/>
                <w:bCs/>
              </w:rPr>
              <w:t>condizione sufficiente</w:t>
            </w:r>
            <w:r>
              <w:rPr>
                <w:bCs/>
              </w:rPr>
              <w:t xml:space="preserve"> per </w:t>
            </w:r>
            <w:r>
              <w:rPr>
                <w:bCs/>
                <w:i/>
                <w:iCs/>
              </w:rPr>
              <w:t>Q</w:t>
            </w:r>
            <w:r>
              <w:rPr>
                <w:bCs/>
              </w:rPr>
              <w:t xml:space="preserve"> se </w:t>
            </w:r>
            <m:oMath>
              <m:r>
                <w:rPr>
                  <w:rFonts w:ascii="Cambria Math" w:hAnsi="Cambria Math"/>
                </w:rPr>
                <m:t xml:space="preserve">P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Q</m:t>
              </m:r>
            </m:oMath>
          </w:p>
        </w:tc>
      </w:tr>
    </w:tbl>
    <w:p w14:paraId="6398D0F2" w14:textId="752BA3D6" w:rsidR="00F46967" w:rsidRDefault="00F46967" w:rsidP="003C61C3"/>
    <w:p w14:paraId="26394979" w14:textId="77777777" w:rsidR="00F46967" w:rsidRDefault="00F46967">
      <w:r>
        <w:br w:type="page"/>
      </w:r>
    </w:p>
    <w:p w14:paraId="4CDA7E49" w14:textId="69171802" w:rsidR="003C61C3" w:rsidRDefault="00F46967" w:rsidP="00F46967">
      <w:pPr>
        <w:pStyle w:val="Heading1"/>
      </w:pPr>
      <w:r>
        <w:lastRenderedPageBreak/>
        <w:t>Successioni</w:t>
      </w:r>
    </w:p>
    <w:p w14:paraId="3600F3B2" w14:textId="493C3061" w:rsidR="00F46967" w:rsidRDefault="00F46967" w:rsidP="00F46967">
      <w:pPr>
        <w:pStyle w:val="Heading2"/>
      </w:pPr>
      <w:r>
        <w:t>Semiretta di numeri naturali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F46967" w14:paraId="4B86D99D" w14:textId="77777777" w:rsidTr="00764865">
        <w:tc>
          <w:tcPr>
            <w:tcW w:w="9016" w:type="dxa"/>
          </w:tcPr>
          <w:p w14:paraId="019BA7F4" w14:textId="0685823E" w:rsidR="00F46967" w:rsidRPr="00F46967" w:rsidRDefault="00F46967" w:rsidP="00F46967">
            <w:r>
              <w:t xml:space="preserve">Si dice </w:t>
            </w:r>
            <w:r>
              <w:rPr>
                <w:b/>
                <w:bCs/>
              </w:rPr>
              <w:t>semiretta di numeri naturali</w:t>
            </w:r>
            <w:r>
              <w:t xml:space="preserve"> un insieme del tipo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∈N</m:t>
              </m:r>
              <m:r>
                <w:rPr>
                  <w:rFonts w:ascii="Cambria Math" w:hAnsi="Cambria Math"/>
                </w:rPr>
                <m:t>:n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2518C42B" w14:textId="43D721B5" w:rsidR="00F46967" w:rsidRDefault="00F46967" w:rsidP="0091376F">
      <w:pPr>
        <w:pStyle w:val="NoSpacing"/>
      </w:pPr>
    </w:p>
    <w:p w14:paraId="2F34E2E3" w14:textId="282A1E69" w:rsidR="00F46967" w:rsidRDefault="00F46967" w:rsidP="00F46967">
      <w:pPr>
        <w:pStyle w:val="Heading2"/>
      </w:pPr>
      <w:r>
        <w:t>Definizione di successione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F46967" w14:paraId="7FC23A29" w14:textId="77777777" w:rsidTr="00764865">
        <w:tc>
          <w:tcPr>
            <w:tcW w:w="9016" w:type="dxa"/>
          </w:tcPr>
          <w:p w14:paraId="3B7B2EE1" w14:textId="1D9A2F1B" w:rsidR="00F46967" w:rsidRPr="00F46967" w:rsidRDefault="00F46967" w:rsidP="00F46967">
            <w:pPr>
              <w:rPr>
                <w:b/>
                <w:bCs/>
              </w:rPr>
            </w:pPr>
            <w:r>
              <w:t xml:space="preserve">Si dice </w:t>
            </w:r>
            <w:r>
              <w:rPr>
                <w:b/>
                <w:bCs/>
              </w:rPr>
              <w:t>successione</w:t>
            </w:r>
            <w:r>
              <w:t xml:space="preserve"> una qualunque applicazione definita su una semiretta di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. Se il </w:t>
            </w:r>
            <w:r>
              <w:rPr>
                <w:rFonts w:eastAsiaTheme="minorEastAsia"/>
                <w:b/>
                <w:bCs/>
              </w:rPr>
              <w:t>codominio</w:t>
            </w:r>
            <w:r>
              <w:rPr>
                <w:rFonts w:eastAsiaTheme="minorEastAsia"/>
              </w:rPr>
              <w:t xml:space="preserve"> dell’applicazione è un insieme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, si parla di successione di elementi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(o anche successioni a valori in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>).</w:t>
            </w:r>
          </w:p>
        </w:tc>
      </w:tr>
    </w:tbl>
    <w:p w14:paraId="424A02AB" w14:textId="1736B71D" w:rsidR="00F46967" w:rsidRDefault="00F46967" w:rsidP="0091376F">
      <w:pPr>
        <w:pStyle w:val="NoSpacing"/>
      </w:pPr>
    </w:p>
    <w:p w14:paraId="291B95B3" w14:textId="18ADBA13" w:rsidR="00D9547D" w:rsidRDefault="00D9547D" w:rsidP="00D9547D">
      <w:pPr>
        <w:pStyle w:val="Heading2"/>
      </w:pPr>
      <w:r>
        <w:t>Successioni limitate inferiormente e superiormente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9547D" w14:paraId="287CD0BD" w14:textId="77777777" w:rsidTr="00E64490">
        <w:tc>
          <w:tcPr>
            <w:tcW w:w="9016" w:type="dxa"/>
          </w:tcPr>
          <w:p w14:paraId="7B5560BC" w14:textId="725F9D10" w:rsidR="00D9547D" w:rsidRDefault="00D9547D" w:rsidP="00D9547D">
            <w:pPr>
              <w:rPr>
                <w:rFonts w:eastAsiaTheme="minorEastAsia"/>
              </w:rPr>
            </w:pPr>
            <w:r>
              <w:t xml:space="preserve">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limitata inferiormente</w:t>
            </w:r>
            <w:r>
              <w:rPr>
                <w:rFonts w:eastAsiaTheme="minorEastAsia"/>
              </w:rPr>
              <w:t xml:space="preserve"> se l’immagine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è un insieme limitato inferiormente, cioè se esiste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tale che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per ogni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∈N</m:t>
              </m:r>
            </m:oMath>
            <w:r>
              <w:rPr>
                <w:rFonts w:eastAsiaTheme="minorEastAsia"/>
              </w:rPr>
              <w:t>.</w:t>
            </w:r>
          </w:p>
          <w:p w14:paraId="13D8B86D" w14:textId="77777777" w:rsidR="00D9547D" w:rsidRDefault="00D9547D" w:rsidP="00D9547D"/>
          <w:p w14:paraId="2017E3BC" w14:textId="21BFA634" w:rsidR="00D9547D" w:rsidRDefault="00D9547D" w:rsidP="00D9547D">
            <w:pPr>
              <w:rPr>
                <w:rFonts w:eastAsiaTheme="minorEastAsia"/>
              </w:rPr>
            </w:pPr>
            <w:r>
              <w:t xml:space="preserve">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limitata superiormente</w:t>
            </w:r>
            <w:r>
              <w:rPr>
                <w:rFonts w:eastAsiaTheme="minorEastAsia"/>
              </w:rPr>
              <w:t xml:space="preserve"> se l’immagine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è un insieme limitato superiormente, cioè se esiste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tale che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per ogni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∈N</m:t>
              </m:r>
            </m:oMath>
            <w:r>
              <w:rPr>
                <w:rFonts w:eastAsiaTheme="minorEastAsia"/>
              </w:rPr>
              <w:t>.</w:t>
            </w:r>
          </w:p>
          <w:p w14:paraId="3DA0AE27" w14:textId="77777777" w:rsidR="00D9547D" w:rsidRDefault="00D9547D" w:rsidP="00D9547D"/>
          <w:p w14:paraId="13B92894" w14:textId="3295BF1B" w:rsidR="00D9547D" w:rsidRDefault="00D9547D" w:rsidP="00D9547D">
            <w:pPr>
              <w:rPr>
                <w:rFonts w:eastAsiaTheme="minorEastAsia"/>
              </w:rPr>
            </w:pPr>
            <w:r>
              <w:t xml:space="preserve">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limitata</w:t>
            </w:r>
            <w:r>
              <w:rPr>
                <w:rFonts w:eastAsiaTheme="minorEastAsia"/>
              </w:rPr>
              <w:t xml:space="preserve"> se è limitata superiormente e inferiormente.</w:t>
            </w:r>
          </w:p>
          <w:p w14:paraId="4A9A9CC3" w14:textId="61ABEE7E" w:rsidR="00A80B6D" w:rsidRPr="00D9547D" w:rsidRDefault="00A80B6D" w:rsidP="00D9547D">
            <w:proofErr w:type="gramStart"/>
            <w:r>
              <w:t>In particolare</w:t>
            </w:r>
            <w:proofErr w:type="gramEnd"/>
            <w:r>
              <w:t xml:space="preserve"> non è restrittivo dire che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è limitata se esiste una costante </w:t>
            </w:r>
            <m:oMath>
              <m:r>
                <w:rPr>
                  <w:rFonts w:ascii="Cambria Math" w:eastAsiaTheme="minorEastAsia" w:hAnsi="Cambria Math"/>
                </w:rPr>
                <m:t>M&gt;0</m:t>
              </m:r>
            </m:oMath>
            <w:r>
              <w:rPr>
                <w:rFonts w:eastAsiaTheme="minorEastAsia"/>
              </w:rPr>
              <w:t xml:space="preserve"> tale che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5BC83B86" w14:textId="065A46B7" w:rsidR="00D9547D" w:rsidRDefault="00D9547D" w:rsidP="0091376F">
      <w:pPr>
        <w:pStyle w:val="NoSpacing"/>
      </w:pPr>
    </w:p>
    <w:p w14:paraId="50577BE6" w14:textId="555A45D4" w:rsidR="00D06373" w:rsidRDefault="00D06373" w:rsidP="00D06373">
      <w:pPr>
        <w:pStyle w:val="Heading2"/>
      </w:pPr>
      <w:r>
        <w:t>Definizione di “definitivamente” per successioni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6373" w14:paraId="7062C5FA" w14:textId="77777777" w:rsidTr="00E64490">
        <w:tc>
          <w:tcPr>
            <w:tcW w:w="9016" w:type="dxa"/>
          </w:tcPr>
          <w:p w14:paraId="143FD889" w14:textId="73E0C428" w:rsidR="00D06373" w:rsidRPr="00E64490" w:rsidRDefault="00D06373" w:rsidP="00D06373">
            <w:pPr>
              <w:rPr>
                <w:rFonts w:eastAsiaTheme="minorEastAsia"/>
              </w:rPr>
            </w:pPr>
            <w:r>
              <w:t xml:space="preserve">Si dice che 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possiede </w:t>
            </w:r>
            <w:r>
              <w:rPr>
                <w:rFonts w:eastAsiaTheme="minorEastAsia"/>
                <w:b/>
                <w:bCs/>
              </w:rPr>
              <w:t>definitivamente</w:t>
            </w:r>
            <w:r>
              <w:rPr>
                <w:rFonts w:eastAsiaTheme="minorEastAsia"/>
              </w:rPr>
              <w:t xml:space="preserve"> una certa proprietà se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∃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soddisfa quella proprietà</w:t>
            </w:r>
            <w:r w:rsidR="00E64490">
              <w:rPr>
                <w:rFonts w:eastAsiaTheme="minorEastAsia"/>
              </w:rPr>
              <w:t>, cioè se la possiede “da un certo punto in poi”.</w:t>
            </w:r>
          </w:p>
        </w:tc>
      </w:tr>
    </w:tbl>
    <w:p w14:paraId="0335CAE8" w14:textId="4CAEDBBB" w:rsidR="00D06373" w:rsidRDefault="00D06373" w:rsidP="0091376F">
      <w:pPr>
        <w:pStyle w:val="NoSpacing"/>
      </w:pPr>
    </w:p>
    <w:p w14:paraId="6B30845A" w14:textId="713D5C45" w:rsidR="00D06373" w:rsidRDefault="00871079" w:rsidP="00871079">
      <w:pPr>
        <w:pStyle w:val="Heading2"/>
      </w:pPr>
      <w:r>
        <w:t>Successioni convergenti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871079" w14:paraId="181617CD" w14:textId="77777777" w:rsidTr="00251309">
        <w:tc>
          <w:tcPr>
            <w:tcW w:w="9016" w:type="dxa"/>
          </w:tcPr>
          <w:p w14:paraId="1EF88F3D" w14:textId="6A92595C" w:rsidR="00871079" w:rsidRDefault="00871079" w:rsidP="00871079">
            <w:pPr>
              <w:rPr>
                <w:rFonts w:eastAsiaTheme="minorEastAsia"/>
              </w:rPr>
            </w:pPr>
            <w:r>
              <w:t xml:space="preserve">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convergente</w:t>
            </w:r>
            <w:r>
              <w:rPr>
                <w:rFonts w:eastAsiaTheme="minorEastAsia"/>
              </w:rPr>
              <w:t xml:space="preserve"> se esiste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con queste proprietà:</w:t>
            </w:r>
          </w:p>
          <w:p w14:paraId="1BBC46B8" w14:textId="402DF7B0" w:rsidR="00871079" w:rsidRPr="00871079" w:rsidRDefault="00871079" w:rsidP="00871079">
            <w:pPr>
              <w:jc w:val="center"/>
              <w:rPr>
                <w:rFonts w:eastAsiaTheme="minorEastAsia"/>
                <w:sz w:val="32"/>
                <w:szCs w:val="3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∀ϵ</m:t>
              </m:r>
            </m:oMath>
            <w:r>
              <w:rPr>
                <w:rFonts w:eastAsiaTheme="minorEastAsia"/>
                <w:sz w:val="32"/>
                <w:szCs w:val="32"/>
              </w:rPr>
              <w:t xml:space="preserve"> definitivamente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-l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ϵ</m:t>
              </m:r>
            </m:oMath>
          </w:p>
          <w:p w14:paraId="04C5F2AC" w14:textId="77777777" w:rsidR="00871079" w:rsidRDefault="00871079" w:rsidP="00871079">
            <w:r>
              <w:t>oppure, equivalentemente:</w:t>
            </w:r>
          </w:p>
          <w:p w14:paraId="7409E414" w14:textId="5743DB75" w:rsidR="00871079" w:rsidRPr="00871079" w:rsidRDefault="00871079" w:rsidP="00871079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∀ϵ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&gt;0, 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∈N  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: 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-l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ϵ</m:t>
                </m:r>
              </m:oMath>
            </m:oMathPara>
          </w:p>
          <w:p w14:paraId="27259E27" w14:textId="682C8F94" w:rsidR="00871079" w:rsidRDefault="00251309" w:rsidP="00251309">
            <w:r>
              <w:t xml:space="preserve">Il numero </w:t>
            </w:r>
            <w:r>
              <w:rPr>
                <w:i/>
                <w:iCs/>
              </w:rPr>
              <w:t>ℓ</w:t>
            </w:r>
            <w:r>
              <w:t xml:space="preserve"> si chiama </w:t>
            </w:r>
            <w:r>
              <w:rPr>
                <w:b/>
                <w:bCs/>
              </w:rPr>
              <w:t>limite della successione</w:t>
            </w:r>
            <w:r>
              <w:t xml:space="preserve"> e si indica come</w:t>
            </w:r>
          </w:p>
          <w:p w14:paraId="483443B3" w14:textId="06BBB754" w:rsidR="00871079" w:rsidRPr="00251309" w:rsidRDefault="00F43768" w:rsidP="00251309">
            <w:pPr>
              <w:jc w:val="center"/>
              <w:rPr>
                <w:sz w:val="32"/>
                <w:szCs w:val="32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→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func>
              <m:r>
                <m:rPr>
                  <m:scr m:val="script"/>
                </m:rPr>
                <w:rPr>
                  <w:rFonts w:ascii="Cambria Math" w:hAnsi="Cambria Math"/>
                  <w:sz w:val="32"/>
                  <w:szCs w:val="32"/>
                </w:rPr>
                <m:t>=l</m:t>
              </m:r>
            </m:oMath>
            <w:r w:rsidR="00251309">
              <w:rPr>
                <w:rFonts w:eastAsiaTheme="minorEastAsia"/>
                <w:sz w:val="32"/>
                <w:szCs w:val="32"/>
              </w:rPr>
              <w:t xml:space="preserve"> oppure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→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oMath>
            <w:r w:rsidR="00251309">
              <w:rPr>
                <w:rFonts w:eastAsiaTheme="minorEastAsia"/>
                <w:sz w:val="32"/>
                <w:szCs w:val="32"/>
              </w:rPr>
              <w:t xml:space="preserve"> per 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→∞</m:t>
              </m:r>
            </m:oMath>
          </w:p>
        </w:tc>
      </w:tr>
    </w:tbl>
    <w:p w14:paraId="5A09A55F" w14:textId="486BCF84" w:rsidR="00871079" w:rsidRDefault="00871079" w:rsidP="00871079"/>
    <w:p w14:paraId="6244172B" w14:textId="77777777" w:rsidR="00492089" w:rsidRDefault="0049208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B04CEA5" w14:textId="04378DB5" w:rsidR="00957C45" w:rsidRDefault="00957C45" w:rsidP="00957C45">
      <w:pPr>
        <w:pStyle w:val="Heading2"/>
      </w:pPr>
      <w:r>
        <w:lastRenderedPageBreak/>
        <w:t>Successioni divergenti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57C45" w14:paraId="586CC1EF" w14:textId="77777777" w:rsidTr="00706BE1">
        <w:tc>
          <w:tcPr>
            <w:tcW w:w="9016" w:type="dxa"/>
          </w:tcPr>
          <w:p w14:paraId="08F1E5BE" w14:textId="3E78233C" w:rsidR="00957C45" w:rsidRDefault="00957C45" w:rsidP="00957C45">
            <w:pPr>
              <w:rPr>
                <w:rFonts w:eastAsiaTheme="minorEastAsia"/>
              </w:rPr>
            </w:pPr>
            <w:r>
              <w:t xml:space="preserve">Una successione di dice </w:t>
            </w:r>
            <w:r>
              <w:rPr>
                <w:b/>
                <w:bCs/>
              </w:rPr>
              <w:t>divergente</w:t>
            </w:r>
            <w:r>
              <w:t xml:space="preserve"> a </w:t>
            </w:r>
            <m:oMath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se</w:t>
            </w:r>
          </w:p>
          <w:p w14:paraId="78E8EE8B" w14:textId="77777777" w:rsidR="00957C45" w:rsidRPr="00C63E15" w:rsidRDefault="00C63E15" w:rsidP="00957C45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M&gt;0,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&gt;M</m:t>
                </m:r>
              </m:oMath>
            </m:oMathPara>
          </w:p>
          <w:p w14:paraId="2C8D07D0" w14:textId="09F3F6FF" w:rsidR="00C63E15" w:rsidRDefault="00F9433E" w:rsidP="00F9433E">
            <w:pPr>
              <w:rPr>
                <w:rFonts w:eastAsiaTheme="minorEastAsia"/>
              </w:rPr>
            </w:pPr>
            <w:r>
              <w:t xml:space="preserve">Una successione si dice </w:t>
            </w:r>
            <w:r>
              <w:rPr>
                <w:b/>
                <w:bCs/>
              </w:rPr>
              <w:t>divergente</w:t>
            </w:r>
            <w:r>
              <w:t xml:space="preserve"> a </w:t>
            </w:r>
            <m:oMath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se</w:t>
            </w:r>
          </w:p>
          <w:p w14:paraId="6DDDFC56" w14:textId="77777777" w:rsidR="00F9433E" w:rsidRPr="00F9433E" w:rsidRDefault="00F9433E" w:rsidP="00F9433E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</w:rPr>
                  <m:t>&lt;0,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&lt;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</m:acc>
              </m:oMath>
            </m:oMathPara>
          </w:p>
          <w:p w14:paraId="7E168676" w14:textId="20EFA054" w:rsidR="00BE0D78" w:rsidRDefault="00F9433E" w:rsidP="00BE0D78">
            <w:pPr>
              <w:rPr>
                <w:rFonts w:eastAsiaTheme="minorEastAsia"/>
              </w:rPr>
            </w:pPr>
            <w:r>
              <w:t xml:space="preserve">In tal caso </w:t>
            </w:r>
            <m:oMath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o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sono i limiti delle successioni divergenti e scriveremo</w:t>
            </w:r>
          </w:p>
          <w:p w14:paraId="22A96AA3" w14:textId="76916CE8" w:rsidR="00492089" w:rsidRPr="00492089" w:rsidRDefault="00F43768" w:rsidP="00BE0D78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∞ 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oppure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 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oMath>
            </m:oMathPara>
          </w:p>
        </w:tc>
      </w:tr>
    </w:tbl>
    <w:p w14:paraId="6D5C1A87" w14:textId="25741D84" w:rsidR="00957C45" w:rsidRDefault="00957C45" w:rsidP="00887F59">
      <w:pPr>
        <w:pStyle w:val="NoSpacing"/>
      </w:pPr>
    </w:p>
    <w:p w14:paraId="729D2086" w14:textId="5FD70F85" w:rsidR="003F53B6" w:rsidRDefault="003F53B6" w:rsidP="003F53B6">
      <w:pPr>
        <w:pStyle w:val="Heading2"/>
      </w:pPr>
      <w:r>
        <w:t>Successioni irregolari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3F53B6" w14:paraId="7579D925" w14:textId="77777777" w:rsidTr="00887F59">
        <w:tc>
          <w:tcPr>
            <w:tcW w:w="9016" w:type="dxa"/>
          </w:tcPr>
          <w:p w14:paraId="4ACF4C6D" w14:textId="77777777" w:rsidR="003F53B6" w:rsidRDefault="003F53B6" w:rsidP="003F53B6">
            <w:r>
              <w:t>Una successione che non ammette limite</w:t>
            </w:r>
            <w:r w:rsidR="00275FF1">
              <w:t xml:space="preserve"> (cioè non è né convergente né divergente)</w:t>
            </w:r>
            <w:r>
              <w:t xml:space="preserve"> si dice </w:t>
            </w:r>
            <w:r>
              <w:rPr>
                <w:b/>
                <w:bCs/>
              </w:rPr>
              <w:t>irregolare</w:t>
            </w:r>
            <w:r>
              <w:t xml:space="preserve"> o </w:t>
            </w:r>
            <w:r>
              <w:rPr>
                <w:b/>
                <w:bCs/>
              </w:rPr>
              <w:t>indeterminata</w:t>
            </w:r>
            <w:r w:rsidR="00275FF1">
              <w:t>.</w:t>
            </w:r>
          </w:p>
          <w:p w14:paraId="45511C34" w14:textId="77777777" w:rsidR="00275FF1" w:rsidRDefault="00275FF1" w:rsidP="003F53B6"/>
          <w:p w14:paraId="72E27A47" w14:textId="7F9413AD" w:rsidR="00275FF1" w:rsidRPr="00275FF1" w:rsidRDefault="00275FF1" w:rsidP="003F53B6">
            <w:r>
              <w:t xml:space="preserve">Esempio: la successione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è una successione irregolare.</w:t>
            </w:r>
          </w:p>
        </w:tc>
      </w:tr>
    </w:tbl>
    <w:p w14:paraId="587B53A8" w14:textId="66316D52" w:rsidR="003F53B6" w:rsidRDefault="003F53B6" w:rsidP="00887F59">
      <w:pPr>
        <w:pStyle w:val="NoSpacing"/>
      </w:pPr>
    </w:p>
    <w:p w14:paraId="113BD369" w14:textId="388C03D2" w:rsidR="00275FF1" w:rsidRDefault="00275FF1" w:rsidP="00275FF1">
      <w:pPr>
        <w:pStyle w:val="Heading2"/>
      </w:pPr>
      <w:r>
        <w:t>Successioni infinite e infinitesime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75FF1" w14:paraId="594634ED" w14:textId="77777777" w:rsidTr="00887F59">
        <w:tc>
          <w:tcPr>
            <w:tcW w:w="9016" w:type="dxa"/>
          </w:tcPr>
          <w:p w14:paraId="39B7BFCF" w14:textId="17BB4C74" w:rsidR="00645820" w:rsidRPr="00F42607" w:rsidRDefault="00275FF1" w:rsidP="00275FF1">
            <w:r>
              <w:t xml:space="preserve">Una successione che </w:t>
            </w:r>
            <w:r w:rsidRPr="00645820">
              <w:t>tende a 0</w:t>
            </w:r>
            <w:r>
              <w:t xml:space="preserve"> si dice </w:t>
            </w:r>
            <w:r>
              <w:rPr>
                <w:b/>
                <w:bCs/>
              </w:rPr>
              <w:t>infinitesima</w:t>
            </w:r>
            <w:r w:rsidR="00645820">
              <w:rPr>
                <w:b/>
                <w:bCs/>
              </w:rPr>
              <w:t xml:space="preserve"> </w:t>
            </w:r>
            <w:r w:rsidR="00645820">
              <w:t xml:space="preserve">(esempio: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↦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 w:rsidR="00F42607">
              <w:rPr>
                <w:rFonts w:eastAsiaTheme="minorEastAsia"/>
              </w:rPr>
              <w:t>)</w:t>
            </w:r>
            <w:r w:rsidR="00887F59">
              <w:rPr>
                <w:rFonts w:eastAsiaTheme="minorEastAsia"/>
              </w:rPr>
              <w:t>, mentre u</w:t>
            </w:r>
            <w:r w:rsidR="00645820">
              <w:t xml:space="preserve">na successione divergente si dice </w:t>
            </w:r>
            <w:r w:rsidR="00645820">
              <w:rPr>
                <w:b/>
                <w:bCs/>
              </w:rPr>
              <w:t>infinita</w:t>
            </w:r>
            <w:r w:rsidR="00F42607">
              <w:rPr>
                <w:b/>
                <w:bCs/>
              </w:rPr>
              <w:t xml:space="preserve"> </w:t>
            </w:r>
            <w:r w:rsidR="00F42607">
              <w:t xml:space="preserve">(esempio: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F42607">
              <w:rPr>
                <w:rFonts w:eastAsiaTheme="minorEastAsia"/>
              </w:rPr>
              <w:t>).</w:t>
            </w:r>
          </w:p>
        </w:tc>
      </w:tr>
    </w:tbl>
    <w:p w14:paraId="6E7B50D9" w14:textId="094F4F35" w:rsidR="00275FF1" w:rsidRDefault="00275FF1" w:rsidP="00887F59">
      <w:pPr>
        <w:pStyle w:val="NoSpacing"/>
      </w:pPr>
    </w:p>
    <w:p w14:paraId="429E4FCA" w14:textId="21C9EA87" w:rsidR="00F42607" w:rsidRDefault="00F42607" w:rsidP="00F42607">
      <w:pPr>
        <w:pStyle w:val="Heading2"/>
      </w:pPr>
      <w:r>
        <w:t>Successioni monotone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F42607" w14:paraId="67875AC8" w14:textId="77777777" w:rsidTr="00887F59">
        <w:tc>
          <w:tcPr>
            <w:tcW w:w="9016" w:type="dxa"/>
          </w:tcPr>
          <w:p w14:paraId="7DD36CEF" w14:textId="6E091D5B" w:rsidR="00F42607" w:rsidRDefault="00F42607" w:rsidP="00F42607">
            <w:pPr>
              <w:rPr>
                <w:rFonts w:eastAsiaTheme="minorEastAsia"/>
              </w:rPr>
            </w:pPr>
            <w:r>
              <w:t xml:space="preserve">Una funzione </w:t>
            </w:r>
            <m:oMath>
              <m:r>
                <w:rPr>
                  <w:rFonts w:ascii="Cambria Math" w:hAnsi="Cambria Math"/>
                </w:rPr>
                <m:t>f: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N→R</m:t>
              </m:r>
            </m:oMath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crescente</w:t>
            </w:r>
            <w:r>
              <w:rPr>
                <w:rFonts w:eastAsiaTheme="minorEastAsia"/>
              </w:rPr>
              <w:t xml:space="preserve"> se e solo se</w:t>
            </w:r>
          </w:p>
          <w:p w14:paraId="5AF4A187" w14:textId="77777777" w:rsidR="00F42607" w:rsidRPr="007A5CE5" w:rsidRDefault="007A5CE5" w:rsidP="00F42607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n,m, n&lt;m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</m:d>
              </m:oMath>
            </m:oMathPara>
          </w:p>
          <w:p w14:paraId="162FA6FA" w14:textId="77777777" w:rsidR="007A5CE5" w:rsidRDefault="007A5CE5" w:rsidP="007A5CE5">
            <w:r>
              <w:t xml:space="preserve">Analogamente è </w:t>
            </w:r>
            <w:r>
              <w:rPr>
                <w:b/>
                <w:bCs/>
              </w:rPr>
              <w:t>decrescente</w:t>
            </w:r>
            <w:r>
              <w:t xml:space="preserve"> se e solo se</w:t>
            </w:r>
          </w:p>
          <w:p w14:paraId="2267146D" w14:textId="4472DD80" w:rsidR="007A5CE5" w:rsidRPr="007A5CE5" w:rsidRDefault="00686204" w:rsidP="007A5CE5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n,m, n&lt;m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</m:d>
              </m:oMath>
            </m:oMathPara>
          </w:p>
        </w:tc>
      </w:tr>
    </w:tbl>
    <w:p w14:paraId="5A36F52A" w14:textId="1F3A5418" w:rsidR="00F42607" w:rsidRDefault="00F42607" w:rsidP="00887F59">
      <w:pPr>
        <w:pStyle w:val="NoSpacing"/>
      </w:pPr>
    </w:p>
    <w:p w14:paraId="1BB8CC87" w14:textId="0139B759" w:rsidR="007A5CE5" w:rsidRDefault="007A5CE5" w:rsidP="007A5CE5">
      <w:pPr>
        <w:pStyle w:val="Heading2"/>
      </w:pPr>
      <w:r>
        <w:t>Sottosuccessioni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7A5CE5" w14:paraId="6284FFB3" w14:textId="77777777" w:rsidTr="00887F59">
        <w:tc>
          <w:tcPr>
            <w:tcW w:w="9016" w:type="dxa"/>
          </w:tcPr>
          <w:p w14:paraId="51DD7843" w14:textId="78D363D7" w:rsidR="007A5CE5" w:rsidRDefault="007A5CE5" w:rsidP="007A5CE5">
            <w:pPr>
              <w:rPr>
                <w:rFonts w:eastAsiaTheme="minorEastAsia"/>
              </w:rPr>
            </w:pPr>
            <w:r>
              <w:t xml:space="preserve">Si dice </w:t>
            </w:r>
            <w:r>
              <w:rPr>
                <w:b/>
                <w:bCs/>
              </w:rPr>
              <w:t>sottosuccessione</w:t>
            </w:r>
            <w:r>
              <w:t xml:space="preserve"> di 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la composizione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∘</m:t>
              </m:r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della successione data con una qualunque applicazione </w:t>
            </w:r>
            <w:r>
              <w:rPr>
                <w:rFonts w:eastAsiaTheme="minorEastAsia"/>
                <w:b/>
                <w:bCs/>
              </w:rPr>
              <w:t>strettamente crescente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k: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n→N</m:t>
              </m:r>
            </m:oMath>
            <w:r>
              <w:rPr>
                <w:rFonts w:eastAsiaTheme="minorEastAsia"/>
              </w:rPr>
              <w:t>.</w:t>
            </w:r>
          </w:p>
          <w:p w14:paraId="2C9495E5" w14:textId="77777777" w:rsidR="00564050" w:rsidRDefault="00564050" w:rsidP="007A5CE5"/>
          <w:p w14:paraId="73F6EA3C" w14:textId="1312CF68" w:rsidR="00564050" w:rsidRPr="007A5CE5" w:rsidRDefault="00564050" w:rsidP="007A5CE5">
            <w:r>
              <w:t>Una successione può essere vista come sottosuccessione di sé stessa.</w:t>
            </w:r>
          </w:p>
        </w:tc>
      </w:tr>
    </w:tbl>
    <w:p w14:paraId="74A56354" w14:textId="384F02F6" w:rsidR="00564050" w:rsidRDefault="00564050" w:rsidP="007A5CE5">
      <w:r>
        <w:br/>
        <w:t xml:space="preserve">Il fatto che </w:t>
      </w:r>
      <w:r>
        <w:rPr>
          <w:i/>
          <w:iCs/>
        </w:rPr>
        <w:t>k</w:t>
      </w:r>
      <w:r>
        <w:t xml:space="preserve"> sia un’applicazione strettamente crescente significa che </w:t>
      </w:r>
      <w:r w:rsidR="00E3218D">
        <w:t xml:space="preserve">la sottosuccessione può “iniziare” </w:t>
      </w:r>
      <w:r w:rsidR="00B71292">
        <w:t>più indietro o più avanti rispetto</w:t>
      </w:r>
      <w:r w:rsidR="00E3218D">
        <w:t xml:space="preserve"> alla successione di partenza, ma da quel punto in poi la sottosuccessione </w:t>
      </w:r>
      <w:r w:rsidR="00E3218D">
        <w:rPr>
          <w:b/>
          <w:bCs/>
        </w:rPr>
        <w:t>deve</w:t>
      </w:r>
      <w:r w:rsidR="00E3218D">
        <w:t xml:space="preserve"> prendere </w:t>
      </w:r>
      <w:r w:rsidR="00E3218D">
        <w:rPr>
          <w:b/>
          <w:bCs/>
        </w:rPr>
        <w:t>tutti</w:t>
      </w:r>
      <w:r w:rsidR="00E3218D">
        <w:t xml:space="preserve"> gli elementi che compaiono nella successione di partenza, </w:t>
      </w:r>
      <w:r w:rsidR="00E3218D" w:rsidRPr="00E3218D">
        <w:rPr>
          <w:b/>
          <w:bCs/>
        </w:rPr>
        <w:t>mantenendoli nello stesso ordine</w:t>
      </w:r>
      <w:r w:rsidR="00E3218D">
        <w:t>.</w:t>
      </w:r>
    </w:p>
    <w:p w14:paraId="39A0ACA4" w14:textId="551EEDE1" w:rsidR="0002508E" w:rsidRDefault="0002508E" w:rsidP="0002508E">
      <w:pPr>
        <w:pStyle w:val="Heading2"/>
      </w:pPr>
      <w:r>
        <w:t>Definizione d</w:t>
      </w:r>
      <w:r w:rsidR="00D64CE3">
        <w:t>el</w:t>
      </w:r>
      <w:r>
        <w:t xml:space="preserve"> numero di Nepero tramite limite</w:t>
      </w:r>
    </w:p>
    <w:p w14:paraId="13D5034D" w14:textId="43AB0FE2" w:rsidR="0002508E" w:rsidRPr="002510A4" w:rsidRDefault="00F43768" w:rsidP="0002508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→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=e</m:t>
          </m:r>
        </m:oMath>
      </m:oMathPara>
    </w:p>
    <w:p w14:paraId="64A65474" w14:textId="77777777" w:rsidR="002510A4" w:rsidRDefault="002510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8D25C7" w14:textId="1CE02C3A" w:rsidR="002510A4" w:rsidRDefault="002510A4" w:rsidP="002510A4">
      <w:pPr>
        <w:pStyle w:val="Heading2"/>
      </w:pPr>
      <w:r>
        <w:lastRenderedPageBreak/>
        <w:t>Continuità</w:t>
      </w:r>
      <w:r w:rsidR="00A72D01">
        <w:t xml:space="preserve"> (per successioni)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510A4" w14:paraId="1AE6652B" w14:textId="77777777" w:rsidTr="00A72D01">
        <w:tc>
          <w:tcPr>
            <w:tcW w:w="9016" w:type="dxa"/>
          </w:tcPr>
          <w:p w14:paraId="017EEC28" w14:textId="61408A74" w:rsidR="002510A4" w:rsidRDefault="002510A4" w:rsidP="002510A4">
            <w:pPr>
              <w:rPr>
                <w:rFonts w:eastAsiaTheme="minorEastAsia"/>
              </w:rPr>
            </w:pPr>
            <w:r>
              <w:t xml:space="preserve">Una funzione </w:t>
            </w:r>
            <m:oMath>
              <m:r>
                <w:rPr>
                  <w:rFonts w:ascii="Cambria Math" w:hAnsi="Cambria Math"/>
                </w:rPr>
                <m:t>f:A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⊆N→R</m:t>
              </m:r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continua</w:t>
            </w:r>
            <w:r>
              <w:rPr>
                <w:rFonts w:eastAsiaTheme="minorEastAs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se si verifica la seguente proprietà:</w:t>
            </w:r>
          </w:p>
          <w:p w14:paraId="3506D85F" w14:textId="77777777" w:rsidR="002510A4" w:rsidRPr="002510A4" w:rsidRDefault="002510A4" w:rsidP="002510A4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⊆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  <w:p w14:paraId="7DEA26FB" w14:textId="4AFD9AF5" w:rsidR="002510A4" w:rsidRPr="002510A4" w:rsidRDefault="002510A4" w:rsidP="002510A4">
            <w:r>
              <w:t xml:space="preserve">Se </w:t>
            </w:r>
            <w:r>
              <w:rPr>
                <w:i/>
                <w:iCs/>
              </w:rPr>
              <w:t>f</w:t>
            </w:r>
            <w:r>
              <w:t xml:space="preserve"> è continua in ogni punto del dominio </w:t>
            </w:r>
            <w:r>
              <w:rPr>
                <w:i/>
                <w:iCs/>
              </w:rPr>
              <w:t>A</w:t>
            </w:r>
            <w:r>
              <w:t xml:space="preserve"> si dice che </w:t>
            </w:r>
            <w:r>
              <w:rPr>
                <w:i/>
                <w:iCs/>
              </w:rPr>
              <w:t>f</w:t>
            </w:r>
            <w:r>
              <w:t xml:space="preserve"> è continua.</w:t>
            </w:r>
          </w:p>
        </w:tc>
      </w:tr>
    </w:tbl>
    <w:p w14:paraId="16A9DF16" w14:textId="7E2E81CA" w:rsidR="002510A4" w:rsidRDefault="002510A4" w:rsidP="00A72D01">
      <w:pPr>
        <w:pStyle w:val="NoSpacing"/>
      </w:pPr>
    </w:p>
    <w:p w14:paraId="59362BF3" w14:textId="4C8CF05F" w:rsidR="002510A4" w:rsidRDefault="00A72D01" w:rsidP="002510A4">
      <w:pPr>
        <w:pStyle w:val="Heading2"/>
      </w:pPr>
      <w:r>
        <w:t>Successioni asintotiche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510A4" w14:paraId="61674C76" w14:textId="77777777" w:rsidTr="00A72D01">
        <w:tc>
          <w:tcPr>
            <w:tcW w:w="9016" w:type="dxa"/>
          </w:tcPr>
          <w:p w14:paraId="2F31ADE7" w14:textId="0A419698" w:rsidR="002510A4" w:rsidRPr="00A72D01" w:rsidRDefault="00A72D01" w:rsidP="002510A4">
            <w:r>
              <w:t xml:space="preserve">Due successioni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m:rPr>
                  <m:lit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si dicono </w:t>
            </w:r>
            <w:r>
              <w:rPr>
                <w:rFonts w:eastAsiaTheme="minorEastAsia"/>
                <w:b/>
                <w:bCs/>
              </w:rPr>
              <w:t>asintotiche</w:t>
            </w:r>
            <w:r>
              <w:rPr>
                <w:rFonts w:eastAsiaTheme="minorEastAsia"/>
              </w:rPr>
              <w:t xml:space="preserve">, e si indicano con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, se:</w:t>
            </w:r>
          </w:p>
          <w:p w14:paraId="0412D44D" w14:textId="30FB05CB" w:rsidR="002510A4" w:rsidRPr="00A72D01" w:rsidRDefault="00F43768" w:rsidP="00A72D0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</m:oMath>
            </m:oMathPara>
          </w:p>
        </w:tc>
      </w:tr>
    </w:tbl>
    <w:p w14:paraId="4FA5AE90" w14:textId="6636E591" w:rsidR="002510A4" w:rsidRDefault="002510A4" w:rsidP="00A72D01">
      <w:pPr>
        <w:pStyle w:val="NoSpacing"/>
      </w:pPr>
    </w:p>
    <w:p w14:paraId="6311CDE8" w14:textId="103F8B57" w:rsidR="002510A4" w:rsidRDefault="002510A4" w:rsidP="002510A4">
      <w:pPr>
        <w:pStyle w:val="Heading2"/>
      </w:pPr>
      <w:r>
        <w:t>Punto limite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510A4" w14:paraId="76304E33" w14:textId="77777777" w:rsidTr="00A72D01">
        <w:tc>
          <w:tcPr>
            <w:tcW w:w="9016" w:type="dxa"/>
          </w:tcPr>
          <w:p w14:paraId="770E085F" w14:textId="1006E543" w:rsidR="002510A4" w:rsidRDefault="002510A4" w:rsidP="002510A4">
            <w:pPr>
              <w:rPr>
                <w:rFonts w:eastAsiaTheme="minorEastAsia"/>
              </w:rPr>
            </w:pPr>
            <w:r>
              <w:t xml:space="preserve">Si dice che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bar>
            </m:oMath>
            <w:r>
              <w:rPr>
                <w:rFonts w:eastAsiaTheme="minorEastAsia"/>
              </w:rPr>
              <w:t xml:space="preserve"> è un </w:t>
            </w:r>
            <w:r>
              <w:rPr>
                <w:rFonts w:eastAsiaTheme="minorEastAsia"/>
                <w:b/>
                <w:bCs/>
              </w:rPr>
              <w:t>punto limite</w:t>
            </w:r>
            <w:r>
              <w:rPr>
                <w:rFonts w:eastAsiaTheme="minorEastAsia"/>
              </w:rPr>
              <w:t xml:space="preserve"> di una successione se questa ha </w:t>
            </w:r>
            <w:r w:rsidR="009A2136">
              <w:rPr>
                <w:rFonts w:eastAsiaTheme="minorEastAsia"/>
              </w:rPr>
              <w:t>almeno una sottosuccessione</w:t>
            </w:r>
            <w:r>
              <w:rPr>
                <w:rFonts w:eastAsiaTheme="minorEastAsia"/>
              </w:rPr>
              <w:t xml:space="preserve"> che ha limite </w:t>
            </w:r>
            <w:r>
              <w:rPr>
                <w:rFonts w:eastAsiaTheme="minorEastAsia"/>
                <w:i/>
                <w:iCs/>
              </w:rPr>
              <w:t>ℓ</w:t>
            </w:r>
            <w:r>
              <w:rPr>
                <w:rFonts w:eastAsiaTheme="minorEastAsia"/>
              </w:rPr>
              <w:t>.</w:t>
            </w:r>
          </w:p>
          <w:p w14:paraId="4A5D6F32" w14:textId="77777777" w:rsidR="002510A4" w:rsidRDefault="002510A4" w:rsidP="002510A4">
            <w:pPr>
              <w:rPr>
                <w:rFonts w:eastAsiaTheme="minorEastAsia"/>
              </w:rPr>
            </w:pPr>
          </w:p>
          <w:p w14:paraId="5EAEE266" w14:textId="6B0A4C3C" w:rsidR="002510A4" w:rsidRPr="002510A4" w:rsidRDefault="002510A4" w:rsidP="002510A4">
            <w:r>
              <w:rPr>
                <w:rFonts w:eastAsiaTheme="minorEastAsia"/>
              </w:rPr>
              <w:t xml:space="preserve">Ogni successione limitata ha almeno un punto limite in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70D138EE" w14:textId="65DC2117" w:rsidR="00E242ED" w:rsidRDefault="00E242ED" w:rsidP="002510A4"/>
    <w:p w14:paraId="48EE6D16" w14:textId="77777777" w:rsidR="00E242ED" w:rsidRDefault="00E242ED">
      <w:r>
        <w:br w:type="page"/>
      </w:r>
    </w:p>
    <w:p w14:paraId="2C76D528" w14:textId="09BCBC0C" w:rsidR="002510A4" w:rsidRDefault="00550E80" w:rsidP="00E242ED">
      <w:pPr>
        <w:pStyle w:val="Heading1"/>
      </w:pPr>
      <w:r>
        <w:lastRenderedPageBreak/>
        <w:t>Limiti di funzioni reali di variabile reale</w:t>
      </w:r>
    </w:p>
    <w:p w14:paraId="2886C219" w14:textId="71DB41D7" w:rsidR="00550E80" w:rsidRDefault="00550E80" w:rsidP="00550E80">
      <w:pPr>
        <w:pStyle w:val="Heading2"/>
      </w:pPr>
      <w:r>
        <w:t>Intorno di un punto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550E80" w14:paraId="13F59DA5" w14:textId="77777777" w:rsidTr="00627D5C">
        <w:tc>
          <w:tcPr>
            <w:tcW w:w="9016" w:type="dxa"/>
          </w:tcPr>
          <w:p w14:paraId="66934B0B" w14:textId="385A1DC5" w:rsidR="00550E80" w:rsidRDefault="00550E80" w:rsidP="00550E80">
            <w:pPr>
              <w:rPr>
                <w:rFonts w:eastAsiaTheme="minorEastAsia"/>
              </w:rPr>
            </w:pPr>
            <w:r>
              <w:t xml:space="preserve">Si dice </w:t>
            </w:r>
            <w:r>
              <w:rPr>
                <w:b/>
                <w:bCs/>
              </w:rPr>
              <w:t>intorno di un punto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un intervallo del tipo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</m:d>
            </m:oMath>
            <w:r w:rsidR="00512DE0">
              <w:rPr>
                <w:rFonts w:eastAsiaTheme="minorEastAsia"/>
              </w:rPr>
              <w:t xml:space="preserve"> per un qualche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&gt;0</m:t>
              </m:r>
            </m:oMath>
            <w:r w:rsidR="00512DE0">
              <w:rPr>
                <w:rFonts w:eastAsiaTheme="minorEastAsia"/>
              </w:rPr>
              <w:t>.</w:t>
            </w:r>
          </w:p>
          <w:p w14:paraId="191F47CF" w14:textId="77777777" w:rsidR="00512DE0" w:rsidRDefault="00512DE0" w:rsidP="00550E80"/>
          <w:p w14:paraId="28F3C739" w14:textId="77777777" w:rsidR="00512DE0" w:rsidRDefault="00512DE0" w:rsidP="00550E80">
            <w:pPr>
              <w:rPr>
                <w:rFonts w:eastAsiaTheme="minorEastAsia"/>
              </w:rPr>
            </w:pPr>
            <w:r>
              <w:t xml:space="preserve">Un intorno di </w:t>
            </w:r>
            <m:oMath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è un intervallo del tipo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∞</m:t>
                  </m:r>
                </m:e>
              </m:d>
            </m:oMath>
            <w:r>
              <w:rPr>
                <w:rFonts w:eastAsiaTheme="minorEastAsia"/>
              </w:rPr>
              <w:t xml:space="preserve"> mentre un intorno di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è un intervallo del tipo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∞</m:t>
                  </m:r>
                  <m:r>
                    <w:rPr>
                      <w:rFonts w:ascii="Cambria Math" w:eastAsiaTheme="minorEastAsia" w:hAnsi="Cambria Math"/>
                    </w:rPr>
                    <m:t>,b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  <w:p w14:paraId="3B94565C" w14:textId="77777777" w:rsidR="005323CF" w:rsidRDefault="005323CF" w:rsidP="005323CF">
            <w:pPr>
              <w:jc w:val="center"/>
            </w:pPr>
            <w:r w:rsidRPr="005323CF">
              <w:rPr>
                <w:noProof/>
              </w:rPr>
              <w:drawing>
                <wp:inline distT="0" distB="0" distL="0" distR="0" wp14:anchorId="6EB9E711" wp14:editId="475F9DE4">
                  <wp:extent cx="1536970" cy="791132"/>
                  <wp:effectExtent l="0" t="0" r="635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263" cy="80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EFF50" w14:textId="7A7EB324" w:rsidR="005323CF" w:rsidRPr="00550E80" w:rsidRDefault="005323CF" w:rsidP="005323CF">
            <w:pPr>
              <w:jc w:val="center"/>
            </w:pPr>
            <w:r>
              <w:t xml:space="preserve">intorno di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0379CDBE" w14:textId="4F72221A" w:rsidR="00550E80" w:rsidRDefault="00550E80" w:rsidP="00A72D01">
      <w:pPr>
        <w:pStyle w:val="NoSpacing"/>
      </w:pPr>
    </w:p>
    <w:p w14:paraId="68932CEA" w14:textId="5F1FDA43" w:rsidR="00512DE0" w:rsidRDefault="00512DE0" w:rsidP="00512DE0">
      <w:pPr>
        <w:pStyle w:val="Heading2"/>
      </w:pPr>
      <w:r>
        <w:t>Punto isolato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512DE0" w14:paraId="718D82B7" w14:textId="77777777" w:rsidTr="00627D5C">
        <w:tc>
          <w:tcPr>
            <w:tcW w:w="9016" w:type="dxa"/>
          </w:tcPr>
          <w:p w14:paraId="7DAA00F4" w14:textId="33CECC05" w:rsidR="00512DE0" w:rsidRDefault="00512DE0" w:rsidP="00512DE0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</m:t>
              </m:r>
            </m:oMath>
            <w:r>
              <w:rPr>
                <w:rFonts w:eastAsiaTheme="minorEastAsia"/>
              </w:rPr>
              <w:t xml:space="preserve">. Un punto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si dice che è un </w:t>
            </w:r>
            <w:r>
              <w:rPr>
                <w:rFonts w:eastAsiaTheme="minorEastAsia"/>
                <w:b/>
                <w:bCs/>
              </w:rPr>
              <w:t>punto isolato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se:</w:t>
            </w:r>
          </w:p>
          <w:p w14:paraId="2A3F3AB1" w14:textId="445945FA" w:rsidR="00D265B9" w:rsidRPr="00627D5C" w:rsidRDefault="00D265B9" w:rsidP="00627D5C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intorno di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tale che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∩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A=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}</m:t>
                </m:r>
              </m:oMath>
            </m:oMathPara>
          </w:p>
          <w:p w14:paraId="3E08757E" w14:textId="77777777" w:rsidR="00D265B9" w:rsidRDefault="00D265B9" w:rsidP="00D265B9">
            <w:r>
              <w:t xml:space="preserve">Un punto isolato di </w:t>
            </w:r>
            <w:r>
              <w:rPr>
                <w:i/>
                <w:iCs/>
              </w:rPr>
              <w:t>A</w:t>
            </w:r>
            <w:r>
              <w:t xml:space="preserve"> appartiene ad </w:t>
            </w:r>
            <w:r>
              <w:rPr>
                <w:i/>
                <w:iCs/>
              </w:rPr>
              <w:t>A</w:t>
            </w:r>
            <w:r>
              <w:t>.</w:t>
            </w:r>
          </w:p>
          <w:p w14:paraId="666FC75D" w14:textId="77777777" w:rsidR="000D4914" w:rsidRDefault="000D4914" w:rsidP="00D265B9"/>
          <w:p w14:paraId="1003818C" w14:textId="6B8D9CF1" w:rsidR="000D4914" w:rsidRPr="000D4914" w:rsidRDefault="000D4914" w:rsidP="00D265B9">
            <w:r>
              <w:t xml:space="preserve">Un punto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punto isolato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 </w:t>
            </w:r>
            <w:r>
              <w:rPr>
                <w:rFonts w:eastAsiaTheme="minorEastAsia"/>
                <w:b/>
                <w:bCs/>
              </w:rPr>
              <w:t>esiste almeno un intorno</w:t>
            </w:r>
            <w:r>
              <w:rPr>
                <w:rFonts w:eastAsiaTheme="minorEastAsia"/>
              </w:rPr>
              <w:t xml:space="preserve"> di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che in comune con l’insieme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ha soltanto il punto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stesso.</w:t>
            </w:r>
          </w:p>
        </w:tc>
      </w:tr>
    </w:tbl>
    <w:p w14:paraId="64051607" w14:textId="56BB63AD" w:rsidR="00512DE0" w:rsidRDefault="00512DE0" w:rsidP="00A72D01">
      <w:pPr>
        <w:pStyle w:val="NoSpacing"/>
      </w:pPr>
    </w:p>
    <w:p w14:paraId="6DEBD9B5" w14:textId="4BA62F93" w:rsidR="00D265B9" w:rsidRDefault="00D265B9" w:rsidP="00D265B9">
      <w:pPr>
        <w:pStyle w:val="Heading2"/>
      </w:pPr>
      <w:r>
        <w:t>Punto di accumulazione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265B9" w14:paraId="05D2B112" w14:textId="77777777" w:rsidTr="00F511A4">
        <w:tc>
          <w:tcPr>
            <w:tcW w:w="9016" w:type="dxa"/>
          </w:tcPr>
          <w:p w14:paraId="61C1DEC5" w14:textId="75ECA731" w:rsidR="00D265B9" w:rsidRDefault="00D265B9" w:rsidP="00D265B9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</m:t>
              </m:r>
            </m:oMath>
            <w:r>
              <w:rPr>
                <w:rFonts w:eastAsiaTheme="minorEastAsia"/>
              </w:rPr>
              <w:t xml:space="preserve">. Un punto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punto di accumulazione</w:t>
            </w:r>
            <w:r>
              <w:rPr>
                <w:rFonts w:eastAsiaTheme="minorEastAsia"/>
              </w:rPr>
              <w:t xml:space="preserve"> per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</w:t>
            </w:r>
          </w:p>
          <w:p w14:paraId="5C3B8D16" w14:textId="77777777" w:rsidR="00DD39C1" w:rsidRPr="00F511A4" w:rsidRDefault="00DD39C1" w:rsidP="00DD39C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intorno di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si ha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∩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\ 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≠∅</m:t>
                </m:r>
              </m:oMath>
            </m:oMathPara>
          </w:p>
          <w:p w14:paraId="0FD8CEDE" w14:textId="77777777" w:rsidR="004575CD" w:rsidRDefault="004575CD" w:rsidP="00F511A4"/>
          <w:p w14:paraId="58B729FD" w14:textId="4474A97E" w:rsidR="00F511A4" w:rsidRPr="004575CD" w:rsidRDefault="00F511A4" w:rsidP="00F511A4">
            <w:r>
              <w:t xml:space="preserve">Un punto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è un </w:t>
            </w:r>
            <w:r>
              <w:rPr>
                <w:rFonts w:eastAsiaTheme="minorEastAsia"/>
                <w:b/>
                <w:bCs/>
              </w:rPr>
              <w:t>punto di accumulazione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 </w:t>
            </w:r>
            <w:r w:rsidR="004575CD">
              <w:rPr>
                <w:rFonts w:eastAsiaTheme="minorEastAsia"/>
                <w:b/>
                <w:bCs/>
              </w:rPr>
              <w:t>tutti</w:t>
            </w:r>
            <w:r w:rsidR="004575CD">
              <w:rPr>
                <w:rFonts w:eastAsiaTheme="minorEastAsia"/>
              </w:rPr>
              <w:t xml:space="preserve"> gli intorni di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4575CD">
              <w:rPr>
                <w:rFonts w:eastAsiaTheme="minorEastAsia"/>
              </w:rPr>
              <w:t xml:space="preserve"> hanno in comune con l’insieme</w:t>
            </w:r>
            <w:r w:rsidR="004575CD">
              <w:t xml:space="preserve"> </w:t>
            </w:r>
            <w:r w:rsidR="004575CD">
              <w:rPr>
                <w:i/>
                <w:iCs/>
              </w:rPr>
              <w:t>A</w:t>
            </w:r>
            <w:r w:rsidR="004575CD">
              <w:t xml:space="preserve"> altri punti diversi da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4575CD">
              <w:rPr>
                <w:rFonts w:eastAsiaTheme="minorEastAsia"/>
              </w:rPr>
              <w:t xml:space="preserve"> stesso.</w:t>
            </w:r>
          </w:p>
        </w:tc>
      </w:tr>
    </w:tbl>
    <w:p w14:paraId="417BF48B" w14:textId="74E66EA6" w:rsidR="00D265B9" w:rsidRDefault="00D265B9" w:rsidP="00EF5BF3">
      <w:pPr>
        <w:pStyle w:val="NoSpacing"/>
      </w:pPr>
    </w:p>
    <w:p w14:paraId="472FCCB1" w14:textId="26395F29" w:rsidR="00DD39C1" w:rsidRDefault="00DD39C1" w:rsidP="00DD39C1">
      <w:pPr>
        <w:pStyle w:val="Heading2"/>
      </w:pPr>
      <w:r>
        <w:t>Definizione topologica di limite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D39C1" w14:paraId="234AB62E" w14:textId="77777777" w:rsidTr="00A613D8">
        <w:tc>
          <w:tcPr>
            <w:tcW w:w="9016" w:type="dxa"/>
          </w:tcPr>
          <w:p w14:paraId="5EAF1B7C" w14:textId="191E398C" w:rsidR="00DD39C1" w:rsidRDefault="00EF5BF3" w:rsidP="00DD39C1">
            <w:pPr>
              <w:rPr>
                <w:rFonts w:eastAsiaTheme="minorEastAsia"/>
              </w:rPr>
            </w:pPr>
            <w:r w:rsidRPr="00EF5BF3">
              <w:t>Sia</w:t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f:dom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 w:rsidR="00DD39C1">
              <w:rPr>
                <w:rFonts w:eastAsiaTheme="minorEastAsia"/>
              </w:rPr>
              <w:t xml:space="preserve"> e sia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bar>
            </m:oMath>
            <w:r w:rsidR="00DD39C1">
              <w:rPr>
                <w:rFonts w:eastAsiaTheme="minorEastAsia"/>
              </w:rPr>
              <w:t xml:space="preserve"> un punto di accumulazione per </w:t>
            </w:r>
            <m:oMath>
              <m:r>
                <w:rPr>
                  <w:rFonts w:ascii="Cambria Math" w:eastAsiaTheme="minorEastAsia" w:hAnsi="Cambria Math"/>
                </w:rPr>
                <m:t>dom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oMath>
            <w:r w:rsidR="00DD39C1">
              <w:rPr>
                <w:rFonts w:eastAsiaTheme="minorEastAsia"/>
              </w:rPr>
              <w:t>. Si dice che</w:t>
            </w:r>
          </w:p>
          <w:p w14:paraId="5E473D7F" w14:textId="7A1EFBDA" w:rsidR="00DD39C1" w:rsidRPr="0049396B" w:rsidRDefault="00F43768" w:rsidP="00DD39C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bar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</m:bar>
              </m:oMath>
            </m:oMathPara>
          </w:p>
          <w:p w14:paraId="42CCF0AA" w14:textId="77777777" w:rsidR="0049396B" w:rsidRDefault="0049396B" w:rsidP="0049396B">
            <w:r>
              <w:t>se</w:t>
            </w:r>
          </w:p>
          <w:p w14:paraId="4DF0A084" w14:textId="660DBCE1" w:rsidR="0049396B" w:rsidRPr="009337A4" w:rsidRDefault="0049396B" w:rsidP="009337A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intorno di 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intorno di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tale che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 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 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</w:tr>
    </w:tbl>
    <w:p w14:paraId="02046D22" w14:textId="3813E512" w:rsidR="00DD39C1" w:rsidRDefault="00DD39C1" w:rsidP="00A613D8">
      <w:pPr>
        <w:pStyle w:val="NoSpacing"/>
      </w:pPr>
    </w:p>
    <w:p w14:paraId="0963849A" w14:textId="77777777" w:rsidR="00EF5BF3" w:rsidRDefault="00EF5B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47BB81" w14:textId="37927A1D" w:rsidR="009337A4" w:rsidRDefault="009337A4" w:rsidP="009337A4">
      <w:pPr>
        <w:pStyle w:val="Heading2"/>
      </w:pPr>
      <w:r>
        <w:lastRenderedPageBreak/>
        <w:t>Limite finito all’infinito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337A4" w14:paraId="3470BEE8" w14:textId="77777777" w:rsidTr="009337A4">
        <w:tc>
          <w:tcPr>
            <w:tcW w:w="9016" w:type="dxa"/>
          </w:tcPr>
          <w:p w14:paraId="42EA5FF9" w14:textId="54877527" w:rsidR="009337A4" w:rsidRPr="009337A4" w:rsidRDefault="00F43768" w:rsidP="004F3CAE">
            <w:pPr>
              <w:jc w:val="center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⇔∀ϵ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&gt;0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x, x&gt;K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-l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ϵ</m:t>
                </m:r>
              </m:oMath>
            </m:oMathPara>
          </w:p>
        </w:tc>
      </w:tr>
      <w:tr w:rsidR="004F3CAE" w14:paraId="61CADE94" w14:textId="77777777" w:rsidTr="009337A4">
        <w:tc>
          <w:tcPr>
            <w:tcW w:w="9016" w:type="dxa"/>
          </w:tcPr>
          <w:p w14:paraId="39E6AEC0" w14:textId="5CAEF406" w:rsidR="004F3CAE" w:rsidRDefault="00F43768" w:rsidP="009337A4">
            <w:pPr>
              <w:jc w:val="center"/>
              <w:rPr>
                <w:rFonts w:ascii="Calibri Light" w:eastAsia="Times New Roman" w:hAnsi="Calibri Light" w:cs="Times New Roman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⇔∀ϵ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&gt;0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∃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∀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x, x&lt;-K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-l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ϵ</m:t>
                </m:r>
              </m:oMath>
            </m:oMathPara>
          </w:p>
        </w:tc>
      </w:tr>
    </w:tbl>
    <w:p w14:paraId="7ADA7505" w14:textId="48C9A933" w:rsidR="009337A4" w:rsidRDefault="009337A4" w:rsidP="004F3CAE">
      <w:pPr>
        <w:pStyle w:val="NoSpacing"/>
      </w:pPr>
    </w:p>
    <w:p w14:paraId="7B6CE995" w14:textId="23F82BC8" w:rsidR="009337A4" w:rsidRDefault="009337A4" w:rsidP="009337A4">
      <w:pPr>
        <w:pStyle w:val="Heading2"/>
      </w:pPr>
      <w:r>
        <w:t>Asintoto orizzontale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337A4" w14:paraId="302F5563" w14:textId="77777777" w:rsidTr="00EF5BF3">
        <w:tc>
          <w:tcPr>
            <w:tcW w:w="9016" w:type="dxa"/>
          </w:tcPr>
          <w:p w14:paraId="56AB83F3" w14:textId="2EBAB4FC" w:rsidR="009337A4" w:rsidRDefault="009337A4" w:rsidP="009337A4">
            <w:pPr>
              <w:rPr>
                <w:rFonts w:eastAsiaTheme="minorEastAsia"/>
              </w:rPr>
            </w:pPr>
            <w:r>
              <w:t xml:space="preserve">Un </w:t>
            </w:r>
            <w:r>
              <w:rPr>
                <w:b/>
                <w:bCs/>
              </w:rPr>
              <w:t>asintoto orizzontale</w:t>
            </w:r>
            <w:r>
              <w:t xml:space="preserve"> è una retta di equazione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=l</m:t>
              </m:r>
            </m:oMath>
            <w:r>
              <w:rPr>
                <w:rFonts w:eastAsiaTheme="minorEastAsia"/>
              </w:rPr>
              <w:t xml:space="preserve"> con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tale che per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oppure per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si abbia</w:t>
            </w:r>
          </w:p>
          <w:p w14:paraId="160487A6" w14:textId="1631D51C" w:rsidR="009337A4" w:rsidRPr="00C46460" w:rsidRDefault="00F43768" w:rsidP="00C46460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oppure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=l</m:t>
                </m:r>
              </m:oMath>
            </m:oMathPara>
          </w:p>
          <w:p w14:paraId="6804177F" w14:textId="77777777" w:rsidR="00C46460" w:rsidRDefault="00C46460" w:rsidP="00C46460"/>
          <w:p w14:paraId="49111A6B" w14:textId="1AE308D1" w:rsidR="00C46460" w:rsidRPr="00C46460" w:rsidRDefault="00C46460" w:rsidP="00C46460">
            <w:r w:rsidRPr="0018735A">
              <w:rPr>
                <w:highlight w:val="yellow"/>
              </w:rPr>
              <w:t>Ogni situazione di limite finito all’infinito corrisponde graficamente ad un asintoto orizzontale</w:t>
            </w:r>
            <w:r>
              <w:t>.</w:t>
            </w:r>
          </w:p>
        </w:tc>
      </w:tr>
    </w:tbl>
    <w:p w14:paraId="43602BCF" w14:textId="4EA8F609" w:rsidR="00EA5C4E" w:rsidRDefault="00EA5C4E" w:rsidP="004F3CAE">
      <w:pPr>
        <w:pStyle w:val="NoSpacing"/>
      </w:pPr>
    </w:p>
    <w:p w14:paraId="0CEEF6DA" w14:textId="679111AE" w:rsidR="00FC15DB" w:rsidRDefault="00FC15DB" w:rsidP="00FC15DB">
      <w:pPr>
        <w:pStyle w:val="Heading2"/>
      </w:pPr>
      <w:r>
        <w:t>Limite infinito all’infinito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FC15DB" w14:paraId="15920D10" w14:textId="77777777" w:rsidTr="00686204">
        <w:tc>
          <w:tcPr>
            <w:tcW w:w="9016" w:type="dxa"/>
            <w:vAlign w:val="center"/>
          </w:tcPr>
          <w:p w14:paraId="161DF022" w14:textId="00FC6415" w:rsidR="00686204" w:rsidRPr="00686204" w:rsidRDefault="00F43768" w:rsidP="00686204">
            <w:pPr>
              <w:jc w:val="center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∞⇔∀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H&gt;0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x, x&gt;K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&gt;H</m:t>
                </m:r>
              </m:oMath>
            </m:oMathPara>
          </w:p>
        </w:tc>
      </w:tr>
      <w:tr w:rsidR="00686204" w14:paraId="5C4E9A83" w14:textId="77777777" w:rsidTr="00686204">
        <w:tc>
          <w:tcPr>
            <w:tcW w:w="9016" w:type="dxa"/>
            <w:vAlign w:val="center"/>
          </w:tcPr>
          <w:p w14:paraId="6CBAFB7B" w14:textId="7E4157F3" w:rsidR="00686204" w:rsidRDefault="00F43768" w:rsidP="00686204">
            <w:pPr>
              <w:jc w:val="center"/>
              <w:rPr>
                <w:rFonts w:ascii="Calibri Light" w:eastAsia="Times New Roman" w:hAnsi="Calibri Light" w:cs="Times New Roman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∞⇔∀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H&gt;0 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∃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∀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x, x&gt;K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⇒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&lt;-H</m:t>
                </m:r>
              </m:oMath>
            </m:oMathPara>
          </w:p>
        </w:tc>
      </w:tr>
      <w:tr w:rsidR="00903118" w14:paraId="1B200FE9" w14:textId="77777777" w:rsidTr="00686204">
        <w:tc>
          <w:tcPr>
            <w:tcW w:w="9016" w:type="dxa"/>
            <w:vAlign w:val="center"/>
          </w:tcPr>
          <w:p w14:paraId="273AF043" w14:textId="66AD5D68" w:rsidR="00903118" w:rsidRDefault="00F43768" w:rsidP="00686204">
            <w:pPr>
              <w:jc w:val="center"/>
              <w:rPr>
                <w:rFonts w:ascii="Calibri" w:eastAsia="Calibri" w:hAnsi="Calibri" w:cs="Arial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Arial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libri" w:hAnsi="Cambria Math" w:cs="Arial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∞⇔∀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H&gt;0 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∃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∀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x, x&lt;-K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⇒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&gt;H</m:t>
                </m:r>
              </m:oMath>
            </m:oMathPara>
          </w:p>
        </w:tc>
      </w:tr>
      <w:tr w:rsidR="0045585C" w14:paraId="45C0FCB9" w14:textId="77777777" w:rsidTr="00686204">
        <w:tc>
          <w:tcPr>
            <w:tcW w:w="9016" w:type="dxa"/>
            <w:vAlign w:val="center"/>
          </w:tcPr>
          <w:p w14:paraId="2D26D4DD" w14:textId="021430E6" w:rsidR="0045585C" w:rsidRDefault="00F43768" w:rsidP="00686204">
            <w:pPr>
              <w:jc w:val="center"/>
              <w:rPr>
                <w:rFonts w:ascii="Calibri" w:eastAsia="Calibri" w:hAnsi="Calibri" w:cs="Arial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Arial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libri" w:hAnsi="Cambria Math" w:cs="Arial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∞⇔∀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H&gt;0 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∃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∀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x, x&lt;-K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⇒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&lt;-H</m:t>
                </m:r>
              </m:oMath>
            </m:oMathPara>
          </w:p>
        </w:tc>
      </w:tr>
    </w:tbl>
    <w:p w14:paraId="24B532AE" w14:textId="23E54A6B" w:rsidR="00FC15DB" w:rsidRDefault="00FC15DB" w:rsidP="00A72D01">
      <w:pPr>
        <w:pStyle w:val="NoSpacing"/>
      </w:pPr>
    </w:p>
    <w:p w14:paraId="2E64AEC2" w14:textId="15DFBB52" w:rsidR="00EA5C4E" w:rsidRDefault="00EA5C4E" w:rsidP="00EA5C4E">
      <w:pPr>
        <w:pStyle w:val="Heading2"/>
      </w:pPr>
      <w:r>
        <w:t>Asintoto obliquo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EA5C4E" w14:paraId="5A9D4228" w14:textId="77777777" w:rsidTr="00BE1241">
        <w:tc>
          <w:tcPr>
            <w:tcW w:w="9016" w:type="dxa"/>
          </w:tcPr>
          <w:p w14:paraId="43D47DBC" w14:textId="34C42B25" w:rsidR="00EA5C4E" w:rsidRDefault="00EA5C4E" w:rsidP="00EA5C4E">
            <w:pPr>
              <w:rPr>
                <w:rFonts w:eastAsiaTheme="minorEastAsia"/>
              </w:rPr>
            </w:pPr>
            <w:r>
              <w:t xml:space="preserve">Si dice che una funzione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ha </w:t>
            </w:r>
            <w:r>
              <w:rPr>
                <w:rFonts w:eastAsiaTheme="minorEastAsia"/>
                <w:b/>
                <w:bCs/>
              </w:rPr>
              <w:t>asintoto obliquo</w:t>
            </w:r>
            <w:r>
              <w:rPr>
                <w:rFonts w:eastAsiaTheme="minorEastAsia"/>
              </w:rPr>
              <w:t xml:space="preserve"> di equazione </w:t>
            </w:r>
            <m:oMath>
              <m:r>
                <w:rPr>
                  <w:rFonts w:ascii="Cambria Math" w:eastAsiaTheme="minorEastAsia" w:hAnsi="Cambria Math"/>
                </w:rPr>
                <m:t>y=mx+q</m:t>
              </m:r>
            </m:oMath>
            <w:r>
              <w:rPr>
                <w:rFonts w:eastAsiaTheme="minorEastAsia"/>
              </w:rPr>
              <w:t xml:space="preserve"> (con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≠</m:t>
              </m:r>
              <m:r>
                <w:rPr>
                  <w:rFonts w:ascii="Cambria Math" w:eastAsiaTheme="minorEastAsia" w:hAnsi="Cambria Math"/>
                </w:rPr>
                <m:t>0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q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per </w:t>
            </w:r>
            <m:oMath>
              <m:r>
                <w:rPr>
                  <w:rFonts w:ascii="Cambria Math" w:eastAsiaTheme="minorEastAsia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oppure per </w:t>
            </w:r>
            <m:oMath>
              <m:r>
                <w:rPr>
                  <w:rFonts w:ascii="Cambria Math" w:eastAsiaTheme="minorEastAsia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se accade che:</w:t>
            </w:r>
          </w:p>
          <w:p w14:paraId="47A623BE" w14:textId="1D6C8AB4" w:rsidR="009139B2" w:rsidRPr="006E6023" w:rsidRDefault="00F43768" w:rsidP="00EA5C4E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-mx-q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oMath>
            </m:oMathPara>
          </w:p>
          <w:p w14:paraId="6811DADA" w14:textId="44B8DE91" w:rsidR="006E6023" w:rsidRDefault="006E6023" w:rsidP="006E602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oppure rispettivamente</w:t>
            </w:r>
          </w:p>
          <w:p w14:paraId="6AB6CA74" w14:textId="77777777" w:rsidR="00303149" w:rsidRPr="00711BC4" w:rsidRDefault="00F43768" w:rsidP="006E6023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-mx-q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oMath>
            </m:oMathPara>
          </w:p>
          <w:p w14:paraId="6A843392" w14:textId="77777777" w:rsidR="00711BC4" w:rsidRDefault="00711BC4" w:rsidP="00711BC4"/>
          <w:p w14:paraId="470079EF" w14:textId="48368E68" w:rsidR="00711BC4" w:rsidRDefault="00711BC4" w:rsidP="00711BC4">
            <w:pPr>
              <w:rPr>
                <w:rFonts w:eastAsiaTheme="minorEastAsia"/>
              </w:rPr>
            </w:pPr>
            <w:r>
              <w:t xml:space="preserve">La funzione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ammette asintoto obliquo per </w:t>
            </w:r>
            <m:oMath>
              <m:r>
                <w:rPr>
                  <w:rFonts w:ascii="Cambria Math" w:eastAsiaTheme="minorEastAsia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se e solo se </w:t>
            </w:r>
            <w:r>
              <w:rPr>
                <w:rFonts w:eastAsiaTheme="minorEastAsia"/>
                <w:b/>
                <w:bCs/>
              </w:rPr>
              <w:t>entrambi</w:t>
            </w:r>
            <w:r>
              <w:rPr>
                <w:rFonts w:eastAsiaTheme="minorEastAsia"/>
              </w:rPr>
              <w:t xml:space="preserve"> questi limiti esistono e </w:t>
            </w:r>
            <w:r>
              <w:rPr>
                <w:rFonts w:eastAsiaTheme="minorEastAsia"/>
                <w:b/>
                <w:bCs/>
              </w:rPr>
              <w:t>sono finiti</w:t>
            </w:r>
            <w:r>
              <w:rPr>
                <w:rFonts w:eastAsiaTheme="minorEastAsia"/>
              </w:rPr>
              <w:t>:</w:t>
            </w:r>
          </w:p>
          <w:p w14:paraId="2D7893D8" w14:textId="77777777" w:rsidR="00711BC4" w:rsidRPr="00711BC4" w:rsidRDefault="00F43768" w:rsidP="00711BC4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≠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oMath>
            </m:oMathPara>
          </w:p>
          <w:p w14:paraId="412874F6" w14:textId="77777777" w:rsidR="00711BC4" w:rsidRPr="005E3CFD" w:rsidRDefault="00F43768" w:rsidP="00711BC4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-mx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=q</m:t>
                </m:r>
              </m:oMath>
            </m:oMathPara>
          </w:p>
          <w:p w14:paraId="0B28B854" w14:textId="6B5792A4" w:rsidR="005E3CFD" w:rsidRDefault="005E3CFD" w:rsidP="005E3CFD">
            <w:pPr>
              <w:rPr>
                <w:rFonts w:eastAsiaTheme="minorEastAsia"/>
              </w:rPr>
            </w:pPr>
            <w:r>
              <w:t xml:space="preserve">ed in tale caso l’asintoto è la retta </w:t>
            </w:r>
            <m:oMath>
              <m:r>
                <w:rPr>
                  <w:rFonts w:ascii="Cambria Math" w:hAnsi="Cambria Math"/>
                </w:rPr>
                <m:t>y=mx+q</m:t>
              </m:r>
            </m:oMath>
            <w:r>
              <w:rPr>
                <w:rFonts w:eastAsiaTheme="minorEastAsia"/>
              </w:rPr>
              <w:t>.</w:t>
            </w:r>
          </w:p>
          <w:p w14:paraId="4FBB16ED" w14:textId="77777777" w:rsidR="005E3CFD" w:rsidRDefault="005E3CFD" w:rsidP="005E3CFD">
            <w:pPr>
              <w:rPr>
                <w:rFonts w:eastAsiaTheme="minorEastAsia"/>
              </w:rPr>
            </w:pPr>
          </w:p>
          <w:p w14:paraId="00A1CF60" w14:textId="299D1BF3" w:rsidR="005E3CFD" w:rsidRPr="005E3CFD" w:rsidRDefault="005E3CFD" w:rsidP="005E3CFD">
            <w:r>
              <w:t xml:space="preserve">Lo stesso criterio può essere utilizzato per </w:t>
            </w:r>
            <m:oMath>
              <m:r>
                <w:rPr>
                  <w:rFonts w:ascii="Cambria Math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4321ECF0" w14:textId="7EFF5431" w:rsidR="00EA5C4E" w:rsidRDefault="00EA5C4E" w:rsidP="00EA5C4E"/>
    <w:p w14:paraId="244DCCCB" w14:textId="72457BC6" w:rsidR="005E3CFD" w:rsidRDefault="005E3CFD" w:rsidP="005E3CFD">
      <w:pPr>
        <w:pStyle w:val="Heading2"/>
      </w:pPr>
      <w:r>
        <w:lastRenderedPageBreak/>
        <w:t>Limite infinito al finito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5E3CFD" w14:paraId="6C4D1059" w14:textId="77777777" w:rsidTr="00375A20">
        <w:tc>
          <w:tcPr>
            <w:tcW w:w="9016" w:type="dxa"/>
            <w:vAlign w:val="center"/>
          </w:tcPr>
          <w:p w14:paraId="494161AD" w14:textId="4DEE57BE" w:rsidR="005E3CFD" w:rsidRPr="00375A20" w:rsidRDefault="00F43768" w:rsidP="00375A20">
            <w:pPr>
              <w:jc w:val="center"/>
              <w:rPr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∞⇔∀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K&gt;0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∃δ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 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&gt;K</m:t>
                </m:r>
              </m:oMath>
            </m:oMathPara>
          </w:p>
        </w:tc>
      </w:tr>
      <w:tr w:rsidR="005E3CFD" w14:paraId="36D149A9" w14:textId="77777777" w:rsidTr="00375A20">
        <w:tc>
          <w:tcPr>
            <w:tcW w:w="9016" w:type="dxa"/>
            <w:vAlign w:val="center"/>
          </w:tcPr>
          <w:p w14:paraId="637912C0" w14:textId="2F858FD9" w:rsidR="00375A20" w:rsidRPr="00375A20" w:rsidRDefault="00F43768" w:rsidP="00375A20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∞⇔∀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K&gt;0 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∃δ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 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&lt;-K</m:t>
                </m:r>
              </m:oMath>
            </m:oMathPara>
          </w:p>
        </w:tc>
      </w:tr>
    </w:tbl>
    <w:p w14:paraId="01919BE3" w14:textId="66DFDEA2" w:rsidR="00655652" w:rsidRDefault="00655652" w:rsidP="00F91E28">
      <w:pPr>
        <w:pStyle w:val="NoSpacing"/>
      </w:pPr>
    </w:p>
    <w:p w14:paraId="1ED2A3AE" w14:textId="2B33E980" w:rsidR="00375A20" w:rsidRDefault="00375A20" w:rsidP="00375A20">
      <w:pPr>
        <w:pStyle w:val="Heading2"/>
      </w:pPr>
      <w:r>
        <w:t>Asintoto verticale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375A20" w14:paraId="4EFD2414" w14:textId="77777777" w:rsidTr="00655652">
        <w:tc>
          <w:tcPr>
            <w:tcW w:w="9016" w:type="dxa"/>
          </w:tcPr>
          <w:p w14:paraId="7EB5827C" w14:textId="726F3BB3" w:rsidR="00375A20" w:rsidRDefault="00375A20" w:rsidP="00375A20">
            <w:pPr>
              <w:rPr>
                <w:rFonts w:eastAsiaTheme="minorEastAsia"/>
              </w:rPr>
            </w:pPr>
            <w:r>
              <w:t xml:space="preserve">Si dice che </w:t>
            </w:r>
            <w:r>
              <w:rPr>
                <w:i/>
                <w:iCs/>
              </w:rPr>
              <w:t>f</w:t>
            </w:r>
            <w:r>
              <w:t xml:space="preserve"> ha un </w:t>
            </w:r>
            <w:r>
              <w:rPr>
                <w:b/>
                <w:bCs/>
              </w:rPr>
              <w:t>asintoto verticale</w:t>
            </w:r>
            <w:r>
              <w:t xml:space="preserve"> di equazione </w:t>
            </w:r>
            <m:oMath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(con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per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(oppure per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oMath>
            <w:r w:rsidR="00014AD1">
              <w:rPr>
                <w:rFonts w:eastAsiaTheme="minorEastAsia"/>
              </w:rPr>
              <w:t xml:space="preserve"> o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oMath>
            <w:r w:rsidR="00014AD1">
              <w:rPr>
                <w:rFonts w:eastAsiaTheme="minorEastAsia"/>
              </w:rPr>
              <w:t>) accade che:</w:t>
            </w:r>
          </w:p>
          <w:p w14:paraId="128A03CC" w14:textId="7A031281" w:rsidR="00014AD1" w:rsidRPr="00014AD1" w:rsidRDefault="00F43768" w:rsidP="00014AD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oppure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oMath>
            </m:oMathPara>
          </w:p>
          <w:p w14:paraId="15C86249" w14:textId="4EE5D4D0" w:rsidR="00014AD1" w:rsidRDefault="00014AD1" w:rsidP="00014AD1">
            <w:r>
              <w:t>oppure, a seconda dei casi:</w:t>
            </w:r>
          </w:p>
          <w:p w14:paraId="622208E0" w14:textId="341F2DFC" w:rsidR="00014AD1" w:rsidRPr="00655652" w:rsidRDefault="00F43768" w:rsidP="00014AD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oppure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oMath>
            </m:oMathPara>
          </w:p>
          <w:p w14:paraId="6F0286E0" w14:textId="1646D9B7" w:rsidR="00014AD1" w:rsidRPr="00014AD1" w:rsidRDefault="00F43768" w:rsidP="00655652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oppure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oMath>
            </m:oMathPara>
          </w:p>
        </w:tc>
      </w:tr>
    </w:tbl>
    <w:p w14:paraId="72637568" w14:textId="7403EE69" w:rsidR="00375A20" w:rsidRDefault="00375A20" w:rsidP="00F91E28">
      <w:pPr>
        <w:pStyle w:val="NoSpacing"/>
      </w:pPr>
    </w:p>
    <w:p w14:paraId="55DE303F" w14:textId="482B5732" w:rsidR="00B74FB1" w:rsidRDefault="00B74FB1" w:rsidP="00B74FB1">
      <w:pPr>
        <w:pStyle w:val="Heading2"/>
      </w:pPr>
      <w:r>
        <w:t>Limite finito al finito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74FB1" w14:paraId="562DC2BC" w14:textId="77777777" w:rsidTr="00B74FB1">
        <w:tc>
          <w:tcPr>
            <w:tcW w:w="9016" w:type="dxa"/>
            <w:vAlign w:val="center"/>
          </w:tcPr>
          <w:p w14:paraId="319FAFF3" w14:textId="7AE37839" w:rsidR="00B74FB1" w:rsidRPr="00B74FB1" w:rsidRDefault="00F43768" w:rsidP="00B74FB1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⇔∀ϵ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∃δ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 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-l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ϵ</m:t>
                </m:r>
              </m:oMath>
            </m:oMathPara>
          </w:p>
        </w:tc>
      </w:tr>
    </w:tbl>
    <w:p w14:paraId="19BCB961" w14:textId="6248443E" w:rsidR="00B74FB1" w:rsidRDefault="00B74FB1" w:rsidP="00F91E28">
      <w:pPr>
        <w:pStyle w:val="NoSpacing"/>
      </w:pPr>
    </w:p>
    <w:p w14:paraId="096EDC1D" w14:textId="57F048ED" w:rsidR="0042761F" w:rsidRDefault="0042761F" w:rsidP="0042761F">
      <w:pPr>
        <w:pStyle w:val="Heading2"/>
      </w:pPr>
      <w:r>
        <w:t>Continuità (per funzioni)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2761F" w14:paraId="7A501189" w14:textId="77777777" w:rsidTr="0042761F">
        <w:tc>
          <w:tcPr>
            <w:tcW w:w="9016" w:type="dxa"/>
          </w:tcPr>
          <w:p w14:paraId="19F62270" w14:textId="1D041192" w:rsidR="0042761F" w:rsidRDefault="0042761F" w:rsidP="0042761F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f:dom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>
              <w:rPr>
                <w:rFonts w:eastAsiaTheme="minorEastAsia"/>
              </w:rPr>
              <w:t xml:space="preserve"> e sia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un punto di accumulazione appartenente a </w:t>
            </w:r>
            <m:oMath>
              <m:r>
                <w:rPr>
                  <w:rFonts w:ascii="Cambria Math" w:eastAsiaTheme="minorEastAsia" w:hAnsi="Cambria Math"/>
                </w:rPr>
                <m:t>dom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oMath>
            <w:r>
              <w:rPr>
                <w:rFonts w:eastAsiaTheme="minorEastAsia"/>
              </w:rPr>
              <w:t xml:space="preserve">. Allora si dice che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continua</w:t>
            </w:r>
            <w:r>
              <w:rPr>
                <w:rFonts w:eastAsiaTheme="minorEastAs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se esiste</w:t>
            </w:r>
          </w:p>
          <w:p w14:paraId="68143A28" w14:textId="13782EE3" w:rsidR="0042761F" w:rsidRPr="0042761F" w:rsidRDefault="00F43768" w:rsidP="0042761F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  <w:p w14:paraId="60D22E88" w14:textId="6AE984F8" w:rsidR="0042761F" w:rsidRPr="0042761F" w:rsidRDefault="0042761F" w:rsidP="0042761F">
            <w:pPr>
              <w:rPr>
                <w:rFonts w:eastAsiaTheme="minorEastAsia"/>
              </w:rPr>
            </w:pPr>
            <w:r>
              <w:t xml:space="preserve">Si dice che </w:t>
            </w:r>
            <w:r>
              <w:rPr>
                <w:i/>
                <w:iCs/>
              </w:rPr>
              <w:t>f</w:t>
            </w:r>
            <w:r>
              <w:t xml:space="preserve"> è continua se risulta continua in ogni punto del suo dominio.</w:t>
            </w:r>
            <w:r>
              <w:br/>
              <w:t xml:space="preserve">Una funzione non continua in un punto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dom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discontinua</w:t>
            </w:r>
            <w:r>
              <w:rPr>
                <w:rFonts w:eastAsiaTheme="minorEastAsia"/>
              </w:rPr>
              <w:t>.</w:t>
            </w:r>
          </w:p>
        </w:tc>
      </w:tr>
    </w:tbl>
    <w:p w14:paraId="2385D7E8" w14:textId="62C98C28" w:rsidR="0042761F" w:rsidRDefault="000C4A00" w:rsidP="0042761F">
      <w:pPr>
        <w:rPr>
          <w:rFonts w:eastAsiaTheme="minorEastAsia"/>
        </w:rPr>
      </w:pPr>
      <w:r>
        <w:br/>
      </w:r>
      <w:r w:rsidR="0042761F">
        <w:t xml:space="preserve">Parlare di continuità (e di discontinuità) in un punto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2761F">
        <w:rPr>
          <w:rFonts w:eastAsiaTheme="minorEastAsia"/>
        </w:rPr>
        <w:t xml:space="preserve"> ha senso solo 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42761F">
        <w:rPr>
          <w:rFonts w:eastAsiaTheme="minorEastAsia"/>
        </w:rPr>
        <w:t>.</w:t>
      </w:r>
      <w:r w:rsidR="0042761F">
        <w:rPr>
          <w:rFonts w:eastAsiaTheme="minorEastAsia"/>
        </w:rPr>
        <w:br/>
        <w:t xml:space="preserve">Non ha senso quindi dire che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42761F">
        <w:rPr>
          <w:rFonts w:eastAsiaTheme="minorEastAsia"/>
        </w:rPr>
        <w:t xml:space="preserve"> non è continua in </w:t>
      </w:r>
      <m:oMath>
        <m:r>
          <w:rPr>
            <w:rFonts w:ascii="Cambria Math" w:eastAsiaTheme="minorEastAsia" w:hAnsi="Cambria Math"/>
          </w:rPr>
          <m:t>x=0</m:t>
        </m:r>
      </m:oMath>
      <w:r w:rsidR="0042761F">
        <w:rPr>
          <w:rFonts w:eastAsiaTheme="minorEastAsia"/>
        </w:rPr>
        <w:t>, perché quel punto non appartiene al dominio della funzione.</w:t>
      </w:r>
    </w:p>
    <w:p w14:paraId="2554ED89" w14:textId="36D3070A" w:rsidR="000C4A00" w:rsidRDefault="00667CC5" w:rsidP="000C4A00">
      <w:pPr>
        <w:pStyle w:val="Heading2"/>
        <w:rPr>
          <w:rFonts w:eastAsiaTheme="minorEastAsia"/>
        </w:rPr>
      </w:pPr>
      <w:r>
        <w:rPr>
          <w:rFonts w:eastAsiaTheme="minorEastAsia"/>
        </w:rPr>
        <w:t>Discontinuità a salto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67CC5" w14:paraId="7876DC2D" w14:textId="77777777" w:rsidTr="00CA3BF3">
        <w:tc>
          <w:tcPr>
            <w:tcW w:w="9016" w:type="dxa"/>
          </w:tcPr>
          <w:p w14:paraId="2A18BC7D" w14:textId="4BAE0884" w:rsidR="00667CC5" w:rsidRDefault="00667CC5" w:rsidP="00667CC5">
            <w:pPr>
              <w:rPr>
                <w:rFonts w:eastAsiaTheme="minorEastAsia"/>
              </w:rPr>
            </w:pPr>
            <w:r>
              <w:t xml:space="preserve">Si dice che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è un </w:t>
            </w:r>
            <w:r>
              <w:rPr>
                <w:rFonts w:eastAsiaTheme="minorEastAsia"/>
                <w:b/>
                <w:bCs/>
              </w:rPr>
              <w:t>punto di discontinuità a salto</w:t>
            </w:r>
            <w:r>
              <w:rPr>
                <w:rFonts w:eastAsiaTheme="minorEastAsia"/>
              </w:rPr>
              <w:t xml:space="preserve"> per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quando i limiti destro e sinistro esistono finiti ma diversi tra loro</w:t>
            </w:r>
            <w:r w:rsidR="00386D1F">
              <w:rPr>
                <w:rFonts w:eastAsiaTheme="minorEastAsia"/>
              </w:rPr>
              <w:t xml:space="preserve">. L’ampiezza del salto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386D1F">
              <w:rPr>
                <w:rFonts w:eastAsiaTheme="minorEastAsia"/>
              </w:rPr>
              <w:t xml:space="preserve"> in questo caso è data da</w:t>
            </w:r>
          </w:p>
          <w:p w14:paraId="05502E88" w14:textId="02435D15" w:rsidR="00386D1F" w:rsidRPr="00386D1F" w:rsidRDefault="00E71831" w:rsidP="00386D1F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>salto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5C7E685F" w14:textId="275B4020" w:rsidR="00386D1F" w:rsidRPr="00144B28" w:rsidRDefault="00144B28" w:rsidP="00144B28">
            <w:r>
              <w:t xml:space="preserve">Se uno dei due limiti coincide per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con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si dice che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continua da destra</w:t>
            </w:r>
            <w:r>
              <w:rPr>
                <w:rFonts w:eastAsiaTheme="minorEastAsia"/>
              </w:rPr>
              <w:t xml:space="preserve"> o </w:t>
            </w:r>
            <w:r>
              <w:rPr>
                <w:rFonts w:eastAsiaTheme="minorEastAsia"/>
                <w:b/>
                <w:bCs/>
              </w:rPr>
              <w:t>continua da sinistra</w:t>
            </w:r>
            <w:r>
              <w:rPr>
                <w:rFonts w:eastAsiaTheme="minorEastAsia"/>
              </w:rPr>
              <w:t xml:space="preserve"> rispettivamente.</w:t>
            </w:r>
          </w:p>
        </w:tc>
      </w:tr>
    </w:tbl>
    <w:p w14:paraId="58C1C886" w14:textId="51F2ACDA" w:rsidR="00667CC5" w:rsidRDefault="00667CC5" w:rsidP="00667CC5"/>
    <w:p w14:paraId="65DE07A0" w14:textId="0FF79EAE" w:rsidR="00144B28" w:rsidRDefault="00144B28" w:rsidP="00144B28">
      <w:pPr>
        <w:pStyle w:val="Heading2"/>
      </w:pPr>
      <w:r>
        <w:lastRenderedPageBreak/>
        <w:t>Definizione successionale di limite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144B28" w14:paraId="6EA22DFC" w14:textId="77777777" w:rsidTr="00A17060">
        <w:tc>
          <w:tcPr>
            <w:tcW w:w="9016" w:type="dxa"/>
          </w:tcPr>
          <w:p w14:paraId="259FFD65" w14:textId="77777777" w:rsidR="00144B28" w:rsidRDefault="00144B28" w:rsidP="00144B28">
            <w:r>
              <w:t>Si dice che</w:t>
            </w:r>
          </w:p>
          <w:p w14:paraId="12774A90" w14:textId="6464AF16" w:rsidR="00144B28" w:rsidRPr="00144B28" w:rsidRDefault="00F43768" w:rsidP="00144B28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,l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bar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</m:bar>
              </m:oMath>
            </m:oMathPara>
          </w:p>
          <w:p w14:paraId="445EF574" w14:textId="77777777" w:rsidR="00144B28" w:rsidRDefault="00144B28" w:rsidP="00144B28">
            <w:r>
              <w:t>se accade che</w:t>
            </w:r>
          </w:p>
          <w:p w14:paraId="3BCAD034" w14:textId="05A199C6" w:rsidR="00A17060" w:rsidRPr="00A17060" w:rsidRDefault="00A17060" w:rsidP="00A17060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per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oMath>
            </m:oMathPara>
          </w:p>
        </w:tc>
      </w:tr>
    </w:tbl>
    <w:p w14:paraId="6C6BA610" w14:textId="7A988683" w:rsidR="002F3D76" w:rsidRDefault="002F3D76" w:rsidP="00B270A3">
      <w:pPr>
        <w:pStyle w:val="NoSpacing"/>
      </w:pPr>
    </w:p>
    <w:p w14:paraId="327E8B0C" w14:textId="0D90CE28" w:rsidR="000C4A00" w:rsidRDefault="002F3D76" w:rsidP="002F3D76">
      <w:pPr>
        <w:pStyle w:val="Heading2"/>
      </w:pPr>
      <w:r>
        <w:t>Relazione di “asintotico” (per funzioni)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F3D76" w14:paraId="5EF45FDD" w14:textId="77777777" w:rsidTr="00343A51">
        <w:tc>
          <w:tcPr>
            <w:tcW w:w="9016" w:type="dxa"/>
          </w:tcPr>
          <w:p w14:paraId="181EADD6" w14:textId="08AD071B" w:rsidR="002F3D76" w:rsidRDefault="002F3D76" w:rsidP="002F3D76">
            <w:pPr>
              <w:rPr>
                <w:rFonts w:eastAsiaTheme="minorEastAsia"/>
              </w:rPr>
            </w:pPr>
            <w:r>
              <w:t xml:space="preserve">Si dice che due funzioni sono </w:t>
            </w:r>
            <w:r>
              <w:rPr>
                <w:b/>
                <w:bCs/>
              </w:rPr>
              <w:t>asintotiche</w:t>
            </w:r>
            <w:r>
              <w:t xml:space="preserve"> per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="00343A51">
              <w:rPr>
                <w:rFonts w:eastAsiaTheme="minorEastAsia"/>
              </w:rPr>
              <w:t xml:space="preserve">e si indicano come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∼</m:t>
              </m:r>
              <m:r>
                <w:rPr>
                  <w:rFonts w:ascii="Cambria Math" w:eastAsiaTheme="minorEastAsia" w:hAnsi="Cambria Math"/>
                </w:rPr>
                <m:t>g</m:t>
              </m:r>
            </m:oMath>
            <w:r w:rsidR="00343A51">
              <w:rPr>
                <w:rFonts w:eastAsiaTheme="minorEastAsia"/>
              </w:rPr>
              <w:t xml:space="preserve"> se</w:t>
            </w:r>
          </w:p>
          <w:p w14:paraId="1F6ACAD7" w14:textId="151248C2" w:rsidR="002F3D76" w:rsidRPr="00343A51" w:rsidRDefault="00F43768" w:rsidP="00343A5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</m:oMath>
            </m:oMathPara>
          </w:p>
        </w:tc>
      </w:tr>
    </w:tbl>
    <w:p w14:paraId="07418CF5" w14:textId="797DE422" w:rsidR="002F3D76" w:rsidRDefault="002F3D76" w:rsidP="002F3D76"/>
    <w:p w14:paraId="6DA5EC40" w14:textId="788E1826" w:rsidR="005B66C6" w:rsidRDefault="005B66C6">
      <w:r>
        <w:br w:type="page"/>
      </w:r>
    </w:p>
    <w:p w14:paraId="7E416F8C" w14:textId="43EFABC6" w:rsidR="00343A51" w:rsidRDefault="004352B2" w:rsidP="004352B2">
      <w:pPr>
        <w:pStyle w:val="Heading1"/>
      </w:pPr>
      <w:r>
        <w:lastRenderedPageBreak/>
        <w:t>Calcolo differenziale per funzioni reali di variabile reale</w:t>
      </w:r>
    </w:p>
    <w:p w14:paraId="5C9D945C" w14:textId="3C20E13C" w:rsidR="001C371E" w:rsidRPr="001C371E" w:rsidRDefault="001C371E" w:rsidP="001C371E">
      <w:pPr>
        <w:pStyle w:val="Heading2"/>
      </w:pPr>
      <w:r>
        <w:t>Definizione di derivata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352B2" w14:paraId="565BBC89" w14:textId="77777777" w:rsidTr="00B270A3">
        <w:tc>
          <w:tcPr>
            <w:tcW w:w="9016" w:type="dxa"/>
          </w:tcPr>
          <w:p w14:paraId="756638A8" w14:textId="2A8D8CBC" w:rsidR="004352B2" w:rsidRDefault="004352B2" w:rsidP="004352B2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→R</m:t>
              </m:r>
            </m:oMath>
            <w:r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derivabile</w:t>
            </w:r>
            <w:r>
              <w:rPr>
                <w:rFonts w:eastAsiaTheme="minorEastAs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se </w:t>
            </w:r>
            <w:r>
              <w:rPr>
                <w:rFonts w:eastAsiaTheme="minorEastAsia"/>
                <w:b/>
                <w:bCs/>
              </w:rPr>
              <w:t>esiste finito</w:t>
            </w:r>
            <w:r>
              <w:rPr>
                <w:rFonts w:eastAsiaTheme="minorEastAsia"/>
              </w:rPr>
              <w:t xml:space="preserve"> il limite</w:t>
            </w:r>
          </w:p>
          <w:p w14:paraId="074ACD53" w14:textId="77777777" w:rsidR="004352B2" w:rsidRPr="004352B2" w:rsidRDefault="00F43768" w:rsidP="004352B2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</m:oMath>
            </m:oMathPara>
          </w:p>
          <w:p w14:paraId="3E6FC677" w14:textId="120E7472" w:rsidR="004352B2" w:rsidRDefault="004352B2" w:rsidP="004352B2">
            <w:pPr>
              <w:rPr>
                <w:rFonts w:eastAsiaTheme="minorEastAsia"/>
              </w:rPr>
            </w:pPr>
            <w:r>
              <w:t xml:space="preserve">e tale limite prende il nome di </w:t>
            </w:r>
            <w:r>
              <w:rPr>
                <w:b/>
                <w:bCs/>
              </w:rPr>
              <w:t>derivata prima</w:t>
            </w:r>
            <w:r>
              <w:t xml:space="preserve"> di </w:t>
            </w:r>
            <w:r>
              <w:rPr>
                <w:i/>
                <w:iCs/>
              </w:rPr>
              <w:t>f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e si indica come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oMath>
            <w:r w:rsidR="001C371E">
              <w:rPr>
                <w:rFonts w:eastAsiaTheme="minorEastAsia"/>
              </w:rPr>
              <w:t>.</w:t>
            </w:r>
          </w:p>
          <w:p w14:paraId="00A1D9C0" w14:textId="77777777" w:rsidR="001C371E" w:rsidRDefault="001C371E" w:rsidP="004352B2">
            <w:pPr>
              <w:rPr>
                <w:rFonts w:eastAsiaTheme="minorEastAsia"/>
              </w:rPr>
            </w:pPr>
          </w:p>
          <w:p w14:paraId="1D3DCC67" w14:textId="77777777" w:rsidR="001C371E" w:rsidRDefault="001C371E" w:rsidP="004352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 ha dunque</w:t>
            </w:r>
          </w:p>
          <w:p w14:paraId="4F4277E6" w14:textId="77777777" w:rsidR="001C371E" w:rsidRPr="001C371E" w:rsidRDefault="00F43768" w:rsidP="001C371E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</m:oMath>
            </m:oMathPara>
          </w:p>
          <w:p w14:paraId="31F9F4E2" w14:textId="77777777" w:rsidR="001C371E" w:rsidRDefault="001C371E" w:rsidP="001C371E">
            <w:r>
              <w:t>o equivalentemente</w:t>
            </w:r>
          </w:p>
          <w:p w14:paraId="55CA8BA2" w14:textId="19351F49" w:rsidR="001C371E" w:rsidRPr="001C371E" w:rsidRDefault="00F43768" w:rsidP="001C371E">
            <w:pPr>
              <w:jc w:val="center"/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</m:oMath>
            </m:oMathPara>
          </w:p>
        </w:tc>
      </w:tr>
    </w:tbl>
    <w:p w14:paraId="73F5CAC0" w14:textId="546D9E73" w:rsidR="004352B2" w:rsidRDefault="004352B2" w:rsidP="00CA3BF3">
      <w:pPr>
        <w:pStyle w:val="NoSpacing"/>
      </w:pPr>
    </w:p>
    <w:p w14:paraId="0C6491F3" w14:textId="51C2DED9" w:rsidR="001C371E" w:rsidRDefault="001C371E" w:rsidP="001C371E">
      <w:pPr>
        <w:pStyle w:val="Heading2"/>
      </w:pPr>
      <w:r>
        <w:t>Punto angoloso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1C371E" w14:paraId="4B9DFDF9" w14:textId="77777777" w:rsidTr="00A36EF7">
        <w:tc>
          <w:tcPr>
            <w:tcW w:w="9016" w:type="dxa"/>
          </w:tcPr>
          <w:p w14:paraId="78E081B7" w14:textId="32BDB506" w:rsidR="001C371E" w:rsidRDefault="001C371E" w:rsidP="001C371E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→R</m:t>
              </m:r>
            </m:oMath>
            <w:r w:rsidR="00F467F1">
              <w:rPr>
                <w:rFonts w:eastAsiaTheme="minorEastAsia"/>
              </w:rPr>
              <w:t xml:space="preserve">, sia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 w:rsidR="00F467F1">
              <w:rPr>
                <w:rFonts w:eastAsiaTheme="minorEastAsia"/>
              </w:rPr>
              <w:t>. Allora se esiste ed è finito il limite</w:t>
            </w:r>
          </w:p>
          <w:p w14:paraId="3EB978E2" w14:textId="77777777" w:rsidR="00F467F1" w:rsidRPr="007E09CA" w:rsidRDefault="00F43768" w:rsidP="00F467F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o equivalentemente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p>
                        </m:sSub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</m:oMath>
            </m:oMathPara>
          </w:p>
          <w:p w14:paraId="3E8BDAD9" w14:textId="77777777" w:rsidR="007E09CA" w:rsidRDefault="007E09CA" w:rsidP="007E09CA">
            <w:r>
              <w:t>oppure</w:t>
            </w:r>
          </w:p>
          <w:p w14:paraId="17A61A4E" w14:textId="77777777" w:rsidR="007E09CA" w:rsidRPr="006E7E00" w:rsidRDefault="00F43768" w:rsidP="007E09CA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o equivalentemente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b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</m:oMath>
            </m:oMathPara>
          </w:p>
          <w:p w14:paraId="0B1998D7" w14:textId="02288777" w:rsidR="006E7E00" w:rsidRDefault="006E7E00" w:rsidP="006E7E00">
            <w:pPr>
              <w:rPr>
                <w:rFonts w:eastAsiaTheme="minorEastAsia"/>
              </w:rPr>
            </w:pPr>
            <w:r>
              <w:t xml:space="preserve">allora </w:t>
            </w:r>
            <w:r>
              <w:rPr>
                <w:i/>
                <w:iCs/>
              </w:rPr>
              <w:t>f</w:t>
            </w:r>
            <w:r>
              <w:t xml:space="preserve"> si dice </w:t>
            </w:r>
            <w:r>
              <w:rPr>
                <w:b/>
                <w:bCs/>
              </w:rPr>
              <w:t>derivabile da destra</w:t>
            </w:r>
            <w:r>
              <w:t xml:space="preserve"> (o rispettivamente </w:t>
            </w:r>
            <w:r>
              <w:rPr>
                <w:b/>
                <w:bCs/>
              </w:rPr>
              <w:t>derivabile da sinistra</w:t>
            </w:r>
            <w:r>
              <w:t xml:space="preserve">) e il precedente limite finito si indica con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(o rispettivamente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) e si chiama </w:t>
            </w:r>
            <w:r>
              <w:rPr>
                <w:rFonts w:eastAsiaTheme="minorEastAsia"/>
                <w:b/>
                <w:bCs/>
              </w:rPr>
              <w:t>derivata destra</w:t>
            </w:r>
            <w:r>
              <w:rPr>
                <w:rFonts w:eastAsiaTheme="minorEastAsia"/>
              </w:rPr>
              <w:t xml:space="preserve"> (o rispettivamente </w:t>
            </w:r>
            <w:r>
              <w:rPr>
                <w:rFonts w:eastAsiaTheme="minorEastAsia"/>
                <w:b/>
                <w:bCs/>
              </w:rPr>
              <w:t>derivata sinistra</w:t>
            </w:r>
            <w:r>
              <w:rPr>
                <w:rFonts w:eastAsiaTheme="minorEastAsia"/>
              </w:rPr>
              <w:t>).</w:t>
            </w:r>
          </w:p>
          <w:p w14:paraId="2B7B67B9" w14:textId="77777777" w:rsidR="006E7E00" w:rsidRDefault="006E7E00" w:rsidP="006E7E00"/>
          <w:p w14:paraId="23F36608" w14:textId="377951C4" w:rsidR="006E7E00" w:rsidRPr="006E7E00" w:rsidRDefault="006E7E00" w:rsidP="006E7E00">
            <w:r>
              <w:t xml:space="preserve">Nel caso in cui </w:t>
            </w:r>
            <w:r>
              <w:rPr>
                <w:i/>
                <w:iCs/>
              </w:rPr>
              <w:t>f</w:t>
            </w:r>
            <w:r>
              <w:t xml:space="preserve"> sia continua e derivabile sia da destra che da sinistra in un punto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allora si dice che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ha un </w:t>
            </w:r>
            <w:r>
              <w:rPr>
                <w:rFonts w:eastAsiaTheme="minorEastAsia"/>
                <w:b/>
                <w:bCs/>
              </w:rPr>
              <w:t>punto angoloso</w:t>
            </w:r>
            <w:r>
              <w:rPr>
                <w:rFonts w:eastAsiaTheme="minorEastAsia"/>
              </w:rPr>
              <w:t xml:space="preserve"> in </w:t>
            </w:r>
            <m:oMath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14:paraId="3BEBF982" w14:textId="2221650C" w:rsidR="001C371E" w:rsidRDefault="001C371E" w:rsidP="00B270A3">
      <w:pPr>
        <w:pStyle w:val="NoSpacing"/>
      </w:pPr>
    </w:p>
    <w:p w14:paraId="762E5420" w14:textId="62226C94" w:rsidR="0066628E" w:rsidRDefault="0066628E" w:rsidP="0066628E">
      <w:pPr>
        <w:pStyle w:val="Heading2"/>
      </w:pPr>
      <w:r>
        <w:t>Cuspide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6628E" w14:paraId="0C1DDC27" w14:textId="77777777" w:rsidTr="00A36EF7">
        <w:tc>
          <w:tcPr>
            <w:tcW w:w="9016" w:type="dxa"/>
          </w:tcPr>
          <w:p w14:paraId="35FED428" w14:textId="3B996DC7" w:rsidR="0066628E" w:rsidRPr="004A3A9F" w:rsidRDefault="0066628E" w:rsidP="0066628E">
            <w:r>
              <w:t xml:space="preserve">Se </w:t>
            </w:r>
            <w:r>
              <w:rPr>
                <w:i/>
                <w:iCs/>
              </w:rPr>
              <w:t>f</w:t>
            </w:r>
            <w:r>
              <w:t xml:space="preserve"> è continua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="004A3A9F">
              <w:rPr>
                <w:rFonts w:eastAsiaTheme="minorEastAsia"/>
              </w:rPr>
              <w:t xml:space="preserve">e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±</m:t>
              </m:r>
            </m:oMath>
            <w:r w:rsidR="004A3A9F">
              <w:rPr>
                <w:rFonts w:eastAsiaTheme="minorEastAsia"/>
              </w:rPr>
              <w:t xml:space="preserve"> e contemporaneamente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∓</m:t>
              </m:r>
            </m:oMath>
            <w:r w:rsidR="004A3A9F">
              <w:rPr>
                <w:rFonts w:eastAsiaTheme="minorEastAsia"/>
              </w:rPr>
              <w:t xml:space="preserve"> allora si dice che </w:t>
            </w:r>
            <w:r w:rsidR="004A3A9F">
              <w:rPr>
                <w:rFonts w:eastAsiaTheme="minorEastAsia"/>
                <w:i/>
                <w:iCs/>
              </w:rPr>
              <w:t>f</w:t>
            </w:r>
            <w:r w:rsidR="004A3A9F">
              <w:rPr>
                <w:rFonts w:eastAsiaTheme="minorEastAs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4A3A9F">
              <w:rPr>
                <w:rFonts w:eastAsiaTheme="minorEastAsia"/>
              </w:rPr>
              <w:t xml:space="preserve"> ha una </w:t>
            </w:r>
            <w:r w:rsidR="004A3A9F">
              <w:rPr>
                <w:rFonts w:eastAsiaTheme="minorEastAsia"/>
                <w:b/>
                <w:bCs/>
              </w:rPr>
              <w:t>cuspide</w:t>
            </w:r>
            <w:r w:rsidR="004A3A9F">
              <w:rPr>
                <w:rFonts w:eastAsiaTheme="minorEastAsia"/>
              </w:rPr>
              <w:t>.</w:t>
            </w:r>
          </w:p>
        </w:tc>
      </w:tr>
    </w:tbl>
    <w:p w14:paraId="5DAC446D" w14:textId="7EC32C3C" w:rsidR="0066628E" w:rsidRDefault="0066628E" w:rsidP="0066628E"/>
    <w:p w14:paraId="208501A5" w14:textId="6B6EF254" w:rsidR="00C414DC" w:rsidRDefault="00C414DC">
      <w:r>
        <w:br w:type="page"/>
      </w:r>
    </w:p>
    <w:p w14:paraId="1A53810F" w14:textId="2E8131BF" w:rsidR="004A3A9F" w:rsidRDefault="00C414DC" w:rsidP="00C414DC">
      <w:pPr>
        <w:pStyle w:val="Heading1"/>
      </w:pPr>
      <w:r>
        <w:lastRenderedPageBreak/>
        <w:t>Notazioni asintotiche</w:t>
      </w:r>
    </w:p>
    <w:p w14:paraId="2D5E29E8" w14:textId="4748C83A" w:rsidR="00C414DC" w:rsidRPr="00C414DC" w:rsidRDefault="00C414DC" w:rsidP="00C414DC">
      <w:pPr>
        <w:pStyle w:val="Heading2"/>
      </w:pPr>
      <w:r>
        <w:t>Definizione di “o piccolo”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414DC" w14:paraId="0015EE90" w14:textId="77777777" w:rsidTr="00A36EF7">
        <w:tc>
          <w:tcPr>
            <w:tcW w:w="9016" w:type="dxa"/>
          </w:tcPr>
          <w:p w14:paraId="72E74CFB" w14:textId="2DD6B7BD" w:rsidR="00C414DC" w:rsidRDefault="00C414DC" w:rsidP="00C414DC">
            <w:pPr>
              <w:rPr>
                <w:rFonts w:eastAsiaTheme="minorEastAsia"/>
              </w:rPr>
            </w:pPr>
            <w:r>
              <w:t xml:space="preserve">Date due funzioni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definite in un intorno di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si dice che</w:t>
            </w:r>
          </w:p>
          <w:p w14:paraId="13E50BFE" w14:textId="77777777" w:rsidR="00C414DC" w:rsidRPr="00C414DC" w:rsidRDefault="00C414DC" w:rsidP="00C414DC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per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  <w:p w14:paraId="56427AA5" w14:textId="77777777" w:rsidR="00C414DC" w:rsidRDefault="00C414DC" w:rsidP="00C414DC">
            <w:r>
              <w:t>se accade che</w:t>
            </w:r>
          </w:p>
          <w:p w14:paraId="0B845FA1" w14:textId="77777777" w:rsidR="00C414DC" w:rsidRPr="006A11F1" w:rsidRDefault="00F43768" w:rsidP="00C414DC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per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  <w:p w14:paraId="1391BA6F" w14:textId="77777777" w:rsidR="006A11F1" w:rsidRDefault="006A11F1" w:rsidP="00C414DC">
            <w:pPr>
              <w:jc w:val="center"/>
              <w:rPr>
                <w:sz w:val="32"/>
                <w:szCs w:val="32"/>
              </w:rPr>
            </w:pPr>
          </w:p>
          <w:p w14:paraId="5F6D52FF" w14:textId="1DAC8A0C" w:rsidR="006A11F1" w:rsidRPr="00C414DC" w:rsidRDefault="006A11F1" w:rsidP="006A11F1">
            <w:r>
              <w:t xml:space="preserve">Per definizione si ha che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2DB5572C" w14:textId="45541DBB" w:rsidR="00C414DC" w:rsidRDefault="00C414DC" w:rsidP="00B270A3">
      <w:pPr>
        <w:pStyle w:val="NoSpacing"/>
      </w:pPr>
    </w:p>
    <w:p w14:paraId="47055D15" w14:textId="5907A6D6" w:rsidR="00CF3B43" w:rsidRDefault="00CF3B43" w:rsidP="00CF3B43">
      <w:pPr>
        <w:pStyle w:val="Heading2"/>
      </w:pPr>
      <w:r>
        <w:t>Notazione “O-grande”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F3B43" w14:paraId="4E8453FB" w14:textId="77777777" w:rsidTr="00A36EF7">
        <w:tc>
          <w:tcPr>
            <w:tcW w:w="9016" w:type="dxa"/>
          </w:tcPr>
          <w:p w14:paraId="2331A8A1" w14:textId="60D8A08D" w:rsidR="00CF3B43" w:rsidRDefault="00CF3B43" w:rsidP="00CF3B43">
            <w:pPr>
              <w:rPr>
                <w:rFonts w:eastAsiaTheme="minorEastAsia"/>
              </w:rPr>
            </w:pPr>
            <w:r>
              <w:t xml:space="preserve">Date due funzioni </w:t>
            </w:r>
            <m:oMath>
              <m:r>
                <w:rPr>
                  <w:rFonts w:ascii="Cambria Math" w:hAnsi="Cambria Math"/>
                </w:rPr>
                <m:t>f: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g: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N→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si dice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se e solo se esistono due costanti </w:t>
            </w:r>
            <m:oMath>
              <m:r>
                <w:rPr>
                  <w:rFonts w:ascii="Cambria Math" w:eastAsiaTheme="minorEastAsia" w:hAnsi="Cambria Math"/>
                </w:rPr>
                <m:t>c&gt;0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∈N</m:t>
              </m:r>
            </m:oMath>
            <w:r>
              <w:rPr>
                <w:rFonts w:eastAsiaTheme="minorEastAsia"/>
              </w:rPr>
              <w:t xml:space="preserve"> tali che</w:t>
            </w:r>
          </w:p>
          <w:p w14:paraId="22346145" w14:textId="320D6188" w:rsidR="00CF3B43" w:rsidRPr="00CF3B43" w:rsidRDefault="00CF3B43" w:rsidP="00CF3B43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cg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</m:oMath>
            </m:oMathPara>
          </w:p>
        </w:tc>
      </w:tr>
    </w:tbl>
    <w:p w14:paraId="15985083" w14:textId="31930E76" w:rsidR="00CF3B43" w:rsidRDefault="00CF3B43" w:rsidP="00B270A3">
      <w:pPr>
        <w:pStyle w:val="NoSpacing"/>
      </w:pPr>
    </w:p>
    <w:p w14:paraId="719E9D94" w14:textId="2F84FFBD" w:rsidR="00CF3B43" w:rsidRPr="00CF3B43" w:rsidRDefault="00CF3B43" w:rsidP="00CF3B43">
      <w:pPr>
        <w:pStyle w:val="Heading2"/>
      </w:pPr>
      <w:r>
        <w:t xml:space="preserve">Notazione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F3B43" w14:paraId="3CBEE773" w14:textId="77777777" w:rsidTr="00A36EF7">
        <w:tc>
          <w:tcPr>
            <w:tcW w:w="9016" w:type="dxa"/>
          </w:tcPr>
          <w:p w14:paraId="102401BE" w14:textId="56B635A1" w:rsidR="00CF3B43" w:rsidRDefault="00CF3B43" w:rsidP="00CF3B43">
            <w:pPr>
              <w:rPr>
                <w:rFonts w:eastAsiaTheme="minorEastAsia"/>
              </w:rPr>
            </w:pPr>
            <w:r>
              <w:t xml:space="preserve">Date due funzioni </w:t>
            </w:r>
            <m:oMath>
              <m:r>
                <w:rPr>
                  <w:rFonts w:ascii="Cambria Math" w:hAnsi="Cambria Math"/>
                </w:rPr>
                <m:t>f: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g: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N→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si dice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se e solo se esistono due costanti </w:t>
            </w:r>
            <m:oMath>
              <m:r>
                <w:rPr>
                  <w:rFonts w:ascii="Cambria Math" w:eastAsiaTheme="minorEastAsia" w:hAnsi="Cambria Math"/>
                </w:rPr>
                <m:t>c&gt;0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∈N</m:t>
              </m:r>
            </m:oMath>
            <w:r>
              <w:rPr>
                <w:rFonts w:eastAsiaTheme="minorEastAsia"/>
              </w:rPr>
              <w:t xml:space="preserve"> tali che</w:t>
            </w:r>
          </w:p>
          <w:p w14:paraId="65C474BA" w14:textId="335F6505" w:rsidR="00CF3B43" w:rsidRPr="00CF3B43" w:rsidRDefault="001678ED" w:rsidP="00CF3B43">
            <w:pPr>
              <w:jc w:val="center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≥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cg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  ∀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acc>
              </m:oMath>
            </m:oMathPara>
          </w:p>
        </w:tc>
      </w:tr>
    </w:tbl>
    <w:p w14:paraId="1C53C22A" w14:textId="071CD15D" w:rsidR="00CF3B43" w:rsidRDefault="00CF3B43" w:rsidP="00B270A3">
      <w:pPr>
        <w:pStyle w:val="NoSpacing"/>
      </w:pPr>
    </w:p>
    <w:p w14:paraId="77988551" w14:textId="29FA85C8" w:rsidR="00CF3B43" w:rsidRPr="00CF3B43" w:rsidRDefault="00CF3B43" w:rsidP="00CF3B43">
      <w:pPr>
        <w:pStyle w:val="Heading2"/>
      </w:pPr>
      <w:r>
        <w:t xml:space="preserve">Notazione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F3B43" w14:paraId="30D6BEB4" w14:textId="77777777" w:rsidTr="00A36EF7">
        <w:tc>
          <w:tcPr>
            <w:tcW w:w="9016" w:type="dxa"/>
          </w:tcPr>
          <w:p w14:paraId="2479CFFA" w14:textId="2E79F2A5" w:rsidR="00CF3B43" w:rsidRDefault="00CF3B43" w:rsidP="00CF3B43">
            <w:pPr>
              <w:rPr>
                <w:rFonts w:eastAsiaTheme="minorEastAsia"/>
              </w:rPr>
            </w:pPr>
            <w:r>
              <w:t xml:space="preserve">Date due funzioni </w:t>
            </w:r>
            <m:oMath>
              <m:r>
                <w:rPr>
                  <w:rFonts w:ascii="Cambria Math" w:hAnsi="Cambria Math"/>
                </w:rPr>
                <m:t>f: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g: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N→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si dice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se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e contemporaneamente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>.</w:t>
            </w:r>
          </w:p>
          <w:p w14:paraId="3C9A613C" w14:textId="5B1A7319" w:rsidR="0054102B" w:rsidRDefault="0054102B" w:rsidP="00CF3B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Questo equivale a dire che esistono </w:t>
            </w:r>
            <w:proofErr w:type="gramStart"/>
            <w:r>
              <w:rPr>
                <w:rFonts w:eastAsiaTheme="minorEastAsia"/>
              </w:rPr>
              <w:t>3</w:t>
            </w:r>
            <w:proofErr w:type="gramEnd"/>
            <w:r>
              <w:rPr>
                <w:rFonts w:eastAsiaTheme="minorEastAsia"/>
              </w:rPr>
              <w:t xml:space="preserve"> costanti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oMath>
            <w:r>
              <w:rPr>
                <w:rFonts w:eastAsiaTheme="minorEastAsia"/>
              </w:rPr>
              <w:t xml:space="preserve"> ed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∈N</m:t>
              </m:r>
            </m:oMath>
            <w:r>
              <w:rPr>
                <w:rFonts w:eastAsiaTheme="minorEastAsia"/>
              </w:rPr>
              <w:t xml:space="preserve"> tali che</w:t>
            </w:r>
          </w:p>
          <w:p w14:paraId="221F9653" w14:textId="42C92CA6" w:rsidR="0054102B" w:rsidRPr="0054102B" w:rsidRDefault="00F43768" w:rsidP="0054102B">
            <w:pPr>
              <w:jc w:val="center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g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≤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≤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c</m:t>
                    </m:r>
                    <m:ctrlP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g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  ∀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acc>
              </m:oMath>
            </m:oMathPara>
          </w:p>
        </w:tc>
      </w:tr>
    </w:tbl>
    <w:p w14:paraId="0AEB1364" w14:textId="19396EBF" w:rsidR="00CF3B43" w:rsidRDefault="00CF3B43" w:rsidP="00CF3B43">
      <w:pPr>
        <w:rPr>
          <w:rFonts w:asciiTheme="majorHAnsi" w:eastAsiaTheme="majorEastAsia" w:hAnsiTheme="majorHAnsi" w:cstheme="majorBidi"/>
        </w:rPr>
      </w:pPr>
    </w:p>
    <w:p w14:paraId="4B5A59F2" w14:textId="31FBBE26" w:rsidR="00634B72" w:rsidRDefault="00634B7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21BA8642" w14:textId="101DBBBC" w:rsidR="00634B72" w:rsidRDefault="00634B72" w:rsidP="00634B72">
      <w:pPr>
        <w:pStyle w:val="Heading1"/>
      </w:pPr>
      <w:r>
        <w:lastRenderedPageBreak/>
        <w:t>Serie</w:t>
      </w:r>
    </w:p>
    <w:p w14:paraId="5FB7D30B" w14:textId="1B7515AF" w:rsidR="00634B72" w:rsidRDefault="00634B72" w:rsidP="00634B72">
      <w:pPr>
        <w:pStyle w:val="Heading2"/>
      </w:pPr>
      <w:r>
        <w:t>Definizione di serie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34B72" w14:paraId="3B8CB59F" w14:textId="77777777" w:rsidTr="00A36EF7">
        <w:tc>
          <w:tcPr>
            <w:tcW w:w="9016" w:type="dxa"/>
          </w:tcPr>
          <w:p w14:paraId="622CFE19" w14:textId="3F89B7B8" w:rsidR="00634B72" w:rsidRDefault="00634B72" w:rsidP="00634B72">
            <w:pPr>
              <w:rPr>
                <w:rFonts w:eastAsiaTheme="minorEastAsia"/>
              </w:rPr>
            </w:pPr>
            <w:r>
              <w:t xml:space="preserve">Data 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di numeri reali, si chiama </w:t>
            </w:r>
            <w:r>
              <w:rPr>
                <w:rFonts w:eastAsiaTheme="minorEastAsia"/>
                <w:b/>
                <w:bCs/>
              </w:rPr>
              <w:t>serie associata</w:t>
            </w:r>
            <w:r>
              <w:rPr>
                <w:rFonts w:eastAsiaTheme="minorEastAsia"/>
              </w:rPr>
              <w:t xml:space="preserve"> ad </w:t>
            </w:r>
            <m:oMath>
              <m:r>
                <m:rPr>
                  <m:lit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}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="001678ED">
              <w:rPr>
                <w:rFonts w:eastAsiaTheme="minorEastAsia"/>
              </w:rPr>
              <w:t xml:space="preserve">(o anche </w:t>
            </w:r>
            <w:r w:rsidR="001678ED">
              <w:rPr>
                <w:rFonts w:eastAsiaTheme="minorEastAsia"/>
                <w:b/>
                <w:bCs/>
              </w:rPr>
              <w:t>serie di termine generale</w:t>
            </w:r>
            <w:r w:rsidR="001678ED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1678ED">
              <w:rPr>
                <w:rFonts w:eastAsiaTheme="minorEastAsia"/>
              </w:rPr>
              <w:t>) la quantità</w:t>
            </w:r>
          </w:p>
          <w:p w14:paraId="4F451954" w14:textId="77777777" w:rsidR="001678ED" w:rsidRPr="001678ED" w:rsidRDefault="00F43768" w:rsidP="001678E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n=0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nary>
              </m:oMath>
            </m:oMathPara>
          </w:p>
          <w:p w14:paraId="7F478690" w14:textId="77777777" w:rsidR="001678ED" w:rsidRDefault="001678ED" w:rsidP="001678ED"/>
          <w:p w14:paraId="3E5461B1" w14:textId="73EC62DF" w:rsidR="001678ED" w:rsidRDefault="001678ED" w:rsidP="001678ED">
            <w:pPr>
              <w:rPr>
                <w:rFonts w:eastAsiaTheme="minorEastAsia"/>
              </w:rPr>
            </w:pPr>
            <w:r>
              <w:t xml:space="preserve">Gli elementi di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si chiamano </w:t>
            </w:r>
            <w:r>
              <w:rPr>
                <w:rFonts w:eastAsiaTheme="minorEastAsia"/>
                <w:b/>
                <w:bCs/>
              </w:rPr>
              <w:t>termini della serie</w:t>
            </w:r>
            <w:r>
              <w:rPr>
                <w:rFonts w:eastAsiaTheme="minorEastAsia"/>
              </w:rPr>
              <w:t>.</w:t>
            </w:r>
          </w:p>
          <w:p w14:paraId="6C2F77BB" w14:textId="77777777" w:rsidR="001678ED" w:rsidRDefault="001678ED" w:rsidP="001678ED">
            <w:pPr>
              <w:rPr>
                <w:rFonts w:eastAsiaTheme="minorEastAsia"/>
              </w:rPr>
            </w:pPr>
          </w:p>
          <w:p w14:paraId="146A64EF" w14:textId="77777777" w:rsidR="001678ED" w:rsidRDefault="001678ED" w:rsidP="001678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successione</w:t>
            </w:r>
          </w:p>
          <w:p w14:paraId="7FBE6100" w14:textId="77777777" w:rsidR="001678ED" w:rsidRPr="001678ED" w:rsidRDefault="00F43768" w:rsidP="001678E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k=0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nary>
              </m:oMath>
            </m:oMathPara>
          </w:p>
          <w:p w14:paraId="147A86A9" w14:textId="44DD1703" w:rsidR="001678ED" w:rsidRPr="001678ED" w:rsidRDefault="001678ED" w:rsidP="001678ED">
            <w:r>
              <w:t xml:space="preserve">si chiama </w:t>
            </w:r>
            <w:r>
              <w:rPr>
                <w:b/>
                <w:bCs/>
              </w:rPr>
              <w:t>successione delle somme parziali</w:t>
            </w:r>
            <w:r>
              <w:t>.</w:t>
            </w:r>
          </w:p>
        </w:tc>
      </w:tr>
    </w:tbl>
    <w:p w14:paraId="75CD9DEF" w14:textId="70C899C4" w:rsidR="00634B72" w:rsidRDefault="00634B72" w:rsidP="00463CF0">
      <w:pPr>
        <w:pStyle w:val="NoSpacing"/>
      </w:pPr>
    </w:p>
    <w:p w14:paraId="5ABFDF93" w14:textId="43BDD62B" w:rsidR="001678ED" w:rsidRDefault="001678ED" w:rsidP="001678ED">
      <w:pPr>
        <w:pStyle w:val="Heading2"/>
      </w:pPr>
      <w:r>
        <w:t>Serie assolutamente convergente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1678ED" w14:paraId="46A29F50" w14:textId="77777777" w:rsidTr="00A36EF7">
        <w:tc>
          <w:tcPr>
            <w:tcW w:w="9016" w:type="dxa"/>
          </w:tcPr>
          <w:p w14:paraId="2BE33630" w14:textId="3950919F" w:rsidR="001678ED" w:rsidRPr="001678ED" w:rsidRDefault="001678ED" w:rsidP="001678ED">
            <w:r>
              <w:t xml:space="preserve">Si dice che una serie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oMath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assolutamente convergente</w:t>
            </w:r>
            <w:r>
              <w:rPr>
                <w:rFonts w:eastAsiaTheme="minorEastAsia"/>
              </w:rPr>
              <w:t xml:space="preserve"> se la serie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</m:oMath>
            <w:r>
              <w:rPr>
                <w:rFonts w:eastAsiaTheme="minorEastAsia"/>
              </w:rPr>
              <w:t xml:space="preserve"> è convergente.</w:t>
            </w:r>
          </w:p>
        </w:tc>
      </w:tr>
    </w:tbl>
    <w:p w14:paraId="64CDFA9F" w14:textId="67446796" w:rsidR="00C77FD7" w:rsidRDefault="00C77FD7" w:rsidP="001678ED"/>
    <w:p w14:paraId="4646CBB2" w14:textId="77777777" w:rsidR="00C77FD7" w:rsidRDefault="00C77FD7">
      <w:r>
        <w:br w:type="page"/>
      </w:r>
    </w:p>
    <w:p w14:paraId="6C621BF7" w14:textId="77777777" w:rsidR="00C43141" w:rsidRDefault="00C43141" w:rsidP="001678ED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sectPr w:rsidR="00C43141" w:rsidSect="00CE06D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DC6875" w14:textId="13242312" w:rsidR="00C43141" w:rsidRDefault="00C63517" w:rsidP="00C43141">
      <w:pPr>
        <w:jc w:val="center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lastRenderedPageBreak/>
        <w:t>Part</w:t>
      </w:r>
      <w:r w:rsidR="00C43141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e resto</w:t>
      </w:r>
    </w:p>
    <w:p w14:paraId="106B7E8C" w14:textId="77777777" w:rsidR="00C43141" w:rsidRDefault="00C43141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sectPr w:rsidR="00C43141" w:rsidSect="00C43141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0B8215E5" w14:textId="55E6E2B5" w:rsidR="00C77FD7" w:rsidRDefault="00C43141" w:rsidP="00C43141">
      <w:pPr>
        <w:pStyle w:val="Heading1"/>
      </w:pPr>
      <w:r>
        <w:lastRenderedPageBreak/>
        <w:t>Approssimazione e formule di Taylor</w:t>
      </w:r>
    </w:p>
    <w:p w14:paraId="15941BFD" w14:textId="7EFF14DC" w:rsidR="00C43141" w:rsidRDefault="00C43141" w:rsidP="00C43141">
      <w:pPr>
        <w:pStyle w:val="Heading2"/>
      </w:pPr>
      <w:r>
        <w:t>Definizione di polinomio di Taylor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43141" w14:paraId="79B4E084" w14:textId="77777777" w:rsidTr="00C43141">
        <w:tc>
          <w:tcPr>
            <w:tcW w:w="9016" w:type="dxa"/>
          </w:tcPr>
          <w:p w14:paraId="7FEBF5BE" w14:textId="75F5349A" w:rsidR="00C43141" w:rsidRDefault="00C43141" w:rsidP="00C43141">
            <w:pPr>
              <w:rPr>
                <w:rFonts w:eastAsiaTheme="minorEastAsia"/>
              </w:rPr>
            </w:pPr>
            <w:r>
              <w:t xml:space="preserve">Si dice </w:t>
            </w:r>
            <w:r>
              <w:rPr>
                <w:b/>
                <w:bCs/>
              </w:rPr>
              <w:t>polinomio di Taylor</w:t>
            </w:r>
            <w:r>
              <w:t xml:space="preserve"> di ordine </w:t>
            </w:r>
            <w:r>
              <w:rPr>
                <w:i/>
                <w:iCs/>
              </w:rPr>
              <w:t>n</w:t>
            </w:r>
            <w:r>
              <w:t xml:space="preserve"> associato alla funzione </w:t>
            </w:r>
            <w:r>
              <w:rPr>
                <w:i/>
                <w:iCs/>
              </w:rPr>
              <w:t>f</w:t>
            </w:r>
            <w:r>
              <w:t xml:space="preserve"> e centrato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un polinomio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</m:sSub>
            </m:oMath>
            <w:r>
              <w:rPr>
                <w:rFonts w:eastAsiaTheme="minorEastAsia"/>
              </w:rPr>
              <w:t xml:space="preserve"> di ordine </w:t>
            </w:r>
            <w:r>
              <w:rPr>
                <w:rFonts w:eastAsiaTheme="minorEastAsia"/>
                <w:i/>
                <w:iCs/>
              </w:rPr>
              <w:t>n</w:t>
            </w:r>
            <w:r>
              <w:rPr>
                <w:rFonts w:eastAsiaTheme="minorEastAsia"/>
              </w:rPr>
              <w:t xml:space="preserve"> tale che</w:t>
            </w:r>
          </w:p>
          <w:p w14:paraId="1C0EAAA3" w14:textId="4B7B0C65" w:rsidR="00FD5367" w:rsidRPr="0081109B" w:rsidRDefault="0065704B" w:rsidP="0081109B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1AD03ADA" w14:textId="4A9762CC" w:rsidR="00437CB5" w:rsidRDefault="00437CB5" w:rsidP="0081109B">
      <w:pPr>
        <w:pStyle w:val="NoSpacing"/>
      </w:pPr>
    </w:p>
    <w:p w14:paraId="2CB5F95D" w14:textId="092A423E" w:rsidR="0081109B" w:rsidRPr="0031504A" w:rsidRDefault="0081109B" w:rsidP="0081109B">
      <w:pPr>
        <w:rPr>
          <w:b/>
          <w:bCs/>
        </w:rPr>
      </w:pPr>
      <w:r>
        <w:t xml:space="preserve">Si tratta cioè di un polinomio che </w:t>
      </w:r>
      <w:r>
        <w:rPr>
          <w:b/>
          <w:bCs/>
        </w:rPr>
        <w:t>approssima</w:t>
      </w:r>
      <w:r>
        <w:t xml:space="preserve"> la funzione. Quest’approssimazione, in quanto tale, ha un certo </w:t>
      </w:r>
      <w:r>
        <w:rPr>
          <w:b/>
          <w:bCs/>
        </w:rPr>
        <w:t>errore</w:t>
      </w:r>
      <w:r>
        <w:t xml:space="preserve">, espresso dal termine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eastAsiaTheme="minorEastAsia"/>
        </w:rPr>
        <w:t>. Questo errore diventa sempre più trascurabile al crescere d</w:t>
      </w:r>
      <w:r w:rsidR="0031504A">
        <w:rPr>
          <w:rFonts w:eastAsiaTheme="minorEastAsia"/>
        </w:rPr>
        <w:t xml:space="preserve">i </w:t>
      </w:r>
      <w:r w:rsidR="0031504A">
        <w:rPr>
          <w:rFonts w:eastAsiaTheme="minorEastAsia"/>
          <w:i/>
          <w:iCs/>
        </w:rPr>
        <w:t>n</w:t>
      </w:r>
      <w:r w:rsidR="0031504A">
        <w:rPr>
          <w:rFonts w:eastAsiaTheme="minorEastAsia"/>
        </w:rPr>
        <w:t>, quindi un polinomio di Taylor di grado 3 è più preciso rispetto allo stesso polinomio ma di grado 2.</w:t>
      </w:r>
    </w:p>
    <w:p w14:paraId="446D0DED" w14:textId="77777777" w:rsidR="00437CB5" w:rsidRDefault="00437CB5">
      <w:r>
        <w:br w:type="page"/>
      </w:r>
    </w:p>
    <w:p w14:paraId="6516F0B4" w14:textId="27687851" w:rsidR="00C43141" w:rsidRDefault="00437CB5" w:rsidP="00437CB5">
      <w:pPr>
        <w:pStyle w:val="Heading1"/>
      </w:pPr>
      <w:r>
        <w:lastRenderedPageBreak/>
        <w:t>Applicazioni del calcolo differenziale: problemi di ottimizzazione</w:t>
      </w:r>
    </w:p>
    <w:p w14:paraId="7F975CBD" w14:textId="72EFCE35" w:rsidR="00437CB5" w:rsidRDefault="00437CB5" w:rsidP="00437CB5">
      <w:pPr>
        <w:pStyle w:val="Heading2"/>
      </w:pPr>
      <w:r>
        <w:t>Massimo e minimo di una funzione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37CB5" w14:paraId="35C3C490" w14:textId="77777777" w:rsidTr="0065704B">
        <w:tc>
          <w:tcPr>
            <w:tcW w:w="9016" w:type="dxa"/>
          </w:tcPr>
          <w:p w14:paraId="19DBBFA8" w14:textId="6EFE934C" w:rsidR="00437CB5" w:rsidRDefault="00D812CB" w:rsidP="00437CB5">
            <w:pPr>
              <w:rPr>
                <w:rFonts w:eastAsiaTheme="minorEastAsia"/>
              </w:rPr>
            </w:pPr>
            <w:r>
              <w:t xml:space="preserve">Si dice che </w:t>
            </w:r>
            <w:r>
              <w:rPr>
                <w:i/>
                <w:iCs/>
              </w:rPr>
              <w:t>M</w:t>
            </w:r>
            <w:r>
              <w:t xml:space="preserve"> è </w:t>
            </w:r>
            <w:r w:rsidR="00BB7653">
              <w:t xml:space="preserve">un </w:t>
            </w:r>
            <w:r>
              <w:rPr>
                <w:b/>
                <w:bCs/>
              </w:rPr>
              <w:t>massimo</w:t>
            </w:r>
            <w:r>
              <w:t xml:space="preserve"> di </w:t>
            </w:r>
            <w:r>
              <w:rPr>
                <w:i/>
                <w:iCs/>
              </w:rPr>
              <w:t>f</w:t>
            </w:r>
            <w:r>
              <w:t xml:space="preserve"> nell’intervallo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e che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punto di massimo</w:t>
            </w:r>
            <w:r>
              <w:rPr>
                <w:rFonts w:eastAsiaTheme="minorEastAsia"/>
              </w:rPr>
              <w:t xml:space="preserve"> per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nell’intervallo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  <w:r w:rsidR="00C62003">
              <w:rPr>
                <w:rFonts w:eastAsiaTheme="minorEastAsia"/>
              </w:rPr>
              <w:t>se accade che</w:t>
            </w:r>
          </w:p>
          <w:p w14:paraId="0FEF8F6A" w14:textId="633818FC" w:rsidR="00C62003" w:rsidRPr="00C62003" w:rsidRDefault="00C62003" w:rsidP="00C62003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oMath>
            </m:oMathPara>
          </w:p>
          <w:p w14:paraId="0874866B" w14:textId="09507012" w:rsidR="00C62003" w:rsidRDefault="00C62003" w:rsidP="00C62003">
            <w:pPr>
              <w:rPr>
                <w:rFonts w:eastAsiaTheme="minorEastAsia"/>
              </w:rPr>
            </w:pPr>
            <w:r>
              <w:t xml:space="preserve">Analogamente si dice che </w:t>
            </w:r>
            <w:r>
              <w:rPr>
                <w:i/>
                <w:iCs/>
              </w:rPr>
              <w:t>m</w:t>
            </w:r>
            <w:r>
              <w:t xml:space="preserve"> è il </w:t>
            </w:r>
            <w:r>
              <w:rPr>
                <w:b/>
                <w:bCs/>
              </w:rPr>
              <w:t>minimo</w:t>
            </w:r>
            <w:r>
              <w:t xml:space="preserve"> di </w:t>
            </w:r>
            <w:r>
              <w:rPr>
                <w:i/>
                <w:iCs/>
              </w:rPr>
              <w:t>f</w:t>
            </w:r>
            <w:r>
              <w:t xml:space="preserve"> in un intervallo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e che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è </w:t>
            </w:r>
            <w:r w:rsidR="00D85A78">
              <w:rPr>
                <w:rFonts w:eastAsiaTheme="minorEastAsia"/>
                <w:b/>
                <w:bCs/>
              </w:rPr>
              <w:t>punto di minimo</w:t>
            </w:r>
            <w:r w:rsidR="00D85A78">
              <w:rPr>
                <w:rFonts w:eastAsiaTheme="minorEastAsia"/>
              </w:rPr>
              <w:t xml:space="preserve"> per </w:t>
            </w:r>
            <w:r w:rsidR="00D85A78">
              <w:rPr>
                <w:rFonts w:eastAsiaTheme="minorEastAsia"/>
                <w:i/>
                <w:iCs/>
              </w:rPr>
              <w:t>f</w:t>
            </w:r>
            <w:r w:rsidR="00D85A78">
              <w:rPr>
                <w:rFonts w:eastAsiaTheme="minorEastAsia"/>
              </w:rPr>
              <w:t xml:space="preserve"> in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 w:rsidR="00D85A78">
              <w:rPr>
                <w:rFonts w:eastAsiaTheme="minorEastAsia"/>
              </w:rPr>
              <w:t xml:space="preserve"> se accade che</w:t>
            </w:r>
          </w:p>
          <w:p w14:paraId="601C3901" w14:textId="784C2F4F" w:rsidR="00D85A78" w:rsidRPr="00D85A78" w:rsidRDefault="0065704B" w:rsidP="00D85A78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 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a.b</m:t>
                    </m:r>
                  </m:e>
                </m:d>
              </m:oMath>
            </m:oMathPara>
          </w:p>
        </w:tc>
      </w:tr>
      <w:tr w:rsidR="0065704B" w14:paraId="2C46D780" w14:textId="77777777" w:rsidTr="0065704B">
        <w:tc>
          <w:tcPr>
            <w:tcW w:w="9016" w:type="dxa"/>
          </w:tcPr>
          <w:p w14:paraId="3DE5CAD9" w14:textId="4678D9FE" w:rsidR="0065704B" w:rsidRDefault="0065704B" w:rsidP="00437CB5">
            <w:pPr>
              <w:rPr>
                <w:rFonts w:eastAsiaTheme="minorEastAsia"/>
              </w:rPr>
            </w:pPr>
            <w:r>
              <w:t xml:space="preserve">Si dice che </w:t>
            </w:r>
            <w:r>
              <w:rPr>
                <w:i/>
                <w:iCs/>
              </w:rPr>
              <w:t>M</w:t>
            </w:r>
            <w:r>
              <w:t xml:space="preserve"> è </w:t>
            </w:r>
            <w:r>
              <w:rPr>
                <w:b/>
                <w:bCs/>
              </w:rPr>
              <w:t>massimo locale</w:t>
            </w:r>
            <w:r>
              <w:t xml:space="preserve"> per </w:t>
            </w:r>
            <w:r>
              <w:rPr>
                <w:i/>
                <w:iCs/>
              </w:rPr>
              <w:t>f</w:t>
            </w:r>
            <w:r>
              <w:t xml:space="preserve"> e che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punto di massimo locale</w:t>
            </w:r>
            <w:r>
              <w:rPr>
                <w:rFonts w:eastAsiaTheme="minorEastAsia"/>
              </w:rPr>
              <w:t xml:space="preserve"> per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se esiste un intervallo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</m:d>
            </m:oMath>
            <w:r>
              <w:rPr>
                <w:rFonts w:eastAsiaTheme="minorEastAsia"/>
              </w:rPr>
              <w:t xml:space="preserve"> tale che</w:t>
            </w:r>
          </w:p>
          <w:p w14:paraId="2E7A5190" w14:textId="77777777" w:rsidR="0065704B" w:rsidRPr="00EA20C7" w:rsidRDefault="00EA20C7" w:rsidP="0065704B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δ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δ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∩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oMath>
            </m:oMathPara>
          </w:p>
          <w:p w14:paraId="45D44A6C" w14:textId="344E58DC" w:rsidR="00EA20C7" w:rsidRDefault="00EA20C7" w:rsidP="00EA20C7">
            <w:pPr>
              <w:rPr>
                <w:rFonts w:eastAsiaTheme="minorEastAsia"/>
              </w:rPr>
            </w:pPr>
            <w:r>
              <w:t xml:space="preserve">Analogamente si dice che </w:t>
            </w:r>
            <w:r>
              <w:rPr>
                <w:i/>
                <w:iCs/>
              </w:rPr>
              <w:t>m</w:t>
            </w:r>
            <w:r>
              <w:t xml:space="preserve"> è </w:t>
            </w:r>
            <w:r>
              <w:rPr>
                <w:b/>
                <w:bCs/>
              </w:rPr>
              <w:t>minimo locale</w:t>
            </w:r>
            <w:r>
              <w:t xml:space="preserve"> per </w:t>
            </w:r>
            <w:r>
              <w:rPr>
                <w:i/>
                <w:iCs/>
              </w:rPr>
              <w:t>f</w:t>
            </w:r>
            <w:r>
              <w:t xml:space="preserve"> e che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a.b</m:t>
                  </m:r>
                </m:e>
              </m:d>
            </m:oMath>
            <w:r w:rsidR="00450D3F">
              <w:rPr>
                <w:rFonts w:eastAsiaTheme="minorEastAsia"/>
              </w:rPr>
              <w:t xml:space="preserve"> è </w:t>
            </w:r>
            <w:r w:rsidR="00450D3F">
              <w:rPr>
                <w:rFonts w:eastAsiaTheme="minorEastAsia"/>
                <w:b/>
                <w:bCs/>
              </w:rPr>
              <w:t>punto di minimo locale</w:t>
            </w:r>
            <w:r w:rsidR="00450D3F">
              <w:rPr>
                <w:rFonts w:eastAsiaTheme="minorEastAsia"/>
              </w:rPr>
              <w:t xml:space="preserve"> per </w:t>
            </w:r>
            <w:r w:rsidR="00450D3F">
              <w:rPr>
                <w:rFonts w:eastAsiaTheme="minorEastAsia"/>
                <w:i/>
                <w:iCs/>
              </w:rPr>
              <w:t>f</w:t>
            </w:r>
            <w:r w:rsidR="00450D3F">
              <w:rPr>
                <w:rFonts w:eastAsiaTheme="minorEastAsia"/>
              </w:rPr>
              <w:t xml:space="preserve"> se esiste un intervallo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</m:d>
            </m:oMath>
            <w:r w:rsidR="00450D3F">
              <w:rPr>
                <w:rFonts w:eastAsiaTheme="minorEastAsia"/>
              </w:rPr>
              <w:t xml:space="preserve"> tale che</w:t>
            </w:r>
          </w:p>
          <w:p w14:paraId="6D4DE74F" w14:textId="77777777" w:rsidR="00450D3F" w:rsidRPr="00C73034" w:rsidRDefault="00F7524F" w:rsidP="00450D3F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δ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δ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∩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oMath>
            </m:oMathPara>
          </w:p>
          <w:p w14:paraId="70A17EF7" w14:textId="77777777" w:rsidR="00C73034" w:rsidRDefault="00C73034" w:rsidP="00C73034"/>
          <w:p w14:paraId="735202EB" w14:textId="2F31087B" w:rsidR="00C73034" w:rsidRPr="003C724F" w:rsidRDefault="00C73034" w:rsidP="00C73034">
            <w:r>
              <w:t xml:space="preserve">Se le precedenti disuguaglianze sono strette, si dice che </w:t>
            </w:r>
            <w:r>
              <w:rPr>
                <w:i/>
                <w:iCs/>
              </w:rPr>
              <w:t>M</w:t>
            </w:r>
            <w:r>
              <w:t xml:space="preserve"> ed </w:t>
            </w:r>
            <w:r>
              <w:rPr>
                <w:i/>
                <w:iCs/>
              </w:rPr>
              <w:t>m</w:t>
            </w:r>
            <w:r>
              <w:t xml:space="preserve"> sono rispettivamente </w:t>
            </w:r>
            <w:r w:rsidRPr="003C724F">
              <w:rPr>
                <w:b/>
                <w:bCs/>
              </w:rPr>
              <w:t>massimo locale stretto</w:t>
            </w:r>
            <w:r>
              <w:t xml:space="preserve"> e </w:t>
            </w:r>
            <w:r w:rsidRPr="003C724F">
              <w:rPr>
                <w:b/>
                <w:bCs/>
              </w:rPr>
              <w:t>minimo locale stretto</w:t>
            </w:r>
            <w:r w:rsidR="003C724F">
              <w:t xml:space="preserve"> e che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a,b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\ 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="00EA4567">
              <w:rPr>
                <w:rFonts w:eastAsiaTheme="minorEastAsia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 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\ 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="006B7915">
              <w:rPr>
                <w:rFonts w:eastAsiaTheme="minorEastAsia"/>
              </w:rPr>
              <w:t xml:space="preserve"> </w:t>
            </w:r>
            <w:r w:rsidR="00EA4567">
              <w:rPr>
                <w:rFonts w:eastAsiaTheme="minorEastAsia"/>
              </w:rPr>
              <w:t xml:space="preserve"> sono rispettivamente </w:t>
            </w:r>
            <w:r w:rsidR="00EA4567">
              <w:rPr>
                <w:rFonts w:eastAsiaTheme="minorEastAsia"/>
                <w:b/>
                <w:bCs/>
              </w:rPr>
              <w:t>punto di massimo locale stretto</w:t>
            </w:r>
            <w:r w:rsidR="00EA4567">
              <w:rPr>
                <w:rFonts w:eastAsiaTheme="minorEastAsia"/>
              </w:rPr>
              <w:t xml:space="preserve"> e </w:t>
            </w:r>
            <w:r w:rsidR="00EA4567">
              <w:rPr>
                <w:rFonts w:eastAsiaTheme="minorEastAsia"/>
                <w:b/>
                <w:bCs/>
              </w:rPr>
              <w:t>punto di minimo locale stretto</w:t>
            </w:r>
            <w:r w:rsidR="00EA4567">
              <w:rPr>
                <w:rFonts w:eastAsiaTheme="minorEastAsia"/>
              </w:rPr>
              <w:t>.</w:t>
            </w:r>
            <w:r w:rsidR="003C724F">
              <w:rPr>
                <w:rFonts w:eastAsiaTheme="minorEastAsia"/>
              </w:rPr>
              <w:t xml:space="preserve"> </w:t>
            </w:r>
          </w:p>
        </w:tc>
      </w:tr>
      <w:tr w:rsidR="00F7524F" w14:paraId="15BA7C2D" w14:textId="77777777" w:rsidTr="0065704B">
        <w:tc>
          <w:tcPr>
            <w:tcW w:w="9016" w:type="dxa"/>
          </w:tcPr>
          <w:p w14:paraId="0F4CF0B1" w14:textId="7BCA4C7D" w:rsidR="00F7524F" w:rsidRPr="007210A5" w:rsidRDefault="007210A5" w:rsidP="00437CB5">
            <w:r>
              <w:t xml:space="preserve">I punti di massimo e di minimo (locale, stretto o globale) si chiamano </w:t>
            </w:r>
            <w:r>
              <w:rPr>
                <w:b/>
                <w:bCs/>
              </w:rPr>
              <w:t>punti di estremo</w:t>
            </w:r>
            <w:r>
              <w:t>.</w:t>
            </w:r>
          </w:p>
        </w:tc>
      </w:tr>
    </w:tbl>
    <w:p w14:paraId="0959DE3F" w14:textId="2A6E0FA3" w:rsidR="00F7524F" w:rsidRDefault="00F7524F" w:rsidP="00F7524F">
      <w:pPr>
        <w:pStyle w:val="NoSpacing"/>
      </w:pPr>
    </w:p>
    <w:p w14:paraId="37072A57" w14:textId="64C954A4" w:rsidR="002230D7" w:rsidRDefault="00F7524F" w:rsidP="006F7823">
      <w:pPr>
        <w:pStyle w:val="NoSpacing"/>
      </w:pPr>
      <w:r>
        <w:t xml:space="preserve">Il massimo ed il minimo di una funzione, se esistono, sono unici (questo </w:t>
      </w:r>
      <w:r w:rsidR="003655E8">
        <w:t xml:space="preserve">viene dal teorema di unicità del massimo per i campi ordinati, in questo caso l’insieme è l’immagine del dominio tramite la </w:t>
      </w:r>
      <w:r w:rsidR="003655E8">
        <w:rPr>
          <w:i/>
          <w:iCs/>
        </w:rPr>
        <w:t>f</w:t>
      </w:r>
      <w:r w:rsidR="003655E8">
        <w:t xml:space="preserve">). </w:t>
      </w:r>
      <w:r w:rsidR="002230D7">
        <w:t>I punti di massimo/minimo globali/locali, invece, possono essere più di uno.</w:t>
      </w:r>
    </w:p>
    <w:p w14:paraId="1AC11409" w14:textId="77777777" w:rsidR="006F7823" w:rsidRDefault="006F7823" w:rsidP="006F7823">
      <w:pPr>
        <w:pStyle w:val="NoSpacing"/>
      </w:pPr>
    </w:p>
    <w:p w14:paraId="7680AF4E" w14:textId="639FE4BE" w:rsidR="002230D7" w:rsidRDefault="002230D7" w:rsidP="002230D7">
      <w:pPr>
        <w:pStyle w:val="Heading2"/>
      </w:pPr>
      <w:r>
        <w:t>Punto stazionario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230D7" w14:paraId="68CEB2E8" w14:textId="77777777" w:rsidTr="00171203">
        <w:tc>
          <w:tcPr>
            <w:tcW w:w="9016" w:type="dxa"/>
          </w:tcPr>
          <w:p w14:paraId="77A567D8" w14:textId="68AD6A19" w:rsidR="002230D7" w:rsidRDefault="00171203" w:rsidP="002230D7">
            <w:pPr>
              <w:rPr>
                <w:rFonts w:eastAsiaTheme="minorEastAsia"/>
              </w:rPr>
            </w:pPr>
            <w:r>
              <w:t xml:space="preserve">Un punto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Dom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punto stazionario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se accade che</w:t>
            </w:r>
          </w:p>
          <w:p w14:paraId="6D2D7D3B" w14:textId="77777777" w:rsidR="00171203" w:rsidRPr="00171203" w:rsidRDefault="00F43768" w:rsidP="00171203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oMath>
            </m:oMathPara>
          </w:p>
          <w:p w14:paraId="1E6376BB" w14:textId="3AA5CA5F" w:rsidR="00171203" w:rsidRPr="00171203" w:rsidRDefault="00171203" w:rsidP="00171203">
            <w:r>
              <w:t xml:space="preserve">cioè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è un punto stazionario</w:t>
            </w:r>
            <w:r w:rsidR="008A257F">
              <w:rPr>
                <w:rFonts w:eastAsiaTheme="minorEastAsia"/>
              </w:rPr>
              <w:t xml:space="preserve"> per </w:t>
            </w:r>
            <w:r w:rsidR="008A257F"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se in quel punto la derivata di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si annulla.</w:t>
            </w:r>
          </w:p>
        </w:tc>
      </w:tr>
    </w:tbl>
    <w:p w14:paraId="081739F9" w14:textId="7B81DDA0" w:rsidR="00F027E7" w:rsidRDefault="00F027E7" w:rsidP="00F027E7">
      <w:pPr>
        <w:pStyle w:val="NoSpacing"/>
      </w:pPr>
    </w:p>
    <w:p w14:paraId="402044AD" w14:textId="7FFBA9FF" w:rsidR="00F027E7" w:rsidRDefault="008C4EE4" w:rsidP="00F027E7">
      <w:pPr>
        <w:pStyle w:val="Heading2"/>
      </w:pPr>
      <w:r>
        <w:t>Figure concave e convesse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F027E7" w14:paraId="3EE3F9EC" w14:textId="77777777" w:rsidTr="00FE7AEE">
        <w:tc>
          <w:tcPr>
            <w:tcW w:w="9016" w:type="dxa"/>
          </w:tcPr>
          <w:p w14:paraId="7499D8C6" w14:textId="3D47C5CC" w:rsidR="008C4EE4" w:rsidRDefault="00F027E7" w:rsidP="00F027E7">
            <w:pPr>
              <w:rPr>
                <w:rFonts w:eastAsiaTheme="minorEastAsia"/>
              </w:rPr>
            </w:pPr>
            <w:r>
              <w:t xml:space="preserve">Una figura </w:t>
            </w:r>
            <w:r>
              <w:rPr>
                <w:i/>
                <w:iCs/>
              </w:rPr>
              <w:t xml:space="preserve">F </w:t>
            </w:r>
            <w:r>
              <w:t xml:space="preserve">si dice </w:t>
            </w:r>
            <w:r>
              <w:rPr>
                <w:b/>
                <w:bCs/>
              </w:rPr>
              <w:t>convessa</w:t>
            </w:r>
            <w:r>
              <w:t xml:space="preserve"> se per ogni coppia di punti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tutto il segmento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</m:oMath>
            <w:r w:rsidR="00DD48E8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è contenuto in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>.</w:t>
            </w:r>
            <w:r w:rsidR="00FE7AEE">
              <w:rPr>
                <w:rFonts w:eastAsiaTheme="minorEastAsia"/>
              </w:rPr>
              <w:t xml:space="preserve"> </w:t>
            </w:r>
          </w:p>
          <w:p w14:paraId="25CCE94D" w14:textId="0897C85D" w:rsidR="00B206F3" w:rsidRDefault="00FE7AEE" w:rsidP="00B206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ciò non accade, cioè se esiste almeno una coppia di punti tale che il segmento che li unisce non è del tutto contenuto in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, la figura si dice </w:t>
            </w:r>
            <w:r>
              <w:rPr>
                <w:rFonts w:eastAsiaTheme="minorEastAsia"/>
                <w:b/>
                <w:bCs/>
              </w:rPr>
              <w:t>concava</w:t>
            </w:r>
            <w:r>
              <w:rPr>
                <w:rFonts w:eastAsiaTheme="minorEastAsia"/>
              </w:rPr>
              <w:t>.</w:t>
            </w:r>
          </w:p>
          <w:p w14:paraId="41EE4C16" w14:textId="77777777" w:rsidR="00CA7FEF" w:rsidRDefault="00CA7FEF" w:rsidP="00B206F3">
            <w:pPr>
              <w:rPr>
                <w:rFonts w:eastAsiaTheme="minorEastAsia"/>
              </w:rPr>
            </w:pPr>
          </w:p>
          <w:p w14:paraId="379088FC" w14:textId="4AFD2168" w:rsidR="00B206F3" w:rsidRPr="00FE7AEE" w:rsidRDefault="00CA7FEF" w:rsidP="00B206F3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354688EB" wp14:editId="036D064F">
                  <wp:extent cx="2686050" cy="11654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722" cy="11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7EB3B" w14:textId="665D6D6A" w:rsidR="002B00F2" w:rsidRDefault="002B00F2" w:rsidP="002B00F2">
      <w:pPr>
        <w:pStyle w:val="Heading2"/>
      </w:pPr>
      <w:r>
        <w:lastRenderedPageBreak/>
        <w:t>Epigrafico di una funzione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0F2" w14:paraId="7F860BD1" w14:textId="77777777" w:rsidTr="002B00F2">
        <w:tc>
          <w:tcPr>
            <w:tcW w:w="9016" w:type="dxa"/>
          </w:tcPr>
          <w:p w14:paraId="0C62A0D5" w14:textId="458D7084" w:rsidR="002B00F2" w:rsidRDefault="002B00F2" w:rsidP="002B00F2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f:I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→R</m:t>
              </m:r>
            </m:oMath>
            <w:r w:rsidR="00C561CA">
              <w:rPr>
                <w:rFonts w:eastAsiaTheme="minorEastAsia"/>
              </w:rPr>
              <w:t xml:space="preserve"> con </w:t>
            </w:r>
            <w:r w:rsidR="00DD48A6" w:rsidRPr="00DD48A6">
              <w:rPr>
                <w:rFonts w:eastAsiaTheme="minorEastAsia"/>
              </w:rPr>
              <w:t>I</w:t>
            </w:r>
            <w:r w:rsidR="00DD48A6">
              <w:rPr>
                <w:rFonts w:eastAsiaTheme="minorEastAsia"/>
              </w:rPr>
              <w:t xml:space="preserve"> intervallo. </w:t>
            </w:r>
            <w:r w:rsidR="00330AD3" w:rsidRPr="00DD48A6">
              <w:rPr>
                <w:rFonts w:eastAsiaTheme="minorEastAsia"/>
              </w:rPr>
              <w:t>Si</w:t>
            </w:r>
            <w:r w:rsidR="00330AD3">
              <w:rPr>
                <w:rFonts w:eastAsiaTheme="minorEastAsia"/>
              </w:rPr>
              <w:t xml:space="preserve"> chiama </w:t>
            </w:r>
            <w:r w:rsidR="00330AD3">
              <w:rPr>
                <w:rFonts w:eastAsiaTheme="minorEastAsia"/>
                <w:b/>
                <w:bCs/>
              </w:rPr>
              <w:t>epigrafico</w:t>
            </w:r>
            <w:r w:rsidR="00330AD3">
              <w:rPr>
                <w:rFonts w:eastAsiaTheme="minorEastAsia"/>
              </w:rPr>
              <w:t xml:space="preserve"> di </w:t>
            </w:r>
            <w:r w:rsidR="00330AD3">
              <w:rPr>
                <w:rFonts w:eastAsiaTheme="minorEastAsia"/>
                <w:i/>
                <w:iCs/>
              </w:rPr>
              <w:t>f</w:t>
            </w:r>
            <w:r w:rsidR="00330AD3">
              <w:rPr>
                <w:rFonts w:eastAsiaTheme="minorEastAsia"/>
              </w:rPr>
              <w:t xml:space="preserve"> l’insieme:</w:t>
            </w:r>
          </w:p>
          <w:p w14:paraId="67E48FD2" w14:textId="77777777" w:rsidR="00330AD3" w:rsidRPr="001941E1" w:rsidRDefault="001941E1" w:rsidP="00330AD3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epi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:x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e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}</m:t>
                </m:r>
              </m:oMath>
            </m:oMathPara>
          </w:p>
          <w:p w14:paraId="5C926A2C" w14:textId="77777777" w:rsidR="001941E1" w:rsidRDefault="001941E1" w:rsidP="001941E1">
            <w:r>
              <w:t xml:space="preserve">In altre parole, con epigrafico s’intende l’insieme dei punti che sta </w:t>
            </w:r>
            <w:r>
              <w:rPr>
                <w:b/>
                <w:bCs/>
              </w:rPr>
              <w:t>al di sopra</w:t>
            </w:r>
            <w:r>
              <w:t xml:space="preserve"> della funzione.</w:t>
            </w:r>
          </w:p>
          <w:p w14:paraId="058925BF" w14:textId="77777777" w:rsidR="001941E1" w:rsidRDefault="001941E1" w:rsidP="001941E1"/>
          <w:p w14:paraId="047B0BF3" w14:textId="1839A6BE" w:rsidR="00BB6C54" w:rsidRPr="00BB6C54" w:rsidRDefault="00BB6C54" w:rsidP="001941E1">
            <w:r>
              <w:t xml:space="preserve">Si dice che </w:t>
            </w:r>
            <w:r>
              <w:rPr>
                <w:i/>
                <w:iCs/>
              </w:rPr>
              <w:t>f</w:t>
            </w:r>
            <w:r>
              <w:t xml:space="preserve"> è </w:t>
            </w:r>
            <w:r>
              <w:rPr>
                <w:b/>
                <w:bCs/>
              </w:rPr>
              <w:t>convessa</w:t>
            </w:r>
            <w:r>
              <w:t xml:space="preserve"> se il suo epigrafico è un insieme convesso. S</w:t>
            </w:r>
            <w:r w:rsidR="00C608F5">
              <w:t>i</w:t>
            </w:r>
            <w:r>
              <w:t xml:space="preserve"> dice invece </w:t>
            </w:r>
            <w:r>
              <w:rPr>
                <w:b/>
                <w:bCs/>
              </w:rPr>
              <w:t>concava</w:t>
            </w:r>
            <w:r>
              <w:t xml:space="preserve"> se </w:t>
            </w:r>
            <m:oMath>
              <m:r>
                <w:rPr>
                  <w:rFonts w:ascii="Cambria Math" w:hAnsi="Cambria Math"/>
                </w:rPr>
                <m:t>-f</m:t>
              </m:r>
            </m:oMath>
            <w:r>
              <w:rPr>
                <w:rFonts w:eastAsiaTheme="minorEastAsia"/>
              </w:rPr>
              <w:t xml:space="preserve"> è convessa.</w:t>
            </w:r>
          </w:p>
        </w:tc>
      </w:tr>
    </w:tbl>
    <w:p w14:paraId="293B6F46" w14:textId="4003424E" w:rsidR="002B00F2" w:rsidRDefault="002B00F2" w:rsidP="000C44AF">
      <w:pPr>
        <w:pStyle w:val="NoSpacing"/>
      </w:pPr>
    </w:p>
    <w:p w14:paraId="58137736" w14:textId="4BF33D87" w:rsidR="000C44AF" w:rsidRDefault="000C44AF" w:rsidP="000C44AF">
      <w:pPr>
        <w:pStyle w:val="Heading2"/>
      </w:pPr>
      <w:r>
        <w:t>Funzioni concave e convesse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C44AF" w14:paraId="063F2654" w14:textId="77777777" w:rsidTr="00DD48A6">
        <w:tc>
          <w:tcPr>
            <w:tcW w:w="9016" w:type="dxa"/>
          </w:tcPr>
          <w:p w14:paraId="44AB99FC" w14:textId="757A08EB" w:rsidR="001D228F" w:rsidRPr="00C561CA" w:rsidRDefault="000C44AF" w:rsidP="000C44AF">
            <w:pPr>
              <w:rPr>
                <w:rFonts w:eastAsiaTheme="minorEastAsia"/>
              </w:rPr>
            </w:pPr>
            <w:r>
              <w:t>S</w:t>
            </w:r>
            <w:r w:rsidR="00C608F5">
              <w:t>ia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f:I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→R</m:t>
              </m:r>
            </m:oMath>
            <w:r w:rsidR="001D228F">
              <w:rPr>
                <w:rFonts w:eastAsiaTheme="minorEastAsia"/>
              </w:rPr>
              <w:t xml:space="preserve"> con </w:t>
            </w:r>
            <w:r w:rsidR="001D228F">
              <w:rPr>
                <w:rFonts w:eastAsiaTheme="minorEastAsia"/>
                <w:i/>
                <w:iCs/>
              </w:rPr>
              <w:t>I</w:t>
            </w:r>
            <w:r w:rsidR="001D228F">
              <w:rPr>
                <w:rFonts w:eastAsiaTheme="minorEastAsia"/>
              </w:rPr>
              <w:t xml:space="preserve"> intervallo. Allora si dice che </w:t>
            </w:r>
            <w:r w:rsidR="001D228F">
              <w:rPr>
                <w:rFonts w:eastAsiaTheme="minorEastAsia"/>
                <w:i/>
                <w:iCs/>
              </w:rPr>
              <w:t>f</w:t>
            </w:r>
            <w:r w:rsidR="001D228F">
              <w:rPr>
                <w:rFonts w:eastAsiaTheme="minorEastAsia"/>
              </w:rPr>
              <w:t xml:space="preserve"> è </w:t>
            </w:r>
            <w:r w:rsidR="001D228F">
              <w:rPr>
                <w:rFonts w:eastAsiaTheme="minorEastAsia"/>
                <w:b/>
                <w:bCs/>
              </w:rPr>
              <w:t>convessa</w:t>
            </w:r>
            <w:r w:rsidR="001D228F">
              <w:rPr>
                <w:rFonts w:eastAsiaTheme="minorEastAsia"/>
              </w:rPr>
              <w:t xml:space="preserve"> in </w:t>
            </w:r>
            <w:r w:rsidR="001D228F">
              <w:rPr>
                <w:rFonts w:eastAsiaTheme="minorEastAsia"/>
                <w:i/>
                <w:iCs/>
              </w:rPr>
              <w:t>I</w:t>
            </w:r>
            <w:r w:rsidR="001D228F">
              <w:rPr>
                <w:rFonts w:eastAsiaTheme="minorEastAsia"/>
              </w:rPr>
              <w:t xml:space="preserve"> se per ogni coppia di punti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1D228F">
              <w:rPr>
                <w:rFonts w:eastAsiaTheme="minorEastAsia"/>
              </w:rPr>
              <w:t xml:space="preserve"> il segmento di estremi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oMath>
            <w:r w:rsidR="001D228F">
              <w:rPr>
                <w:rFonts w:eastAsiaTheme="minorEastAsia"/>
              </w:rPr>
              <w:t xml:space="preserve"> 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oMath>
            <w:r w:rsidR="001D228F">
              <w:rPr>
                <w:rFonts w:eastAsiaTheme="minorEastAsia"/>
              </w:rPr>
              <w:t xml:space="preserve"> </w:t>
            </w:r>
            <w:r w:rsidR="001D228F">
              <w:rPr>
                <w:rFonts w:eastAsiaTheme="minorEastAsia"/>
                <w:b/>
                <w:bCs/>
              </w:rPr>
              <w:t>non ha punti sotto</w:t>
            </w:r>
            <w:r w:rsidR="001D228F">
              <w:rPr>
                <w:rFonts w:eastAsiaTheme="minorEastAsia"/>
              </w:rPr>
              <w:t xml:space="preserve"> al grafico di </w:t>
            </w:r>
            <w:r w:rsidR="001D228F">
              <w:rPr>
                <w:rFonts w:eastAsiaTheme="minorEastAsia"/>
                <w:i/>
                <w:iCs/>
              </w:rPr>
              <w:t>f</w:t>
            </w:r>
            <w:r w:rsidR="001D228F">
              <w:rPr>
                <w:rFonts w:eastAsiaTheme="minorEastAsia"/>
              </w:rPr>
              <w:t>.</w:t>
            </w:r>
            <w:r w:rsidR="001D228F">
              <w:rPr>
                <w:rFonts w:eastAsiaTheme="minorEastAsia"/>
              </w:rPr>
              <w:br/>
              <w:t xml:space="preserve">Se ciò non accade, cioè </w:t>
            </w:r>
            <w:r w:rsidR="00C608F5">
              <w:rPr>
                <w:rFonts w:eastAsiaTheme="minorEastAsia"/>
              </w:rPr>
              <w:t xml:space="preserve">se esiste una coppia di punti </w:t>
            </w:r>
            <w:r w:rsidR="00C86632">
              <w:rPr>
                <w:rFonts w:eastAsiaTheme="minorEastAsia"/>
              </w:rPr>
              <w:t xml:space="preserve">tali che il segmento che li congiunge non sta tutto al di sopra del grafico di </w:t>
            </w:r>
            <w:r w:rsidR="00C86632">
              <w:rPr>
                <w:rFonts w:eastAsiaTheme="minorEastAsia"/>
                <w:i/>
                <w:iCs/>
              </w:rPr>
              <w:t>f</w:t>
            </w:r>
            <w:r w:rsidR="00C561CA">
              <w:rPr>
                <w:rFonts w:eastAsiaTheme="minorEastAsia"/>
              </w:rPr>
              <w:t xml:space="preserve">, </w:t>
            </w:r>
            <w:r w:rsidR="00C86632">
              <w:rPr>
                <w:rFonts w:eastAsiaTheme="minorEastAsia"/>
              </w:rPr>
              <w:t xml:space="preserve">allora </w:t>
            </w:r>
            <w:r w:rsidR="00C561CA">
              <w:rPr>
                <w:rFonts w:eastAsiaTheme="minorEastAsia"/>
              </w:rPr>
              <w:t xml:space="preserve">si dice che </w:t>
            </w:r>
            <w:r w:rsidR="00C561CA">
              <w:rPr>
                <w:rFonts w:eastAsiaTheme="minorEastAsia"/>
                <w:i/>
                <w:iCs/>
              </w:rPr>
              <w:t>f</w:t>
            </w:r>
            <w:r w:rsidR="00C561CA">
              <w:rPr>
                <w:rFonts w:eastAsiaTheme="minorEastAsia"/>
              </w:rPr>
              <w:t xml:space="preserve"> è </w:t>
            </w:r>
            <w:r w:rsidR="00C561CA">
              <w:rPr>
                <w:rFonts w:eastAsiaTheme="minorEastAsia"/>
                <w:b/>
                <w:bCs/>
              </w:rPr>
              <w:t>concava</w:t>
            </w:r>
            <w:r w:rsidR="00C561CA">
              <w:rPr>
                <w:rFonts w:eastAsiaTheme="minorEastAsia"/>
              </w:rPr>
              <w:t>.</w:t>
            </w:r>
          </w:p>
        </w:tc>
      </w:tr>
    </w:tbl>
    <w:p w14:paraId="7373F856" w14:textId="75C01EA4" w:rsidR="00076902" w:rsidRDefault="00076902" w:rsidP="00076902">
      <w:pPr>
        <w:pStyle w:val="NoSpacing"/>
      </w:pPr>
    </w:p>
    <w:p w14:paraId="1A1A1BCF" w14:textId="7D35D989" w:rsidR="00076902" w:rsidRDefault="00C44866" w:rsidP="00076902">
      <w:pPr>
        <w:pStyle w:val="Heading2"/>
      </w:pPr>
      <w:r>
        <w:t>Punto di flesso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44866" w14:paraId="4B683980" w14:textId="77777777" w:rsidTr="00D1770B">
        <w:tc>
          <w:tcPr>
            <w:tcW w:w="9016" w:type="dxa"/>
          </w:tcPr>
          <w:p w14:paraId="1E7EC6B7" w14:textId="4D6EB8D2" w:rsidR="00C44866" w:rsidRDefault="00C44866" w:rsidP="00C44866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→R</m:t>
              </m:r>
            </m:oMath>
            <w:r>
              <w:rPr>
                <w:rFonts w:eastAsiaTheme="minorEastAsia"/>
              </w:rPr>
              <w:t xml:space="preserve"> una funzione 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un punto di derivabilità o un punto per cui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± ∞</m:t>
              </m:r>
            </m:oMath>
            <w:r>
              <w:rPr>
                <w:rFonts w:eastAsiaTheme="minorEastAsia"/>
              </w:rPr>
              <w:t xml:space="preserve">. Allora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punto di flesso</w:t>
            </w:r>
            <w:r>
              <w:rPr>
                <w:rFonts w:eastAsiaTheme="minorEastAsia"/>
              </w:rPr>
              <w:t xml:space="preserve"> per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se esiste un </w:t>
            </w:r>
            <w:r w:rsidR="007664DF">
              <w:rPr>
                <w:rFonts w:eastAsiaTheme="minorEastAsia"/>
              </w:rPr>
              <w:t xml:space="preserve">intorno destro di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7664DF">
              <w:rPr>
                <w:rFonts w:eastAsiaTheme="minorEastAsia"/>
              </w:rPr>
              <w:t xml:space="preserve"> </w:t>
            </w:r>
            <w:r w:rsidR="001A1EFE">
              <w:rPr>
                <w:rFonts w:eastAsiaTheme="minorEastAsia"/>
              </w:rPr>
              <w:t xml:space="preserve">(del tipo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+h</m:t>
                  </m:r>
                </m:e>
              </m:d>
            </m:oMath>
            <w:r w:rsidR="001A1EFE">
              <w:rPr>
                <w:rFonts w:eastAsiaTheme="minorEastAsia"/>
              </w:rPr>
              <w:t xml:space="preserve"> con </w:t>
            </w:r>
            <m:oMath>
              <m:r>
                <w:rPr>
                  <w:rFonts w:ascii="Cambria Math" w:eastAsiaTheme="minorEastAsia" w:hAnsi="Cambria Math"/>
                </w:rPr>
                <m:t>h&gt;0</m:t>
              </m:r>
            </m:oMath>
            <w:r w:rsidR="001A1EFE">
              <w:rPr>
                <w:rFonts w:eastAsiaTheme="minorEastAsia"/>
              </w:rPr>
              <w:t xml:space="preserve">) </w:t>
            </w:r>
            <w:r w:rsidR="007664DF">
              <w:rPr>
                <w:rFonts w:eastAsiaTheme="minorEastAsia"/>
              </w:rPr>
              <w:t xml:space="preserve">in cui </w:t>
            </w:r>
            <w:r w:rsidR="007664DF">
              <w:rPr>
                <w:rFonts w:eastAsiaTheme="minorEastAsia"/>
                <w:i/>
                <w:iCs/>
              </w:rPr>
              <w:t>f</w:t>
            </w:r>
            <w:r w:rsidR="007664DF">
              <w:rPr>
                <w:rFonts w:eastAsiaTheme="minorEastAsia"/>
              </w:rPr>
              <w:t xml:space="preserve"> è convessa e un intorno sinistro di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7664DF">
              <w:rPr>
                <w:rFonts w:eastAsiaTheme="minorEastAsia"/>
              </w:rPr>
              <w:t xml:space="preserve"> </w:t>
            </w:r>
            <w:r w:rsidR="001A1EFE">
              <w:rPr>
                <w:rFonts w:eastAsiaTheme="minorEastAsia"/>
              </w:rPr>
              <w:t xml:space="preserve">(del tipo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-h,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oMath>
            <w:r w:rsidR="001A1EFE">
              <w:rPr>
                <w:rFonts w:eastAsiaTheme="minorEastAsia"/>
              </w:rPr>
              <w:t xml:space="preserve"> con </w:t>
            </w:r>
            <m:oMath>
              <m:r>
                <w:rPr>
                  <w:rFonts w:ascii="Cambria Math" w:eastAsiaTheme="minorEastAsia" w:hAnsi="Cambria Math"/>
                </w:rPr>
                <m:t>h&gt;0</m:t>
              </m:r>
            </m:oMath>
            <w:r w:rsidR="001A1EFE">
              <w:rPr>
                <w:rFonts w:eastAsiaTheme="minorEastAsia"/>
              </w:rPr>
              <w:t xml:space="preserve">) </w:t>
            </w:r>
            <w:r w:rsidR="007664DF">
              <w:rPr>
                <w:rFonts w:eastAsiaTheme="minorEastAsia"/>
              </w:rPr>
              <w:t xml:space="preserve">in cui </w:t>
            </w:r>
            <w:r w:rsidR="007664DF">
              <w:rPr>
                <w:rFonts w:eastAsiaTheme="minorEastAsia"/>
                <w:i/>
                <w:iCs/>
              </w:rPr>
              <w:t>f</w:t>
            </w:r>
            <w:r w:rsidR="007664DF">
              <w:rPr>
                <w:rFonts w:eastAsiaTheme="minorEastAsia"/>
              </w:rPr>
              <w:t xml:space="preserve"> è concava, o viceversa.</w:t>
            </w:r>
          </w:p>
          <w:p w14:paraId="35E76A32" w14:textId="77777777" w:rsidR="007664DF" w:rsidRDefault="007664DF" w:rsidP="00C44866"/>
          <w:p w14:paraId="64C52815" w14:textId="77777777" w:rsidR="007664DF" w:rsidRDefault="007664DF" w:rsidP="00C44866">
            <w:r>
              <w:t xml:space="preserve">Dal punto di vista geometrico, un </w:t>
            </w:r>
            <w:r w:rsidR="00F37DEB">
              <w:t>punto di flesso attraversa la propria retta tangente.</w:t>
            </w:r>
          </w:p>
          <w:p w14:paraId="596406FE" w14:textId="77777777" w:rsidR="0038659F" w:rsidRDefault="0038659F" w:rsidP="00C44866"/>
          <w:p w14:paraId="0902CC67" w14:textId="2BF35CBE" w:rsidR="0038659F" w:rsidRPr="00FD7A80" w:rsidRDefault="0038659F" w:rsidP="00C44866">
            <w:r>
              <w:t>In altre parole</w:t>
            </w:r>
            <w:r w:rsidR="00591CEF">
              <w:t xml:space="preserve">, </w:t>
            </w:r>
            <w:r>
              <w:t>un punto di flesso è un punto in cui la funzione cambia la propria concavità (cioè da concava diventa convessa o viceversa)</w:t>
            </w:r>
            <w:r w:rsidR="001A1EFE">
              <w:t xml:space="preserve"> </w:t>
            </w:r>
            <w:r w:rsidR="00FD7A80">
              <w:t xml:space="preserve">e in quel punto la derivata prima non esiste oppure è infinita (in quest’ultimo caso si ha un </w:t>
            </w:r>
            <w:r w:rsidR="00FD7A80">
              <w:rPr>
                <w:b/>
                <w:bCs/>
              </w:rPr>
              <w:t>flesso a tangente verticale</w:t>
            </w:r>
            <w:r w:rsidR="00FD7A80">
              <w:t>).</w:t>
            </w:r>
          </w:p>
        </w:tc>
      </w:tr>
    </w:tbl>
    <w:p w14:paraId="15E74D2A" w14:textId="21463C84" w:rsidR="009A0499" w:rsidRDefault="009A0499" w:rsidP="00C44866"/>
    <w:p w14:paraId="1E8C584A" w14:textId="77777777" w:rsidR="009A0499" w:rsidRDefault="009A0499">
      <w:r>
        <w:br w:type="page"/>
      </w:r>
    </w:p>
    <w:p w14:paraId="5CFE4266" w14:textId="338BB042" w:rsidR="00C44866" w:rsidRDefault="005312F2" w:rsidP="009A0499">
      <w:pPr>
        <w:pStyle w:val="Heading1"/>
      </w:pPr>
      <w:r>
        <w:lastRenderedPageBreak/>
        <w:t>Calcolo integrale</w:t>
      </w:r>
    </w:p>
    <w:p w14:paraId="10F5A9D9" w14:textId="35E666B3" w:rsidR="005312F2" w:rsidRDefault="005312F2" w:rsidP="005312F2">
      <w:pPr>
        <w:pStyle w:val="Heading2"/>
      </w:pPr>
      <w:r>
        <w:t>Partizione di un intervallo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5312F2" w14:paraId="6BE2C24C" w14:textId="77777777" w:rsidTr="00037DF1">
        <w:tc>
          <w:tcPr>
            <w:tcW w:w="9016" w:type="dxa"/>
          </w:tcPr>
          <w:p w14:paraId="5CA2401F" w14:textId="08BC0881" w:rsidR="005312F2" w:rsidRDefault="005312F2" w:rsidP="005312F2">
            <w:pPr>
              <w:rPr>
                <w:rFonts w:eastAsiaTheme="minorEastAsia"/>
              </w:rPr>
            </w:pPr>
            <w:r>
              <w:t xml:space="preserve">Si chiama </w:t>
            </w:r>
            <w:r>
              <w:rPr>
                <w:b/>
                <w:bCs/>
              </w:rPr>
              <w:t>suddivisione</w:t>
            </w:r>
            <w:r>
              <w:t xml:space="preserve"> o </w:t>
            </w:r>
            <w:r>
              <w:rPr>
                <w:b/>
                <w:bCs/>
              </w:rPr>
              <w:t>partizione</w:t>
            </w:r>
            <w:r>
              <w:t xml:space="preserve"> di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ogni insieme </w:t>
            </w:r>
            <w:r>
              <w:rPr>
                <w:rFonts w:eastAsiaTheme="minorEastAsia"/>
                <w:b/>
                <w:bCs/>
              </w:rPr>
              <w:t>finito</w:t>
            </w:r>
            <w:r>
              <w:rPr>
                <w:rFonts w:eastAsiaTheme="minorEastAsia"/>
              </w:rPr>
              <w:t xml:space="preserve"> del tipo</w:t>
            </w:r>
          </w:p>
          <w:p w14:paraId="3D7CA0B4" w14:textId="77777777" w:rsidR="005312F2" w:rsidRPr="005312F2" w:rsidRDefault="005312F2" w:rsidP="005312F2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A=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…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}</m:t>
                </m:r>
              </m:oMath>
            </m:oMathPara>
          </w:p>
          <w:p w14:paraId="698D46D1" w14:textId="1AF73F77" w:rsidR="005312F2" w:rsidRPr="005312F2" w:rsidRDefault="005312F2" w:rsidP="005312F2">
            <w:r>
              <w:t xml:space="preserve">con </w:t>
            </w: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=b</m:t>
              </m:r>
            </m:oMath>
            <w:r w:rsidR="00933E18">
              <w:rPr>
                <w:rFonts w:eastAsiaTheme="minorEastAsia"/>
              </w:rPr>
              <w:t>.</w:t>
            </w:r>
          </w:p>
        </w:tc>
      </w:tr>
    </w:tbl>
    <w:p w14:paraId="5EFA559F" w14:textId="1D7A77E4" w:rsidR="005312F2" w:rsidRDefault="005312F2" w:rsidP="00933E18">
      <w:pPr>
        <w:pStyle w:val="NoSpacing"/>
      </w:pPr>
    </w:p>
    <w:p w14:paraId="28EFCB0D" w14:textId="240262EF" w:rsidR="00933E18" w:rsidRDefault="008C2566" w:rsidP="008C2566">
      <w:pPr>
        <w:pStyle w:val="Heading2"/>
      </w:pPr>
      <w:r>
        <w:t>Somme di Cauchy-Riemann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33E18" w14:paraId="627A7F66" w14:textId="77777777" w:rsidTr="008C2566">
        <w:tc>
          <w:tcPr>
            <w:tcW w:w="9016" w:type="dxa"/>
          </w:tcPr>
          <w:p w14:paraId="2498B7A5" w14:textId="71A65285" w:rsidR="00933E18" w:rsidRDefault="00933E18" w:rsidP="00933E18">
            <w:pPr>
              <w:rPr>
                <w:rFonts w:eastAsiaTheme="minorEastAsia"/>
              </w:rPr>
            </w:pPr>
            <w:r>
              <w:t xml:space="preserve">Diciamo che la funzione limitata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→R</m:t>
              </m:r>
            </m:oMath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integrabile</w:t>
            </w:r>
            <w:r>
              <w:rPr>
                <w:rFonts w:eastAsiaTheme="minorEastAsia"/>
              </w:rPr>
              <w:t xml:space="preserve"> se detta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una qualsiasi successione di somme di Cauchy-Riemann, al variare di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∈N</m:t>
              </m:r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esiste finito</w:t>
            </w:r>
            <w:r>
              <w:rPr>
                <w:rFonts w:eastAsiaTheme="minorEastAsia"/>
              </w:rPr>
              <w:t>:</w:t>
            </w:r>
          </w:p>
          <w:p w14:paraId="2027F9A3" w14:textId="71C88A90" w:rsidR="00933E18" w:rsidRPr="00933E18" w:rsidRDefault="00F43768" w:rsidP="00933E18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func>
              </m:oMath>
            </m:oMathPara>
          </w:p>
          <w:p w14:paraId="35789B64" w14:textId="7A03B6FF" w:rsidR="00933E18" w:rsidRDefault="00E3388A" w:rsidP="00933E18">
            <w:pPr>
              <w:rPr>
                <w:rFonts w:eastAsiaTheme="minorEastAsia"/>
              </w:rPr>
            </w:pPr>
            <w:r>
              <w:t xml:space="preserve">e tale limite </w:t>
            </w:r>
            <w:r>
              <w:rPr>
                <w:b/>
                <w:bCs/>
              </w:rPr>
              <w:t>non dipende</w:t>
            </w:r>
            <w:r>
              <w:t xml:space="preserve"> dalla scelta dei punti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>. In tal caso si pone:</w:t>
            </w:r>
          </w:p>
          <w:p w14:paraId="60316848" w14:textId="7B18A345" w:rsidR="00933E18" w:rsidRPr="00D44535" w:rsidRDefault="00F43768" w:rsidP="00D44535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nary>
              </m:oMath>
            </m:oMathPara>
          </w:p>
        </w:tc>
      </w:tr>
    </w:tbl>
    <w:p w14:paraId="1AD50568" w14:textId="7B3C8619" w:rsidR="00933E18" w:rsidRDefault="00933E18" w:rsidP="00D44535">
      <w:pPr>
        <w:pStyle w:val="NoSpacing"/>
      </w:pPr>
    </w:p>
    <w:p w14:paraId="5C84B72F" w14:textId="77777777" w:rsidR="007335E0" w:rsidRDefault="007335E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BF16CFC" w14:textId="446612EF" w:rsidR="00D44535" w:rsidRDefault="008C2566" w:rsidP="008C2566">
      <w:pPr>
        <w:pStyle w:val="Heading2"/>
      </w:pPr>
      <w:r>
        <w:lastRenderedPageBreak/>
        <w:t>Somme superiori e somme inferiori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44535" w14:paraId="0A87126F" w14:textId="77777777" w:rsidTr="003A5578">
        <w:tc>
          <w:tcPr>
            <w:tcW w:w="9016" w:type="dxa"/>
          </w:tcPr>
          <w:p w14:paraId="673B9BBD" w14:textId="3A9FC3E3" w:rsidR="00D44535" w:rsidRDefault="00D44535" w:rsidP="00D44535">
            <w:pPr>
              <w:rPr>
                <w:rFonts w:eastAsiaTheme="minorEastAsia"/>
              </w:rPr>
            </w:pPr>
            <w:r>
              <w:t xml:space="preserve">Per ogni suddivisione </w:t>
            </w:r>
            <w:r>
              <w:rPr>
                <w:i/>
                <w:iCs/>
              </w:rPr>
              <w:t>A</w:t>
            </w:r>
            <w:r>
              <w:t xml:space="preserve"> di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>, le quantità</w:t>
            </w:r>
          </w:p>
          <w:p w14:paraId="6EC50E60" w14:textId="59BCC9B8" w:rsidR="00D44535" w:rsidRPr="00F072DE" w:rsidRDefault="00F072DE" w:rsidP="00D44535">
            <w:pPr>
              <w:jc w:val="center"/>
              <w:rPr>
                <w:rFonts w:eastAsiaTheme="minorEastAsia"/>
                <w:sz w:val="32"/>
                <w:szCs w:val="32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GB"/>
                      </w:rPr>
                      <m:t>,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GB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GB"/>
                              </w:rPr>
                              <m:t>-1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nary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 xml:space="preserve"> </m:t>
                </m:r>
                <m:limLow>
                  <m:limLow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limLow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GB"/>
                          </w:rPr>
                          <m:t>inf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  <m:li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d>
                  </m:lim>
                </m:limLow>
              </m:oMath>
            </m:oMathPara>
          </w:p>
          <w:p w14:paraId="568B6982" w14:textId="2DA8BCBE" w:rsidR="001F04DB" w:rsidRPr="005A343A" w:rsidRDefault="005A343A" w:rsidP="001F04DB">
            <w:pPr>
              <w:jc w:val="center"/>
              <w:rPr>
                <w:rFonts w:eastAsiaTheme="minorEastAsia"/>
                <w:sz w:val="32"/>
                <w:szCs w:val="32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GB"/>
                      </w:rPr>
                      <m:t>,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GB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GB"/>
                              </w:rPr>
                              <m:t>-1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nary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 xml:space="preserve"> </m:t>
                </m:r>
                <m:limLow>
                  <m:limLow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limLow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GB"/>
                          </w:rPr>
                          <m:t>sup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GB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GB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  <m:li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GB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d>
                  </m:lim>
                </m:limLow>
              </m:oMath>
            </m:oMathPara>
          </w:p>
          <w:p w14:paraId="38CA5909" w14:textId="77777777" w:rsidR="00D70DBF" w:rsidRDefault="00AF6226" w:rsidP="00AF6226">
            <w:r>
              <w:t xml:space="preserve">verranno chiamate rispettivamente </w:t>
            </w:r>
            <w:r>
              <w:rPr>
                <w:b/>
                <w:bCs/>
              </w:rPr>
              <w:t>somma inferiore</w:t>
            </w:r>
            <w:r>
              <w:t xml:space="preserve"> e </w:t>
            </w:r>
            <w:r>
              <w:rPr>
                <w:b/>
                <w:bCs/>
              </w:rPr>
              <w:t>somma superiore</w:t>
            </w:r>
            <w:r>
              <w:t xml:space="preserve"> di </w:t>
            </w:r>
            <w:r>
              <w:rPr>
                <w:i/>
                <w:iCs/>
              </w:rPr>
              <w:t>f</w:t>
            </w:r>
            <w:r>
              <w:t xml:space="preserve"> rispetto alla suddivisione </w:t>
            </w:r>
            <w:r>
              <w:rPr>
                <w:i/>
                <w:iCs/>
              </w:rPr>
              <w:t>A</w:t>
            </w:r>
            <w:r>
              <w:t>.</w:t>
            </w:r>
          </w:p>
          <w:p w14:paraId="6935D050" w14:textId="77777777" w:rsidR="00AF6226" w:rsidRDefault="00AF6226" w:rsidP="00AF6226"/>
          <w:p w14:paraId="64A1E1DE" w14:textId="77777777" w:rsidR="00AF6226" w:rsidRDefault="00AF6226" w:rsidP="00AF6226">
            <w:r>
              <w:t>Infine, le quantità</w:t>
            </w:r>
          </w:p>
          <w:p w14:paraId="26EF6A07" w14:textId="60BCFF0C" w:rsidR="00AF6226" w:rsidRPr="00361043" w:rsidRDefault="00361043" w:rsidP="00AF6226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sup</m:t>
                    </m:r>
                  </m:fName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{</m:t>
                    </m:r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f,A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:A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suddivisione di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}</m:t>
                </m:r>
              </m:oMath>
            </m:oMathPara>
          </w:p>
          <w:p w14:paraId="0EC15CA2" w14:textId="4ED2A4D8" w:rsidR="00361043" w:rsidRPr="00361043" w:rsidRDefault="00361043" w:rsidP="00AF6226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  <w:szCs w:val="32"/>
                        <w:lang w:val="en-GB"/>
                      </w:rPr>
                      <m:t>inf</m:t>
                    </m:r>
                  </m:fName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{</m:t>
                    </m:r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f,A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:A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suddivisione di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a,b</m:t>
                    </m:r>
                  </m:e>
                </m:d>
                <m:r>
                  <m:rPr>
                    <m:lit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}</m:t>
                </m:r>
              </m:oMath>
            </m:oMathPara>
          </w:p>
          <w:p w14:paraId="1984AF4A" w14:textId="77777777" w:rsidR="003B6BA0" w:rsidRDefault="00361043" w:rsidP="00361043">
            <w:pPr>
              <w:rPr>
                <w:rFonts w:eastAsiaTheme="minorEastAsia"/>
              </w:rPr>
            </w:pPr>
            <w:r>
              <w:t xml:space="preserve">verranno chiamate </w:t>
            </w:r>
            <w:r>
              <w:rPr>
                <w:b/>
                <w:bCs/>
              </w:rPr>
              <w:t>integrale inferiore</w:t>
            </w:r>
            <w:r>
              <w:t xml:space="preserve"> e </w:t>
            </w:r>
            <w:r>
              <w:rPr>
                <w:b/>
                <w:bCs/>
              </w:rPr>
              <w:t>integrale superiore</w:t>
            </w:r>
            <w:r>
              <w:t xml:space="preserve"> (secondo Riemann) di </w:t>
            </w:r>
            <w:r>
              <w:rPr>
                <w:i/>
                <w:iCs/>
              </w:rPr>
              <w:t>f</w:t>
            </w:r>
            <w:r>
              <w:t xml:space="preserve"> su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  <w:p w14:paraId="0E4E73BB" w14:textId="77777777" w:rsidR="00CC6159" w:rsidRDefault="00CC6159" w:rsidP="00361043">
            <w:pPr>
              <w:rPr>
                <w:rFonts w:eastAsiaTheme="minorEastAsia"/>
              </w:rPr>
            </w:pPr>
          </w:p>
          <w:p w14:paraId="698C18E3" w14:textId="1CE6EFE6" w:rsidR="00CC6159" w:rsidRDefault="00CC6159" w:rsidP="003610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Dal punto di vista geometrico, se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è una funzione positiva integrabile su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, allora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f,A</m:t>
                  </m:r>
                </m:e>
              </m:d>
            </m:oMath>
            <w:r>
              <w:rPr>
                <w:rFonts w:eastAsiaTheme="minorEastAsia"/>
              </w:rPr>
              <w:t xml:space="preserve"> rappresenta l’area del </w:t>
            </w:r>
            <w:proofErr w:type="spellStart"/>
            <w:r>
              <w:rPr>
                <w:rFonts w:eastAsiaTheme="minorEastAsia"/>
                <w:b/>
                <w:bCs/>
              </w:rPr>
              <w:t>plurirettangolo</w:t>
            </w:r>
            <w:proofErr w:type="spellEnd"/>
            <w:r>
              <w:rPr>
                <w:rFonts w:eastAsiaTheme="minorEastAsia"/>
                <w:b/>
                <w:bCs/>
              </w:rPr>
              <w:t xml:space="preserve"> inscritto</w:t>
            </w:r>
            <w:r>
              <w:rPr>
                <w:rFonts w:eastAsiaTheme="minorEastAsia"/>
              </w:rPr>
              <w:t xml:space="preserve"> nel </w:t>
            </w:r>
            <w:proofErr w:type="spellStart"/>
            <w:r>
              <w:rPr>
                <w:rFonts w:eastAsiaTheme="minorEastAsia"/>
              </w:rPr>
              <w:t>sottografico</w:t>
            </w:r>
            <w:proofErr w:type="spellEnd"/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>:</w:t>
            </w:r>
          </w:p>
          <w:p w14:paraId="0DB00443" w14:textId="77777777" w:rsidR="00CC6159" w:rsidRDefault="007335E0" w:rsidP="00CC6159">
            <w:pPr>
              <w:jc w:val="center"/>
              <w:rPr>
                <w:rFonts w:eastAsiaTheme="minorEastAsia"/>
              </w:rPr>
            </w:pPr>
            <w:r w:rsidRPr="007335E0">
              <w:rPr>
                <w:rFonts w:eastAsiaTheme="minorEastAsia"/>
                <w:noProof/>
              </w:rPr>
              <w:drawing>
                <wp:inline distT="0" distB="0" distL="0" distR="0" wp14:anchorId="0FD7CCE9" wp14:editId="15D88E03">
                  <wp:extent cx="2667000" cy="19277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679" cy="1934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1A6F4" w14:textId="45222AB7" w:rsidR="007335E0" w:rsidRDefault="007335E0" w:rsidP="007335E0">
            <w:pPr>
              <w:rPr>
                <w:rFonts w:eastAsiaTheme="minorEastAsia"/>
              </w:rPr>
            </w:pPr>
            <w:r>
              <w:t xml:space="preserve">mentre </w:t>
            </w:r>
            <m:oMath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f,A</m:t>
                  </m:r>
                </m:e>
              </m:d>
            </m:oMath>
            <w:r>
              <w:rPr>
                <w:rFonts w:eastAsiaTheme="minorEastAsia"/>
              </w:rPr>
              <w:t xml:space="preserve"> rappresenta l’area del </w:t>
            </w:r>
            <w:proofErr w:type="spellStart"/>
            <w:r>
              <w:rPr>
                <w:rFonts w:eastAsiaTheme="minorEastAsia"/>
                <w:b/>
                <w:bCs/>
              </w:rPr>
              <w:t>plurirettangolo</w:t>
            </w:r>
            <w:proofErr w:type="spellEnd"/>
            <w:r>
              <w:rPr>
                <w:rFonts w:eastAsiaTheme="minorEastAsia"/>
                <w:b/>
                <w:bCs/>
              </w:rPr>
              <w:t xml:space="preserve"> circoscritto</w:t>
            </w:r>
            <w:r>
              <w:rPr>
                <w:rFonts w:eastAsiaTheme="minorEastAsia"/>
              </w:rPr>
              <w:t xml:space="preserve"> al </w:t>
            </w:r>
            <w:proofErr w:type="spellStart"/>
            <w:r>
              <w:rPr>
                <w:rFonts w:eastAsiaTheme="minorEastAsia"/>
              </w:rPr>
              <w:t>sottografico</w:t>
            </w:r>
            <w:proofErr w:type="spellEnd"/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>:</w:t>
            </w:r>
          </w:p>
          <w:p w14:paraId="1CABEBF0" w14:textId="35FA08A3" w:rsidR="007335E0" w:rsidRPr="007335E0" w:rsidRDefault="00553EF0" w:rsidP="007335E0">
            <w:pPr>
              <w:jc w:val="center"/>
            </w:pPr>
            <w:r w:rsidRPr="00553EF0">
              <w:rPr>
                <w:noProof/>
              </w:rPr>
              <w:drawing>
                <wp:inline distT="0" distB="0" distL="0" distR="0" wp14:anchorId="542A2D68" wp14:editId="7756ED9B">
                  <wp:extent cx="2486025" cy="181412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997" cy="1825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30D23" w14:textId="1CBD5447" w:rsidR="00D44535" w:rsidRDefault="00D44535" w:rsidP="003A5578">
      <w:pPr>
        <w:pStyle w:val="NoSpacing"/>
      </w:pPr>
    </w:p>
    <w:p w14:paraId="54349F98" w14:textId="2FFDCFFA" w:rsidR="008C2566" w:rsidRDefault="006F7823" w:rsidP="008C2566">
      <w:pPr>
        <w:pStyle w:val="Heading2"/>
      </w:pPr>
      <w:r>
        <w:br w:type="page"/>
      </w:r>
      <w:r w:rsidR="008C2566">
        <w:lastRenderedPageBreak/>
        <w:t>Definizione di funzione integrabile</w:t>
      </w:r>
      <w:r w:rsidR="00A14D95">
        <w:t xml:space="preserve"> (tramite somme superiori e inferiori)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8C2566" w14:paraId="471E0E61" w14:textId="77777777" w:rsidTr="008C2566">
        <w:tc>
          <w:tcPr>
            <w:tcW w:w="9016" w:type="dxa"/>
          </w:tcPr>
          <w:p w14:paraId="7A68F375" w14:textId="77777777" w:rsidR="008C2566" w:rsidRDefault="008C2566" w:rsidP="008C2566">
            <w:pPr>
              <w:rPr>
                <w:rFonts w:eastAsiaTheme="minorEastAsia"/>
              </w:rPr>
            </w:pPr>
            <w:r>
              <w:t xml:space="preserve">Una funzione limitata </w:t>
            </w:r>
            <w:r>
              <w:rPr>
                <w:i/>
                <w:iCs/>
              </w:rPr>
              <w:t>f</w:t>
            </w:r>
            <w:r>
              <w:t xml:space="preserve"> si dice </w:t>
            </w:r>
            <w:r>
              <w:rPr>
                <w:b/>
                <w:bCs/>
              </w:rPr>
              <w:t>integrabile</w:t>
            </w:r>
            <w:r>
              <w:t xml:space="preserve"> (secondo Riemann) su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se si ha:</w:t>
            </w:r>
          </w:p>
          <w:p w14:paraId="2750CAC3" w14:textId="77777777" w:rsidR="008C2566" w:rsidRPr="00C57377" w:rsidRDefault="008C2566" w:rsidP="008C2566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</m:d>
              </m:oMath>
            </m:oMathPara>
          </w:p>
          <w:p w14:paraId="617F6D09" w14:textId="77777777" w:rsidR="008C2566" w:rsidRDefault="008C2566" w:rsidP="008C2566">
            <w:pPr>
              <w:rPr>
                <w:rFonts w:eastAsiaTheme="minorEastAsia"/>
              </w:rPr>
            </w:pPr>
            <w:r>
              <w:t xml:space="preserve">ed in tal caso il comune valore di </w:t>
            </w:r>
            <m:oMath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oMath>
            <w:r>
              <w:rPr>
                <w:rFonts w:eastAsiaTheme="minorEastAsia"/>
              </w:rPr>
              <w:t xml:space="preserve"> ed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oMath>
            <w:r>
              <w:rPr>
                <w:rFonts w:eastAsiaTheme="minorEastAsia"/>
              </w:rPr>
              <w:t xml:space="preserve"> viene detto </w:t>
            </w:r>
            <w:r>
              <w:rPr>
                <w:rFonts w:eastAsiaTheme="minorEastAsia"/>
                <w:b/>
                <w:bCs/>
              </w:rPr>
              <w:t xml:space="preserve">integrale di </w:t>
            </w:r>
            <w:r>
              <w:rPr>
                <w:rFonts w:eastAsiaTheme="minorEastAsia"/>
                <w:b/>
                <w:bCs/>
                <w:i/>
                <w:iCs/>
              </w:rPr>
              <w:t>f</w:t>
            </w:r>
            <w:r>
              <w:rPr>
                <w:rFonts w:eastAsiaTheme="minorEastAsia"/>
                <w:b/>
                <w:bCs/>
              </w:rPr>
              <w:t xml:space="preserve"> su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e viene indicato come:</w:t>
            </w:r>
          </w:p>
          <w:p w14:paraId="36CF3B2D" w14:textId="7086D612" w:rsidR="008C2566" w:rsidRDefault="00F43768" w:rsidP="008C2566">
            <w:pPr>
              <w:pStyle w:val="Heading2"/>
              <w:outlineLvl w:val="1"/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nary>
              </m:oMath>
            </m:oMathPara>
          </w:p>
        </w:tc>
      </w:tr>
    </w:tbl>
    <w:p w14:paraId="794FBF1B" w14:textId="6FDC845D" w:rsidR="008C2566" w:rsidRDefault="008C2566" w:rsidP="00A14D95">
      <w:pPr>
        <w:pStyle w:val="NoSpacing"/>
      </w:pPr>
    </w:p>
    <w:p w14:paraId="79CED9F2" w14:textId="638507DE" w:rsidR="00A14D95" w:rsidRDefault="00A14D95" w:rsidP="00A14D95">
      <w:pPr>
        <w:pStyle w:val="Heading2"/>
      </w:pPr>
      <w:r>
        <w:t>Funzione di Dirichlet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50390D" w14:paraId="08FBC582" w14:textId="77777777" w:rsidTr="009751D5">
        <w:tc>
          <w:tcPr>
            <w:tcW w:w="9016" w:type="dxa"/>
          </w:tcPr>
          <w:p w14:paraId="6C626BB2" w14:textId="49890610" w:rsidR="0050390D" w:rsidRPr="001F4D9C" w:rsidRDefault="001F4D9C" w:rsidP="001F4D9C">
            <w:pPr>
              <w:pStyle w:val="NoSpacing"/>
            </w:pPr>
            <w:r>
              <w:t xml:space="preserve">La </w:t>
            </w:r>
            <w:r>
              <w:rPr>
                <w:b/>
                <w:bCs/>
              </w:rPr>
              <w:t>funzione di Dirichlet</w:t>
            </w:r>
            <w:r>
              <w:t xml:space="preserve"> è una funzione definita come:</w:t>
            </w:r>
          </w:p>
          <w:p w14:paraId="30557C15" w14:textId="0F3E8434" w:rsidR="0050390D" w:rsidRPr="0050390D" w:rsidRDefault="0050390D" w:rsidP="0050390D">
            <w:pPr>
              <w:jc w:val="center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se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∈Q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se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∈R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\ 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Q</m:t>
                          </m:r>
                        </m:e>
                      </m:mr>
                    </m:m>
                  </m:e>
                </m:d>
              </m:oMath>
            </m:oMathPara>
          </w:p>
          <w:p w14:paraId="36C6F041" w14:textId="4FBE844B" w:rsidR="0050390D" w:rsidRPr="0050390D" w:rsidRDefault="001F4D9C" w:rsidP="001F4D9C">
            <w:r>
              <w:t xml:space="preserve">Si può dimostrare che questa funzione è discontinua in ogni punto dell’intervallo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oMath>
            <w:r>
              <w:rPr>
                <w:rFonts w:eastAsiaTheme="minorEastAsia"/>
              </w:rPr>
              <w:t xml:space="preserve"> e che non è integrabile secondo Riemann.</w:t>
            </w:r>
          </w:p>
        </w:tc>
      </w:tr>
    </w:tbl>
    <w:p w14:paraId="018BAA8A" w14:textId="33C3A18E" w:rsidR="0050390D" w:rsidRDefault="0050390D" w:rsidP="000430CC">
      <w:pPr>
        <w:pStyle w:val="NoSpacing"/>
      </w:pPr>
    </w:p>
    <w:p w14:paraId="22125E85" w14:textId="0D52011F" w:rsidR="00CC00E9" w:rsidRDefault="008E3ED5" w:rsidP="00CC00E9">
      <w:pPr>
        <w:pStyle w:val="Heading2"/>
      </w:pPr>
      <w:r>
        <w:t>Esempio di applicazione lineare con l’integrale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00D53" w:rsidRPr="008E3ED5" w14:paraId="77C84539" w14:textId="77777777" w:rsidTr="00402188">
        <w:tc>
          <w:tcPr>
            <w:tcW w:w="9016" w:type="dxa"/>
          </w:tcPr>
          <w:p w14:paraId="6F1E984E" w14:textId="67AAC713" w:rsidR="00B00D53" w:rsidRDefault="00B267AB" w:rsidP="00B00D53">
            <w:pPr>
              <w:rPr>
                <w:rFonts w:eastAsiaTheme="minorEastAsia"/>
              </w:rPr>
            </w:pPr>
            <w:r>
              <w:t>L’applicazione</w:t>
            </w:r>
            <w:r w:rsidR="00DA0777">
              <w:t xml:space="preserve"> definita sull’intervallo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oMath>
            <w:r w:rsidR="00DA0777">
              <w:rPr>
                <w:rFonts w:eastAsiaTheme="minorEastAsia"/>
              </w:rPr>
              <w:t xml:space="preserve"> che associa ad ogni funzione </w:t>
            </w:r>
            <w:r w:rsidR="00DA0777">
              <w:rPr>
                <w:rFonts w:eastAsiaTheme="minorEastAsia"/>
                <w:i/>
                <w:iCs/>
              </w:rPr>
              <w:t>f</w:t>
            </w:r>
            <w:r w:rsidR="00DA0777">
              <w:rPr>
                <w:rFonts w:eastAsiaTheme="minorEastAsia"/>
              </w:rPr>
              <w:t xml:space="preserve"> il suo integrale:</w:t>
            </w:r>
          </w:p>
          <w:p w14:paraId="15737DED" w14:textId="6DE30D33" w:rsidR="00DA0777" w:rsidRPr="00881727" w:rsidRDefault="00881727" w:rsidP="00DA0777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↦S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up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dx</m:t>
                    </m: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e>
                </m:nary>
              </m:oMath>
            </m:oMathPara>
          </w:p>
          <w:p w14:paraId="5B00C246" w14:textId="77777777" w:rsidR="00E473A9" w:rsidRDefault="00881727" w:rsidP="00B00D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è un esempio di </w:t>
            </w:r>
            <w:r>
              <w:rPr>
                <w:rFonts w:eastAsiaTheme="minorEastAsia"/>
                <w:b/>
                <w:bCs/>
              </w:rPr>
              <w:t>applicazione lineare non decrescente</w:t>
            </w:r>
            <w:r>
              <w:rPr>
                <w:rFonts w:eastAsiaTheme="minorEastAsia"/>
              </w:rPr>
              <w:t>, cioè verifica due ipotesi:</w:t>
            </w:r>
          </w:p>
          <w:p w14:paraId="0A28BDA0" w14:textId="2B2F0681" w:rsidR="00881727" w:rsidRDefault="008E3ED5" w:rsidP="00881727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  <m:r>
                    <w:rPr>
                      <w:rFonts w:ascii="Cambria Math" w:eastAsiaTheme="minorEastAsia" w:hAnsi="Cambria Math"/>
                    </w:rPr>
                    <m:t>f+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oMath>
            <w:r w:rsidRPr="008E3ED5">
              <w:rPr>
                <w:rFonts w:eastAsiaTheme="minorEastAsia"/>
              </w:rPr>
              <w:t>, pe</w:t>
            </w:r>
            <w:r>
              <w:rPr>
                <w:rFonts w:eastAsiaTheme="minorEastAsia"/>
              </w:rPr>
              <w:t xml:space="preserve">r ogni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β∈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ed ogni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  <w:i/>
                <w:iCs/>
              </w:rPr>
              <w:t>g</w:t>
            </w:r>
            <w:r>
              <w:rPr>
                <w:rFonts w:eastAsiaTheme="minorEastAsia"/>
              </w:rPr>
              <w:t>;</w:t>
            </w:r>
          </w:p>
          <w:p w14:paraId="4AF6C3F4" w14:textId="79C6F1DD" w:rsidR="008E3ED5" w:rsidRPr="008E3ED5" w:rsidRDefault="008E3ED5" w:rsidP="00881727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oMath>
            <w:r w:rsidRPr="008E3ED5">
              <w:rPr>
                <w:rFonts w:eastAsiaTheme="minorEastAsia"/>
              </w:rPr>
              <w:t xml:space="preserve"> pe</w:t>
            </w:r>
            <w:r>
              <w:rPr>
                <w:rFonts w:eastAsiaTheme="minorEastAsia"/>
              </w:rPr>
              <w:t xml:space="preserve">r ogni </w:t>
            </w:r>
            <m:oMath>
              <m:r>
                <w:rPr>
                  <w:rFonts w:ascii="Cambria Math" w:eastAsiaTheme="minorEastAsia" w:hAnsi="Cambria Math"/>
                </w:rPr>
                <m:t xml:space="preserve">f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g</m:t>
              </m:r>
            </m:oMath>
          </w:p>
        </w:tc>
      </w:tr>
    </w:tbl>
    <w:p w14:paraId="43FD8778" w14:textId="77777777" w:rsidR="00CC00E9" w:rsidRPr="008E3ED5" w:rsidRDefault="00CC00E9" w:rsidP="008E3ED5">
      <w:pPr>
        <w:pStyle w:val="NoSpacing"/>
      </w:pPr>
    </w:p>
    <w:p w14:paraId="73198A31" w14:textId="35C0E427" w:rsidR="000430CC" w:rsidRDefault="000430CC" w:rsidP="000430CC">
      <w:pPr>
        <w:pStyle w:val="Heading2"/>
      </w:pPr>
      <w:r>
        <w:t>Media integrale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430CC" w14:paraId="347F0962" w14:textId="77777777" w:rsidTr="00345923">
        <w:tc>
          <w:tcPr>
            <w:tcW w:w="9016" w:type="dxa"/>
          </w:tcPr>
          <w:p w14:paraId="33516464" w14:textId="23138B7E" w:rsidR="000430CC" w:rsidRDefault="000430CC" w:rsidP="000430CC">
            <w:pPr>
              <w:rPr>
                <w:rFonts w:eastAsiaTheme="minorEastAsia"/>
              </w:rPr>
            </w:pPr>
            <w:r>
              <w:t xml:space="preserve">Data una funzione integrabile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→R</m:t>
              </m:r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 xml:space="preserve">media di </w:t>
            </w:r>
            <w:r>
              <w:rPr>
                <w:rFonts w:eastAsiaTheme="minorEastAsia"/>
                <w:b/>
                <w:bCs/>
                <w:i/>
                <w:iCs/>
              </w:rPr>
              <w:t>f</w:t>
            </w:r>
            <w:r>
              <w:rPr>
                <w:rFonts w:eastAsiaTheme="minorEastAsia"/>
                <w:b/>
                <w:bCs/>
              </w:rPr>
              <w:t xml:space="preserve"> su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la quantità</w:t>
            </w:r>
          </w:p>
          <w:p w14:paraId="587C52BD" w14:textId="0EC7ED5E" w:rsidR="000430CC" w:rsidRPr="000430CC" w:rsidRDefault="00F43768" w:rsidP="00345923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b-a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nary>
              </m:oMath>
            </m:oMathPara>
          </w:p>
        </w:tc>
      </w:tr>
    </w:tbl>
    <w:p w14:paraId="1ED9664F" w14:textId="688D5D21" w:rsidR="000430CC" w:rsidRDefault="000430CC" w:rsidP="001950CF">
      <w:pPr>
        <w:pStyle w:val="NoSpacing"/>
      </w:pPr>
    </w:p>
    <w:p w14:paraId="123A96EE" w14:textId="00DD3F93" w:rsidR="001950CF" w:rsidRDefault="001950CF" w:rsidP="001950CF">
      <w:pPr>
        <w:pStyle w:val="Heading2"/>
      </w:pPr>
      <w:r>
        <w:t>Definizione di primitiva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1950CF" w14:paraId="3760CDF9" w14:textId="77777777" w:rsidTr="001950CF">
        <w:tc>
          <w:tcPr>
            <w:tcW w:w="9016" w:type="dxa"/>
          </w:tcPr>
          <w:p w14:paraId="4F7EE279" w14:textId="66870DD6" w:rsidR="001950CF" w:rsidRDefault="001950CF" w:rsidP="001950CF">
            <w:pPr>
              <w:rPr>
                <w:rFonts w:eastAsiaTheme="minorEastAsia"/>
              </w:rPr>
            </w:pPr>
            <w:r>
              <w:t xml:space="preserve">Se </w:t>
            </w:r>
            <w:r>
              <w:rPr>
                <w:i/>
                <w:iCs/>
              </w:rPr>
              <w:t>f</w:t>
            </w:r>
            <w:r>
              <w:t xml:space="preserve"> è una funzione definita su un intervallo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, si dice che </w:t>
            </w:r>
            <m:oMath>
              <m:r>
                <w:rPr>
                  <w:rFonts w:ascii="Cambria Math" w:eastAsiaTheme="minorEastAsia" w:hAnsi="Cambria Math"/>
                </w:rPr>
                <m:t>G: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→R</m:t>
              </m:r>
            </m:oMath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 xml:space="preserve">una primitiva di </w:t>
            </w:r>
            <w:r>
              <w:rPr>
                <w:rFonts w:eastAsiaTheme="minorEastAsia"/>
                <w:b/>
                <w:bCs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se </w:t>
            </w:r>
            <w:r>
              <w:rPr>
                <w:rFonts w:eastAsiaTheme="minorEastAsia"/>
                <w:i/>
                <w:iCs/>
              </w:rPr>
              <w:t>G</w:t>
            </w:r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derivabile</w:t>
            </w:r>
            <w:r>
              <w:rPr>
                <w:rFonts w:eastAsiaTheme="minorEastAsia"/>
              </w:rPr>
              <w:t xml:space="preserve"> su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e se si ha che</w:t>
            </w:r>
          </w:p>
          <w:p w14:paraId="24504B2D" w14:textId="4426F759" w:rsidR="001950CF" w:rsidRPr="001950CF" w:rsidRDefault="00F43768" w:rsidP="001950CF">
            <w:pPr>
              <w:jc w:val="center"/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oMath>
            </m:oMathPara>
          </w:p>
        </w:tc>
      </w:tr>
    </w:tbl>
    <w:p w14:paraId="42DC8F91" w14:textId="1522D189" w:rsidR="001950CF" w:rsidRDefault="001950CF" w:rsidP="00C90D5B">
      <w:pPr>
        <w:pStyle w:val="NoSpacing"/>
      </w:pPr>
    </w:p>
    <w:p w14:paraId="3868BE7F" w14:textId="77777777" w:rsidR="00402188" w:rsidRDefault="004021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3CD3342" w14:textId="2FCBCC48" w:rsidR="00C90D5B" w:rsidRDefault="00C90D5B" w:rsidP="00C90D5B">
      <w:pPr>
        <w:pStyle w:val="Heading2"/>
      </w:pPr>
      <w:r>
        <w:t>Esempio di funzione che non ha primitiva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90D5B" w14:paraId="32F9B180" w14:textId="77777777" w:rsidTr="00125122">
        <w:tc>
          <w:tcPr>
            <w:tcW w:w="9016" w:type="dxa"/>
          </w:tcPr>
          <w:p w14:paraId="11BC1C83" w14:textId="51F9D2EE" w:rsidR="00C90D5B" w:rsidRDefault="00C90D5B" w:rsidP="00C90D5B">
            <w:r>
              <w:t xml:space="preserve">Esistono funzioni che non hanno primitive. Un esempio è la funzione definita su tutto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come:</w:t>
            </w:r>
          </w:p>
          <w:p w14:paraId="4E3A8A34" w14:textId="659B4BE9" w:rsidR="00C90D5B" w:rsidRPr="00C90D5B" w:rsidRDefault="00C90D5B" w:rsidP="00C90D5B">
            <w:pPr>
              <w:jc w:val="center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se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≠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se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x=0</m:t>
                          </m:r>
                        </m:e>
                      </m:mr>
                    </m:m>
                  </m:e>
                </m:d>
              </m:oMath>
            </m:oMathPara>
          </w:p>
          <w:p w14:paraId="148EFA9E" w14:textId="46AEC3CC" w:rsidR="00C90D5B" w:rsidRDefault="00E43CED" w:rsidP="00C90D5B">
            <w:pPr>
              <w:rPr>
                <w:rFonts w:eastAsiaTheme="minorEastAsia"/>
              </w:rPr>
            </w:pPr>
            <w:r>
              <w:t xml:space="preserve">Se per assurdo </w:t>
            </w:r>
            <w:r>
              <w:rPr>
                <w:i/>
                <w:iCs/>
              </w:rPr>
              <w:t>F</w:t>
            </w:r>
            <w:r>
              <w:t xml:space="preserve"> fosse una primitiva di </w:t>
            </w:r>
            <w:r>
              <w:rPr>
                <w:i/>
                <w:iCs/>
              </w:rPr>
              <w:t>f</w:t>
            </w:r>
            <w:r>
              <w:t xml:space="preserve"> su tutto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si avrebbe che</w:t>
            </w:r>
          </w:p>
          <w:p w14:paraId="237361ED" w14:textId="77777777" w:rsidR="00E43CED" w:rsidRPr="00E43CED" w:rsidRDefault="00F43768" w:rsidP="00E43CE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x&lt;0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x&gt;0</m:t>
                </m:r>
              </m:oMath>
            </m:oMathPara>
          </w:p>
          <w:p w14:paraId="7F98BF96" w14:textId="370C44A2" w:rsidR="00E43CED" w:rsidRDefault="00E43CED" w:rsidP="00E43CED">
            <w:pPr>
              <w:rPr>
                <w:rFonts w:eastAsiaTheme="minorEastAsia"/>
              </w:rPr>
            </w:pPr>
            <w:r>
              <w:t xml:space="preserve">per cui esisterebbero due costanti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tali che</w:t>
            </w:r>
          </w:p>
          <w:p w14:paraId="707FEC08" w14:textId="77777777" w:rsidR="00D75AAD" w:rsidRPr="00D75AAD" w:rsidRDefault="00D75AAD" w:rsidP="00D75AA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x&lt;0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x&gt;0</m:t>
                </m:r>
              </m:oMath>
            </m:oMathPara>
          </w:p>
          <w:p w14:paraId="421B78E5" w14:textId="2B76B67C" w:rsidR="00D75AAD" w:rsidRPr="00A14D11" w:rsidRDefault="00A14D11" w:rsidP="00D75AAD">
            <w:r>
              <w:t xml:space="preserve">Ma poiché </w:t>
            </w:r>
            <w:r>
              <w:rPr>
                <w:i/>
                <w:iCs/>
              </w:rPr>
              <w:t>f</w:t>
            </w:r>
            <w:r>
              <w:t xml:space="preserve"> deve essere derivabile (e quindi </w:t>
            </w:r>
            <w:r>
              <w:rPr>
                <w:b/>
                <w:bCs/>
              </w:rPr>
              <w:t>continua</w:t>
            </w:r>
            <w:r>
              <w:t xml:space="preserve">) su tutto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, deve essere che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oMath>
            <w:r w:rsidR="00125122">
              <w:rPr>
                <w:rFonts w:eastAsiaTheme="minorEastAsia"/>
              </w:rPr>
              <w:t xml:space="preserve">, ma ciò contraddice il fatto che per definizione di primitiva dovrebbe essere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=1.</m:t>
              </m:r>
            </m:oMath>
          </w:p>
        </w:tc>
      </w:tr>
    </w:tbl>
    <w:p w14:paraId="5DBBF48E" w14:textId="19132371" w:rsidR="00125122" w:rsidRDefault="00125122" w:rsidP="00125122">
      <w:pPr>
        <w:pStyle w:val="NoSpacing"/>
      </w:pPr>
    </w:p>
    <w:p w14:paraId="0E436DB0" w14:textId="77777777" w:rsidR="00125122" w:rsidRDefault="00125122">
      <w:r>
        <w:br w:type="page"/>
      </w:r>
    </w:p>
    <w:p w14:paraId="3FF4454B" w14:textId="14F911C1" w:rsidR="00125122" w:rsidRDefault="00125122" w:rsidP="00125122">
      <w:pPr>
        <w:pStyle w:val="Heading2"/>
      </w:pPr>
      <w:r>
        <w:lastRenderedPageBreak/>
        <w:t>Definizione di integrale indefinito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125122" w14:paraId="138C9F55" w14:textId="77777777" w:rsidTr="00D90E5A">
        <w:tc>
          <w:tcPr>
            <w:tcW w:w="9016" w:type="dxa"/>
          </w:tcPr>
          <w:p w14:paraId="7605425E" w14:textId="77777777" w:rsidR="00125122" w:rsidRDefault="00125122" w:rsidP="00125122">
            <w:r>
              <w:t xml:space="preserve">Si dice </w:t>
            </w:r>
            <w:r>
              <w:rPr>
                <w:b/>
                <w:bCs/>
              </w:rPr>
              <w:t xml:space="preserve">integrale indefinito di </w:t>
            </w:r>
            <w:r>
              <w:rPr>
                <w:b/>
                <w:bCs/>
                <w:i/>
                <w:iCs/>
              </w:rPr>
              <w:t>f</w:t>
            </w:r>
            <w:r>
              <w:t xml:space="preserve"> e si indica con il simbolo</w:t>
            </w:r>
          </w:p>
          <w:p w14:paraId="3C225C72" w14:textId="77777777" w:rsidR="00125122" w:rsidRPr="00125122" w:rsidRDefault="00F43768" w:rsidP="00125122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nary>
              </m:oMath>
            </m:oMathPara>
          </w:p>
          <w:p w14:paraId="4DCF1BF8" w14:textId="0D2398FB" w:rsidR="00125122" w:rsidRDefault="00125122" w:rsidP="00125122">
            <w:pPr>
              <w:rPr>
                <w:rFonts w:eastAsiaTheme="minorEastAsia"/>
              </w:rPr>
            </w:pPr>
            <w:r>
              <w:t>l’</w:t>
            </w:r>
            <w:r>
              <w:rPr>
                <w:b/>
                <w:bCs/>
              </w:rPr>
              <w:t>insieme di tutte le primitive</w:t>
            </w:r>
            <w:r>
              <w:t xml:space="preserve"> di una funzione </w:t>
            </w:r>
            <w:r>
              <w:rPr>
                <w:i/>
                <w:iCs/>
              </w:rPr>
              <w:t>f</w:t>
            </w:r>
            <w:r>
              <w:t xml:space="preserve"> rispetto alla variabile </w:t>
            </w:r>
            <w:r>
              <w:rPr>
                <w:i/>
                <w:iCs/>
              </w:rPr>
              <w:t>x</w:t>
            </w:r>
            <w:r>
              <w:t xml:space="preserve">, cioè tutte le funzioni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tali che:</w:t>
            </w:r>
          </w:p>
          <w:p w14:paraId="4479E680" w14:textId="328DCA98" w:rsidR="00D90E5A" w:rsidRPr="00D90E5A" w:rsidRDefault="00F43768" w:rsidP="00D90E5A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</m:oMath>
            </m:oMathPara>
          </w:p>
        </w:tc>
      </w:tr>
    </w:tbl>
    <w:p w14:paraId="322ACA91" w14:textId="04A1E850" w:rsidR="00125122" w:rsidRDefault="00125122" w:rsidP="00D90E5A">
      <w:pPr>
        <w:pStyle w:val="NoSpacing"/>
      </w:pPr>
    </w:p>
    <w:p w14:paraId="5259F64A" w14:textId="12FA8BE4" w:rsidR="00D90E5A" w:rsidRDefault="00D90E5A" w:rsidP="00D90E5A">
      <w:pPr>
        <w:rPr>
          <w:rFonts w:eastAsiaTheme="minorEastAsia"/>
        </w:rPr>
      </w:pPr>
      <w:r>
        <w:t xml:space="preserve">L’espressione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è equivalente a dire “derivata di…” (in questo caso “derivata di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”).</w:t>
      </w:r>
    </w:p>
    <w:p w14:paraId="30D559DC" w14:textId="1660C595" w:rsidR="004D3C74" w:rsidRDefault="004D3C74" w:rsidP="004D3C74">
      <w:pPr>
        <w:pStyle w:val="Heading2"/>
      </w:pPr>
      <w:r>
        <w:t>Definizione di integrale definito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D3C74" w14:paraId="047C56CE" w14:textId="77777777" w:rsidTr="00922BB9">
        <w:tc>
          <w:tcPr>
            <w:tcW w:w="9016" w:type="dxa"/>
          </w:tcPr>
          <w:p w14:paraId="3016517A" w14:textId="77777777" w:rsidR="004D3C74" w:rsidRDefault="004D3C74" w:rsidP="004D3C74">
            <w:r>
              <w:t>La quantità</w:t>
            </w:r>
          </w:p>
          <w:p w14:paraId="73CD8FA9" w14:textId="77777777" w:rsidR="004D3C74" w:rsidRPr="004D3C74" w:rsidRDefault="00F43768" w:rsidP="004D3C74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nary>
              </m:oMath>
            </m:oMathPara>
          </w:p>
          <w:p w14:paraId="77A15D11" w14:textId="12943AE8" w:rsidR="004D3C74" w:rsidRPr="00922BB9" w:rsidRDefault="004D3C74" w:rsidP="004D3C74">
            <w:r>
              <w:t xml:space="preserve">è detta </w:t>
            </w:r>
            <w:r>
              <w:rPr>
                <w:b/>
                <w:bCs/>
              </w:rPr>
              <w:t xml:space="preserve">integrale definito di </w:t>
            </w: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da </w:t>
            </w:r>
            <w:r>
              <w:rPr>
                <w:b/>
                <w:bCs/>
                <w:i/>
                <w:iCs/>
              </w:rPr>
              <w:t>a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b</w:t>
            </w:r>
            <w:r w:rsidR="00922BB9">
              <w:t>.</w:t>
            </w:r>
          </w:p>
        </w:tc>
      </w:tr>
    </w:tbl>
    <w:p w14:paraId="19889875" w14:textId="77777777" w:rsidR="004D3C74" w:rsidRPr="004D3C74" w:rsidRDefault="004D3C74" w:rsidP="004D3C74"/>
    <w:p w14:paraId="3D2EC4A3" w14:textId="77777777" w:rsidR="004D3C74" w:rsidRPr="004D3C74" w:rsidRDefault="004D3C74" w:rsidP="004D3C74"/>
    <w:sectPr w:rsidR="004D3C74" w:rsidRPr="004D3C74" w:rsidSect="00CE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60F6C" w14:textId="77777777" w:rsidR="00E10642" w:rsidRDefault="00E10642" w:rsidP="00D90E5A">
      <w:pPr>
        <w:spacing w:after="0" w:line="240" w:lineRule="auto"/>
      </w:pPr>
      <w:r>
        <w:separator/>
      </w:r>
    </w:p>
  </w:endnote>
  <w:endnote w:type="continuationSeparator" w:id="0">
    <w:p w14:paraId="0C96192B" w14:textId="77777777" w:rsidR="00E10642" w:rsidRDefault="00E10642" w:rsidP="00D90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C9967" w14:textId="77777777" w:rsidR="00E10642" w:rsidRDefault="00E10642" w:rsidP="00D90E5A">
      <w:pPr>
        <w:spacing w:after="0" w:line="240" w:lineRule="auto"/>
      </w:pPr>
      <w:r>
        <w:separator/>
      </w:r>
    </w:p>
  </w:footnote>
  <w:footnote w:type="continuationSeparator" w:id="0">
    <w:p w14:paraId="5C286810" w14:textId="77777777" w:rsidR="00E10642" w:rsidRDefault="00E10642" w:rsidP="00D90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81C5A"/>
    <w:multiLevelType w:val="hybridMultilevel"/>
    <w:tmpl w:val="B6FA01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301E2"/>
    <w:multiLevelType w:val="hybridMultilevel"/>
    <w:tmpl w:val="DAC0B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5285"/>
    <w:multiLevelType w:val="hybridMultilevel"/>
    <w:tmpl w:val="E65293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C3C5F"/>
    <w:multiLevelType w:val="hybridMultilevel"/>
    <w:tmpl w:val="893401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C0731"/>
    <w:multiLevelType w:val="hybridMultilevel"/>
    <w:tmpl w:val="3B28B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273B"/>
    <w:multiLevelType w:val="hybridMultilevel"/>
    <w:tmpl w:val="787A77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92DF3"/>
    <w:multiLevelType w:val="hybridMultilevel"/>
    <w:tmpl w:val="20129A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67E2C"/>
    <w:multiLevelType w:val="hybridMultilevel"/>
    <w:tmpl w:val="662E5D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2597F"/>
    <w:multiLevelType w:val="hybridMultilevel"/>
    <w:tmpl w:val="6ABABA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7C"/>
    <w:rsid w:val="00001271"/>
    <w:rsid w:val="00014AD1"/>
    <w:rsid w:val="00015E48"/>
    <w:rsid w:val="0002508E"/>
    <w:rsid w:val="0003031A"/>
    <w:rsid w:val="00037DF1"/>
    <w:rsid w:val="000430CC"/>
    <w:rsid w:val="00066DC9"/>
    <w:rsid w:val="00074E81"/>
    <w:rsid w:val="00076902"/>
    <w:rsid w:val="000817C4"/>
    <w:rsid w:val="000875C5"/>
    <w:rsid w:val="000B0F75"/>
    <w:rsid w:val="000C1D81"/>
    <w:rsid w:val="000C44AF"/>
    <w:rsid w:val="000C4A00"/>
    <w:rsid w:val="000C5B3E"/>
    <w:rsid w:val="000D4914"/>
    <w:rsid w:val="000D5943"/>
    <w:rsid w:val="000E043F"/>
    <w:rsid w:val="000F56AB"/>
    <w:rsid w:val="00125122"/>
    <w:rsid w:val="00134DCB"/>
    <w:rsid w:val="00144B28"/>
    <w:rsid w:val="00156CBB"/>
    <w:rsid w:val="001678ED"/>
    <w:rsid w:val="00167BE6"/>
    <w:rsid w:val="00171203"/>
    <w:rsid w:val="00181CFA"/>
    <w:rsid w:val="0018735A"/>
    <w:rsid w:val="001941E1"/>
    <w:rsid w:val="001950CF"/>
    <w:rsid w:val="001A1EFE"/>
    <w:rsid w:val="001C371E"/>
    <w:rsid w:val="001D228F"/>
    <w:rsid w:val="001E0C0E"/>
    <w:rsid w:val="001E4CDD"/>
    <w:rsid w:val="001F04DB"/>
    <w:rsid w:val="001F4D9C"/>
    <w:rsid w:val="002022BB"/>
    <w:rsid w:val="00213A4A"/>
    <w:rsid w:val="002230D7"/>
    <w:rsid w:val="00230F80"/>
    <w:rsid w:val="00231D73"/>
    <w:rsid w:val="002326CE"/>
    <w:rsid w:val="00236114"/>
    <w:rsid w:val="002510A4"/>
    <w:rsid w:val="00251309"/>
    <w:rsid w:val="0026678C"/>
    <w:rsid w:val="00275FF1"/>
    <w:rsid w:val="00277227"/>
    <w:rsid w:val="00291D02"/>
    <w:rsid w:val="002A75E4"/>
    <w:rsid w:val="002B00F2"/>
    <w:rsid w:val="002C0146"/>
    <w:rsid w:val="002F067C"/>
    <w:rsid w:val="002F26A9"/>
    <w:rsid w:val="002F3D76"/>
    <w:rsid w:val="00300439"/>
    <w:rsid w:val="00303149"/>
    <w:rsid w:val="0031504A"/>
    <w:rsid w:val="00330AD3"/>
    <w:rsid w:val="00332996"/>
    <w:rsid w:val="00343A51"/>
    <w:rsid w:val="00345923"/>
    <w:rsid w:val="00347343"/>
    <w:rsid w:val="00355A41"/>
    <w:rsid w:val="00361043"/>
    <w:rsid w:val="00362CBD"/>
    <w:rsid w:val="0036347C"/>
    <w:rsid w:val="003655E8"/>
    <w:rsid w:val="00375A20"/>
    <w:rsid w:val="00383A22"/>
    <w:rsid w:val="0038659F"/>
    <w:rsid w:val="00386D1F"/>
    <w:rsid w:val="00397AF3"/>
    <w:rsid w:val="003A5578"/>
    <w:rsid w:val="003B6BA0"/>
    <w:rsid w:val="003C1518"/>
    <w:rsid w:val="003C5475"/>
    <w:rsid w:val="003C61C3"/>
    <w:rsid w:val="003C724F"/>
    <w:rsid w:val="003C76DE"/>
    <w:rsid w:val="003E5C7C"/>
    <w:rsid w:val="003F53B6"/>
    <w:rsid w:val="003F5EFF"/>
    <w:rsid w:val="00402188"/>
    <w:rsid w:val="0042255D"/>
    <w:rsid w:val="00426D6D"/>
    <w:rsid w:val="0042761F"/>
    <w:rsid w:val="00430FDF"/>
    <w:rsid w:val="00432457"/>
    <w:rsid w:val="004352B2"/>
    <w:rsid w:val="00437CB5"/>
    <w:rsid w:val="00440117"/>
    <w:rsid w:val="004418DE"/>
    <w:rsid w:val="00450D3F"/>
    <w:rsid w:val="0045585C"/>
    <w:rsid w:val="00456344"/>
    <w:rsid w:val="004575CD"/>
    <w:rsid w:val="00463CF0"/>
    <w:rsid w:val="00464655"/>
    <w:rsid w:val="00492089"/>
    <w:rsid w:val="0049396B"/>
    <w:rsid w:val="004A3A9F"/>
    <w:rsid w:val="004B08AB"/>
    <w:rsid w:val="004C2AC6"/>
    <w:rsid w:val="004D3C74"/>
    <w:rsid w:val="004E2761"/>
    <w:rsid w:val="004E2D1F"/>
    <w:rsid w:val="004F016A"/>
    <w:rsid w:val="004F3CAE"/>
    <w:rsid w:val="0050390D"/>
    <w:rsid w:val="00511DEE"/>
    <w:rsid w:val="00512681"/>
    <w:rsid w:val="00512CDF"/>
    <w:rsid w:val="00512DE0"/>
    <w:rsid w:val="00522F9A"/>
    <w:rsid w:val="005312F2"/>
    <w:rsid w:val="00531FCC"/>
    <w:rsid w:val="005323CF"/>
    <w:rsid w:val="00534944"/>
    <w:rsid w:val="005376C7"/>
    <w:rsid w:val="0054102B"/>
    <w:rsid w:val="005472B6"/>
    <w:rsid w:val="00550E80"/>
    <w:rsid w:val="00553EF0"/>
    <w:rsid w:val="00564050"/>
    <w:rsid w:val="005754EF"/>
    <w:rsid w:val="00591CEF"/>
    <w:rsid w:val="005A343A"/>
    <w:rsid w:val="005B58DC"/>
    <w:rsid w:val="005B66C6"/>
    <w:rsid w:val="005C7D0A"/>
    <w:rsid w:val="005D45AA"/>
    <w:rsid w:val="005E3CFD"/>
    <w:rsid w:val="00607DA7"/>
    <w:rsid w:val="00607E26"/>
    <w:rsid w:val="00627D5C"/>
    <w:rsid w:val="00634B72"/>
    <w:rsid w:val="00643D44"/>
    <w:rsid w:val="00645820"/>
    <w:rsid w:val="0065245E"/>
    <w:rsid w:val="006551B5"/>
    <w:rsid w:val="00655652"/>
    <w:rsid w:val="0065704B"/>
    <w:rsid w:val="006616CC"/>
    <w:rsid w:val="0066628E"/>
    <w:rsid w:val="00667CC5"/>
    <w:rsid w:val="006754C4"/>
    <w:rsid w:val="0068374E"/>
    <w:rsid w:val="00686204"/>
    <w:rsid w:val="006979CC"/>
    <w:rsid w:val="00697AAE"/>
    <w:rsid w:val="006A11F1"/>
    <w:rsid w:val="006A4DEC"/>
    <w:rsid w:val="006B7915"/>
    <w:rsid w:val="006B7929"/>
    <w:rsid w:val="006C3456"/>
    <w:rsid w:val="006E6023"/>
    <w:rsid w:val="006E7E00"/>
    <w:rsid w:val="006F66BE"/>
    <w:rsid w:val="006F7823"/>
    <w:rsid w:val="00705EA3"/>
    <w:rsid w:val="00706BE1"/>
    <w:rsid w:val="00711BC4"/>
    <w:rsid w:val="00716E9C"/>
    <w:rsid w:val="007210A5"/>
    <w:rsid w:val="00732028"/>
    <w:rsid w:val="007335E0"/>
    <w:rsid w:val="007403F2"/>
    <w:rsid w:val="007431F0"/>
    <w:rsid w:val="00746565"/>
    <w:rsid w:val="00756F95"/>
    <w:rsid w:val="00764865"/>
    <w:rsid w:val="007664DF"/>
    <w:rsid w:val="00782FB1"/>
    <w:rsid w:val="007A5CE5"/>
    <w:rsid w:val="007B4C3C"/>
    <w:rsid w:val="007B7781"/>
    <w:rsid w:val="007E09CA"/>
    <w:rsid w:val="0081109B"/>
    <w:rsid w:val="00825561"/>
    <w:rsid w:val="00843661"/>
    <w:rsid w:val="00856A25"/>
    <w:rsid w:val="00871079"/>
    <w:rsid w:val="00873398"/>
    <w:rsid w:val="008735E5"/>
    <w:rsid w:val="008760FF"/>
    <w:rsid w:val="0087757A"/>
    <w:rsid w:val="00877F2E"/>
    <w:rsid w:val="00881727"/>
    <w:rsid w:val="008837C7"/>
    <w:rsid w:val="00887F59"/>
    <w:rsid w:val="00897FDA"/>
    <w:rsid w:val="008A257F"/>
    <w:rsid w:val="008B7E9A"/>
    <w:rsid w:val="008C2566"/>
    <w:rsid w:val="008C4EE4"/>
    <w:rsid w:val="008E3ED5"/>
    <w:rsid w:val="00903118"/>
    <w:rsid w:val="0091376F"/>
    <w:rsid w:val="009139B2"/>
    <w:rsid w:val="00922BB9"/>
    <w:rsid w:val="00931EE8"/>
    <w:rsid w:val="009337A4"/>
    <w:rsid w:val="00933E18"/>
    <w:rsid w:val="009534C1"/>
    <w:rsid w:val="00957C45"/>
    <w:rsid w:val="00964452"/>
    <w:rsid w:val="00966192"/>
    <w:rsid w:val="009751D5"/>
    <w:rsid w:val="0099281F"/>
    <w:rsid w:val="009946B0"/>
    <w:rsid w:val="009A0499"/>
    <w:rsid w:val="009A2136"/>
    <w:rsid w:val="009B32C1"/>
    <w:rsid w:val="009E77DC"/>
    <w:rsid w:val="009E7D37"/>
    <w:rsid w:val="009F3DA4"/>
    <w:rsid w:val="00A02932"/>
    <w:rsid w:val="00A14D11"/>
    <w:rsid w:val="00A14D95"/>
    <w:rsid w:val="00A17060"/>
    <w:rsid w:val="00A20BBE"/>
    <w:rsid w:val="00A2198C"/>
    <w:rsid w:val="00A233DE"/>
    <w:rsid w:val="00A31040"/>
    <w:rsid w:val="00A34BB2"/>
    <w:rsid w:val="00A36EF7"/>
    <w:rsid w:val="00A4580D"/>
    <w:rsid w:val="00A51A29"/>
    <w:rsid w:val="00A613D8"/>
    <w:rsid w:val="00A64031"/>
    <w:rsid w:val="00A70964"/>
    <w:rsid w:val="00A72D01"/>
    <w:rsid w:val="00A757F6"/>
    <w:rsid w:val="00A80B6D"/>
    <w:rsid w:val="00A81016"/>
    <w:rsid w:val="00A81755"/>
    <w:rsid w:val="00AF6226"/>
    <w:rsid w:val="00B00D53"/>
    <w:rsid w:val="00B1346B"/>
    <w:rsid w:val="00B1590C"/>
    <w:rsid w:val="00B206F3"/>
    <w:rsid w:val="00B267AB"/>
    <w:rsid w:val="00B270A3"/>
    <w:rsid w:val="00B27E0C"/>
    <w:rsid w:val="00B427B4"/>
    <w:rsid w:val="00B45CB0"/>
    <w:rsid w:val="00B71292"/>
    <w:rsid w:val="00B723E4"/>
    <w:rsid w:val="00B74FB1"/>
    <w:rsid w:val="00B81FFC"/>
    <w:rsid w:val="00B83DA3"/>
    <w:rsid w:val="00B97506"/>
    <w:rsid w:val="00BA5D54"/>
    <w:rsid w:val="00BA7E75"/>
    <w:rsid w:val="00BB6C54"/>
    <w:rsid w:val="00BB7653"/>
    <w:rsid w:val="00BC0222"/>
    <w:rsid w:val="00BE0D78"/>
    <w:rsid w:val="00BE1241"/>
    <w:rsid w:val="00C03A8D"/>
    <w:rsid w:val="00C414DC"/>
    <w:rsid w:val="00C43141"/>
    <w:rsid w:val="00C44866"/>
    <w:rsid w:val="00C46460"/>
    <w:rsid w:val="00C517D0"/>
    <w:rsid w:val="00C561CA"/>
    <w:rsid w:val="00C57377"/>
    <w:rsid w:val="00C608F5"/>
    <w:rsid w:val="00C62003"/>
    <w:rsid w:val="00C63517"/>
    <w:rsid w:val="00C63E15"/>
    <w:rsid w:val="00C651DE"/>
    <w:rsid w:val="00C701EA"/>
    <w:rsid w:val="00C73034"/>
    <w:rsid w:val="00C74BC5"/>
    <w:rsid w:val="00C77FD7"/>
    <w:rsid w:val="00C86632"/>
    <w:rsid w:val="00C86B40"/>
    <w:rsid w:val="00C90D5B"/>
    <w:rsid w:val="00C913D0"/>
    <w:rsid w:val="00CA3BF3"/>
    <w:rsid w:val="00CA46A7"/>
    <w:rsid w:val="00CA4A7D"/>
    <w:rsid w:val="00CA672D"/>
    <w:rsid w:val="00CA7FEF"/>
    <w:rsid w:val="00CC00E9"/>
    <w:rsid w:val="00CC6159"/>
    <w:rsid w:val="00CD026F"/>
    <w:rsid w:val="00CE06D3"/>
    <w:rsid w:val="00CF24AA"/>
    <w:rsid w:val="00CF3B43"/>
    <w:rsid w:val="00D06373"/>
    <w:rsid w:val="00D07D22"/>
    <w:rsid w:val="00D1770B"/>
    <w:rsid w:val="00D265B9"/>
    <w:rsid w:val="00D40DF0"/>
    <w:rsid w:val="00D4270A"/>
    <w:rsid w:val="00D42E47"/>
    <w:rsid w:val="00D44535"/>
    <w:rsid w:val="00D64CE3"/>
    <w:rsid w:val="00D70DBF"/>
    <w:rsid w:val="00D75AAD"/>
    <w:rsid w:val="00D812CB"/>
    <w:rsid w:val="00D85A78"/>
    <w:rsid w:val="00D90E5A"/>
    <w:rsid w:val="00D9116B"/>
    <w:rsid w:val="00D9547D"/>
    <w:rsid w:val="00DA0777"/>
    <w:rsid w:val="00DB2004"/>
    <w:rsid w:val="00DD39C1"/>
    <w:rsid w:val="00DD48A6"/>
    <w:rsid w:val="00DD48E8"/>
    <w:rsid w:val="00E04600"/>
    <w:rsid w:val="00E05E9C"/>
    <w:rsid w:val="00E10642"/>
    <w:rsid w:val="00E23322"/>
    <w:rsid w:val="00E242ED"/>
    <w:rsid w:val="00E3218D"/>
    <w:rsid w:val="00E3388A"/>
    <w:rsid w:val="00E43CED"/>
    <w:rsid w:val="00E473A9"/>
    <w:rsid w:val="00E52CD9"/>
    <w:rsid w:val="00E64490"/>
    <w:rsid w:val="00E65B7D"/>
    <w:rsid w:val="00E71831"/>
    <w:rsid w:val="00E76437"/>
    <w:rsid w:val="00E8535D"/>
    <w:rsid w:val="00EA20C7"/>
    <w:rsid w:val="00EA4567"/>
    <w:rsid w:val="00EA5C4E"/>
    <w:rsid w:val="00EB2C75"/>
    <w:rsid w:val="00EE5D91"/>
    <w:rsid w:val="00EF5BBC"/>
    <w:rsid w:val="00EF5BF3"/>
    <w:rsid w:val="00EF69D1"/>
    <w:rsid w:val="00F027E7"/>
    <w:rsid w:val="00F072DE"/>
    <w:rsid w:val="00F267E5"/>
    <w:rsid w:val="00F31236"/>
    <w:rsid w:val="00F37DEB"/>
    <w:rsid w:val="00F42607"/>
    <w:rsid w:val="00F4435E"/>
    <w:rsid w:val="00F467F1"/>
    <w:rsid w:val="00F46967"/>
    <w:rsid w:val="00F511A4"/>
    <w:rsid w:val="00F60388"/>
    <w:rsid w:val="00F7524F"/>
    <w:rsid w:val="00F828DD"/>
    <w:rsid w:val="00F91E28"/>
    <w:rsid w:val="00F9433E"/>
    <w:rsid w:val="00FA44AB"/>
    <w:rsid w:val="00FB021F"/>
    <w:rsid w:val="00FC15DB"/>
    <w:rsid w:val="00FC726C"/>
    <w:rsid w:val="00FD5367"/>
    <w:rsid w:val="00FD7A80"/>
    <w:rsid w:val="00FE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A2B2"/>
  <w15:chartTrackingRefBased/>
  <w15:docId w15:val="{CC8BF8DF-CC2F-4E12-9AC7-183A4444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17"/>
  </w:style>
  <w:style w:type="paragraph" w:styleId="Heading1">
    <w:name w:val="heading 1"/>
    <w:basedOn w:val="Normal"/>
    <w:next w:val="Normal"/>
    <w:link w:val="Heading1Char"/>
    <w:uiPriority w:val="9"/>
    <w:qFormat/>
    <w:rsid w:val="002F0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067C"/>
    <w:rPr>
      <w:color w:val="808080"/>
    </w:rPr>
  </w:style>
  <w:style w:type="paragraph" w:styleId="ListParagraph">
    <w:name w:val="List Paragraph"/>
    <w:basedOn w:val="Normal"/>
    <w:uiPriority w:val="34"/>
    <w:qFormat/>
    <w:rsid w:val="002F06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E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E52CD9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90E5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0E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0E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440429B965724A9EB1CE765460F7AA" ma:contentTypeVersion="4" ma:contentTypeDescription="Creare un nuovo documento." ma:contentTypeScope="" ma:versionID="2a83d66123ff7037a64b42df1987c146">
  <xsd:schema xmlns:xsd="http://www.w3.org/2001/XMLSchema" xmlns:xs="http://www.w3.org/2001/XMLSchema" xmlns:p="http://schemas.microsoft.com/office/2006/metadata/properties" xmlns:ns3="3b37457d-1d72-413e-888b-ffe254ec3ec6" targetNamespace="http://schemas.microsoft.com/office/2006/metadata/properties" ma:root="true" ma:fieldsID="6726d1079bd63e36b1b8d6f0ad2bbb5e" ns3:_="">
    <xsd:import namespace="3b37457d-1d72-413e-888b-ffe254ec3e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7457d-1d72-413e-888b-ffe254ec3e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498A-E300-4E7F-9AEC-54F26D0B46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ED2AB0-E025-42AF-AB7A-3EB397C3DEF1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3b37457d-1d72-413e-888b-ffe254ec3ec6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AE25BEC-9773-40D7-8942-801B32B88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7457d-1d72-413e-888b-ffe254ec3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1D1EF1-64D5-4CBA-9EDE-0728A275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4119</Words>
  <Characters>23483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CRACCO</dc:creator>
  <cp:keywords/>
  <dc:description/>
  <cp:lastModifiedBy>RICCARDO CRACCO</cp:lastModifiedBy>
  <cp:revision>2</cp:revision>
  <cp:lastPrinted>2020-12-07T22:39:00Z</cp:lastPrinted>
  <dcterms:created xsi:type="dcterms:W3CDTF">2020-12-07T22:41:00Z</dcterms:created>
  <dcterms:modified xsi:type="dcterms:W3CDTF">2020-12-07T22:41:00Z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0x010100BB440429B965724A9EB1CE765460F7AA</vt:lpwstr>
  </property>
</Properties>
</file>