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99087" w14:textId="22BF7927" w:rsidR="00E3716F" w:rsidRPr="00E3716F" w:rsidRDefault="00E3716F" w:rsidP="00E3716F">
      <w:r w:rsidRPr="00E3716F">
        <w:rPr>
          <w:b/>
          <w:bCs/>
        </w:rPr>
        <w:t>Business Requirement Dependency Document: Customer Service in the Telecom Industry</w:t>
      </w:r>
    </w:p>
    <w:p w14:paraId="69BA7A76" w14:textId="77777777" w:rsidR="00E3716F" w:rsidRPr="00E3716F" w:rsidRDefault="00E3716F" w:rsidP="00E3716F">
      <w:r w:rsidRPr="00E3716F">
        <w:rPr>
          <w:b/>
          <w:bCs/>
        </w:rPr>
        <w:t>1. Overview:</w:t>
      </w:r>
    </w:p>
    <w:p w14:paraId="31F8DE87" w14:textId="77777777" w:rsidR="00E3716F" w:rsidRPr="00E3716F" w:rsidRDefault="00E3716F" w:rsidP="00E3716F">
      <w:r w:rsidRPr="00E3716F">
        <w:t>This document outlines the interconnected business requirements for an effective customer service operation within the telecom industry. It identifies the dependencies between various requirements to ensure a cohesive and efficient customer service ecosystem.</w:t>
      </w:r>
    </w:p>
    <w:p w14:paraId="337DBCD5" w14:textId="77777777" w:rsidR="00E3716F" w:rsidRPr="00E3716F" w:rsidRDefault="00E3716F" w:rsidP="00E3716F">
      <w:r w:rsidRPr="00E3716F">
        <w:pict w14:anchorId="65313E15">
          <v:rect id="_x0000_i1086" style="width:0;height:0" o:hralign="center" o:hrstd="t" o:hr="t" fillcolor="#a0a0a0" stroked="f"/>
        </w:pict>
      </w:r>
    </w:p>
    <w:p w14:paraId="79C1FE68" w14:textId="77777777" w:rsidR="00E3716F" w:rsidRPr="00E3716F" w:rsidRDefault="00E3716F" w:rsidP="00E3716F">
      <w:r w:rsidRPr="00E3716F">
        <w:rPr>
          <w:b/>
          <w:bCs/>
        </w:rPr>
        <w:t>2. Business Requirements:</w:t>
      </w:r>
    </w:p>
    <w:p w14:paraId="2249E37B" w14:textId="77777777" w:rsidR="00E3716F" w:rsidRPr="00E3716F" w:rsidRDefault="00E3716F" w:rsidP="00E3716F">
      <w:r w:rsidRPr="00E3716F">
        <w:rPr>
          <w:b/>
          <w:bCs/>
        </w:rPr>
        <w:t>2.1 Customer Support Ticketing System:</w:t>
      </w:r>
    </w:p>
    <w:p w14:paraId="07A8975D" w14:textId="77777777" w:rsidR="00E3716F" w:rsidRPr="00E3716F" w:rsidRDefault="00E3716F" w:rsidP="00E3716F">
      <w:pPr>
        <w:numPr>
          <w:ilvl w:val="0"/>
          <w:numId w:val="1"/>
        </w:numPr>
      </w:pPr>
      <w:r w:rsidRPr="00E3716F">
        <w:rPr>
          <w:b/>
          <w:bCs/>
        </w:rPr>
        <w:t>Description:</w:t>
      </w:r>
      <w:r w:rsidRPr="00E3716F">
        <w:t xml:space="preserve"> Implement a centralized ticketing system to manage customer inquiries, complaints, and service requests.</w:t>
      </w:r>
    </w:p>
    <w:p w14:paraId="69C38EAB" w14:textId="77777777" w:rsidR="00E3716F" w:rsidRPr="00E3716F" w:rsidRDefault="00E3716F" w:rsidP="00E3716F">
      <w:pPr>
        <w:numPr>
          <w:ilvl w:val="0"/>
          <w:numId w:val="1"/>
        </w:numPr>
      </w:pPr>
      <w:r w:rsidRPr="00E3716F">
        <w:rPr>
          <w:b/>
          <w:bCs/>
        </w:rPr>
        <w:t>Dependency:</w:t>
      </w:r>
      <w:r w:rsidRPr="00E3716F">
        <w:t xml:space="preserve"> Integration with CRM System</w:t>
      </w:r>
    </w:p>
    <w:p w14:paraId="0E4525B1" w14:textId="77777777" w:rsidR="00E3716F" w:rsidRPr="00E3716F" w:rsidRDefault="00E3716F" w:rsidP="00E3716F">
      <w:pPr>
        <w:numPr>
          <w:ilvl w:val="0"/>
          <w:numId w:val="1"/>
        </w:numPr>
      </w:pPr>
      <w:r w:rsidRPr="00E3716F">
        <w:rPr>
          <w:b/>
          <w:bCs/>
        </w:rPr>
        <w:t>Acceptance Criteria:</w:t>
      </w:r>
      <w:r w:rsidRPr="00E3716F">
        <w:t xml:space="preserve"> Ensure seamless synchronization of customer data and interactions between the ticketing system and CRM.</w:t>
      </w:r>
    </w:p>
    <w:p w14:paraId="0DC3BC8A" w14:textId="77777777" w:rsidR="00E3716F" w:rsidRPr="00E3716F" w:rsidRDefault="00E3716F" w:rsidP="00E3716F">
      <w:r w:rsidRPr="00E3716F">
        <w:rPr>
          <w:b/>
          <w:bCs/>
        </w:rPr>
        <w:t>2.2 Multi-channel Support:</w:t>
      </w:r>
    </w:p>
    <w:p w14:paraId="2924A751" w14:textId="77777777" w:rsidR="00E3716F" w:rsidRPr="00E3716F" w:rsidRDefault="00E3716F" w:rsidP="00E3716F">
      <w:pPr>
        <w:numPr>
          <w:ilvl w:val="0"/>
          <w:numId w:val="2"/>
        </w:numPr>
      </w:pPr>
      <w:r w:rsidRPr="00E3716F">
        <w:rPr>
          <w:b/>
          <w:bCs/>
        </w:rPr>
        <w:t>Description:</w:t>
      </w:r>
      <w:r w:rsidRPr="00E3716F">
        <w:t xml:space="preserve"> Provide customer support across diverse communication channels including phone, email, chat, and social media.</w:t>
      </w:r>
    </w:p>
    <w:p w14:paraId="7E339634" w14:textId="77777777" w:rsidR="00E3716F" w:rsidRPr="00E3716F" w:rsidRDefault="00E3716F" w:rsidP="00E3716F">
      <w:pPr>
        <w:numPr>
          <w:ilvl w:val="0"/>
          <w:numId w:val="2"/>
        </w:numPr>
      </w:pPr>
      <w:r w:rsidRPr="00E3716F">
        <w:rPr>
          <w:b/>
          <w:bCs/>
        </w:rPr>
        <w:t>Dependency:</w:t>
      </w:r>
      <w:r w:rsidRPr="00E3716F">
        <w:t xml:space="preserve"> Integration with Communication Channels</w:t>
      </w:r>
    </w:p>
    <w:p w14:paraId="1C16498C" w14:textId="77777777" w:rsidR="00E3716F" w:rsidRPr="00E3716F" w:rsidRDefault="00E3716F" w:rsidP="00E3716F">
      <w:pPr>
        <w:numPr>
          <w:ilvl w:val="0"/>
          <w:numId w:val="2"/>
        </w:numPr>
      </w:pPr>
      <w:r w:rsidRPr="00E3716F">
        <w:rPr>
          <w:b/>
          <w:bCs/>
        </w:rPr>
        <w:t>Acceptance Criteria:</w:t>
      </w:r>
      <w:r w:rsidRPr="00E3716F">
        <w:t xml:space="preserve"> Integrate communication channels to facilitate unified customer interactions and consistent service delivery.</w:t>
      </w:r>
    </w:p>
    <w:p w14:paraId="1E102EB1" w14:textId="77777777" w:rsidR="00E3716F" w:rsidRPr="00E3716F" w:rsidRDefault="00E3716F" w:rsidP="00E3716F">
      <w:r w:rsidRPr="00E3716F">
        <w:rPr>
          <w:b/>
          <w:bCs/>
        </w:rPr>
        <w:t>2.3 Knowledge Base and Self-Service Portal:</w:t>
      </w:r>
    </w:p>
    <w:p w14:paraId="6DDC03EE" w14:textId="77777777" w:rsidR="00E3716F" w:rsidRPr="00E3716F" w:rsidRDefault="00E3716F" w:rsidP="00E3716F">
      <w:pPr>
        <w:numPr>
          <w:ilvl w:val="0"/>
          <w:numId w:val="3"/>
        </w:numPr>
      </w:pPr>
      <w:r w:rsidRPr="00E3716F">
        <w:rPr>
          <w:b/>
          <w:bCs/>
        </w:rPr>
        <w:t>Description:</w:t>
      </w:r>
      <w:r w:rsidRPr="00E3716F">
        <w:t xml:space="preserve"> Develop a comprehensive knowledge base and self-service portal to empower customers with information and solutions.</w:t>
      </w:r>
    </w:p>
    <w:p w14:paraId="2C8FB42D" w14:textId="77777777" w:rsidR="00E3716F" w:rsidRPr="00E3716F" w:rsidRDefault="00E3716F" w:rsidP="00E3716F">
      <w:pPr>
        <w:numPr>
          <w:ilvl w:val="0"/>
          <w:numId w:val="3"/>
        </w:numPr>
      </w:pPr>
      <w:r w:rsidRPr="00E3716F">
        <w:rPr>
          <w:b/>
          <w:bCs/>
        </w:rPr>
        <w:t>Dependency:</w:t>
      </w:r>
      <w:r w:rsidRPr="00E3716F">
        <w:t xml:space="preserve"> Content Management System (CMS)</w:t>
      </w:r>
    </w:p>
    <w:p w14:paraId="1FFFFFC9" w14:textId="77777777" w:rsidR="00E3716F" w:rsidRPr="00E3716F" w:rsidRDefault="00E3716F" w:rsidP="00E3716F">
      <w:pPr>
        <w:numPr>
          <w:ilvl w:val="0"/>
          <w:numId w:val="3"/>
        </w:numPr>
      </w:pPr>
      <w:r w:rsidRPr="00E3716F">
        <w:rPr>
          <w:b/>
          <w:bCs/>
        </w:rPr>
        <w:t>Acceptance Criteria:</w:t>
      </w:r>
      <w:r w:rsidRPr="00E3716F">
        <w:t xml:space="preserve"> Utilize the CMS to create, manage, and deliver content for the knowledge base and self-service portal.</w:t>
      </w:r>
    </w:p>
    <w:p w14:paraId="3B0488E7" w14:textId="77777777" w:rsidR="00E3716F" w:rsidRPr="00E3716F" w:rsidRDefault="00E3716F" w:rsidP="00E3716F">
      <w:r w:rsidRPr="00E3716F">
        <w:rPr>
          <w:b/>
          <w:bCs/>
        </w:rPr>
        <w:t>2.4 Call Center Infrastructure:</w:t>
      </w:r>
    </w:p>
    <w:p w14:paraId="3804D950" w14:textId="77777777" w:rsidR="00E3716F" w:rsidRPr="00E3716F" w:rsidRDefault="00E3716F" w:rsidP="00E3716F">
      <w:pPr>
        <w:numPr>
          <w:ilvl w:val="0"/>
          <w:numId w:val="4"/>
        </w:numPr>
      </w:pPr>
      <w:r w:rsidRPr="00E3716F">
        <w:rPr>
          <w:b/>
          <w:bCs/>
        </w:rPr>
        <w:t>Description:</w:t>
      </w:r>
      <w:r w:rsidRPr="00E3716F">
        <w:t xml:space="preserve"> Establish a robust call center infrastructure equipped with necessary hardware and software for handling customer calls.</w:t>
      </w:r>
    </w:p>
    <w:p w14:paraId="2D11B246" w14:textId="77777777" w:rsidR="00E3716F" w:rsidRPr="00E3716F" w:rsidRDefault="00E3716F" w:rsidP="00E3716F">
      <w:pPr>
        <w:numPr>
          <w:ilvl w:val="0"/>
          <w:numId w:val="4"/>
        </w:numPr>
      </w:pPr>
      <w:r w:rsidRPr="00E3716F">
        <w:rPr>
          <w:b/>
          <w:bCs/>
        </w:rPr>
        <w:t>Dependency:</w:t>
      </w:r>
      <w:r w:rsidRPr="00E3716F">
        <w:t xml:space="preserve"> Telephony System Integration</w:t>
      </w:r>
    </w:p>
    <w:p w14:paraId="1AF0E39A" w14:textId="77777777" w:rsidR="00E3716F" w:rsidRPr="00E3716F" w:rsidRDefault="00E3716F" w:rsidP="00E3716F">
      <w:pPr>
        <w:numPr>
          <w:ilvl w:val="0"/>
          <w:numId w:val="4"/>
        </w:numPr>
      </w:pPr>
      <w:r w:rsidRPr="00E3716F">
        <w:rPr>
          <w:b/>
          <w:bCs/>
        </w:rPr>
        <w:t>Acceptance Criteria:</w:t>
      </w:r>
      <w:r w:rsidRPr="00E3716F">
        <w:t xml:space="preserve"> Integrate telephony systems to enable features such as call routing, IVR, and call recording for efficient call management.</w:t>
      </w:r>
    </w:p>
    <w:p w14:paraId="265838F4" w14:textId="77777777" w:rsidR="00E3716F" w:rsidRPr="00E3716F" w:rsidRDefault="00E3716F" w:rsidP="00E3716F">
      <w:r w:rsidRPr="00E3716F">
        <w:rPr>
          <w:b/>
          <w:bCs/>
        </w:rPr>
        <w:t>2.5 Training and Development:</w:t>
      </w:r>
    </w:p>
    <w:p w14:paraId="218DB059" w14:textId="77777777" w:rsidR="00E3716F" w:rsidRPr="00E3716F" w:rsidRDefault="00E3716F" w:rsidP="00E3716F">
      <w:pPr>
        <w:numPr>
          <w:ilvl w:val="0"/>
          <w:numId w:val="5"/>
        </w:numPr>
      </w:pPr>
      <w:r w:rsidRPr="00E3716F">
        <w:rPr>
          <w:b/>
          <w:bCs/>
        </w:rPr>
        <w:lastRenderedPageBreak/>
        <w:t>Description:</w:t>
      </w:r>
      <w:r w:rsidRPr="00E3716F">
        <w:t xml:space="preserve"> Provide continuous training and development programs for customer service representatives to enhance skills and knowledge.</w:t>
      </w:r>
    </w:p>
    <w:p w14:paraId="53B319A7" w14:textId="77777777" w:rsidR="00E3716F" w:rsidRPr="00E3716F" w:rsidRDefault="00E3716F" w:rsidP="00E3716F">
      <w:pPr>
        <w:numPr>
          <w:ilvl w:val="0"/>
          <w:numId w:val="5"/>
        </w:numPr>
      </w:pPr>
      <w:r w:rsidRPr="00E3716F">
        <w:rPr>
          <w:b/>
          <w:bCs/>
        </w:rPr>
        <w:t>Dependency:</w:t>
      </w:r>
      <w:r w:rsidRPr="00E3716F">
        <w:t xml:space="preserve"> Learning Management System (LMS)</w:t>
      </w:r>
    </w:p>
    <w:p w14:paraId="18EBF4E9" w14:textId="77777777" w:rsidR="00E3716F" w:rsidRPr="00E3716F" w:rsidRDefault="00E3716F" w:rsidP="00E3716F">
      <w:pPr>
        <w:numPr>
          <w:ilvl w:val="0"/>
          <w:numId w:val="5"/>
        </w:numPr>
      </w:pPr>
      <w:r w:rsidRPr="00E3716F">
        <w:rPr>
          <w:b/>
          <w:bCs/>
        </w:rPr>
        <w:t>Acceptance Criteria:</w:t>
      </w:r>
      <w:r w:rsidRPr="00E3716F">
        <w:t xml:space="preserve"> Utilize the LMS to deliver training modules, track progress, and assess performance of customer service staff.</w:t>
      </w:r>
    </w:p>
    <w:p w14:paraId="2F1F4EEF" w14:textId="77777777" w:rsidR="00E3716F" w:rsidRPr="00E3716F" w:rsidRDefault="00E3716F" w:rsidP="00E3716F">
      <w:r w:rsidRPr="00E3716F">
        <w:rPr>
          <w:b/>
          <w:bCs/>
        </w:rPr>
        <w:t>2.6 Quality Assurance and Monitoring:</w:t>
      </w:r>
    </w:p>
    <w:p w14:paraId="5F23FAD1" w14:textId="77777777" w:rsidR="00E3716F" w:rsidRPr="00E3716F" w:rsidRDefault="00E3716F" w:rsidP="00E3716F">
      <w:pPr>
        <w:numPr>
          <w:ilvl w:val="0"/>
          <w:numId w:val="6"/>
        </w:numPr>
      </w:pPr>
      <w:r w:rsidRPr="00E3716F">
        <w:rPr>
          <w:b/>
          <w:bCs/>
        </w:rPr>
        <w:t>Description:</w:t>
      </w:r>
      <w:r w:rsidRPr="00E3716F">
        <w:t xml:space="preserve"> Implement processes for monitoring and evaluating the quality of customer interactions to ensure service excellence.</w:t>
      </w:r>
    </w:p>
    <w:p w14:paraId="025A1585" w14:textId="77777777" w:rsidR="00E3716F" w:rsidRPr="00E3716F" w:rsidRDefault="00E3716F" w:rsidP="00E3716F">
      <w:pPr>
        <w:numPr>
          <w:ilvl w:val="0"/>
          <w:numId w:val="6"/>
        </w:numPr>
      </w:pPr>
      <w:r w:rsidRPr="00E3716F">
        <w:rPr>
          <w:b/>
          <w:bCs/>
        </w:rPr>
        <w:t>Dependency:</w:t>
      </w:r>
      <w:r w:rsidRPr="00E3716F">
        <w:t xml:space="preserve"> Reporting and Analytics Platform</w:t>
      </w:r>
    </w:p>
    <w:p w14:paraId="54F850E1" w14:textId="77777777" w:rsidR="00E3716F" w:rsidRPr="00E3716F" w:rsidRDefault="00E3716F" w:rsidP="00E3716F">
      <w:pPr>
        <w:numPr>
          <w:ilvl w:val="0"/>
          <w:numId w:val="6"/>
        </w:numPr>
      </w:pPr>
      <w:r w:rsidRPr="00E3716F">
        <w:rPr>
          <w:b/>
          <w:bCs/>
        </w:rPr>
        <w:t>Acceptance Criteria:</w:t>
      </w:r>
      <w:r w:rsidRPr="00E3716F">
        <w:t xml:space="preserve"> Integrate with the reporting and analytics platform to generate insights, identify trends, and measure performance metrics for continuous improvement.</w:t>
      </w:r>
    </w:p>
    <w:p w14:paraId="55439F1B" w14:textId="77777777" w:rsidR="00E3716F" w:rsidRPr="00E3716F" w:rsidRDefault="00E3716F" w:rsidP="00E3716F">
      <w:r w:rsidRPr="00E3716F">
        <w:pict w14:anchorId="2D279AC0">
          <v:rect id="_x0000_i1087" style="width:0;height:0" o:hralign="center" o:hrstd="t" o:hr="t" fillcolor="#a0a0a0" stroked="f"/>
        </w:pict>
      </w:r>
    </w:p>
    <w:p w14:paraId="1E3BB7B6" w14:textId="77777777" w:rsidR="00E3716F" w:rsidRPr="00E3716F" w:rsidRDefault="00E3716F" w:rsidP="00E3716F">
      <w:r w:rsidRPr="00E3716F">
        <w:rPr>
          <w:b/>
          <w:bCs/>
        </w:rPr>
        <w:t>3. Dependencies:</w:t>
      </w:r>
    </w:p>
    <w:p w14:paraId="74037FFB" w14:textId="77777777" w:rsidR="00E3716F" w:rsidRPr="00E3716F" w:rsidRDefault="00E3716F" w:rsidP="00E3716F">
      <w:pPr>
        <w:numPr>
          <w:ilvl w:val="0"/>
          <w:numId w:val="7"/>
        </w:numPr>
      </w:pPr>
      <w:r w:rsidRPr="00E3716F">
        <w:rPr>
          <w:b/>
          <w:bCs/>
        </w:rPr>
        <w:t>3.1 Integration with CRM System:</w:t>
      </w:r>
    </w:p>
    <w:p w14:paraId="4551A93C" w14:textId="77777777" w:rsidR="00E3716F" w:rsidRPr="00E3716F" w:rsidRDefault="00E3716F" w:rsidP="00E3716F">
      <w:pPr>
        <w:numPr>
          <w:ilvl w:val="1"/>
          <w:numId w:val="7"/>
        </w:numPr>
      </w:pPr>
      <w:r w:rsidRPr="00E3716F">
        <w:rPr>
          <w:b/>
          <w:bCs/>
        </w:rPr>
        <w:t>Dependent on:</w:t>
      </w:r>
      <w:r w:rsidRPr="00E3716F">
        <w:t xml:space="preserve"> Customer Support Ticketing System</w:t>
      </w:r>
    </w:p>
    <w:p w14:paraId="68D62FBF" w14:textId="77777777" w:rsidR="00E3716F" w:rsidRPr="00E3716F" w:rsidRDefault="00E3716F" w:rsidP="00E3716F">
      <w:pPr>
        <w:numPr>
          <w:ilvl w:val="0"/>
          <w:numId w:val="7"/>
        </w:numPr>
      </w:pPr>
      <w:r w:rsidRPr="00E3716F">
        <w:rPr>
          <w:b/>
          <w:bCs/>
        </w:rPr>
        <w:t>3.2 Integration with Communication Channels:</w:t>
      </w:r>
    </w:p>
    <w:p w14:paraId="7BF2A121" w14:textId="77777777" w:rsidR="00E3716F" w:rsidRPr="00E3716F" w:rsidRDefault="00E3716F" w:rsidP="00E3716F">
      <w:pPr>
        <w:numPr>
          <w:ilvl w:val="1"/>
          <w:numId w:val="7"/>
        </w:numPr>
      </w:pPr>
      <w:r w:rsidRPr="00E3716F">
        <w:rPr>
          <w:b/>
          <w:bCs/>
        </w:rPr>
        <w:t>Dependent on:</w:t>
      </w:r>
      <w:r w:rsidRPr="00E3716F">
        <w:t xml:space="preserve"> Multi-channel Support</w:t>
      </w:r>
    </w:p>
    <w:p w14:paraId="261C5AAA" w14:textId="77777777" w:rsidR="00E3716F" w:rsidRPr="00E3716F" w:rsidRDefault="00E3716F" w:rsidP="00E3716F">
      <w:pPr>
        <w:numPr>
          <w:ilvl w:val="0"/>
          <w:numId w:val="7"/>
        </w:numPr>
      </w:pPr>
      <w:r w:rsidRPr="00E3716F">
        <w:rPr>
          <w:b/>
          <w:bCs/>
        </w:rPr>
        <w:t>3.3 Content Management System (CMS):</w:t>
      </w:r>
    </w:p>
    <w:p w14:paraId="28CEDFFC" w14:textId="77777777" w:rsidR="00E3716F" w:rsidRPr="00E3716F" w:rsidRDefault="00E3716F" w:rsidP="00E3716F">
      <w:pPr>
        <w:numPr>
          <w:ilvl w:val="1"/>
          <w:numId w:val="7"/>
        </w:numPr>
      </w:pPr>
      <w:r w:rsidRPr="00E3716F">
        <w:rPr>
          <w:b/>
          <w:bCs/>
        </w:rPr>
        <w:t>Dependent on:</w:t>
      </w:r>
      <w:r w:rsidRPr="00E3716F">
        <w:t xml:space="preserve"> Knowledge Base and Self-Service Portal</w:t>
      </w:r>
    </w:p>
    <w:p w14:paraId="2373912D" w14:textId="77777777" w:rsidR="00E3716F" w:rsidRPr="00E3716F" w:rsidRDefault="00E3716F" w:rsidP="00E3716F">
      <w:pPr>
        <w:numPr>
          <w:ilvl w:val="0"/>
          <w:numId w:val="7"/>
        </w:numPr>
      </w:pPr>
      <w:r w:rsidRPr="00E3716F">
        <w:rPr>
          <w:b/>
          <w:bCs/>
        </w:rPr>
        <w:t>3.4 Telephony System Integration:</w:t>
      </w:r>
    </w:p>
    <w:p w14:paraId="239541E4" w14:textId="77777777" w:rsidR="00E3716F" w:rsidRPr="00E3716F" w:rsidRDefault="00E3716F" w:rsidP="00E3716F">
      <w:pPr>
        <w:numPr>
          <w:ilvl w:val="1"/>
          <w:numId w:val="7"/>
        </w:numPr>
      </w:pPr>
      <w:r w:rsidRPr="00E3716F">
        <w:rPr>
          <w:b/>
          <w:bCs/>
        </w:rPr>
        <w:t>Dependent on:</w:t>
      </w:r>
      <w:r w:rsidRPr="00E3716F">
        <w:t xml:space="preserve"> Call Center Infrastructure</w:t>
      </w:r>
    </w:p>
    <w:p w14:paraId="300D99CD" w14:textId="77777777" w:rsidR="00E3716F" w:rsidRPr="00E3716F" w:rsidRDefault="00E3716F" w:rsidP="00E3716F">
      <w:pPr>
        <w:numPr>
          <w:ilvl w:val="0"/>
          <w:numId w:val="7"/>
        </w:numPr>
      </w:pPr>
      <w:r w:rsidRPr="00E3716F">
        <w:rPr>
          <w:b/>
          <w:bCs/>
        </w:rPr>
        <w:t>3.5 Learning Management System (LMS):</w:t>
      </w:r>
    </w:p>
    <w:p w14:paraId="14D21C60" w14:textId="77777777" w:rsidR="00E3716F" w:rsidRPr="00E3716F" w:rsidRDefault="00E3716F" w:rsidP="00E3716F">
      <w:pPr>
        <w:numPr>
          <w:ilvl w:val="1"/>
          <w:numId w:val="7"/>
        </w:numPr>
      </w:pPr>
      <w:r w:rsidRPr="00E3716F">
        <w:rPr>
          <w:b/>
          <w:bCs/>
        </w:rPr>
        <w:t>Dependent on:</w:t>
      </w:r>
      <w:r w:rsidRPr="00E3716F">
        <w:t xml:space="preserve"> Training and Development</w:t>
      </w:r>
    </w:p>
    <w:p w14:paraId="5B974C9D" w14:textId="77777777" w:rsidR="00E3716F" w:rsidRPr="00E3716F" w:rsidRDefault="00E3716F" w:rsidP="00E3716F">
      <w:pPr>
        <w:numPr>
          <w:ilvl w:val="0"/>
          <w:numId w:val="7"/>
        </w:numPr>
      </w:pPr>
      <w:r w:rsidRPr="00E3716F">
        <w:rPr>
          <w:b/>
          <w:bCs/>
        </w:rPr>
        <w:t>3.6 Reporting and Analytics Platform:</w:t>
      </w:r>
    </w:p>
    <w:p w14:paraId="566316A6" w14:textId="77777777" w:rsidR="00E3716F" w:rsidRPr="00E3716F" w:rsidRDefault="00E3716F" w:rsidP="00E3716F">
      <w:pPr>
        <w:numPr>
          <w:ilvl w:val="1"/>
          <w:numId w:val="7"/>
        </w:numPr>
      </w:pPr>
      <w:r w:rsidRPr="00E3716F">
        <w:rPr>
          <w:b/>
          <w:bCs/>
        </w:rPr>
        <w:t>Dependent on:</w:t>
      </w:r>
      <w:r w:rsidRPr="00E3716F">
        <w:t xml:space="preserve"> Quality Assurance and Monitoring</w:t>
      </w:r>
    </w:p>
    <w:p w14:paraId="77FCC322" w14:textId="45D0ECDD" w:rsidR="00E3716F" w:rsidRPr="00E3716F" w:rsidRDefault="00E3716F" w:rsidP="00E3716F">
      <w:r w:rsidRPr="00E3716F">
        <w:pict w14:anchorId="63687989">
          <v:rect id="_x0000_i1095" style="width:0;height:0" o:hralign="center" o:hrstd="t" o:hr="t" fillcolor="#a0a0a0" stroked="f"/>
        </w:pict>
      </w:r>
      <w:r w:rsidRPr="00E3716F">
        <w:rPr>
          <w:b/>
          <w:bCs/>
        </w:rPr>
        <w:t>4. Conclusion:</w:t>
      </w:r>
    </w:p>
    <w:p w14:paraId="36D6F1BA" w14:textId="77777777" w:rsidR="00E3716F" w:rsidRPr="00E3716F" w:rsidRDefault="00E3716F" w:rsidP="00E3716F">
      <w:r w:rsidRPr="00E3716F">
        <w:t>This document underscores the vital interdependencies between different aspects of customer service operations in the telecom industry. Ensuring seamless integration and alignment of these dependencies will be crucial for delivering exceptional customer experiences and maintaining competitive advantage.</w:t>
      </w:r>
    </w:p>
    <w:p w14:paraId="6F044881" w14:textId="77777777" w:rsidR="00E3716F" w:rsidRPr="00E3716F" w:rsidRDefault="00E3716F" w:rsidP="00E3716F">
      <w:pPr>
        <w:rPr>
          <w:vanish/>
        </w:rPr>
      </w:pPr>
      <w:r w:rsidRPr="00E3716F">
        <w:rPr>
          <w:vanish/>
        </w:rPr>
        <w:t>Top of Form</w:t>
      </w:r>
    </w:p>
    <w:p w14:paraId="5C9ED945" w14:textId="77777777" w:rsidR="00C92DF7" w:rsidRDefault="00C92DF7"/>
    <w:sectPr w:rsidR="00C92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B2E73"/>
    <w:multiLevelType w:val="multilevel"/>
    <w:tmpl w:val="678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457EEC"/>
    <w:multiLevelType w:val="multilevel"/>
    <w:tmpl w:val="E6E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375C5"/>
    <w:multiLevelType w:val="multilevel"/>
    <w:tmpl w:val="A4D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BE0C92"/>
    <w:multiLevelType w:val="multilevel"/>
    <w:tmpl w:val="F46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BB521E"/>
    <w:multiLevelType w:val="multilevel"/>
    <w:tmpl w:val="3150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0171F8"/>
    <w:multiLevelType w:val="multilevel"/>
    <w:tmpl w:val="059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451688"/>
    <w:multiLevelType w:val="multilevel"/>
    <w:tmpl w:val="11F2C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2777048">
    <w:abstractNumId w:val="5"/>
  </w:num>
  <w:num w:numId="2" w16cid:durableId="2017221796">
    <w:abstractNumId w:val="2"/>
  </w:num>
  <w:num w:numId="3" w16cid:durableId="736978282">
    <w:abstractNumId w:val="3"/>
  </w:num>
  <w:num w:numId="4" w16cid:durableId="1532111998">
    <w:abstractNumId w:val="4"/>
  </w:num>
  <w:num w:numId="5" w16cid:durableId="1976256173">
    <w:abstractNumId w:val="1"/>
  </w:num>
  <w:num w:numId="6" w16cid:durableId="1262298917">
    <w:abstractNumId w:val="0"/>
  </w:num>
  <w:num w:numId="7" w16cid:durableId="747905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40"/>
    <w:rsid w:val="00014D40"/>
    <w:rsid w:val="00441B21"/>
    <w:rsid w:val="00C92DF7"/>
    <w:rsid w:val="00C96349"/>
    <w:rsid w:val="00E37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751FB"/>
  <w15:chartTrackingRefBased/>
  <w15:docId w15:val="{7A610DA5-184E-46EF-81E5-F9C87699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72510">
      <w:bodyDiv w:val="1"/>
      <w:marLeft w:val="0"/>
      <w:marRight w:val="0"/>
      <w:marTop w:val="0"/>
      <w:marBottom w:val="0"/>
      <w:divBdr>
        <w:top w:val="none" w:sz="0" w:space="0" w:color="auto"/>
        <w:left w:val="none" w:sz="0" w:space="0" w:color="auto"/>
        <w:bottom w:val="none" w:sz="0" w:space="0" w:color="auto"/>
        <w:right w:val="none" w:sz="0" w:space="0" w:color="auto"/>
      </w:divBdr>
      <w:divsChild>
        <w:div w:id="1530948627">
          <w:marLeft w:val="0"/>
          <w:marRight w:val="0"/>
          <w:marTop w:val="0"/>
          <w:marBottom w:val="0"/>
          <w:divBdr>
            <w:top w:val="single" w:sz="2" w:space="0" w:color="E3E3E3"/>
            <w:left w:val="single" w:sz="2" w:space="0" w:color="E3E3E3"/>
            <w:bottom w:val="single" w:sz="2" w:space="0" w:color="E3E3E3"/>
            <w:right w:val="single" w:sz="2" w:space="0" w:color="E3E3E3"/>
          </w:divBdr>
          <w:divsChild>
            <w:div w:id="1055549186">
              <w:marLeft w:val="0"/>
              <w:marRight w:val="0"/>
              <w:marTop w:val="0"/>
              <w:marBottom w:val="0"/>
              <w:divBdr>
                <w:top w:val="single" w:sz="2" w:space="0" w:color="E3E3E3"/>
                <w:left w:val="single" w:sz="2" w:space="0" w:color="E3E3E3"/>
                <w:bottom w:val="single" w:sz="2" w:space="0" w:color="E3E3E3"/>
                <w:right w:val="single" w:sz="2" w:space="0" w:color="E3E3E3"/>
              </w:divBdr>
              <w:divsChild>
                <w:div w:id="1044134414">
                  <w:marLeft w:val="0"/>
                  <w:marRight w:val="0"/>
                  <w:marTop w:val="0"/>
                  <w:marBottom w:val="0"/>
                  <w:divBdr>
                    <w:top w:val="single" w:sz="2" w:space="0" w:color="E3E3E3"/>
                    <w:left w:val="single" w:sz="2" w:space="0" w:color="E3E3E3"/>
                    <w:bottom w:val="single" w:sz="2" w:space="0" w:color="E3E3E3"/>
                    <w:right w:val="single" w:sz="2" w:space="0" w:color="E3E3E3"/>
                  </w:divBdr>
                  <w:divsChild>
                    <w:div w:id="1715230347">
                      <w:marLeft w:val="0"/>
                      <w:marRight w:val="0"/>
                      <w:marTop w:val="0"/>
                      <w:marBottom w:val="0"/>
                      <w:divBdr>
                        <w:top w:val="single" w:sz="2" w:space="0" w:color="E3E3E3"/>
                        <w:left w:val="single" w:sz="2" w:space="0" w:color="E3E3E3"/>
                        <w:bottom w:val="single" w:sz="2" w:space="0" w:color="E3E3E3"/>
                        <w:right w:val="single" w:sz="2" w:space="0" w:color="E3E3E3"/>
                      </w:divBdr>
                      <w:divsChild>
                        <w:div w:id="502747368">
                          <w:marLeft w:val="0"/>
                          <w:marRight w:val="0"/>
                          <w:marTop w:val="0"/>
                          <w:marBottom w:val="0"/>
                          <w:divBdr>
                            <w:top w:val="single" w:sz="2" w:space="0" w:color="E3E3E3"/>
                            <w:left w:val="single" w:sz="2" w:space="0" w:color="E3E3E3"/>
                            <w:bottom w:val="single" w:sz="2" w:space="0" w:color="E3E3E3"/>
                            <w:right w:val="single" w:sz="2" w:space="0" w:color="E3E3E3"/>
                          </w:divBdr>
                          <w:divsChild>
                            <w:div w:id="1523864392">
                              <w:marLeft w:val="0"/>
                              <w:marRight w:val="0"/>
                              <w:marTop w:val="0"/>
                              <w:marBottom w:val="0"/>
                              <w:divBdr>
                                <w:top w:val="single" w:sz="2" w:space="0" w:color="E3E3E3"/>
                                <w:left w:val="single" w:sz="2" w:space="0" w:color="E3E3E3"/>
                                <w:bottom w:val="single" w:sz="2" w:space="0" w:color="E3E3E3"/>
                                <w:right w:val="single" w:sz="2" w:space="0" w:color="E3E3E3"/>
                              </w:divBdr>
                              <w:divsChild>
                                <w:div w:id="1033114404">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610757">
                                      <w:marLeft w:val="0"/>
                                      <w:marRight w:val="0"/>
                                      <w:marTop w:val="0"/>
                                      <w:marBottom w:val="0"/>
                                      <w:divBdr>
                                        <w:top w:val="single" w:sz="2" w:space="0" w:color="E3E3E3"/>
                                        <w:left w:val="single" w:sz="2" w:space="0" w:color="E3E3E3"/>
                                        <w:bottom w:val="single" w:sz="2" w:space="0" w:color="E3E3E3"/>
                                        <w:right w:val="single" w:sz="2" w:space="0" w:color="E3E3E3"/>
                                      </w:divBdr>
                                      <w:divsChild>
                                        <w:div w:id="1783647977">
                                          <w:marLeft w:val="0"/>
                                          <w:marRight w:val="0"/>
                                          <w:marTop w:val="0"/>
                                          <w:marBottom w:val="0"/>
                                          <w:divBdr>
                                            <w:top w:val="single" w:sz="2" w:space="0" w:color="E3E3E3"/>
                                            <w:left w:val="single" w:sz="2" w:space="0" w:color="E3E3E3"/>
                                            <w:bottom w:val="single" w:sz="2" w:space="0" w:color="E3E3E3"/>
                                            <w:right w:val="single" w:sz="2" w:space="0" w:color="E3E3E3"/>
                                          </w:divBdr>
                                          <w:divsChild>
                                            <w:div w:id="1666743491">
                                              <w:marLeft w:val="0"/>
                                              <w:marRight w:val="0"/>
                                              <w:marTop w:val="0"/>
                                              <w:marBottom w:val="0"/>
                                              <w:divBdr>
                                                <w:top w:val="single" w:sz="2" w:space="0" w:color="E3E3E3"/>
                                                <w:left w:val="single" w:sz="2" w:space="0" w:color="E3E3E3"/>
                                                <w:bottom w:val="single" w:sz="2" w:space="0" w:color="E3E3E3"/>
                                                <w:right w:val="single" w:sz="2" w:space="0" w:color="E3E3E3"/>
                                              </w:divBdr>
                                              <w:divsChild>
                                                <w:div w:id="1683167186">
                                                  <w:marLeft w:val="0"/>
                                                  <w:marRight w:val="0"/>
                                                  <w:marTop w:val="0"/>
                                                  <w:marBottom w:val="0"/>
                                                  <w:divBdr>
                                                    <w:top w:val="single" w:sz="2" w:space="0" w:color="E3E3E3"/>
                                                    <w:left w:val="single" w:sz="2" w:space="0" w:color="E3E3E3"/>
                                                    <w:bottom w:val="single" w:sz="2" w:space="0" w:color="E3E3E3"/>
                                                    <w:right w:val="single" w:sz="2" w:space="0" w:color="E3E3E3"/>
                                                  </w:divBdr>
                                                  <w:divsChild>
                                                    <w:div w:id="1973056789">
                                                      <w:marLeft w:val="0"/>
                                                      <w:marRight w:val="0"/>
                                                      <w:marTop w:val="0"/>
                                                      <w:marBottom w:val="0"/>
                                                      <w:divBdr>
                                                        <w:top w:val="single" w:sz="2" w:space="0" w:color="E3E3E3"/>
                                                        <w:left w:val="single" w:sz="2" w:space="0" w:color="E3E3E3"/>
                                                        <w:bottom w:val="single" w:sz="2" w:space="0" w:color="E3E3E3"/>
                                                        <w:right w:val="single" w:sz="2" w:space="0" w:color="E3E3E3"/>
                                                      </w:divBdr>
                                                      <w:divsChild>
                                                        <w:div w:id="110518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17906046">
          <w:marLeft w:val="0"/>
          <w:marRight w:val="0"/>
          <w:marTop w:val="0"/>
          <w:marBottom w:val="0"/>
          <w:divBdr>
            <w:top w:val="none" w:sz="0" w:space="0" w:color="auto"/>
            <w:left w:val="none" w:sz="0" w:space="0" w:color="auto"/>
            <w:bottom w:val="none" w:sz="0" w:space="0" w:color="auto"/>
            <w:right w:val="none" w:sz="0" w:space="0" w:color="auto"/>
          </w:divBdr>
        </w:div>
      </w:divsChild>
    </w:div>
    <w:div w:id="765617435">
      <w:bodyDiv w:val="1"/>
      <w:marLeft w:val="0"/>
      <w:marRight w:val="0"/>
      <w:marTop w:val="0"/>
      <w:marBottom w:val="0"/>
      <w:divBdr>
        <w:top w:val="none" w:sz="0" w:space="0" w:color="auto"/>
        <w:left w:val="none" w:sz="0" w:space="0" w:color="auto"/>
        <w:bottom w:val="none" w:sz="0" w:space="0" w:color="auto"/>
        <w:right w:val="none" w:sz="0" w:space="0" w:color="auto"/>
      </w:divBdr>
      <w:divsChild>
        <w:div w:id="1996563310">
          <w:marLeft w:val="0"/>
          <w:marRight w:val="0"/>
          <w:marTop w:val="0"/>
          <w:marBottom w:val="0"/>
          <w:divBdr>
            <w:top w:val="single" w:sz="2" w:space="0" w:color="E3E3E3"/>
            <w:left w:val="single" w:sz="2" w:space="0" w:color="E3E3E3"/>
            <w:bottom w:val="single" w:sz="2" w:space="0" w:color="E3E3E3"/>
            <w:right w:val="single" w:sz="2" w:space="0" w:color="E3E3E3"/>
          </w:divBdr>
          <w:divsChild>
            <w:div w:id="1493525591">
              <w:marLeft w:val="0"/>
              <w:marRight w:val="0"/>
              <w:marTop w:val="0"/>
              <w:marBottom w:val="0"/>
              <w:divBdr>
                <w:top w:val="single" w:sz="2" w:space="0" w:color="E3E3E3"/>
                <w:left w:val="single" w:sz="2" w:space="0" w:color="E3E3E3"/>
                <w:bottom w:val="single" w:sz="2" w:space="0" w:color="E3E3E3"/>
                <w:right w:val="single" w:sz="2" w:space="0" w:color="E3E3E3"/>
              </w:divBdr>
              <w:divsChild>
                <w:div w:id="74715800">
                  <w:marLeft w:val="0"/>
                  <w:marRight w:val="0"/>
                  <w:marTop w:val="0"/>
                  <w:marBottom w:val="0"/>
                  <w:divBdr>
                    <w:top w:val="single" w:sz="2" w:space="0" w:color="E3E3E3"/>
                    <w:left w:val="single" w:sz="2" w:space="0" w:color="E3E3E3"/>
                    <w:bottom w:val="single" w:sz="2" w:space="0" w:color="E3E3E3"/>
                    <w:right w:val="single" w:sz="2" w:space="0" w:color="E3E3E3"/>
                  </w:divBdr>
                  <w:divsChild>
                    <w:div w:id="51586738">
                      <w:marLeft w:val="0"/>
                      <w:marRight w:val="0"/>
                      <w:marTop w:val="0"/>
                      <w:marBottom w:val="0"/>
                      <w:divBdr>
                        <w:top w:val="single" w:sz="2" w:space="0" w:color="E3E3E3"/>
                        <w:left w:val="single" w:sz="2" w:space="0" w:color="E3E3E3"/>
                        <w:bottom w:val="single" w:sz="2" w:space="0" w:color="E3E3E3"/>
                        <w:right w:val="single" w:sz="2" w:space="0" w:color="E3E3E3"/>
                      </w:divBdr>
                      <w:divsChild>
                        <w:div w:id="1462267765">
                          <w:marLeft w:val="0"/>
                          <w:marRight w:val="0"/>
                          <w:marTop w:val="0"/>
                          <w:marBottom w:val="0"/>
                          <w:divBdr>
                            <w:top w:val="single" w:sz="2" w:space="0" w:color="E3E3E3"/>
                            <w:left w:val="single" w:sz="2" w:space="0" w:color="E3E3E3"/>
                            <w:bottom w:val="single" w:sz="2" w:space="0" w:color="E3E3E3"/>
                            <w:right w:val="single" w:sz="2" w:space="0" w:color="E3E3E3"/>
                          </w:divBdr>
                          <w:divsChild>
                            <w:div w:id="132600056">
                              <w:marLeft w:val="0"/>
                              <w:marRight w:val="0"/>
                              <w:marTop w:val="0"/>
                              <w:marBottom w:val="0"/>
                              <w:divBdr>
                                <w:top w:val="single" w:sz="2" w:space="0" w:color="E3E3E3"/>
                                <w:left w:val="single" w:sz="2" w:space="0" w:color="E3E3E3"/>
                                <w:bottom w:val="single" w:sz="2" w:space="0" w:color="E3E3E3"/>
                                <w:right w:val="single" w:sz="2" w:space="0" w:color="E3E3E3"/>
                              </w:divBdr>
                              <w:divsChild>
                                <w:div w:id="52310520">
                                  <w:marLeft w:val="0"/>
                                  <w:marRight w:val="0"/>
                                  <w:marTop w:val="100"/>
                                  <w:marBottom w:val="100"/>
                                  <w:divBdr>
                                    <w:top w:val="single" w:sz="2" w:space="0" w:color="E3E3E3"/>
                                    <w:left w:val="single" w:sz="2" w:space="0" w:color="E3E3E3"/>
                                    <w:bottom w:val="single" w:sz="2" w:space="0" w:color="E3E3E3"/>
                                    <w:right w:val="single" w:sz="2" w:space="0" w:color="E3E3E3"/>
                                  </w:divBdr>
                                  <w:divsChild>
                                    <w:div w:id="492644138">
                                      <w:marLeft w:val="0"/>
                                      <w:marRight w:val="0"/>
                                      <w:marTop w:val="0"/>
                                      <w:marBottom w:val="0"/>
                                      <w:divBdr>
                                        <w:top w:val="single" w:sz="2" w:space="0" w:color="E3E3E3"/>
                                        <w:left w:val="single" w:sz="2" w:space="0" w:color="E3E3E3"/>
                                        <w:bottom w:val="single" w:sz="2" w:space="0" w:color="E3E3E3"/>
                                        <w:right w:val="single" w:sz="2" w:space="0" w:color="E3E3E3"/>
                                      </w:divBdr>
                                      <w:divsChild>
                                        <w:div w:id="535314317">
                                          <w:marLeft w:val="0"/>
                                          <w:marRight w:val="0"/>
                                          <w:marTop w:val="0"/>
                                          <w:marBottom w:val="0"/>
                                          <w:divBdr>
                                            <w:top w:val="single" w:sz="2" w:space="0" w:color="E3E3E3"/>
                                            <w:left w:val="single" w:sz="2" w:space="0" w:color="E3E3E3"/>
                                            <w:bottom w:val="single" w:sz="2" w:space="0" w:color="E3E3E3"/>
                                            <w:right w:val="single" w:sz="2" w:space="0" w:color="E3E3E3"/>
                                          </w:divBdr>
                                          <w:divsChild>
                                            <w:div w:id="1092430628">
                                              <w:marLeft w:val="0"/>
                                              <w:marRight w:val="0"/>
                                              <w:marTop w:val="0"/>
                                              <w:marBottom w:val="0"/>
                                              <w:divBdr>
                                                <w:top w:val="single" w:sz="2" w:space="0" w:color="E3E3E3"/>
                                                <w:left w:val="single" w:sz="2" w:space="0" w:color="E3E3E3"/>
                                                <w:bottom w:val="single" w:sz="2" w:space="0" w:color="E3E3E3"/>
                                                <w:right w:val="single" w:sz="2" w:space="0" w:color="E3E3E3"/>
                                              </w:divBdr>
                                              <w:divsChild>
                                                <w:div w:id="687413051">
                                                  <w:marLeft w:val="0"/>
                                                  <w:marRight w:val="0"/>
                                                  <w:marTop w:val="0"/>
                                                  <w:marBottom w:val="0"/>
                                                  <w:divBdr>
                                                    <w:top w:val="single" w:sz="2" w:space="0" w:color="E3E3E3"/>
                                                    <w:left w:val="single" w:sz="2" w:space="0" w:color="E3E3E3"/>
                                                    <w:bottom w:val="single" w:sz="2" w:space="0" w:color="E3E3E3"/>
                                                    <w:right w:val="single" w:sz="2" w:space="0" w:color="E3E3E3"/>
                                                  </w:divBdr>
                                                  <w:divsChild>
                                                    <w:div w:id="54011424">
                                                      <w:marLeft w:val="0"/>
                                                      <w:marRight w:val="0"/>
                                                      <w:marTop w:val="0"/>
                                                      <w:marBottom w:val="0"/>
                                                      <w:divBdr>
                                                        <w:top w:val="single" w:sz="2" w:space="0" w:color="E3E3E3"/>
                                                        <w:left w:val="single" w:sz="2" w:space="0" w:color="E3E3E3"/>
                                                        <w:bottom w:val="single" w:sz="2" w:space="0" w:color="E3E3E3"/>
                                                        <w:right w:val="single" w:sz="2" w:space="0" w:color="E3E3E3"/>
                                                      </w:divBdr>
                                                      <w:divsChild>
                                                        <w:div w:id="987634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61952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Sekar, Dhivya</dc:creator>
  <cp:keywords/>
  <dc:description/>
  <cp:lastModifiedBy>Sekar, Dhivya</cp:lastModifiedBy>
  <cp:revision>2</cp:revision>
  <dcterms:created xsi:type="dcterms:W3CDTF">2024-04-23T08:12:00Z</dcterms:created>
  <dcterms:modified xsi:type="dcterms:W3CDTF">2024-04-23T08:17:00Z</dcterms:modified>
</cp:coreProperties>
</file>