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F3" w:rsidRDefault="009779F3" w:rsidP="00721E95">
      <w:pPr>
        <w:rPr>
          <w:rFonts w:ascii="Trebuchet MS" w:hAnsi="Trebuchet MS" w:cs="Trebuchet MS"/>
          <w:color w:val="2C2C2C"/>
        </w:rPr>
      </w:pP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r>
        <w:rPr>
          <w:rFonts w:ascii="Trebuchet MS" w:hAnsi="Trebuchet MS" w:cs="Trebuchet MS"/>
          <w:color w:val="2C2C2C"/>
        </w:rPr>
        <w:t>Dell PowerEdge FC630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r>
        <w:rPr>
          <w:rFonts w:ascii="Trebuchet MS" w:hAnsi="Trebuchet MS" w:cs="Trebuchet MS"/>
          <w:color w:val="2C2C2C"/>
        </w:rPr>
        <w:t xml:space="preserve">Xeon </w:t>
      </w:r>
      <w:proofErr w:type="spellStart"/>
      <w:proofErr w:type="gramStart"/>
      <w:r>
        <w:rPr>
          <w:rFonts w:ascii="Trebuchet MS" w:hAnsi="Trebuchet MS" w:cs="Trebuchet MS"/>
          <w:color w:val="2C2C2C"/>
        </w:rPr>
        <w:t>Ghz</w:t>
      </w:r>
      <w:proofErr w:type="spellEnd"/>
      <w:r>
        <w:rPr>
          <w:rFonts w:ascii="Trebuchet MS" w:hAnsi="Trebuchet MS" w:cs="Trebuchet MS"/>
          <w:color w:val="2C2C2C"/>
        </w:rPr>
        <w:t xml:space="preserve">  cores</w:t>
      </w:r>
      <w:proofErr w:type="gramEnd"/>
      <w:r>
        <w:rPr>
          <w:rFonts w:ascii="Trebuchet MS" w:hAnsi="Trebuchet MS" w:cs="Trebuchet MS"/>
          <w:color w:val="2C2C2C"/>
        </w:rPr>
        <w:t xml:space="preserve"> each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r>
        <w:rPr>
          <w:rFonts w:ascii="Trebuchet MS" w:hAnsi="Trebuchet MS" w:cs="Trebuchet MS"/>
          <w:color w:val="2C2C2C"/>
        </w:rPr>
        <w:t>1 Slim PERC Controller for Raid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proofErr w:type="gramStart"/>
      <w:r>
        <w:rPr>
          <w:rFonts w:ascii="Trebuchet MS" w:hAnsi="Trebuchet MS" w:cs="Trebuchet MS"/>
          <w:color w:val="2C2C2C"/>
        </w:rPr>
        <w:t>1</w:t>
      </w:r>
      <w:proofErr w:type="gramEnd"/>
      <w:r>
        <w:rPr>
          <w:rFonts w:ascii="Trebuchet MS" w:hAnsi="Trebuchet MS" w:cs="Trebuchet MS"/>
          <w:color w:val="2C2C2C"/>
        </w:rPr>
        <w:t xml:space="preserve"> </w:t>
      </w:r>
      <w:proofErr w:type="spellStart"/>
      <w:r>
        <w:rPr>
          <w:rFonts w:ascii="Trebuchet MS" w:hAnsi="Trebuchet MS" w:cs="Trebuchet MS"/>
          <w:color w:val="2C2C2C"/>
        </w:rPr>
        <w:t>Qlogic</w:t>
      </w:r>
      <w:proofErr w:type="spellEnd"/>
      <w:r>
        <w:rPr>
          <w:rFonts w:ascii="Trebuchet MS" w:hAnsi="Trebuchet MS" w:cs="Trebuchet MS"/>
          <w:color w:val="2C2C2C"/>
        </w:rPr>
        <w:t xml:space="preserve"> RNA Blade Network daughter card. For </w:t>
      </w:r>
      <w:proofErr w:type="spellStart"/>
      <w:r>
        <w:rPr>
          <w:rFonts w:ascii="Trebuchet MS" w:hAnsi="Trebuchet MS" w:cs="Trebuchet MS"/>
          <w:color w:val="2C2C2C"/>
        </w:rPr>
        <w:t>Fibre</w:t>
      </w:r>
      <w:proofErr w:type="spellEnd"/>
      <w:r>
        <w:rPr>
          <w:rFonts w:ascii="Trebuchet MS" w:hAnsi="Trebuchet MS" w:cs="Trebuchet MS"/>
          <w:color w:val="2C2C2C"/>
        </w:rPr>
        <w:t xml:space="preserve"> Channel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proofErr w:type="spellStart"/>
      <w:r>
        <w:rPr>
          <w:rFonts w:ascii="Trebuchet MS" w:hAnsi="Trebuchet MS" w:cs="Trebuchet MS"/>
          <w:color w:val="2C2C2C"/>
        </w:rPr>
        <w:t>RDimm</w:t>
      </w:r>
      <w:proofErr w:type="spellEnd"/>
      <w:r>
        <w:rPr>
          <w:rFonts w:ascii="Trebuchet MS" w:hAnsi="Trebuchet MS" w:cs="Trebuchet MS"/>
          <w:color w:val="2C2C2C"/>
        </w:rPr>
        <w:t xml:space="preserve"> 2400 MT/s. 256 </w:t>
      </w:r>
      <w:proofErr w:type="gramStart"/>
      <w:r>
        <w:rPr>
          <w:rFonts w:ascii="Trebuchet MS" w:hAnsi="Trebuchet MS" w:cs="Trebuchet MS"/>
          <w:color w:val="2C2C2C"/>
        </w:rPr>
        <w:t>Gb</w:t>
      </w:r>
      <w:proofErr w:type="gramEnd"/>
      <w:r>
        <w:rPr>
          <w:rFonts w:ascii="Trebuchet MS" w:hAnsi="Trebuchet MS" w:cs="Trebuchet MS"/>
          <w:color w:val="2C2C2C"/>
        </w:rPr>
        <w:t xml:space="preserve"> Total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bookmarkStart w:id="0" w:name="_GoBack"/>
      <w:bookmarkEnd w:id="0"/>
      <w:r>
        <w:rPr>
          <w:rFonts w:ascii="Trebuchet MS" w:hAnsi="Trebuchet MS" w:cs="Trebuchet MS"/>
          <w:color w:val="2C2C2C"/>
        </w:rPr>
        <w:t xml:space="preserve">SSD 6 Gb/s 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</w:p>
    <w:p w:rsidR="00721E95" w:rsidRDefault="00721E95" w:rsidP="00721E95">
      <w:pPr>
        <w:rPr>
          <w:rFonts w:ascii="Trebuchet MS" w:hAnsi="Trebuchet MS" w:cs="Trebuchet MS"/>
          <w:color w:val="2C2C2C"/>
        </w:rPr>
      </w:pP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r>
        <w:rPr>
          <w:rFonts w:ascii="Trebuchet MS" w:hAnsi="Trebuchet MS" w:cs="Trebuchet MS"/>
          <w:color w:val="2C2C2C"/>
        </w:rPr>
        <w:t>Optional and recommended Add-ons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r>
        <w:rPr>
          <w:rFonts w:ascii="Trebuchet MS" w:hAnsi="Trebuchet MS" w:cs="Trebuchet MS"/>
          <w:color w:val="2C2C2C"/>
        </w:rPr>
        <w:t xml:space="preserve">-Samsung </w:t>
      </w:r>
      <w:proofErr w:type="spellStart"/>
      <w:r>
        <w:rPr>
          <w:rFonts w:ascii="Trebuchet MS" w:hAnsi="Trebuchet MS" w:cs="Trebuchet MS"/>
          <w:color w:val="2C2C2C"/>
        </w:rPr>
        <w:t>Autocache</w:t>
      </w:r>
      <w:proofErr w:type="spellEnd"/>
      <w:r>
        <w:rPr>
          <w:rFonts w:ascii="Trebuchet MS" w:hAnsi="Trebuchet MS" w:cs="Trebuchet MS"/>
          <w:color w:val="2C2C2C"/>
        </w:rPr>
        <w:t xml:space="preserve">. To be use with VMware </w:t>
      </w:r>
      <w:proofErr w:type="spellStart"/>
      <w:r>
        <w:rPr>
          <w:rFonts w:ascii="Trebuchet MS" w:hAnsi="Trebuchet MS" w:cs="Trebuchet MS"/>
          <w:color w:val="2C2C2C"/>
        </w:rPr>
        <w:t>Vsphere</w:t>
      </w:r>
      <w:proofErr w:type="spellEnd"/>
      <w:r>
        <w:rPr>
          <w:rFonts w:ascii="Trebuchet MS" w:hAnsi="Trebuchet MS" w:cs="Trebuchet MS"/>
          <w:color w:val="2C2C2C"/>
        </w:rPr>
        <w:t xml:space="preserve"> 6.01u+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r>
        <w:rPr>
          <w:rFonts w:ascii="Trebuchet MS" w:hAnsi="Trebuchet MS" w:cs="Trebuchet MS"/>
          <w:color w:val="2C2C2C"/>
        </w:rPr>
        <w:t>-Dell EMC PE Express Flash NVME (SSD). It provides LB and FO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  <w:r>
        <w:rPr>
          <w:rFonts w:ascii="Trebuchet MS" w:hAnsi="Trebuchet MS" w:cs="Trebuchet MS"/>
          <w:color w:val="2C2C2C"/>
        </w:rPr>
        <w:t>-Fail-Safer Hypervisor using SD Cards in Raid 1. Installing the Hypervisor on a SD card</w:t>
      </w:r>
    </w:p>
    <w:p w:rsidR="00721E95" w:rsidRDefault="00721E95" w:rsidP="00721E95">
      <w:pPr>
        <w:rPr>
          <w:rFonts w:ascii="Trebuchet MS" w:hAnsi="Trebuchet MS" w:cs="Trebuchet MS"/>
          <w:color w:val="2C2C2C"/>
        </w:rPr>
      </w:pPr>
    </w:p>
    <w:p w:rsidR="00721E95" w:rsidRDefault="00721E95" w:rsidP="00721E95">
      <w:pPr>
        <w:rPr>
          <w:rFonts w:ascii="Trebuchet MS" w:hAnsi="Trebuchet MS" w:cs="Trebuchet MS"/>
          <w:color w:val="2C2C2C"/>
        </w:rPr>
      </w:pPr>
    </w:p>
    <w:p w:rsidR="00721E95" w:rsidRDefault="00721E95" w:rsidP="00721E95">
      <w:pPr>
        <w:rPr>
          <w:rFonts w:ascii="Trebuchet MS" w:hAnsi="Trebuchet MS" w:cs="Trebuchet MS"/>
          <w:color w:val="2C2C2C"/>
        </w:rPr>
      </w:pPr>
    </w:p>
    <w:p w:rsidR="00721E95" w:rsidRPr="00721E95" w:rsidRDefault="00721E95" w:rsidP="00721E95"/>
    <w:sectPr w:rsidR="00721E95" w:rsidRPr="0072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2B"/>
    <w:rsid w:val="001D2E70"/>
    <w:rsid w:val="00721E95"/>
    <w:rsid w:val="009779F3"/>
    <w:rsid w:val="00D0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D20F-ED58-4D1D-A35C-E203D246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3</cp:revision>
  <dcterms:created xsi:type="dcterms:W3CDTF">2017-04-04T14:54:00Z</dcterms:created>
  <dcterms:modified xsi:type="dcterms:W3CDTF">2021-02-19T21:03:00Z</dcterms:modified>
</cp:coreProperties>
</file>