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checkin url</w:t>
        <w:br/>
        <w:t xml:space="preserve">GDS_SCANNER_URL=https://localhost:8080/gds/scanner/check-in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