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social-media-app-mern" w:id="21"/>
    <w:p xmlns:wp14="http://schemas.microsoft.com/office/word/2010/wordml" w:rsidP="6F7EF2B6" w14:paraId="112E4C95" wp14:textId="21FE097F">
      <w:pPr>
        <w:pStyle w:val="Heading1"/>
        <w:rPr>
          <w:rFonts w:ascii="Calibri" w:hAnsi="Calibri" w:eastAsia="" w:cs=""/>
          <w:b w:val="0"/>
          <w:bCs w:val="0"/>
          <w:color w:val="345A8A"/>
          <w:sz w:val="32"/>
          <w:szCs w:val="32"/>
        </w:rPr>
      </w:pPr>
      <w:r w:rsidR="756D235F">
        <w:rPr/>
        <w:t>YouTube Clone Frontend</w:t>
      </w:r>
      <w:r w:rsidR="068D72DD">
        <w:rPr/>
        <w:t xml:space="preserve"> </w:t>
      </w:r>
      <w:r w:rsidR="654CB2BB">
        <w:rPr/>
        <w:t>Framework</w:t>
      </w:r>
      <w:bookmarkEnd w:id="21"/>
    </w:p>
    <w:bookmarkStart w:name="intro" w:id="22"/>
    <w:p xmlns:wp14="http://schemas.microsoft.com/office/word/2010/wordml" w:rsidP="6F7EF2B6" w14:paraId="7941B169" wp14:textId="019D54AD">
      <w:pPr>
        <w:pStyle w:val="Heading2"/>
        <w:rPr>
          <w:rFonts w:ascii="Calibri" w:hAnsi="Calibri" w:eastAsia="" w:cs=""/>
          <w:b w:val="0"/>
          <w:bCs w:val="0"/>
          <w:color w:val="4F81BD" w:themeColor="accent1" w:themeTint="FF" w:themeShade="FF"/>
          <w:sz w:val="28"/>
          <w:szCs w:val="28"/>
        </w:rPr>
      </w:pPr>
      <w:r w:rsidR="068D72DD">
        <w:rPr/>
        <w:t>Introduction</w:t>
      </w:r>
      <w:bookmarkEnd w:id="22"/>
    </w:p>
    <w:bookmarkStart w:name="technologies" w:id="23"/>
    <w:p w:rsidR="5D713D95" w:rsidP="6F7EF2B6" w:rsidRDefault="5D713D95" w14:paraId="3BCCA1E2" w14:textId="2869E0EF">
      <w:pPr>
        <w:pStyle w:val="Normal"/>
        <w:rPr>
          <w:rFonts w:ascii="Calibri" w:hAnsi="Calibri" w:eastAsia="Calibri" w:cs="Calibri"/>
        </w:rPr>
      </w:pPr>
      <w:r w:rsidR="5D713D95">
        <w:rPr/>
        <w:t xml:space="preserve">In the first phase of the YouTube Clone project, we build out the backend for our application, creating an API that exposes access to Comments that are stored in a database using the unique </w:t>
      </w:r>
      <w:proofErr w:type="spellStart"/>
      <w:r w:rsidRPr="50923699" w:rsidR="5D713D95">
        <w:rPr>
          <w:rStyle w:val="CodeChar"/>
        </w:rPr>
        <w:t>videoId</w:t>
      </w:r>
      <w:proofErr w:type="spellEnd"/>
      <w:r w:rsidRPr="50923699" w:rsidR="0666A610">
        <w:rPr>
          <w:rStyle w:val="CodeChar"/>
        </w:rPr>
        <w:t xml:space="preserve"> </w:t>
      </w:r>
      <w:r w:rsidR="0666A610">
        <w:rPr/>
        <w:t>for each video those comments are being left on.</w:t>
      </w:r>
    </w:p>
    <w:p w:rsidR="0666A610" w:rsidP="3BD87B8D" w:rsidRDefault="0666A610" w14:paraId="3BFC3783" w14:textId="734FA3A6">
      <w:pPr>
        <w:pStyle w:val="Normal"/>
        <w:spacing w:line="480" w:lineRule="auto"/>
      </w:pPr>
      <w:r w:rsidR="0666A610">
        <w:rPr/>
        <w:t xml:space="preserve">Now, we are moving into the second phase of the project. We will be using React to build a </w:t>
      </w:r>
      <w:proofErr w:type="gramStart"/>
      <w:r w:rsidR="0666A610">
        <w:rPr/>
        <w:t>frontend</w:t>
      </w:r>
      <w:proofErr w:type="gramEnd"/>
      <w:r w:rsidR="0666A610">
        <w:rPr/>
        <w:t xml:space="preserve"> client application that will consume both your backend API for comments as well as the YouTube Data API for video information and related videos. </w:t>
      </w:r>
      <w:r>
        <w:br/>
      </w:r>
      <w:r>
        <w:br/>
      </w:r>
      <w:r w:rsidR="6ED5E4A9">
        <w:rPr/>
        <w:t xml:space="preserve">This frontend will increase the complexity of asynchronous programming, as multiple components will be dependent on data coming from external resources. </w:t>
      </w:r>
      <w:r w:rsidR="74B848EB">
        <w:rPr/>
        <w:t>We will also be utilizing starter code that incorporates React Router and the concept of users who are registered with our application to control who can utilize certain features!</w:t>
      </w:r>
    </w:p>
    <w:p xmlns:wp14="http://schemas.microsoft.com/office/word/2010/wordml" w:rsidP="068D72DD" w14:paraId="59439E1E" wp14:textId="700A3590">
      <w:pPr>
        <w:pStyle w:val="Heading2"/>
        <w:spacing w:line="480" w:lineRule="auto"/>
        <w:rPr>
          <w:b w:val="0"/>
          <w:bCs w:val="0"/>
        </w:rPr>
      </w:pPr>
      <w:r w:rsidR="068D72DD">
        <w:rPr>
          <w:b w:val="0"/>
          <w:bCs w:val="0"/>
        </w:rPr>
        <w:t>Technologies</w:t>
      </w:r>
    </w:p>
    <w:bookmarkEnd w:id="23"/>
    <w:p xmlns:wp14="http://schemas.microsoft.com/office/word/2010/wordml" w:rsidP="068D72DD" w14:paraId="42AD07AB" wp14:textId="00D2BD8D">
      <w:pPr>
        <w:spacing w:line="480" w:lineRule="auto"/>
      </w:pPr>
      <w:r w:rsidR="068D72DD">
        <w:rPr/>
        <w:t>React.js, HTML/CSS, React Router, JSON Web Token, Axios</w:t>
      </w:r>
      <w:r w:rsidR="425C5E60">
        <w:rPr/>
        <w:t>, YouTube Data API</w:t>
      </w:r>
    </w:p>
    <w:bookmarkStart w:name="learning-objective" w:id="24"/>
    <w:p xmlns:wp14="http://schemas.microsoft.com/office/word/2010/wordml" w:rsidP="6F7EF2B6" w14:paraId="5B039944" wp14:textId="5BFCD5A8">
      <w:pPr>
        <w:pStyle w:val="Heading2"/>
        <w:spacing w:line="480" w:lineRule="auto"/>
        <w:rPr>
          <w:b w:val="0"/>
          <w:bCs w:val="0"/>
        </w:rPr>
      </w:pPr>
      <w:r w:rsidR="068D72DD">
        <w:rPr>
          <w:b w:val="0"/>
          <w:bCs w:val="0"/>
        </w:rPr>
        <w:t>Learning Objective</w:t>
      </w:r>
      <w:bookmarkEnd w:id="24"/>
    </w:p>
    <w:p w:rsidR="068D72DD" w:rsidP="068D72DD" w:rsidRDefault="068D72DD" w14:paraId="23F23517" w14:textId="08D8F42E">
      <w:pPr>
        <w:pStyle w:val="Normal"/>
        <w:spacing w:line="480" w:lineRule="auto"/>
      </w:pPr>
      <w:r w:rsidR="4A77F67B">
        <w:rPr/>
        <w:t xml:space="preserve">The </w:t>
      </w:r>
      <w:r w:rsidR="4A77F67B">
        <w:rPr/>
        <w:t>objective</w:t>
      </w:r>
      <w:r w:rsidR="4A77F67B">
        <w:rPr/>
        <w:t xml:space="preserve"> of this project is to </w:t>
      </w:r>
      <w:r w:rsidR="4A77F67B">
        <w:rPr/>
        <w:t>leverage</w:t>
      </w:r>
      <w:r w:rsidR="4A77F67B">
        <w:rPr/>
        <w:t xml:space="preserve"> modern React features and multiple external data sources to create a wrapper around the YouTube Data API – creating a minimal alternative client </w:t>
      </w:r>
      <w:r w:rsidR="5FDDBD22">
        <w:rPr/>
        <w:t>that exposes only the critical features needed to enjoy videos!</w:t>
      </w:r>
      <w:r w:rsidR="4CD57914">
        <w:rPr/>
        <w:t xml:space="preserve"> </w:t>
      </w:r>
    </w:p>
    <w:bookmarkStart w:name="resources" w:id="25"/>
    <w:p w:rsidR="569C3136" w:rsidP="569C3136" w:rsidRDefault="569C3136" w14:paraId="477096F0" w14:textId="4B514DFA">
      <w:pPr>
        <w:pStyle w:val="Normal"/>
        <w:spacing w:line="480" w:lineRule="auto"/>
      </w:pPr>
    </w:p>
    <w:p w:rsidR="7BBA2C9E" w:rsidP="7BBA2C9E" w:rsidRDefault="7BBA2C9E" w14:paraId="6FD5B096" w14:textId="50AC3AEB">
      <w:pPr>
        <w:pStyle w:val="Normal"/>
        <w:spacing w:line="480" w:lineRule="auto"/>
      </w:pPr>
    </w:p>
    <w:p w:rsidR="068D72DD" w:rsidP="50923699" w:rsidRDefault="068D72DD" w14:paraId="0439E960" w14:textId="01F2EF2F">
      <w:pPr>
        <w:pStyle w:val="IntenseQuote"/>
        <w:bidi w:val="0"/>
        <w:spacing w:before="180" w:beforeAutospacing="off" w:after="180" w:afterAutospacing="off" w:line="480" w:lineRule="auto"/>
        <w:ind w:left="0" w:right="0"/>
        <w:jc w:val="center"/>
        <w:rPr>
          <w:i w:val="1"/>
          <w:iCs w:val="1"/>
          <w:color w:val="4F80BD" w:themeColor="accent1" w:themeTint="FF" w:themeShade="FF"/>
        </w:rPr>
      </w:pPr>
      <w:r w:rsidR="068D72DD">
        <w:rPr/>
        <w:t xml:space="preserve">💡 </w:t>
      </w:r>
      <w:r w:rsidRPr="50923699" w:rsidR="5202C3D8">
        <w:rPr>
          <w:sz w:val="32"/>
          <w:szCs w:val="32"/>
        </w:rPr>
        <w:t>Be sure to watch all supporting content, including videos on using React Router and utilizing the starter code to add features, before diving into user stories!</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620B2460">
      <w:pPr>
        <w:pStyle w:val="Compact"/>
        <w:spacing w:line="480" w:lineRule="auto"/>
      </w:pPr>
      <w:r w:rsidRPr="50923699" w:rsidR="068D72DD">
        <w:rPr>
          <w:b w:val="1"/>
          <w:bCs w:val="1"/>
        </w:rPr>
        <w:t>Lectures</w:t>
      </w:r>
    </w:p>
    <w:p w:rsidR="50923699" w:rsidP="50923699" w:rsidRDefault="50923699" w14:paraId="0881C4E5" w14:textId="39513215">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50923699">
        <w:rPr/>
        <w:t>All previous React lectures</w:t>
      </w:r>
    </w:p>
    <w:p w:rsidR="50923699" w:rsidP="50923699" w:rsidRDefault="50923699" w14:paraId="1716EF18" w14:textId="080D0206">
      <w:pPr>
        <w:pStyle w:val="Compact"/>
        <w:numPr>
          <w:ilvl w:val="0"/>
          <w:numId w:val="11"/>
        </w:numPr>
        <w:bidi w:val="0"/>
        <w:spacing w:before="36" w:beforeAutospacing="off" w:after="36" w:afterAutospacing="off" w:line="480" w:lineRule="auto"/>
        <w:ind w:left="720" w:right="0" w:hanging="360"/>
        <w:jc w:val="left"/>
        <w:rPr>
          <w:sz w:val="24"/>
          <w:szCs w:val="24"/>
        </w:rPr>
      </w:pPr>
      <w:r w:rsidRPr="50923699" w:rsidR="50923699">
        <w:rPr>
          <w:rFonts w:ascii="Calibri" w:hAnsi="Calibri" w:eastAsia="Calibri" w:cs="Calibri"/>
        </w:rPr>
        <w:t>Promises, Async/Await, Requests</w:t>
      </w:r>
    </w:p>
    <w:p w:rsidR="50923699" w:rsidP="50923699" w:rsidRDefault="50923699" w14:paraId="79ADA93D" w14:textId="6BAC65D6">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Pr="50923699" w:rsidR="50923699">
        <w:rPr>
          <w:rFonts w:ascii="Calibri" w:hAnsi="Calibri" w:eastAsia="Calibri" w:cs="Calibri"/>
        </w:rPr>
        <w:t>React &amp; JWT</w:t>
      </w:r>
    </w:p>
    <w:p w:rsidR="50923699" w:rsidP="50923699" w:rsidRDefault="50923699" w14:paraId="5269A1F9" w14:textId="0D633D5B">
      <w:pPr>
        <w:pStyle w:val="Compact"/>
        <w:numPr>
          <w:ilvl w:val="0"/>
          <w:numId w:val="11"/>
        </w:numPr>
        <w:bidi w:val="0"/>
        <w:spacing w:before="36" w:beforeAutospacing="off" w:after="36" w:afterAutospacing="off" w:line="480" w:lineRule="auto"/>
        <w:ind w:left="720" w:right="0" w:hanging="360"/>
        <w:jc w:val="left"/>
        <w:rPr>
          <w:sz w:val="24"/>
          <w:szCs w:val="24"/>
        </w:rPr>
      </w:pPr>
      <w:r w:rsidRPr="50923699" w:rsidR="50923699">
        <w:rPr>
          <w:rFonts w:ascii="Calibri" w:hAnsi="Calibri" w:eastAsia="Calibri" w:cs="Calibri"/>
        </w:rPr>
        <w:t>React Router</w:t>
      </w:r>
    </w:p>
    <w:p w:rsidR="50923699" w:rsidP="50923699" w:rsidRDefault="50923699" w14:paraId="62099416" w14:textId="6C752F84">
      <w:pPr>
        <w:pStyle w:val="Compact"/>
        <w:numPr>
          <w:ilvl w:val="0"/>
          <w:numId w:val="11"/>
        </w:numPr>
        <w:bidi w:val="0"/>
        <w:spacing w:before="36" w:beforeAutospacing="off" w:after="36" w:afterAutospacing="off" w:line="480" w:lineRule="auto"/>
        <w:ind w:left="720" w:right="0" w:hanging="360"/>
        <w:jc w:val="left"/>
        <w:rPr>
          <w:sz w:val="24"/>
          <w:szCs w:val="24"/>
        </w:rPr>
      </w:pPr>
      <w:r w:rsidRPr="50923699" w:rsidR="50923699">
        <w:rPr>
          <w:rFonts w:ascii="Calibri" w:hAnsi="Calibri" w:eastAsia="Calibri" w:cs="Calibri"/>
        </w:rPr>
        <w:t>Custom Hooks &amp; Dynamically Generating Components</w:t>
      </w:r>
    </w:p>
    <w:p xmlns:wp14="http://schemas.microsoft.com/office/word/2010/wordml" w:rsidP="068D72DD" w14:paraId="450B4D9F" wp14:textId="77777777" wp14:noSpellErr="1">
      <w:pPr>
        <w:pStyle w:val="Compact"/>
        <w:spacing w:line="480" w:lineRule="auto"/>
        <w:rPr>
          <w:b w:val="1"/>
          <w:bCs w:val="1"/>
        </w:rPr>
      </w:pPr>
      <w:r w:rsidRPr="6F7EF2B6" w:rsidR="068D72DD">
        <w:rPr>
          <w:b w:val="1"/>
          <w:bCs w:val="1"/>
        </w:rPr>
        <w:t>Documents</w:t>
      </w:r>
    </w:p>
    <w:p w:rsidR="4D2E2C18" w:rsidP="50923699" w:rsidRDefault="4D2E2C18" w14:paraId="5BA9905D" w14:textId="71499BBA">
      <w:pPr>
        <w:pStyle w:val="Compact"/>
        <w:numPr>
          <w:ilvl w:val="0"/>
          <w:numId w:val="12"/>
        </w:numPr>
        <w:bidi w:val="0"/>
        <w:spacing w:before="36" w:beforeAutospacing="off" w:after="36" w:afterAutospacing="off" w:line="480" w:lineRule="auto"/>
        <w:ind w:left="720" w:right="0" w:hanging="360"/>
        <w:jc w:val="left"/>
        <w:rPr>
          <w:rFonts w:ascii="Cambria" w:hAnsi="Cambria" w:eastAsia="Cambria" w:cs="Cambria" w:asciiTheme="minorAscii" w:hAnsiTheme="minorAscii" w:eastAsiaTheme="minorAscii" w:cstheme="minorAscii"/>
          <w:sz w:val="24"/>
          <w:szCs w:val="24"/>
        </w:rPr>
      </w:pPr>
      <w:r w:rsidR="4D2E2C18">
        <w:rPr/>
        <w:t>User Stories document – contains information and links relating to making requests to the YouTube Data API</w:t>
      </w:r>
    </w:p>
    <w:p w:rsidR="50923699" w:rsidP="50923699" w:rsidRDefault="50923699" w14:paraId="73A91A8A" w14:textId="71984561">
      <w:pPr>
        <w:pStyle w:val="Compact"/>
        <w:numPr>
          <w:ilvl w:val="0"/>
          <w:numId w:val="12"/>
        </w:numPr>
        <w:bidi w:val="0"/>
        <w:spacing w:before="36" w:beforeAutospacing="off" w:after="36" w:afterAutospacing="off" w:line="480" w:lineRule="auto"/>
        <w:ind w:left="720" w:right="0" w:hanging="360"/>
        <w:jc w:val="left"/>
        <w:rPr>
          <w:sz w:val="24"/>
          <w:szCs w:val="24"/>
        </w:rPr>
      </w:pPr>
      <w:r w:rsidRPr="50923699" w:rsidR="50923699">
        <w:rPr>
          <w:rFonts w:ascii="Calibri" w:hAnsi="Calibri" w:eastAsia="Calibri" w:cs="Calibri"/>
          <w:sz w:val="24"/>
          <w:szCs w:val="24"/>
        </w:rPr>
        <w:t>React Django Starter Code Setup Guide</w:t>
      </w:r>
    </w:p>
    <w:p xmlns:wp14="http://schemas.microsoft.com/office/word/2010/wordml" w:rsidP="068D72DD" w14:paraId="722D6ECC" wp14:textId="77777777" wp14:noSpellErr="1">
      <w:pPr>
        <w:pStyle w:val="Compact"/>
        <w:spacing w:line="480" w:lineRule="auto"/>
        <w:rPr>
          <w:b w:val="1"/>
          <w:bCs w:val="1"/>
        </w:rPr>
      </w:pPr>
      <w:r w:rsidRPr="6F7EF2B6" w:rsidR="068D72DD">
        <w:rPr>
          <w:b w:val="1"/>
          <w:bCs w:val="1"/>
        </w:rPr>
        <w:t>Relevant Projects</w:t>
      </w:r>
    </w:p>
    <w:bookmarkStart w:name="task" w:id="26"/>
    <w:p w:rsidR="7A24B425" w:rsidP="50923699" w:rsidRDefault="7A24B425" w14:paraId="7AB0AEAB" w14:textId="39D3BBF4">
      <w:pPr>
        <w:pStyle w:val="ListParagraph"/>
        <w:numPr>
          <w:ilvl w:val="0"/>
          <w:numId w:val="19"/>
        </w:numPr>
        <w:bidi w:val="0"/>
        <w:rPr>
          <w:rFonts w:ascii="Consolas" w:hAnsi="Consolas" w:eastAsia="Consolas" w:cs="Consolas" w:asciiTheme="minorAscii" w:hAnsiTheme="minorAscii" w:eastAsiaTheme="minorAscii" w:cstheme="minorAscii"/>
          <w:color w:val="C00000"/>
          <w:sz w:val="24"/>
          <w:szCs w:val="24"/>
        </w:rPr>
      </w:pPr>
      <w:r w:rsidR="7A24B425">
        <w:rPr/>
        <w:t>Music Library (both front and back end)</w:t>
      </w:r>
    </w:p>
    <w:p w:rsidR="5B980C1B" w:rsidP="7BBA2C9E" w:rsidRDefault="5B980C1B" w14:paraId="42C0055A" w14:textId="2CD8244E">
      <w:pPr>
        <w:pStyle w:val="Compact"/>
        <w:bidi w:val="0"/>
        <w:spacing w:before="36" w:beforeAutospacing="off" w:after="36" w:afterAutospacing="off" w:line="480" w:lineRule="auto"/>
        <w:ind w:left="0" w:right="0"/>
        <w:jc w:val="left"/>
        <w:rPr>
          <w:b w:val="1"/>
          <w:bCs w:val="1"/>
        </w:rPr>
      </w:pPr>
      <w:r w:rsidRPr="50923699" w:rsidR="5B980C1B">
        <w:rPr>
          <w:b w:val="1"/>
          <w:bCs w:val="1"/>
        </w:rPr>
        <w:t>Other Resources</w:t>
      </w:r>
    </w:p>
    <w:p w:rsidR="50923699" w:rsidP="50923699" w:rsidRDefault="50923699" w14:paraId="54BA83B0" w14:textId="547BC2A7">
      <w:pPr>
        <w:pStyle w:val="Compact"/>
        <w:numPr>
          <w:ilvl w:val="0"/>
          <w:numId w:val="18"/>
        </w:numPr>
        <w:bidi w:val="0"/>
        <w:spacing w:before="36" w:beforeAutospacing="off" w:after="36" w:afterAutospacing="off" w:line="480" w:lineRule="auto"/>
        <w:ind w:right="0"/>
        <w:jc w:val="left"/>
        <w:rPr>
          <w:rFonts w:ascii="Calibri" w:hAnsi="Calibri" w:eastAsia="Calibri" w:cs="Calibri" w:asciiTheme="minorAscii" w:hAnsiTheme="minorAscii" w:eastAsiaTheme="minorAscii" w:cstheme="minorAscii"/>
          <w:b w:val="1"/>
          <w:bCs w:val="1"/>
          <w:sz w:val="24"/>
          <w:szCs w:val="24"/>
        </w:rPr>
      </w:pPr>
      <w:r w:rsidRPr="50923699" w:rsidR="50923699">
        <w:rPr>
          <w:rFonts w:ascii="Calibri" w:hAnsi="Calibri" w:eastAsia="Calibri" w:cs="Calibri"/>
          <w:b w:val="1"/>
          <w:bCs w:val="1"/>
        </w:rPr>
        <w:t>Video – Hiding Sensitive Data on Git</w:t>
      </w:r>
    </w:p>
    <w:p w:rsidR="50923699" w:rsidP="50923699" w:rsidRDefault="50923699" w14:paraId="5F0D0E28" w14:textId="4211B585">
      <w:pPr>
        <w:pStyle w:val="Compact"/>
        <w:numPr>
          <w:ilvl w:val="0"/>
          <w:numId w:val="18"/>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b w:val="1"/>
          <w:bCs w:val="1"/>
          <w:sz w:val="24"/>
          <w:szCs w:val="24"/>
        </w:rPr>
      </w:pPr>
      <w:r w:rsidRPr="50923699" w:rsidR="50923699">
        <w:rPr>
          <w:rFonts w:ascii="Calibri" w:hAnsi="Calibri" w:eastAsia="Calibri" w:cs="Calibri"/>
          <w:b w:val="1"/>
          <w:bCs w:val="1"/>
        </w:rPr>
        <w:t>Video –</w:t>
      </w:r>
      <w:r w:rsidRPr="50923699" w:rsidR="50923699">
        <w:rPr>
          <w:rFonts w:ascii="Calibri" w:hAnsi="Calibri" w:eastAsia="Calibri" w:cs="Calibri"/>
          <w:b w:val="1"/>
          <w:bCs w:val="1"/>
        </w:rPr>
        <w:t>YouTube Clone Flex Project Walkthrough</w:t>
      </w:r>
    </w:p>
    <w:p w:rsidR="50923699" w:rsidP="50923699" w:rsidRDefault="50923699" w14:paraId="33E6CA6E" w14:textId="75AAEBCB">
      <w:pPr>
        <w:pStyle w:val="Compact"/>
        <w:numPr>
          <w:ilvl w:val="0"/>
          <w:numId w:val="18"/>
        </w:numPr>
        <w:bidi w:val="0"/>
        <w:spacing w:before="36" w:beforeAutospacing="off" w:after="36" w:afterAutospacing="off" w:line="480" w:lineRule="auto"/>
        <w:ind w:right="0"/>
        <w:jc w:val="left"/>
        <w:rPr>
          <w:rFonts w:ascii="Calibri" w:hAnsi="Calibri" w:eastAsia="Calibri" w:cs="Calibri" w:asciiTheme="minorAscii" w:hAnsiTheme="minorAscii" w:eastAsiaTheme="minorAscii" w:cstheme="minorAscii"/>
          <w:b w:val="1"/>
          <w:bCs w:val="1"/>
          <w:sz w:val="24"/>
          <w:szCs w:val="24"/>
        </w:rPr>
      </w:pPr>
      <w:r w:rsidRPr="50923699" w:rsidR="50923699">
        <w:rPr>
          <w:rFonts w:ascii="Calibri" w:hAnsi="Calibri" w:eastAsia="Calibri" w:cs="Calibri"/>
          <w:b w:val="1"/>
          <w:bCs w:val="1"/>
        </w:rPr>
        <w:t>Video – React Router Demo</w:t>
      </w:r>
    </w:p>
    <w:p w:rsidR="50923699" w:rsidP="50923699" w:rsidRDefault="50923699" w14:paraId="09A52025" w14:textId="77D9F713">
      <w:pPr>
        <w:pStyle w:val="Compact"/>
        <w:numPr>
          <w:ilvl w:val="0"/>
          <w:numId w:val="18"/>
        </w:numPr>
        <w:bidi w:val="0"/>
        <w:spacing w:before="36" w:beforeAutospacing="off" w:after="36" w:afterAutospacing="off" w:line="480" w:lineRule="auto"/>
        <w:ind w:right="0"/>
        <w:jc w:val="left"/>
        <w:rPr>
          <w:b w:val="1"/>
          <w:bCs w:val="1"/>
          <w:sz w:val="24"/>
          <w:szCs w:val="24"/>
        </w:rPr>
      </w:pPr>
      <w:r w:rsidRPr="50923699" w:rsidR="50923699">
        <w:rPr>
          <w:rFonts w:ascii="Calibri" w:hAnsi="Calibri" w:eastAsia="Calibri" w:cs="Calibri"/>
          <w:b w:val="1"/>
          <w:bCs w:val="1"/>
        </w:rPr>
        <w:t>Video – Conserving API Requests with 3</w:t>
      </w:r>
      <w:r w:rsidRPr="50923699" w:rsidR="50923699">
        <w:rPr>
          <w:rFonts w:ascii="Calibri" w:hAnsi="Calibri" w:eastAsia="Calibri" w:cs="Calibri"/>
          <w:b w:val="1"/>
          <w:bCs w:val="1"/>
          <w:vertAlign w:val="superscript"/>
        </w:rPr>
        <w:t>rd</w:t>
      </w:r>
      <w:r w:rsidRPr="50923699" w:rsidR="50923699">
        <w:rPr>
          <w:rFonts w:ascii="Calibri" w:hAnsi="Calibri" w:eastAsia="Calibri" w:cs="Calibri"/>
          <w:b w:val="1"/>
          <w:bCs w:val="1"/>
        </w:rPr>
        <w:t xml:space="preserve"> Party APIs</w:t>
      </w:r>
    </w:p>
    <w:p xmlns:wp14="http://schemas.microsoft.com/office/word/2010/wordml" w:rsidP="6F7EF2B6" w14:paraId="0B28C121" wp14:textId="035A2A8F">
      <w:pPr>
        <w:pStyle w:val="Heading2"/>
        <w:bidi w:val="0"/>
        <w:spacing w:before="200" w:beforeAutospacing="off" w:after="0" w:afterAutospacing="off" w:line="480" w:lineRule="auto"/>
        <w:ind w:right="0"/>
        <w:jc w:val="left"/>
        <w:rPr>
          <w:b w:val="0"/>
          <w:bCs w:val="0"/>
        </w:rPr>
      </w:pPr>
      <w:r w:rsidR="068D72DD">
        <w:rPr>
          <w:b w:val="0"/>
          <w:bCs w:val="0"/>
        </w:rPr>
        <w:t>Tasks</w:t>
      </w:r>
    </w:p>
    <w:bookmarkEnd w:id="26"/>
    <w:p xmlns:wp14="http://schemas.microsoft.com/office/word/2010/wordml" w:rsidP="6F7EF2B6" w14:paraId="0EA9D21B" wp14:textId="132E21FB">
      <w:pPr>
        <w:pStyle w:val="Normal"/>
      </w:pPr>
      <w:r w:rsidR="6075E610">
        <w:rPr/>
        <w:t>Build a React frontend that will have multiple pages to create a YouTube experience for your users.</w:t>
      </w:r>
    </w:p>
    <w:p xmlns:wp14="http://schemas.microsoft.com/office/word/2010/wordml" w:rsidP="7BBA2C9E" w14:paraId="561861F5" wp14:textId="5DD7C917">
      <w:pPr>
        <w:pStyle w:val="Compact"/>
        <w:numPr>
          <w:ilvl w:val="0"/>
          <w:numId w:val="14"/>
        </w:numPr>
        <w:spacing w:line="480" w:lineRule="auto"/>
        <w:rPr>
          <w:rFonts w:ascii="Cambria" w:hAnsi="Cambria" w:eastAsia="Cambria" w:cs="Cambria" w:asciiTheme="minorAscii" w:hAnsiTheme="minorAscii" w:eastAsiaTheme="minorAscii" w:cstheme="minorAscii"/>
          <w:sz w:val="24"/>
          <w:szCs w:val="24"/>
        </w:rPr>
      </w:pPr>
      <w:r w:rsidRPr="50923699" w:rsidR="6075E610">
        <w:rPr>
          <w:b w:val="1"/>
          <w:bCs w:val="1"/>
          <w:color w:val="943634" w:themeColor="accent2" w:themeTint="FF" w:themeShade="BF"/>
          <w:sz w:val="24"/>
          <w:szCs w:val="24"/>
        </w:rPr>
        <w:t>Utilize the links in the user stories to obtain an API key for the YouTube Data API and test the two requests in Postman</w:t>
      </w:r>
      <w:r w:rsidRPr="50923699" w:rsidR="73D70515">
        <w:rPr>
          <w:b w:val="1"/>
          <w:bCs w:val="1"/>
          <w:color w:val="943634" w:themeColor="accent2" w:themeTint="FF" w:themeShade="BF"/>
          <w:sz w:val="24"/>
          <w:szCs w:val="24"/>
        </w:rPr>
        <w:t>.</w:t>
      </w:r>
      <w:r w:rsidR="73D70515">
        <w:rPr/>
        <w:t xml:space="preserve"> </w:t>
      </w:r>
      <w:r w:rsidR="21D100DF">
        <w:rPr/>
        <w:t xml:space="preserve">Pay close attention to the documentation and be sure to note the possible </w:t>
      </w:r>
      <w:r w:rsidRPr="50923699" w:rsidR="21D100DF">
        <w:rPr>
          <w:rStyle w:val="CodeChar"/>
        </w:rPr>
        <w:t xml:space="preserve">params </w:t>
      </w:r>
      <w:r w:rsidR="21D100DF">
        <w:rPr/>
        <w:t xml:space="preserve">you could utilize in your requests (including </w:t>
      </w:r>
      <w:r w:rsidRPr="50923699" w:rsidR="21D100DF">
        <w:rPr>
          <w:rStyle w:val="CodeChar"/>
        </w:rPr>
        <w:t>snippet</w:t>
      </w:r>
      <w:r w:rsidR="21D100DF">
        <w:rPr/>
        <w:t>)</w:t>
      </w:r>
    </w:p>
    <w:p xmlns:wp14="http://schemas.microsoft.com/office/word/2010/wordml" w:rsidP="068D72DD" w14:paraId="0FB0A8ED" wp14:textId="77777777" wp14:noSpellErr="1">
      <w:pPr>
        <w:pStyle w:val="Compact"/>
        <w:numPr>
          <w:ilvl w:val="0"/>
          <w:numId w:val="14"/>
        </w:numPr>
        <w:spacing w:line="480" w:lineRule="auto"/>
        <w:rPr>
          <w:rFonts w:ascii="Cambria" w:hAnsi="Cambria" w:eastAsia="Cambria" w:cs="Cambria" w:asciiTheme="minorAscii" w:hAnsiTheme="minorAscii" w:eastAsiaTheme="minorAscii" w:cstheme="minorAscii"/>
          <w:sz w:val="24"/>
          <w:szCs w:val="24"/>
        </w:rPr>
      </w:pPr>
      <w:r w:rsidRPr="50923699" w:rsidR="068D72DD">
        <w:rPr>
          <w:b w:val="1"/>
          <w:bCs w:val="1"/>
          <w:color w:val="943634" w:themeColor="accent2" w:themeTint="FF" w:themeShade="BF"/>
          <w:sz w:val="24"/>
          <w:szCs w:val="24"/>
        </w:rPr>
        <w:t>Build and test the React Frontend</w:t>
      </w:r>
      <w:r w:rsidRPr="50923699" w:rsidR="068D72DD">
        <w:rPr>
          <w:sz w:val="22"/>
          <w:szCs w:val="22"/>
        </w:rPr>
        <w:t xml:space="preserve"> </w:t>
      </w:r>
      <w:r w:rsidR="068D72DD">
        <w:rPr/>
        <w:t>using React best practices (components organized into their own folders with external CSS stylesheets, lifting state up as high as possible in component hierarchy, passing data from parents to children as props, etc)</w:t>
      </w:r>
    </w:p>
    <w:bookmarkStart w:name="setup-steps" w:id="28"/>
    <w:p w:rsidR="7BBA2C9E" w:rsidP="7BBA2C9E" w:rsidRDefault="7BBA2C9E" w14:paraId="2282CADF" w14:textId="678BC567">
      <w:pPr>
        <w:pStyle w:val="Compact"/>
        <w:spacing w:line="480" w:lineRule="auto"/>
        <w:ind w:left="720"/>
      </w:pPr>
    </w:p>
    <w:p xmlns:wp14="http://schemas.microsoft.com/office/word/2010/wordml" w:rsidP="068D72DD" w14:paraId="29F99169" wp14:textId="77777777" wp14:noSpellErr="1">
      <w:pPr>
        <w:pStyle w:val="Heading2"/>
        <w:spacing w:line="480" w:lineRule="auto"/>
        <w:rPr>
          <w:b w:val="0"/>
          <w:bCs w:val="0"/>
        </w:rPr>
      </w:pPr>
      <w:r w:rsidR="068D72DD">
        <w:rPr>
          <w:b w:val="0"/>
          <w:bCs w:val="0"/>
        </w:rPr>
        <w:t>Setup Steps:</w:t>
      </w:r>
    </w:p>
    <w:bookmarkEnd w:id="28"/>
    <w:p xmlns:wp14="http://schemas.microsoft.com/office/word/2010/wordml" w:rsidP="50923699" w14:paraId="3D4BD268" wp14:textId="5403BF6E">
      <w:pPr>
        <w:spacing w:line="480" w:lineRule="auto"/>
        <w:rPr>
          <w:i w:val="1"/>
          <w:iCs w:val="1"/>
        </w:rPr>
      </w:pPr>
      <w:r w:rsidRPr="50923699" w:rsidR="068D72DD">
        <w:rPr>
          <w:i w:val="1"/>
          <w:iCs w:val="1"/>
        </w:rPr>
        <w:t xml:space="preserve">For </w:t>
      </w:r>
      <w:r w:rsidRPr="50923699" w:rsidR="7FBA7FA3">
        <w:rPr>
          <w:i w:val="1"/>
          <w:iCs w:val="1"/>
        </w:rPr>
        <w:t xml:space="preserve">Step 2 from </w:t>
      </w:r>
      <w:r w:rsidRPr="50923699" w:rsidR="7FBA7FA3">
        <w:rPr>
          <w:i w:val="1"/>
          <w:iCs w:val="1"/>
        </w:rPr>
        <w:t>Tasks</w:t>
      </w:r>
    </w:p>
    <w:bookmarkStart w:name="end-result" w:id="29"/>
    <w:bookmarkEnd w:id="29"/>
    <w:p w:rsidR="50923699" w:rsidP="50923699" w:rsidRDefault="50923699" w14:paraId="570D577A" w14:textId="42720700">
      <w:pPr>
        <w:pStyle w:val="Compact"/>
        <w:numPr>
          <w:ilvl w:val="0"/>
          <w:numId w:val="15"/>
        </w:numPr>
        <w:spacing w:line="480" w:lineRule="auto"/>
        <w:rPr>
          <w:sz w:val="24"/>
          <w:szCs w:val="24"/>
        </w:rPr>
      </w:pPr>
      <w:r w:rsidRPr="50923699" w:rsidR="50923699">
        <w:rPr>
          <w:sz w:val="24"/>
          <w:szCs w:val="24"/>
        </w:rPr>
        <w:t xml:space="preserve">Start by setting up the pages you’ll need. Your project will need at least one main page called </w:t>
      </w:r>
      <w:proofErr w:type="spellStart"/>
      <w:r w:rsidRPr="50923699" w:rsidR="50923699">
        <w:rPr>
          <w:rStyle w:val="CodeChar"/>
        </w:rPr>
        <w:t>YouTubePage</w:t>
      </w:r>
      <w:proofErr w:type="spellEnd"/>
      <w:r w:rsidRPr="50923699" w:rsidR="50923699">
        <w:rPr>
          <w:rStyle w:val="CodeChar"/>
        </w:rPr>
        <w:t xml:space="preserve"> </w:t>
      </w:r>
      <w:r w:rsidRPr="50923699" w:rsidR="50923699">
        <w:rPr>
          <w:sz w:val="24"/>
          <w:szCs w:val="24"/>
        </w:rPr>
        <w:t xml:space="preserve">that contains descendant routes for two other pages – </w:t>
      </w:r>
      <w:proofErr w:type="spellStart"/>
      <w:r w:rsidRPr="50923699" w:rsidR="50923699">
        <w:rPr>
          <w:rStyle w:val="CodeChar"/>
        </w:rPr>
        <w:t>SearchResultsPage</w:t>
      </w:r>
      <w:proofErr w:type="spellEnd"/>
      <w:r w:rsidRPr="50923699" w:rsidR="50923699">
        <w:rPr>
          <w:sz w:val="24"/>
          <w:szCs w:val="24"/>
        </w:rPr>
        <w:t xml:space="preserve"> and </w:t>
      </w:r>
      <w:proofErr w:type="spellStart"/>
      <w:r w:rsidRPr="50923699" w:rsidR="50923699">
        <w:rPr>
          <w:rStyle w:val="CodeChar"/>
        </w:rPr>
        <w:t>VideoPage</w:t>
      </w:r>
      <w:proofErr w:type="spellEnd"/>
      <w:r w:rsidRPr="50923699" w:rsidR="50923699">
        <w:rPr>
          <w:sz w:val="24"/>
          <w:szCs w:val="24"/>
        </w:rPr>
        <w:t xml:space="preserve"> (Be sure to look at the React Router demo for ideas on how you can connect them!)</w:t>
      </w:r>
    </w:p>
    <w:p w:rsidR="50923699" w:rsidP="50923699" w:rsidRDefault="50923699" w14:paraId="3DE19CF3" w14:textId="67D7985D">
      <w:pPr>
        <w:pStyle w:val="Compact"/>
        <w:numPr>
          <w:ilvl w:val="0"/>
          <w:numId w:val="15"/>
        </w:numPr>
        <w:spacing w:line="480" w:lineRule="auto"/>
        <w:rPr>
          <w:sz w:val="24"/>
          <w:szCs w:val="24"/>
        </w:rPr>
      </w:pPr>
      <w:r w:rsidRPr="50923699" w:rsidR="50923699">
        <w:rPr>
          <w:sz w:val="24"/>
          <w:szCs w:val="24"/>
        </w:rPr>
        <w:t xml:space="preserve">Create a </w:t>
      </w:r>
      <w:proofErr w:type="spellStart"/>
      <w:r w:rsidRPr="50923699" w:rsidR="50923699">
        <w:rPr>
          <w:rStyle w:val="CodeChar"/>
        </w:rPr>
        <w:t>SearchBar</w:t>
      </w:r>
      <w:proofErr w:type="spellEnd"/>
      <w:r w:rsidRPr="50923699" w:rsidR="50923699">
        <w:rPr>
          <w:rStyle w:val="CodeChar"/>
        </w:rPr>
        <w:t xml:space="preserve"> </w:t>
      </w:r>
      <w:r w:rsidRPr="50923699" w:rsidR="50923699">
        <w:rPr>
          <w:sz w:val="24"/>
          <w:szCs w:val="24"/>
        </w:rPr>
        <w:t>component that should be visible no matter which page your application is currently loaded to!</w:t>
      </w:r>
    </w:p>
    <w:p w:rsidR="50923699" w:rsidP="50923699" w:rsidRDefault="50923699" w14:paraId="4C9997D3" w14:textId="2CE2E421">
      <w:pPr>
        <w:pStyle w:val="Compact"/>
        <w:numPr>
          <w:ilvl w:val="0"/>
          <w:numId w:val="15"/>
        </w:numPr>
        <w:spacing w:line="480" w:lineRule="auto"/>
        <w:rPr>
          <w:sz w:val="24"/>
          <w:szCs w:val="24"/>
        </w:rPr>
      </w:pPr>
      <w:r w:rsidRPr="50923699" w:rsidR="50923699">
        <w:rPr>
          <w:rFonts w:ascii="Calibri" w:hAnsi="Calibri" w:eastAsia="Calibri" w:cs="Calibri"/>
          <w:sz w:val="24"/>
          <w:szCs w:val="24"/>
        </w:rPr>
        <w:t xml:space="preserve">Work on getting your search results from the </w:t>
      </w:r>
      <w:r w:rsidRPr="50923699" w:rsidR="50923699">
        <w:rPr>
          <w:rStyle w:val="CodeChar"/>
        </w:rPr>
        <w:t>YouTube Data API</w:t>
      </w:r>
      <w:r w:rsidRPr="50923699" w:rsidR="50923699">
        <w:rPr>
          <w:rFonts w:ascii="Calibri" w:hAnsi="Calibri" w:eastAsia="Calibri" w:cs="Calibri"/>
          <w:sz w:val="24"/>
          <w:szCs w:val="24"/>
        </w:rPr>
        <w:t xml:space="preserve"> to appear on your </w:t>
      </w:r>
      <w:proofErr w:type="spellStart"/>
      <w:r w:rsidRPr="50923699" w:rsidR="50923699">
        <w:rPr>
          <w:rStyle w:val="CodeChar"/>
        </w:rPr>
        <w:t>SearchResults</w:t>
      </w:r>
      <w:proofErr w:type="spellEnd"/>
      <w:r w:rsidRPr="50923699" w:rsidR="50923699">
        <w:rPr>
          <w:rFonts w:ascii="Calibri" w:hAnsi="Calibri" w:eastAsia="Calibri" w:cs="Calibri"/>
          <w:sz w:val="24"/>
          <w:szCs w:val="24"/>
        </w:rPr>
        <w:t xml:space="preserve"> page. Make sure to examine the data coming back closely. How can you utilize a thumbnail image to represent the video in question?</w:t>
      </w:r>
    </w:p>
    <w:p w:rsidR="50923699" w:rsidP="50923699" w:rsidRDefault="50923699" w14:paraId="2AB97FF6" w14:textId="7CFD5FEF">
      <w:pPr>
        <w:pStyle w:val="Compact"/>
        <w:numPr>
          <w:ilvl w:val="0"/>
          <w:numId w:val="15"/>
        </w:numPr>
        <w:spacing w:line="480" w:lineRule="auto"/>
        <w:rPr>
          <w:sz w:val="24"/>
          <w:szCs w:val="24"/>
        </w:rPr>
      </w:pPr>
      <w:r w:rsidRPr="50923699" w:rsidR="50923699">
        <w:rPr>
          <w:rFonts w:ascii="Calibri" w:hAnsi="Calibri" w:eastAsia="Calibri" w:cs="Calibri"/>
          <w:sz w:val="24"/>
          <w:szCs w:val="24"/>
        </w:rPr>
        <w:t xml:space="preserve">Once </w:t>
      </w:r>
      <w:proofErr w:type="spellStart"/>
      <w:r w:rsidRPr="50923699" w:rsidR="50923699">
        <w:rPr>
          <w:rStyle w:val="CodeChar"/>
        </w:rPr>
        <w:t>SearchResults</w:t>
      </w:r>
      <w:proofErr w:type="spellEnd"/>
      <w:r w:rsidRPr="50923699" w:rsidR="50923699">
        <w:rPr>
          <w:rFonts w:ascii="Calibri" w:hAnsi="Calibri" w:eastAsia="Calibri" w:cs="Calibri"/>
          <w:sz w:val="24"/>
          <w:szCs w:val="24"/>
        </w:rPr>
        <w:t xml:space="preserve"> are working, create an</w:t>
      </w:r>
      <w:r w:rsidRPr="50923699" w:rsidR="50923699">
        <w:rPr>
          <w:rStyle w:val="CodeChar"/>
        </w:rPr>
        <w:t xml:space="preserve"> </w:t>
      </w:r>
      <w:proofErr w:type="spellStart"/>
      <w:r w:rsidRPr="50923699" w:rsidR="50923699">
        <w:rPr>
          <w:rStyle w:val="CodeChar"/>
        </w:rPr>
        <w:t>onClick</w:t>
      </w:r>
      <w:proofErr w:type="spellEnd"/>
      <w:r w:rsidRPr="50923699" w:rsidR="50923699">
        <w:rPr>
          <w:rStyle w:val="CodeChar"/>
        </w:rPr>
        <w:t xml:space="preserve"> event function handler</w:t>
      </w:r>
      <w:r w:rsidRPr="50923699" w:rsidR="50923699">
        <w:rPr>
          <w:rFonts w:ascii="Calibri" w:hAnsi="Calibri" w:eastAsia="Calibri" w:cs="Calibri"/>
          <w:sz w:val="24"/>
          <w:szCs w:val="24"/>
        </w:rPr>
        <w:t xml:space="preserve"> to allow clicking a video to navigate to the </w:t>
      </w:r>
      <w:proofErr w:type="spellStart"/>
      <w:r w:rsidRPr="50923699" w:rsidR="50923699">
        <w:rPr>
          <w:rStyle w:val="CodeChar"/>
        </w:rPr>
        <w:t>VideoPage</w:t>
      </w:r>
      <w:proofErr w:type="spellEnd"/>
      <w:r w:rsidRPr="50923699" w:rsidR="50923699">
        <w:rPr>
          <w:rFonts w:ascii="Calibri" w:hAnsi="Calibri" w:eastAsia="Calibri" w:cs="Calibri"/>
          <w:sz w:val="24"/>
          <w:szCs w:val="24"/>
        </w:rPr>
        <w:t>, where the embedded player will show the YouTube video selected.</w:t>
      </w:r>
    </w:p>
    <w:p w:rsidR="50923699" w:rsidP="50923699" w:rsidRDefault="50923699" w14:paraId="3AF038DE" w14:textId="5D29837A">
      <w:pPr>
        <w:pStyle w:val="Compact"/>
        <w:numPr>
          <w:ilvl w:val="0"/>
          <w:numId w:val="15"/>
        </w:numPr>
        <w:spacing w:line="480" w:lineRule="auto"/>
        <w:rPr>
          <w:sz w:val="24"/>
          <w:szCs w:val="24"/>
        </w:rPr>
      </w:pPr>
      <w:r w:rsidRPr="50923699" w:rsidR="50923699">
        <w:rPr>
          <w:rFonts w:ascii="Calibri" w:hAnsi="Calibri" w:eastAsia="Calibri" w:cs="Calibri"/>
          <w:sz w:val="24"/>
          <w:szCs w:val="24"/>
        </w:rPr>
        <w:t xml:space="preserve">Once the YouTube video is working correctly in the </w:t>
      </w:r>
      <w:proofErr w:type="spellStart"/>
      <w:r w:rsidRPr="50923699" w:rsidR="50923699">
        <w:rPr>
          <w:rStyle w:val="CodeChar"/>
        </w:rPr>
        <w:t>iframe</w:t>
      </w:r>
      <w:proofErr w:type="spellEnd"/>
      <w:r w:rsidRPr="50923699" w:rsidR="50923699">
        <w:rPr>
          <w:rFonts w:ascii="Calibri" w:hAnsi="Calibri" w:eastAsia="Calibri" w:cs="Calibri"/>
          <w:sz w:val="24"/>
          <w:szCs w:val="24"/>
        </w:rPr>
        <w:t xml:space="preserve"> component, work on getting Related Videos to display. Note that the same </w:t>
      </w:r>
      <w:proofErr w:type="spellStart"/>
      <w:r w:rsidRPr="50923699" w:rsidR="50923699">
        <w:rPr>
          <w:rStyle w:val="CodeChar"/>
        </w:rPr>
        <w:t>videoId</w:t>
      </w:r>
      <w:proofErr w:type="spellEnd"/>
      <w:r w:rsidRPr="50923699" w:rsidR="50923699">
        <w:rPr>
          <w:rFonts w:ascii="Calibri" w:hAnsi="Calibri" w:eastAsia="Calibri" w:cs="Calibri"/>
          <w:sz w:val="24"/>
          <w:szCs w:val="24"/>
        </w:rPr>
        <w:t xml:space="preserve"> you are using to grab the selected video will also be used to find related videos. How can a React Router route be set up to pull this information from a URL param?</w:t>
      </w:r>
    </w:p>
    <w:p w:rsidR="6F7EF2B6" w:rsidP="50923699" w:rsidRDefault="6F7EF2B6" w14:paraId="3FB6788D" w14:textId="5F988739">
      <w:pPr>
        <w:pStyle w:val="Compact"/>
        <w:numPr>
          <w:ilvl w:val="0"/>
          <w:numId w:val="15"/>
        </w:numPr>
        <w:spacing w:line="480" w:lineRule="auto"/>
        <w:ind/>
        <w:rPr>
          <w:b w:val="1"/>
          <w:bCs w:val="1"/>
          <w:sz w:val="24"/>
          <w:szCs w:val="24"/>
        </w:rPr>
      </w:pPr>
      <w:r w:rsidR="4D0413BC">
        <w:rPr/>
        <w:t xml:space="preserve">After related videos are properly </w:t>
      </w:r>
      <w:proofErr w:type="gramStart"/>
      <w:r w:rsidR="4D0413BC">
        <w:rPr/>
        <w:t>displaying</w:t>
      </w:r>
      <w:proofErr w:type="gramEnd"/>
      <w:r w:rsidR="4D0413BC">
        <w:rPr/>
        <w:t xml:space="preserve">, begin working on </w:t>
      </w:r>
      <w:proofErr w:type="gramStart"/>
      <w:r w:rsidR="4D0413BC">
        <w:rPr/>
        <w:t>comments .</w:t>
      </w:r>
      <w:proofErr w:type="gramEnd"/>
      <w:r w:rsidR="4D0413BC">
        <w:rPr/>
        <w:t xml:space="preserve"> This is trickier than it seems at first so be patient and problem solve! Remember that we want to lift state as high as possible in our component hierarchy</w:t>
      </w:r>
      <w:r w:rsidR="129F0051">
        <w:rPr/>
        <w:t xml:space="preserve">. The </w:t>
      </w:r>
      <w:proofErr w:type="spellStart"/>
      <w:r w:rsidRPr="50923699" w:rsidR="129F0051">
        <w:rPr>
          <w:rStyle w:val="CodeChar"/>
        </w:rPr>
        <w:t>videoId</w:t>
      </w:r>
      <w:proofErr w:type="spellEnd"/>
      <w:r w:rsidRPr="50923699" w:rsidR="129F0051">
        <w:rPr>
          <w:rStyle w:val="CodeChar"/>
        </w:rPr>
        <w:t xml:space="preserve"> </w:t>
      </w:r>
      <w:r w:rsidR="129F0051">
        <w:rPr/>
        <w:t xml:space="preserve">for your video will be used to attach the comment to the correct video, and the user who left the comment will be sent back via the JSON Web Token. </w:t>
      </w:r>
      <w:r w:rsidRPr="50923699" w:rsidR="129F0051">
        <w:rPr>
          <w:b w:val="1"/>
          <w:bCs w:val="1"/>
        </w:rPr>
        <w:t>Only logged in users should be allowed to add a comment!</w:t>
      </w:r>
    </w:p>
    <w:p w:rsidR="50923699" w:rsidP="50923699" w:rsidRDefault="50923699" w14:paraId="3D76FBFB" w14:textId="7DC2523D">
      <w:pPr>
        <w:pStyle w:val="Heading2"/>
        <w:spacing w:before="40" w:after="0" w:line="276" w:lineRule="auto"/>
        <w:rPr>
          <w:rFonts w:ascii="Calibri" w:hAnsi="Calibri" w:eastAsia="Calibri" w:cs="Calibri"/>
          <w:b w:val="0"/>
          <w:bCs w:val="0"/>
          <w:i w:val="0"/>
          <w:iCs w:val="0"/>
          <w:caps w:val="0"/>
          <w:smallCaps w:val="0"/>
          <w:noProof w:val="0"/>
          <w:color w:val="2F5496"/>
          <w:sz w:val="28"/>
          <w:szCs w:val="28"/>
          <w:lang w:val="en-US"/>
        </w:rPr>
      </w:pPr>
    </w:p>
    <w:p w:rsidR="0C5D3E9C" w:rsidP="6F7EF2B6" w:rsidRDefault="0C5D3E9C" w14:paraId="7420E421" w14:textId="19B42227">
      <w:pPr>
        <w:pStyle w:val="Heading2"/>
        <w:spacing w:before="40" w:after="0" w:line="276" w:lineRule="auto"/>
        <w:rPr>
          <w:rFonts w:ascii="Calibri" w:hAnsi="Calibri" w:eastAsia="Calibri" w:cs="Calibri"/>
          <w:b w:val="0"/>
          <w:bCs w:val="0"/>
          <w:i w:val="0"/>
          <w:iCs w:val="0"/>
          <w:caps w:val="0"/>
          <w:smallCaps w:val="0"/>
          <w:noProof w:val="0"/>
          <w:color w:val="2F5496"/>
          <w:sz w:val="28"/>
          <w:szCs w:val="28"/>
          <w:lang w:val="en-US"/>
        </w:rPr>
      </w:pPr>
      <w:r w:rsidRPr="6F7EF2B6" w:rsidR="0C5D3E9C">
        <w:rPr>
          <w:rFonts w:ascii="Calibri" w:hAnsi="Calibri" w:eastAsia="Calibri" w:cs="Calibri"/>
          <w:b w:val="0"/>
          <w:bCs w:val="0"/>
          <w:i w:val="0"/>
          <w:iCs w:val="0"/>
          <w:caps w:val="0"/>
          <w:smallCaps w:val="0"/>
          <w:noProof w:val="0"/>
          <w:color w:val="2F5496"/>
          <w:sz w:val="28"/>
          <w:szCs w:val="28"/>
          <w:lang w:val="en-US"/>
        </w:rPr>
        <w:t>End Result</w:t>
      </w:r>
    </w:p>
    <w:p w:rsidR="0C5D3E9C" w:rsidP="50923699" w:rsidRDefault="0C5D3E9C" w14:paraId="23AE76F7" w14:textId="4D0C020E">
      <w:pPr>
        <w:pStyle w:val="Normal"/>
        <w:bidi w:val="0"/>
        <w:spacing w:before="180" w:beforeAutospacing="off" w:after="160" w:afterAutospacing="off" w:line="276"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0923699" w:rsidR="0C5D3E9C">
        <w:rPr>
          <w:rFonts w:ascii="Calibri" w:hAnsi="Calibri" w:eastAsia="Calibri" w:cs="Calibri"/>
          <w:b w:val="0"/>
          <w:bCs w:val="0"/>
          <w:i w:val="0"/>
          <w:iCs w:val="0"/>
          <w:caps w:val="0"/>
          <w:smallCaps w:val="0"/>
          <w:noProof w:val="0"/>
          <w:color w:val="000000" w:themeColor="text1" w:themeTint="FF" w:themeShade="FF"/>
          <w:sz w:val="24"/>
          <w:szCs w:val="24"/>
          <w:lang w:val="en-US"/>
        </w:rPr>
        <w:t>Please see the YouTube Clone Flex Project Walkthrough video to get an idea of your end result!</w:t>
      </w:r>
    </w:p>
    <w:p w:rsidR="6F7EF2B6" w:rsidP="6F7EF2B6" w:rsidRDefault="6F7EF2B6" w14:paraId="57D7E14E" w14:textId="37164F6A">
      <w:pPr>
        <w:pStyle w:val="Compact"/>
        <w:spacing w:line="480" w:lineRule="auto"/>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02490865"/>
    <w:rsid w:val="04CC2257"/>
    <w:rsid w:val="055BA7D2"/>
    <w:rsid w:val="0666A610"/>
    <w:rsid w:val="068D72DD"/>
    <w:rsid w:val="06D0C24C"/>
    <w:rsid w:val="07D30C60"/>
    <w:rsid w:val="0803C319"/>
    <w:rsid w:val="085A49E1"/>
    <w:rsid w:val="099F937A"/>
    <w:rsid w:val="0A08630E"/>
    <w:rsid w:val="0A457D76"/>
    <w:rsid w:val="0B492512"/>
    <w:rsid w:val="0C16A30E"/>
    <w:rsid w:val="0C5D3E9C"/>
    <w:rsid w:val="0DCEB7AA"/>
    <w:rsid w:val="0DFE2F13"/>
    <w:rsid w:val="0E173DD8"/>
    <w:rsid w:val="0E73049D"/>
    <w:rsid w:val="0E8946E7"/>
    <w:rsid w:val="0E9D3C53"/>
    <w:rsid w:val="0F87342D"/>
    <w:rsid w:val="0FD6C932"/>
    <w:rsid w:val="1051D91E"/>
    <w:rsid w:val="110C1813"/>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DF288A1"/>
    <w:rsid w:val="1E30C230"/>
    <w:rsid w:val="1EDA0F8D"/>
    <w:rsid w:val="2119EAAB"/>
    <w:rsid w:val="2175AA0D"/>
    <w:rsid w:val="21D100DF"/>
    <w:rsid w:val="22B3B100"/>
    <w:rsid w:val="2310C464"/>
    <w:rsid w:val="24891602"/>
    <w:rsid w:val="262F30FE"/>
    <w:rsid w:val="26625C59"/>
    <w:rsid w:val="26C2892F"/>
    <w:rsid w:val="27996AE7"/>
    <w:rsid w:val="28396B2E"/>
    <w:rsid w:val="28E43356"/>
    <w:rsid w:val="2966D1C0"/>
    <w:rsid w:val="29976A54"/>
    <w:rsid w:val="2C03192A"/>
    <w:rsid w:val="2C424605"/>
    <w:rsid w:val="2CB23975"/>
    <w:rsid w:val="2D91E0CF"/>
    <w:rsid w:val="2E0859F9"/>
    <w:rsid w:val="2F33FB56"/>
    <w:rsid w:val="2FBCEAE7"/>
    <w:rsid w:val="32DB0509"/>
    <w:rsid w:val="33007671"/>
    <w:rsid w:val="34D4D7E2"/>
    <w:rsid w:val="351A205B"/>
    <w:rsid w:val="366CDA02"/>
    <w:rsid w:val="375C2F79"/>
    <w:rsid w:val="3840993D"/>
    <w:rsid w:val="388A2947"/>
    <w:rsid w:val="3AFC849D"/>
    <w:rsid w:val="3BD87B8D"/>
    <w:rsid w:val="3C71C4FD"/>
    <w:rsid w:val="3CED18F4"/>
    <w:rsid w:val="3DFD9AB1"/>
    <w:rsid w:val="3E59FF3C"/>
    <w:rsid w:val="3E5DB67D"/>
    <w:rsid w:val="3EE0426E"/>
    <w:rsid w:val="3FDAFC37"/>
    <w:rsid w:val="41286152"/>
    <w:rsid w:val="425C5E60"/>
    <w:rsid w:val="427E64B0"/>
    <w:rsid w:val="427E8E46"/>
    <w:rsid w:val="44F1DC7D"/>
    <w:rsid w:val="46EB5453"/>
    <w:rsid w:val="47010349"/>
    <w:rsid w:val="47592AE6"/>
    <w:rsid w:val="4763CC22"/>
    <w:rsid w:val="47835189"/>
    <w:rsid w:val="488724B4"/>
    <w:rsid w:val="49653820"/>
    <w:rsid w:val="49D62F11"/>
    <w:rsid w:val="4A754894"/>
    <w:rsid w:val="4A77F67B"/>
    <w:rsid w:val="4AEC1866"/>
    <w:rsid w:val="4B525324"/>
    <w:rsid w:val="4CD57914"/>
    <w:rsid w:val="4D0413BC"/>
    <w:rsid w:val="4D0B2A44"/>
    <w:rsid w:val="4D2E2C18"/>
    <w:rsid w:val="4D5A205D"/>
    <w:rsid w:val="4D6BB10D"/>
    <w:rsid w:val="4EB4DA4A"/>
    <w:rsid w:val="4F1B520E"/>
    <w:rsid w:val="4F27FCB0"/>
    <w:rsid w:val="5042CB06"/>
    <w:rsid w:val="50923699"/>
    <w:rsid w:val="50CFB7D9"/>
    <w:rsid w:val="5138F9AC"/>
    <w:rsid w:val="51A180FF"/>
    <w:rsid w:val="5202C3D8"/>
    <w:rsid w:val="52062F06"/>
    <w:rsid w:val="52B7DD56"/>
    <w:rsid w:val="531DBBE8"/>
    <w:rsid w:val="53884B6D"/>
    <w:rsid w:val="53C05739"/>
    <w:rsid w:val="53FA1B1F"/>
    <w:rsid w:val="55241BCE"/>
    <w:rsid w:val="55EF8C7B"/>
    <w:rsid w:val="569C3136"/>
    <w:rsid w:val="56B20C8A"/>
    <w:rsid w:val="56F7F7FB"/>
    <w:rsid w:val="584792C5"/>
    <w:rsid w:val="58709B69"/>
    <w:rsid w:val="5893C85C"/>
    <w:rsid w:val="59E9AD4C"/>
    <w:rsid w:val="5A410665"/>
    <w:rsid w:val="5AAEDCF8"/>
    <w:rsid w:val="5AC318F2"/>
    <w:rsid w:val="5AE8C161"/>
    <w:rsid w:val="5B7F2F51"/>
    <w:rsid w:val="5B980C1B"/>
    <w:rsid w:val="5BCB691E"/>
    <w:rsid w:val="5CA17542"/>
    <w:rsid w:val="5D160556"/>
    <w:rsid w:val="5D1AFFB2"/>
    <w:rsid w:val="5D713D95"/>
    <w:rsid w:val="5E01761C"/>
    <w:rsid w:val="5E01761C"/>
    <w:rsid w:val="5E3279D4"/>
    <w:rsid w:val="5EABB275"/>
    <w:rsid w:val="5FDDBD22"/>
    <w:rsid w:val="6058EED0"/>
    <w:rsid w:val="6075E610"/>
    <w:rsid w:val="60FD3D98"/>
    <w:rsid w:val="61487D1B"/>
    <w:rsid w:val="61F4BF31"/>
    <w:rsid w:val="624C184A"/>
    <w:rsid w:val="62990DF9"/>
    <w:rsid w:val="63D21B46"/>
    <w:rsid w:val="654CB2BB"/>
    <w:rsid w:val="65D0AEBB"/>
    <w:rsid w:val="664832D2"/>
    <w:rsid w:val="66D9FCDB"/>
    <w:rsid w:val="67A2CAEA"/>
    <w:rsid w:val="68BA4149"/>
    <w:rsid w:val="6A5611AA"/>
    <w:rsid w:val="6B2315C4"/>
    <w:rsid w:val="6B8A66A0"/>
    <w:rsid w:val="6EBE468E"/>
    <w:rsid w:val="6ED5E4A9"/>
    <w:rsid w:val="6EE74FB7"/>
    <w:rsid w:val="6F7EF2B6"/>
    <w:rsid w:val="701A7792"/>
    <w:rsid w:val="709AAB40"/>
    <w:rsid w:val="70B1846B"/>
    <w:rsid w:val="71506BC6"/>
    <w:rsid w:val="71ABDAC0"/>
    <w:rsid w:val="720EDCDC"/>
    <w:rsid w:val="723F9395"/>
    <w:rsid w:val="72DF336B"/>
    <w:rsid w:val="73D70515"/>
    <w:rsid w:val="73E9252D"/>
    <w:rsid w:val="744E6D5B"/>
    <w:rsid w:val="74814DF2"/>
    <w:rsid w:val="74B848EB"/>
    <w:rsid w:val="74C86853"/>
    <w:rsid w:val="755E0BFA"/>
    <w:rsid w:val="756D235F"/>
    <w:rsid w:val="7786F33C"/>
    <w:rsid w:val="77B8EEB4"/>
    <w:rsid w:val="79C77429"/>
    <w:rsid w:val="7A24B425"/>
    <w:rsid w:val="7B3E686D"/>
    <w:rsid w:val="7BACAA62"/>
    <w:rsid w:val="7BBA2C9E"/>
    <w:rsid w:val="7BBADAF4"/>
    <w:rsid w:val="7D993A6B"/>
    <w:rsid w:val="7E2C5CEA"/>
    <w:rsid w:val="7E7E70CC"/>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6F7EF2B6"/>
    <w:rPr>
      <w:rFonts w:ascii="Calibri" w:hAnsi="Calibri" w:eastAsia="Calibri" w:cs="Calibri"/>
    </w:rPr>
    <w:pPr>
      <w:spacing w:before="180" w:after="180" w:line="480" w:lineRule="auto"/>
    </w:pPr>
  </w:style>
  <w:style w:type="paragraph" w:styleId="Compact">
    <w:uiPriority w:val="1"/>
    <w:name w:val="Compact"/>
    <w:basedOn w:val="Normal"/>
    <w:qFormat/>
    <w:rsid w:val="6F7EF2B6"/>
    <w:pPr>
      <w:spacing w:before="36" w:after="36"/>
    </w:pPr>
  </w:style>
  <w:style w:type="paragraph" w:styleId="Title">
    <w:uiPriority w:val="1"/>
    <w:name w:val="Title"/>
    <w:basedOn w:val="Normal"/>
    <w:next w:val="Normal"/>
    <w:qFormat/>
    <w:rsid w:val="6F7EF2B6"/>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6F7EF2B6"/>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6F7EF2B6"/>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6F7EF2B6"/>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6F7EF2B6"/>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6F7EF2B6"/>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6F7EF2B6"/>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6F7EF2B6"/>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6F7EF2B6"/>
    <w:rPr>
      <w:b w:val="1"/>
      <w:bCs w:val="1"/>
    </w:rPr>
    <w:pPr>
      <w:keepNext w:val="1"/>
      <w:spacing w:after="0"/>
    </w:pPr>
  </w:style>
  <w:style w:type="paragraph" w:styleId="Definition">
    <w:uiPriority w:val="1"/>
    <w:name w:val="Definition"/>
    <w:basedOn w:val="Normal"/>
    <w:rsid w:val="6F7EF2B6"/>
  </w:style>
  <w:style w:type="paragraph" w:styleId="BodyText">
    <w:uiPriority w:val="1"/>
    <w:name w:val="Body Text"/>
    <w:basedOn w:val="Normal"/>
    <w:link w:val="BodyTextChar"/>
    <w:rsid w:val="6F7EF2B6"/>
    <w:pPr>
      <w:spacing w:after="120"/>
    </w:pPr>
  </w:style>
  <w:style w:type="paragraph" w:styleId="TableCaption">
    <w:uiPriority w:val="1"/>
    <w:name w:val="Table Caption"/>
    <w:basedOn w:val="Normal"/>
    <w:link w:val="BodyTextChar"/>
    <w:rsid w:val="6F7EF2B6"/>
    <w:rPr>
      <w:i w:val="1"/>
      <w:iCs w:val="1"/>
    </w:rPr>
    <w:pPr>
      <w:spacing w:before="0" w:after="120"/>
    </w:pPr>
  </w:style>
  <w:style w:type="paragraph" w:styleId="ImageCaption">
    <w:uiPriority w:val="1"/>
    <w:name w:val="Image Caption"/>
    <w:basedOn w:val="Normal"/>
    <w:link w:val="BodyTextChar"/>
    <w:rsid w:val="6F7EF2B6"/>
    <w:rPr>
      <w:i w:val="1"/>
      <w:iCs w:val="1"/>
    </w:rPr>
    <w:pPr>
      <w:spacing w:before="0" w:after="120"/>
    </w:pPr>
  </w:style>
  <w:style w:type="character" w:styleId="BodyTextChar" w:customStyle="true">
    <w:uiPriority w:val="1"/>
    <w:name w:val="Body Text Char"/>
    <w:basedOn w:val="DefaultParagraphFont"/>
    <w:link w:val="BodyText"/>
    <w:rsid w:val="6F7EF2B6"/>
    <w:rPr>
      <w:rFonts w:ascii="Calibri" w:hAnsi="Calibri" w:eastAsia="Calibri" w:cs="Calibri"/>
    </w:rPr>
  </w:style>
  <w:style w:type="character" w:styleId="VerbatimChar" w:customStyle="true">
    <w:uiPriority w:val="1"/>
    <w:name w:val="Verbatim Char"/>
    <w:basedOn w:val="BodyTextChar"/>
    <w:rsid w:val="6F7EF2B6"/>
    <w:rPr>
      <w:sz w:val="22"/>
      <w:szCs w:val="22"/>
    </w:rPr>
  </w:style>
  <w:style w:type="character" w:styleId="FootnoteRef" w:customStyle="true">
    <w:uiPriority w:val="1"/>
    <w:name w:val="Footnote Ref"/>
    <w:basedOn w:val="BodyTextChar"/>
    <w:rsid w:val="6F7EF2B6"/>
    <w:rPr>
      <w:vertAlign w:val="superscript"/>
    </w:rPr>
  </w:style>
  <w:style w:type="character" w:styleId="Link" w:customStyle="true">
    <w:uiPriority w:val="1"/>
    <w:name w:val="Link"/>
    <w:basedOn w:val="BodyTextChar"/>
    <w:rsid w:val="6F7EF2B6"/>
    <w:rPr>
      <w:color w:val="4F81BD" w:themeColor="accent1" w:themeTint="FF" w:themeShade="FF"/>
    </w:rPr>
  </w:style>
  <w:style w:type="paragraph" w:styleId="SourceCode" w:customStyle="true">
    <w:uiPriority w:val="1"/>
    <w:name w:val="Source Code"/>
    <w:basedOn w:val="Normal"/>
    <w:link w:val="VerbatimChar"/>
    <w:rsid w:val="6F7EF2B6"/>
  </w:style>
  <w:style w:type="character" w:styleId="KeywordTok" w:customStyle="true">
    <w:uiPriority w:val="1"/>
    <w:name w:val="KeywordTok"/>
    <w:basedOn w:val="VerbatimChar"/>
    <w:rsid w:val="6F7EF2B6"/>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6F7EF2B6"/>
    <w:rPr>
      <w:rFonts w:ascii="Consolas" w:hAnsi="Consolas" w:eastAsia="Cambria" w:cs="" w:eastAsiaTheme="minorAscii" w:cstheme="minorBidi"/>
      <w:color w:val="902000"/>
    </w:rPr>
  </w:style>
  <w:style w:type="character" w:styleId="DecValTok" w:customStyle="true">
    <w:uiPriority w:val="1"/>
    <w:name w:val="DecValTok"/>
    <w:basedOn w:val="VerbatimChar"/>
    <w:rsid w:val="6F7EF2B6"/>
    <w:rPr>
      <w:rFonts w:ascii="Consolas" w:hAnsi="Consolas" w:eastAsia="Cambria" w:cs="" w:eastAsiaTheme="minorAscii" w:cstheme="minorBidi"/>
      <w:color w:val="40A070"/>
    </w:rPr>
  </w:style>
  <w:style w:type="character" w:styleId="BaseNTok" w:customStyle="true">
    <w:uiPriority w:val="1"/>
    <w:name w:val="BaseNTok"/>
    <w:basedOn w:val="VerbatimChar"/>
    <w:rsid w:val="6F7EF2B6"/>
    <w:rPr>
      <w:rFonts w:ascii="Consolas" w:hAnsi="Consolas" w:eastAsia="Cambria" w:cs="" w:eastAsiaTheme="minorAscii" w:cstheme="minorBidi"/>
      <w:color w:val="40A070"/>
    </w:rPr>
  </w:style>
  <w:style w:type="character" w:styleId="FloatTok" w:customStyle="true">
    <w:uiPriority w:val="1"/>
    <w:name w:val="FloatTok"/>
    <w:basedOn w:val="VerbatimChar"/>
    <w:rsid w:val="6F7EF2B6"/>
    <w:rPr>
      <w:rFonts w:ascii="Consolas" w:hAnsi="Consolas" w:eastAsia="Cambria" w:cs="" w:eastAsiaTheme="minorAscii" w:cstheme="minorBidi"/>
      <w:color w:val="40A070"/>
    </w:rPr>
  </w:style>
  <w:style w:type="character" w:styleId="CharTok" w:customStyle="true">
    <w:uiPriority w:val="1"/>
    <w:name w:val="CharTok"/>
    <w:basedOn w:val="VerbatimChar"/>
    <w:rsid w:val="6F7EF2B6"/>
    <w:rPr>
      <w:rFonts w:ascii="Consolas" w:hAnsi="Consolas" w:eastAsia="Cambria" w:cs="" w:eastAsiaTheme="minorAscii" w:cstheme="minorBidi"/>
      <w:color w:val="4070A0"/>
    </w:rPr>
  </w:style>
  <w:style w:type="character" w:styleId="StringTok" w:customStyle="true">
    <w:uiPriority w:val="1"/>
    <w:name w:val="StringTok"/>
    <w:basedOn w:val="VerbatimChar"/>
    <w:rsid w:val="6F7EF2B6"/>
    <w:rPr>
      <w:rFonts w:ascii="Consolas" w:hAnsi="Consolas" w:eastAsia="Cambria" w:cs="" w:eastAsiaTheme="minorAscii" w:cstheme="minorBidi"/>
      <w:color w:val="4070A0"/>
    </w:rPr>
  </w:style>
  <w:style w:type="character" w:styleId="CommentTok" w:customStyle="true">
    <w:uiPriority w:val="1"/>
    <w:name w:val="CommentTok"/>
    <w:basedOn w:val="VerbatimChar"/>
    <w:rsid w:val="6F7EF2B6"/>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6F7EF2B6"/>
    <w:rPr>
      <w:rFonts w:ascii="Consolas" w:hAnsi="Consolas" w:eastAsia="Cambria" w:cs="" w:eastAsiaTheme="minorAscii" w:cstheme="minorBidi"/>
      <w:color w:val="007020"/>
    </w:rPr>
  </w:style>
  <w:style w:type="character" w:styleId="AlertTok" w:customStyle="true">
    <w:uiPriority w:val="1"/>
    <w:name w:val="AlertTok"/>
    <w:basedOn w:val="VerbatimChar"/>
    <w:rsid w:val="6F7EF2B6"/>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6F7EF2B6"/>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6F7EF2B6"/>
    <w:rPr>
      <w:rFonts w:ascii="Consolas" w:hAnsi="Consolas" w:eastAsia="Cambria" w:cs="" w:eastAsiaTheme="minorAscii" w:cstheme="minorBidi"/>
    </w:rPr>
  </w:style>
  <w:style w:type="character" w:styleId="ErrorTok" w:customStyle="true">
    <w:uiPriority w:val="1"/>
    <w:name w:val="ErrorTok"/>
    <w:basedOn w:val="VerbatimChar"/>
    <w:rsid w:val="6F7EF2B6"/>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6F7EF2B6"/>
    <w:rPr>
      <w:rFonts w:ascii="Consolas" w:hAnsi="Consolas" w:eastAsia="Cambria" w:cs="" w:eastAsiaTheme="minorAscii" w:cstheme="minorBidi"/>
    </w:rPr>
  </w:style>
  <w:style w:type="paragraph" w:styleId="Code" w:customStyle="true">
    <w:uiPriority w:val="1"/>
    <w:name w:val="Code"/>
    <w:basedOn w:val="Normal"/>
    <w:link w:val="CodeChar"/>
    <w:qFormat/>
    <w:rsid w:val="6F7EF2B6"/>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6F7EF2B6"/>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6F7EF2B6"/>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6F7EF2B6"/>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6F7EF2B6"/>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6F7EF2B6"/>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6F7EF2B6"/>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F7EF2B6"/>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6F7EF2B6"/>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F7EF2B6"/>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6F7EF2B6"/>
    <w:pPr>
      <w:numPr>
        <w:numId w:val="17"/>
      </w:numPr>
      <w:bidi w:val="0"/>
      <w:spacing/>
      <w:ind w:left="720"/>
      <w:contextualSpacing/>
    </w:pPr>
  </w:style>
  <w:style w:type="character" w:styleId="Heading6Char" w:customStyle="true">
    <w:uiPriority w:val="9"/>
    <w:name w:val="Heading 6 Char"/>
    <w:basedOn w:val="DefaultParagraphFont"/>
    <w:link w:val="Heading6"/>
    <w:rsid w:val="6F7EF2B6"/>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6F7EF2B6"/>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6F7EF2B6"/>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6F7EF2B6"/>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6F7EF2B6"/>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6F7EF2B6"/>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6F7EF2B6"/>
    <w:pPr>
      <w:spacing w:after="100"/>
    </w:pPr>
  </w:style>
  <w:style w:type="paragraph" w:styleId="TOC2">
    <w:uiPriority w:val="39"/>
    <w:name w:val="toc 2"/>
    <w:basedOn w:val="Normal"/>
    <w:next w:val="Normal"/>
    <w:unhideWhenUsed/>
    <w:rsid w:val="6F7EF2B6"/>
    <w:pPr>
      <w:spacing w:after="100"/>
      <w:ind w:left="220"/>
    </w:pPr>
  </w:style>
  <w:style w:type="paragraph" w:styleId="TOC3">
    <w:uiPriority w:val="39"/>
    <w:name w:val="toc 3"/>
    <w:basedOn w:val="Normal"/>
    <w:next w:val="Normal"/>
    <w:unhideWhenUsed/>
    <w:rsid w:val="6F7EF2B6"/>
    <w:pPr>
      <w:spacing w:after="100"/>
      <w:ind w:left="440"/>
    </w:pPr>
  </w:style>
  <w:style w:type="paragraph" w:styleId="TOC4">
    <w:uiPriority w:val="39"/>
    <w:name w:val="toc 4"/>
    <w:basedOn w:val="Normal"/>
    <w:next w:val="Normal"/>
    <w:unhideWhenUsed/>
    <w:rsid w:val="6F7EF2B6"/>
    <w:pPr>
      <w:spacing w:after="100"/>
      <w:ind w:left="660"/>
    </w:pPr>
  </w:style>
  <w:style w:type="paragraph" w:styleId="TOC5">
    <w:uiPriority w:val="39"/>
    <w:name w:val="toc 5"/>
    <w:basedOn w:val="Normal"/>
    <w:next w:val="Normal"/>
    <w:unhideWhenUsed/>
    <w:rsid w:val="6F7EF2B6"/>
    <w:pPr>
      <w:spacing w:after="100"/>
      <w:ind w:left="880"/>
    </w:pPr>
  </w:style>
  <w:style w:type="paragraph" w:styleId="TOC6">
    <w:uiPriority w:val="39"/>
    <w:name w:val="toc 6"/>
    <w:basedOn w:val="Normal"/>
    <w:next w:val="Normal"/>
    <w:unhideWhenUsed/>
    <w:rsid w:val="6F7EF2B6"/>
    <w:pPr>
      <w:spacing w:after="100"/>
      <w:ind w:left="1100"/>
    </w:pPr>
  </w:style>
  <w:style w:type="paragraph" w:styleId="TOC7">
    <w:uiPriority w:val="39"/>
    <w:name w:val="toc 7"/>
    <w:basedOn w:val="Normal"/>
    <w:next w:val="Normal"/>
    <w:unhideWhenUsed/>
    <w:rsid w:val="6F7EF2B6"/>
    <w:pPr>
      <w:spacing w:after="100"/>
      <w:ind w:left="1320"/>
    </w:pPr>
  </w:style>
  <w:style w:type="paragraph" w:styleId="TOC8">
    <w:uiPriority w:val="39"/>
    <w:name w:val="toc 8"/>
    <w:basedOn w:val="Normal"/>
    <w:next w:val="Normal"/>
    <w:unhideWhenUsed/>
    <w:rsid w:val="6F7EF2B6"/>
    <w:pPr>
      <w:spacing w:after="100"/>
      <w:ind w:left="1540"/>
    </w:pPr>
  </w:style>
  <w:style w:type="paragraph" w:styleId="TOC9">
    <w:uiPriority w:val="39"/>
    <w:name w:val="toc 9"/>
    <w:basedOn w:val="Normal"/>
    <w:next w:val="Normal"/>
    <w:unhideWhenUsed/>
    <w:rsid w:val="6F7EF2B6"/>
    <w:pPr>
      <w:spacing w:after="100"/>
      <w:ind w:left="1760"/>
    </w:pPr>
  </w:style>
  <w:style w:type="paragraph" w:styleId="EndnoteText">
    <w:uiPriority w:val="99"/>
    <w:name w:val="endnote text"/>
    <w:basedOn w:val="Normal"/>
    <w:semiHidden/>
    <w:unhideWhenUsed/>
    <w:link w:val="EndnoteTextChar"/>
    <w:rsid w:val="6F7EF2B6"/>
    <w:rPr>
      <w:sz w:val="20"/>
      <w:szCs w:val="20"/>
    </w:rPr>
    <w:pPr>
      <w:spacing w:after="0"/>
    </w:pPr>
  </w:style>
  <w:style w:type="character" w:styleId="EndnoteTextChar" w:customStyle="true">
    <w:uiPriority w:val="99"/>
    <w:name w:val="Endnote Text Char"/>
    <w:basedOn w:val="DefaultParagraphFont"/>
    <w:semiHidden/>
    <w:link w:val="EndnoteText"/>
    <w:rsid w:val="6F7EF2B6"/>
    <w:rPr>
      <w:rFonts w:ascii="Calibri" w:hAnsi="Calibri" w:eastAsia="Calibri" w:cs="Calibri"/>
      <w:sz w:val="20"/>
      <w:szCs w:val="20"/>
    </w:rPr>
  </w:style>
  <w:style w:type="paragraph" w:styleId="Footer">
    <w:uiPriority w:val="99"/>
    <w:name w:val="footer"/>
    <w:basedOn w:val="Normal"/>
    <w:unhideWhenUsed/>
    <w:link w:val="FooterChar"/>
    <w:rsid w:val="6F7EF2B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F7EF2B6"/>
    <w:rPr>
      <w:rFonts w:ascii="Calibri" w:hAnsi="Calibri" w:eastAsia="Calibri" w:cs="Calibri"/>
    </w:rPr>
  </w:style>
  <w:style w:type="paragraph" w:styleId="Header">
    <w:uiPriority w:val="99"/>
    <w:name w:val="header"/>
    <w:basedOn w:val="Normal"/>
    <w:unhideWhenUsed/>
    <w:link w:val="HeaderChar"/>
    <w:rsid w:val="6F7EF2B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F7EF2B6"/>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JJ Vega</lastModifiedBy>
  <dcterms:modified xsi:type="dcterms:W3CDTF">2022-04-25T15:20:04.7626263Z</dcterms:modified>
</coreProperties>
</file>