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Recommender System Collab Project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Time Length: 3 Days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Data Set: provided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Goal of this Collaborative Project: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-Learn to work in a collaborative environment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-Build a Hybrid recommendation engine to recommend books to different users.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Explore Recommendation Models in details, understand strengths and weaknesses of each model, build a Hybrid model to improve model performance and accuracy.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About the dataset: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rPr>
          <w:i w:val="1"/>
          <w:color w:val="ff0000"/>
        </w:rPr>
      </w:pPr>
      <w:r w:rsidDel="00000000" w:rsidR="00000000" w:rsidRPr="00000000">
        <w:rPr>
          <w:i w:val="1"/>
          <w:color w:val="ff0000"/>
          <w:rtl w:val="0"/>
        </w:rPr>
        <w:t xml:space="preserve">Book-Crossing Dataset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Contains 278,858 users (anonymized but with demographic information) providing 1,149,780 ratings (explicit / implicit) about 271,379 books.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Format: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The Book-Crossing dataset (CSV File) comprises 3 tables.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BX-Users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Contains the users. Note that user IDs (`User-ID`) have been anonymized and map to integers. Demographic data is provided (`Location`, `Age`) if available. Otherwise, these fields contain NULL-values.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BX-Books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Books are identified by their respective ISBN. Invalid ISBNs have already been removed from the dataset. Moreover, some content-based information is given (`Book-Title`, `Book-Author`, `Year-Of-Publication`, `Publisher`), obtained from Amazon Web Services.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Note that in case of several authors, only the first is provided.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URLs linking to cover images are also given, appearing in three different flavours (`Image-URL-S`, `Image-URL-M`, `Image-URL-L`), i.e., small, medium, large. These URLs point to the Amazon web site.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BX-Book-Ratings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Contains the book rating information. Ratings (`Book-Rating`) are either explicit, expressed on a scale from 1-10 (higher values denoting higher appreciation), or implicit, expressed by 0.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TASKS: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4">
      <w:pPr>
        <w:ind w:left="360"/>
        <w:rPr/>
      </w:pPr>
      <w:r w:rsidDel="00000000" w:rsidR="00000000" w:rsidRPr="00000000">
        <w:rPr>
          <w:rtl w:val="0"/>
        </w:rPr>
        <w:t xml:space="preserve">1)    Explore your dataset, perform a simple EDA to pinpoint the main characteristics of your dataset (ex: density of ratings, number of Null values, any duplicates?)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6">
      <w:pPr>
        <w:ind w:left="360"/>
        <w:rPr/>
      </w:pPr>
      <w:r w:rsidDel="00000000" w:rsidR="00000000" w:rsidRPr="00000000">
        <w:rPr>
          <w:rtl w:val="0"/>
        </w:rPr>
        <w:t xml:space="preserve">2)    MODELLING - Recommendation Engine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8">
      <w:pPr>
        <w:ind w:left="36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A)    Content-based Filtering Approach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Use a Content based filtering model to recommend products which are similar to the one that a user has liked in the past.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Calculate the similarity between the profile vector of each user and item vector of each book using 3 different methods:</w:t>
      </w:r>
    </w:p>
    <w:p w:rsidR="00000000" w:rsidDel="00000000" w:rsidP="00000000" w:rsidRDefault="00000000" w:rsidRPr="00000000" w14:paraId="0000002B">
      <w:pPr>
        <w:ind w:left="1440" w:hanging="360"/>
        <w:rPr/>
      </w:pPr>
      <w:r w:rsidDel="00000000" w:rsidR="00000000" w:rsidRPr="00000000">
        <w:rPr>
          <w:rtl w:val="0"/>
        </w:rPr>
        <w:t xml:space="preserve">-       Euclidean Distance</w:t>
      </w:r>
    </w:p>
    <w:p w:rsidR="00000000" w:rsidDel="00000000" w:rsidP="00000000" w:rsidRDefault="00000000" w:rsidRPr="00000000" w14:paraId="0000002C">
      <w:pPr>
        <w:ind w:left="1440" w:hanging="360"/>
        <w:rPr/>
      </w:pPr>
      <w:r w:rsidDel="00000000" w:rsidR="00000000" w:rsidRPr="00000000">
        <w:rPr>
          <w:rtl w:val="0"/>
        </w:rPr>
        <w:t xml:space="preserve">-       Cosine Similarity</w:t>
      </w:r>
    </w:p>
    <w:p w:rsidR="00000000" w:rsidDel="00000000" w:rsidP="00000000" w:rsidRDefault="00000000" w:rsidRPr="00000000" w14:paraId="0000002D">
      <w:pPr>
        <w:ind w:left="1440" w:hanging="360"/>
        <w:rPr/>
      </w:pPr>
      <w:r w:rsidDel="00000000" w:rsidR="00000000" w:rsidRPr="00000000">
        <w:rPr>
          <w:rtl w:val="0"/>
        </w:rPr>
        <w:t xml:space="preserve">-       Pearson’s correlation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Explain in detail the advantages and shortcomings of each similarity measures.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Based on the cosine similarity measures, recommend the top 10 movies to any user present in your dataset.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2">
      <w:pPr>
        <w:ind w:left="36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B)    Collaborative Filtering Approach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Use a Collaborative filtering model that uses “Customer Behavior” for recommending books.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- Explore the User-User similarity collaborative filtering approach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- Explore the item-item similarity collaborative filtering approach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Explain in detail the difference between the two approaches.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C">
      <w:pPr>
        <w:ind w:left="36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C)    Collaborative Filtering Advanced: Matrix Factorization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In the two previous models (content and basic collaborative filtering approaches), we do not have the ratings for each book given by each user. We must find a way to predict all these missing ratings. For that, we have to find a set of features which can define how a user rates the books. These are called </w:t>
      </w:r>
      <w:r w:rsidDel="00000000" w:rsidR="00000000" w:rsidRPr="00000000">
        <w:rPr>
          <w:b w:val="1"/>
          <w:rtl w:val="0"/>
        </w:rPr>
        <w:t xml:space="preserve">latent features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Explore Matrix Factorization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Useful links:</w:t>
      </w:r>
    </w:p>
    <w:p w:rsidR="00000000" w:rsidDel="00000000" w:rsidP="00000000" w:rsidRDefault="00000000" w:rsidRPr="00000000" w14:paraId="0000004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https://datajobs.com/data-science-repo/Recommender-Systems-[Netflix].pdf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http://nicolas-hug.com/blog/matrix_facto_1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http://nicolas-hug.com/blog/matrix_facto_2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http://nicolas-hug.com/blog/matrix_facto_3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http://nicolas-hug.com/blog/matrix_facto_4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Use the Matrix Factorization technique to extract the most important features from the existing features.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Use the Stochastic Gradient Descent to solve your optimization problem.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Explain in detail the advantages and shortcomings of this Matrix factorization approach.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D">
      <w:pPr>
        <w:ind w:left="36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D)    Evaluate your Recommendation Engines with the following metrics: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-Recall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-Precision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-RMSE (Root mean squared Error)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-Mean Reciprocal Rank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-MAP at k (Mean average Precision at cutoff k)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-NDCG (Normalized discounted Cumulative Gain)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36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E)    Build a hybrid Recommender Engine that combines Content-based filtering and Collaborative filtering approach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GOAL: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- take advantage from both representation of the content as well as the similarities among users.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- Improve overall recommendation accuracy and power.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B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3)   PRESENTATION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On Friday, starting at 5pm, Present your project, divide it across 5 groups covering the 5 main topics of this project.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1st group: Data Cleaning and EDA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2nd group: Content Based Filtering Approach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3rd group: Collaborative Filtering Approach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4th group: Matrix Factorisation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5th group: Hybrid recommendation Engine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ADDITIONAL PROJECT INFORMATION/TASK: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You will have to work as a team to build a powerful Hybrid recommendation Engine.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All your work should be well documented and your code highly readable.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Document your job on Github with all necessary files and Project Description.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Write an article about this project and publish it on Medium.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ADDITIONAL USEFUL LINKS:</w:t>
      </w:r>
    </w:p>
    <w:p w:rsidR="00000000" w:rsidDel="00000000" w:rsidP="00000000" w:rsidRDefault="00000000" w:rsidRPr="00000000" w14:paraId="0000006E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https://www.analyticsvidhya.com/blog/2016/06/quick-guide-build-recommendation-engine-python/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https://www.cs.toronto.edu/~rsalakhu/papers/rbmcf.pdf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https://arxiv.org/pdf/1511.06939.pdf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https://medium.com/@tanaykarmarkar/explainable-restricted-boltzmann-machine-for-collaborative-filtering-6f011035352d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https://towardsdatascience.com/paper-summary-matrix-factorization-techniques-for-recommender-systems-82d1a7ace74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analyticsvidhya.com/blog/2016/06/quick-guide-build-recommendation-engine-python/" TargetMode="External"/><Relationship Id="rId10" Type="http://schemas.openxmlformats.org/officeDocument/2006/relationships/hyperlink" Target="http://nicolas-hug.com/blog/matrix_facto_4" TargetMode="External"/><Relationship Id="rId13" Type="http://schemas.openxmlformats.org/officeDocument/2006/relationships/hyperlink" Target="https://arxiv.org/pdf/1511.06939.pdf" TargetMode="External"/><Relationship Id="rId12" Type="http://schemas.openxmlformats.org/officeDocument/2006/relationships/hyperlink" Target="https://www.cs.toronto.edu/~rsalakhu/papers/rbmcf.pdf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nicolas-hug.com/blog/matrix_facto_3" TargetMode="External"/><Relationship Id="rId15" Type="http://schemas.openxmlformats.org/officeDocument/2006/relationships/hyperlink" Target="https://towardsdatascience.com/paper-summary-matrix-factorization-techniques-for-recommender-systems-82d1a7ace74" TargetMode="External"/><Relationship Id="rId14" Type="http://schemas.openxmlformats.org/officeDocument/2006/relationships/hyperlink" Target="https://medium.com/@tanaykarmarkar/explainable-restricted-boltzmann-machine-for-collaborative-filtering-6f011035352d" TargetMode="External"/><Relationship Id="rId5" Type="http://schemas.openxmlformats.org/officeDocument/2006/relationships/styles" Target="styles.xml"/><Relationship Id="rId6" Type="http://schemas.openxmlformats.org/officeDocument/2006/relationships/hyperlink" Target="about:blank" TargetMode="External"/><Relationship Id="rId7" Type="http://schemas.openxmlformats.org/officeDocument/2006/relationships/hyperlink" Target="http://nicolas-hug.com/blog/matrix_facto_1" TargetMode="External"/><Relationship Id="rId8" Type="http://schemas.openxmlformats.org/officeDocument/2006/relationships/hyperlink" Target="http://nicolas-hug.com/blog/matrix_facto_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