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Style w:val="9"/>
          <w:rFonts w:hint="eastAsia" w:ascii="Arial" w:hAnsi="Arial" w:eastAsia="Arial" w:cs="Arial"/>
          <w:b w:val="0"/>
          <w:bCs w:val="0"/>
          <w:color w:val="auto"/>
          <w:sz w:val="28"/>
          <w:szCs w:val="28"/>
          <w:shd w:val="clear" w:color="auto" w:fill="FFFFFF"/>
        </w:rPr>
      </w:pPr>
      <w:r>
        <w:rPr>
          <w:rStyle w:val="9"/>
          <w:rFonts w:hint="eastAsia" w:ascii="Arial" w:hAnsi="Arial" w:eastAsia="Arial" w:cs="Arial"/>
          <w:b w:val="0"/>
          <w:bCs w:val="0"/>
          <w:color w:val="auto"/>
          <w:sz w:val="28"/>
          <w:szCs w:val="28"/>
          <w:shd w:val="clear" w:color="auto" w:fill="FFFFFF"/>
        </w:rPr>
        <w:t>“MICCAI</w:t>
      </w:r>
      <w:r>
        <w:rPr>
          <w:rStyle w:val="9"/>
          <w:rFonts w:ascii="Arial" w:hAnsi="Arial" w:eastAsia="Arial" w:cs="Arial"/>
          <w:b w:val="0"/>
          <w:bCs w:val="0"/>
          <w:color w:val="auto"/>
          <w:sz w:val="28"/>
          <w:szCs w:val="28"/>
          <w:shd w:val="clear" w:color="auto" w:fill="FFFFFF"/>
        </w:rPr>
        <w:t xml:space="preserve"> 2023</w:t>
      </w:r>
      <w:r>
        <w:rPr>
          <w:rStyle w:val="9"/>
          <w:rFonts w:hint="eastAsia" w:ascii="微软雅黑" w:hAnsi="微软雅黑" w:eastAsia="微软雅黑" w:cs="微软雅黑"/>
          <w:b w:val="0"/>
          <w:bCs w:val="0"/>
          <w:color w:val="auto"/>
          <w:sz w:val="28"/>
          <w:szCs w:val="28"/>
          <w:shd w:val="clear" w:color="auto" w:fill="FFFFFF"/>
        </w:rPr>
        <w:t>半监督牙齿分割”</w:t>
      </w:r>
      <w:r>
        <w:rPr>
          <w:rStyle w:val="9"/>
          <w:rFonts w:hint="eastAsia" w:ascii="Arial" w:hAnsi="Arial" w:eastAsia="Arial" w:cs="Arial"/>
          <w:b w:val="0"/>
          <w:bCs w:val="0"/>
          <w:color w:val="auto"/>
          <w:sz w:val="28"/>
          <w:szCs w:val="28"/>
          <w:shd w:val="clear" w:color="auto" w:fill="FFFFFF"/>
        </w:rPr>
        <w:t>IGIP-CBCT</w:t>
      </w:r>
      <w:r>
        <w:rPr>
          <w:rStyle w:val="9"/>
          <w:rFonts w:hint="eastAsia" w:ascii="微软雅黑" w:hAnsi="微软雅黑" w:eastAsia="微软雅黑" w:cs="微软雅黑"/>
          <w:b w:val="0"/>
          <w:bCs w:val="0"/>
          <w:color w:val="auto"/>
          <w:sz w:val="28"/>
          <w:szCs w:val="28"/>
          <w:shd w:val="clear" w:color="auto" w:fill="FFFFFF"/>
        </w:rPr>
        <w:t>队伍</w:t>
      </w:r>
      <w:r>
        <w:rPr>
          <w:rStyle w:val="9"/>
          <w:rFonts w:hint="eastAsia" w:ascii="微软雅黑" w:hAnsi="微软雅黑" w:eastAsia="微软雅黑" w:cs="微软雅黑"/>
          <w:b w:val="0"/>
          <w:bCs w:val="0"/>
          <w:color w:val="auto"/>
          <w:sz w:val="28"/>
          <w:szCs w:val="28"/>
          <w:shd w:val="clear" w:color="auto" w:fill="FFFFFF"/>
          <w:lang w:val="en-US" w:eastAsia="zh-CN"/>
        </w:rPr>
        <w:t>比赛</w:t>
      </w:r>
      <w:r>
        <w:rPr>
          <w:rStyle w:val="9"/>
          <w:rFonts w:hint="eastAsia" w:ascii="微软雅黑" w:hAnsi="微软雅黑" w:eastAsia="微软雅黑" w:cs="微软雅黑"/>
          <w:b w:val="0"/>
          <w:bCs w:val="0"/>
          <w:color w:val="auto"/>
          <w:sz w:val="28"/>
          <w:szCs w:val="28"/>
          <w:shd w:val="clear" w:color="auto" w:fill="FFFFFF"/>
        </w:rPr>
        <w:t>介绍文档</w:t>
      </w:r>
    </w:p>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rPr>
      </w:pPr>
      <w:r>
        <w:rPr>
          <w:rStyle w:val="9"/>
          <w:rFonts w:hint="eastAsia" w:ascii="Arial" w:hAnsi="Arial" w:eastAsia="宋体" w:cs="Arial"/>
          <w:b/>
          <w:color w:val="auto"/>
          <w:sz w:val="24"/>
          <w:szCs w:val="18"/>
          <w:shd w:val="clear" w:color="auto" w:fill="FFFFFF"/>
        </w:rPr>
        <w:t>创新思路：</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我们借助相互学习的方法构建了一个全新的</w:t>
      </w:r>
      <w:r>
        <w:rPr>
          <w:rFonts w:hint="eastAsia" w:ascii="Arial" w:hAnsi="Arial" w:eastAsia="宋体" w:cs="Arial"/>
          <w:color w:val="auto"/>
          <w:szCs w:val="21"/>
          <w:shd w:val="clear" w:color="auto" w:fill="FFFFFF"/>
          <w:lang w:val="en-US" w:eastAsia="zh-CN"/>
        </w:rPr>
        <w:t>抗噪</w:t>
      </w:r>
      <w:r>
        <w:rPr>
          <w:rFonts w:hint="eastAsia" w:ascii="Arial" w:hAnsi="Arial" w:eastAsia="宋体" w:cs="Arial"/>
          <w:color w:val="auto"/>
          <w:szCs w:val="21"/>
          <w:shd w:val="clear" w:color="auto" w:fill="FFFFFF"/>
        </w:rPr>
        <w:t>半监督框架。</w:t>
      </w:r>
      <w:r>
        <w:rPr>
          <w:rFonts w:hint="eastAsia" w:ascii="Arial" w:hAnsi="Arial" w:eastAsia="宋体" w:cs="Arial"/>
          <w:color w:val="auto"/>
          <w:szCs w:val="21"/>
          <w:shd w:val="clear" w:color="auto" w:fill="FFFFFF"/>
          <w:lang w:val="en-US" w:eastAsia="zh-Hans"/>
        </w:rPr>
        <w:t>并根据测试集和标记数据集的特性</w:t>
      </w:r>
      <w:r>
        <w:rPr>
          <w:rFonts w:hint="default" w:ascii="Arial" w:hAnsi="Arial" w:eastAsia="宋体" w:cs="Arial"/>
          <w:color w:val="auto"/>
          <w:szCs w:val="21"/>
          <w:shd w:val="clear" w:color="auto" w:fill="FFFFFF"/>
          <w:lang w:eastAsia="zh-Hans"/>
        </w:rPr>
        <w:t>，</w:t>
      </w:r>
      <w:r>
        <w:rPr>
          <w:rFonts w:hint="eastAsia" w:ascii="Arial" w:hAnsi="Arial" w:eastAsia="宋体" w:cs="Arial"/>
          <w:color w:val="auto"/>
          <w:szCs w:val="21"/>
          <w:shd w:val="clear" w:color="auto" w:fill="FFFFFF"/>
          <w:lang w:val="en-US" w:eastAsia="zh-Hans"/>
        </w:rPr>
        <w:t>采用了一种由粗到细的策略来进行分割</w:t>
      </w:r>
      <w:r>
        <w:rPr>
          <w:rFonts w:hint="default" w:ascii="Arial" w:hAnsi="Arial" w:eastAsia="宋体" w:cs="Arial"/>
          <w:color w:val="auto"/>
          <w:szCs w:val="21"/>
          <w:shd w:val="clear" w:color="auto" w:fill="FFFFFF"/>
          <w:lang w:eastAsia="zh-Hans"/>
        </w:rPr>
        <w:t>。</w:t>
      </w:r>
      <w:r>
        <w:rPr>
          <w:rFonts w:hint="eastAsia" w:ascii="Arial" w:hAnsi="Arial" w:eastAsia="宋体" w:cs="Arial"/>
          <w:color w:val="auto"/>
          <w:szCs w:val="21"/>
          <w:shd w:val="clear" w:color="auto" w:fill="FFFFFF"/>
          <w:lang w:val="en-US" w:eastAsia="zh-Hans"/>
        </w:rPr>
        <w:t>但是</w:t>
      </w:r>
      <w:r>
        <w:rPr>
          <w:rFonts w:hint="default" w:ascii="Arial" w:hAnsi="Arial" w:eastAsia="宋体" w:cs="Arial"/>
          <w:color w:val="auto"/>
          <w:szCs w:val="21"/>
          <w:shd w:val="clear" w:color="auto" w:fill="FFFFFF"/>
          <w:lang w:eastAsia="zh-Hans"/>
        </w:rPr>
        <w:t>，</w:t>
      </w:r>
      <w:r>
        <w:rPr>
          <w:rFonts w:hint="eastAsia" w:ascii="Arial" w:hAnsi="Arial" w:eastAsia="宋体" w:cs="Arial"/>
          <w:color w:val="auto"/>
          <w:szCs w:val="21"/>
          <w:shd w:val="clear" w:color="auto" w:fill="FFFFFF"/>
        </w:rPr>
        <w:t>在两个网络协同训练的过程中，很容易学习到相似的信息，同时还受到耦合噪声的干扰。因此，我们采用了将数据集划分成两个不同的子数据集的策略，以增强输入网络所接触到的信息的多样性。</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我们</w:t>
      </w:r>
      <w:r>
        <w:rPr>
          <w:rFonts w:hint="eastAsia" w:ascii="Arial" w:hAnsi="Arial" w:eastAsia="宋体" w:cs="Arial"/>
          <w:color w:val="auto"/>
          <w:szCs w:val="21"/>
          <w:shd w:val="clear" w:color="auto" w:fill="FFFFFF"/>
          <w:lang w:val="en-US" w:eastAsia="zh-Hans"/>
        </w:rPr>
        <w:t>观察到</w:t>
      </w:r>
      <w:r>
        <w:rPr>
          <w:rFonts w:hint="eastAsia" w:ascii="Arial" w:hAnsi="Arial" w:eastAsia="宋体" w:cs="Arial"/>
          <w:color w:val="auto"/>
          <w:szCs w:val="21"/>
          <w:shd w:val="clear" w:color="auto" w:fill="FFFFFF"/>
        </w:rPr>
        <w:t>在学习过程中，模型的预测结果将逐渐变得比</w:t>
      </w:r>
      <w:r>
        <w:rPr>
          <w:rFonts w:hint="eastAsia" w:ascii="Arial" w:hAnsi="Arial" w:eastAsia="宋体" w:cs="Arial"/>
          <w:color w:val="auto"/>
          <w:szCs w:val="21"/>
          <w:shd w:val="clear" w:color="auto" w:fill="FFFFFF"/>
          <w:lang w:val="en-US" w:eastAsia="zh-CN"/>
        </w:rPr>
        <w:t>初始的</w:t>
      </w:r>
      <w:r>
        <w:rPr>
          <w:rFonts w:hint="eastAsia" w:ascii="Arial" w:hAnsi="Arial" w:eastAsia="宋体" w:cs="Arial"/>
          <w:color w:val="auto"/>
          <w:szCs w:val="21"/>
          <w:shd w:val="clear" w:color="auto" w:fill="FFFFFF"/>
        </w:rPr>
        <w:t>噪声</w:t>
      </w:r>
      <w:r>
        <w:rPr>
          <w:rFonts w:hint="eastAsia" w:ascii="Arial" w:hAnsi="Arial" w:eastAsia="宋体" w:cs="Arial"/>
          <w:color w:val="auto"/>
          <w:szCs w:val="21"/>
          <w:shd w:val="clear" w:color="auto" w:fill="FFFFFF"/>
          <w:lang w:val="en-US" w:eastAsia="zh-CN"/>
        </w:rPr>
        <w:t>伪</w:t>
      </w:r>
      <w:r>
        <w:rPr>
          <w:rFonts w:hint="eastAsia" w:ascii="Arial" w:hAnsi="Arial" w:eastAsia="宋体" w:cs="Arial"/>
          <w:color w:val="auto"/>
          <w:szCs w:val="21"/>
          <w:shd w:val="clear" w:color="auto" w:fill="FFFFFF"/>
        </w:rPr>
        <w:t>标签更准确。因此，在训练过程中，除了初始的伪标签，我们还引入了进一步的</w:t>
      </w:r>
      <w:r>
        <w:rPr>
          <w:rFonts w:hint="eastAsia" w:ascii="Arial" w:hAnsi="Arial" w:eastAsia="宋体" w:cs="Arial"/>
          <w:color w:val="auto"/>
          <w:szCs w:val="21"/>
          <w:shd w:val="clear" w:color="auto" w:fill="FFFFFF"/>
          <w:lang w:val="en-US" w:eastAsia="zh-CN"/>
        </w:rPr>
        <w:t>网络</w:t>
      </w:r>
      <w:r>
        <w:rPr>
          <w:rFonts w:hint="eastAsia" w:ascii="Arial" w:hAnsi="Arial" w:eastAsia="宋体" w:cs="Arial"/>
          <w:color w:val="auto"/>
          <w:szCs w:val="21"/>
          <w:shd w:val="clear" w:color="auto" w:fill="FFFFFF"/>
        </w:rPr>
        <w:t>预测结果作为更加可信的伪标签，并逐渐增加这部分</w:t>
      </w:r>
      <w:r>
        <w:rPr>
          <w:rFonts w:hint="eastAsia" w:ascii="Arial" w:hAnsi="Arial" w:eastAsia="宋体" w:cs="Arial"/>
          <w:color w:val="auto"/>
          <w:szCs w:val="21"/>
          <w:shd w:val="clear" w:color="auto" w:fill="FFFFFF"/>
          <w:lang w:val="en-US" w:eastAsia="zh-CN"/>
        </w:rPr>
        <w:t>伪</w:t>
      </w:r>
      <w:r>
        <w:rPr>
          <w:rFonts w:hint="eastAsia" w:ascii="Arial" w:hAnsi="Arial" w:eastAsia="宋体" w:cs="Arial"/>
          <w:color w:val="auto"/>
          <w:szCs w:val="21"/>
          <w:shd w:val="clear" w:color="auto" w:fill="FFFFFF"/>
        </w:rPr>
        <w:t>标签</w:t>
      </w:r>
      <w:r>
        <w:rPr>
          <w:rFonts w:hint="eastAsia" w:ascii="Arial" w:hAnsi="Arial" w:eastAsia="宋体" w:cs="Arial"/>
          <w:color w:val="auto"/>
          <w:szCs w:val="21"/>
          <w:shd w:val="clear" w:color="auto" w:fill="FFFFFF"/>
          <w:lang w:val="en-US" w:eastAsia="zh-CN"/>
        </w:rPr>
        <w:t>建立的损失约束</w:t>
      </w:r>
      <w:r>
        <w:rPr>
          <w:rFonts w:hint="eastAsia" w:ascii="Arial" w:hAnsi="Arial" w:eastAsia="宋体" w:cs="Arial"/>
          <w:color w:val="auto"/>
          <w:szCs w:val="21"/>
          <w:shd w:val="clear" w:color="auto" w:fill="FFFFFF"/>
        </w:rPr>
        <w:t>的权重。</w:t>
      </w:r>
    </w:p>
    <w:p>
      <w:pPr>
        <w:keepNext w:val="0"/>
        <w:keepLines w:val="0"/>
        <w:pageBreakBefore w:val="0"/>
        <w:widowControl w:val="0"/>
        <w:numPr>
          <w:ilvl w:val="0"/>
          <w:numId w:val="1"/>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我们注意到标记数据集中</w:t>
      </w:r>
      <w:r>
        <w:rPr>
          <w:rFonts w:hint="eastAsia" w:ascii="Arial" w:hAnsi="Arial" w:eastAsia="宋体" w:cs="Arial"/>
          <w:color w:val="auto"/>
          <w:szCs w:val="21"/>
          <w:shd w:val="clear" w:color="auto" w:fill="FFFFFF"/>
          <w:lang w:val="en-US" w:eastAsia="zh-Hans"/>
        </w:rPr>
        <w:t>有些区域的标注存在误差</w:t>
      </w:r>
      <w:r>
        <w:rPr>
          <w:rFonts w:hint="eastAsia" w:ascii="Arial" w:hAnsi="Arial" w:eastAsia="宋体" w:cs="Arial"/>
          <w:color w:val="auto"/>
          <w:szCs w:val="21"/>
          <w:shd w:val="clear" w:color="auto" w:fill="FFFFFF"/>
          <w:lang w:val="en-US" w:eastAsia="zh-CN"/>
        </w:rPr>
        <w:t>（这是人工标注很难避免的问题</w:t>
      </w:r>
      <w:bookmarkStart w:id="8" w:name="_GoBack"/>
      <w:bookmarkEnd w:id="8"/>
      <w:r>
        <w:rPr>
          <w:rFonts w:hint="eastAsia" w:ascii="Arial" w:hAnsi="Arial" w:eastAsia="宋体" w:cs="Arial"/>
          <w:color w:val="auto"/>
          <w:szCs w:val="21"/>
          <w:shd w:val="clear" w:color="auto" w:fill="FFFFFF"/>
          <w:lang w:val="en-US" w:eastAsia="zh-CN"/>
        </w:rPr>
        <w:t>）</w:t>
      </w:r>
      <w:r>
        <w:rPr>
          <w:rFonts w:hint="eastAsia" w:ascii="Arial" w:hAnsi="Arial" w:eastAsia="宋体" w:cs="Arial"/>
          <w:color w:val="auto"/>
          <w:szCs w:val="21"/>
          <w:shd w:val="clear" w:color="auto" w:fill="FFFFFF"/>
        </w:rPr>
        <w:t>，并且对于未标记的数据，由网络生成的伪标签往往充满噪声。为了应对这种情况，我们引入了噪声转移矩阵来</w:t>
      </w:r>
      <w:r>
        <w:rPr>
          <w:rFonts w:hint="eastAsia" w:ascii="Arial" w:hAnsi="Arial" w:eastAsia="宋体" w:cs="Arial"/>
          <w:color w:val="auto"/>
          <w:szCs w:val="21"/>
          <w:shd w:val="clear" w:color="auto" w:fill="FFFFFF"/>
          <w:lang w:val="en-US" w:eastAsia="zh-CN"/>
        </w:rPr>
        <w:t>进行损失校正</w:t>
      </w:r>
      <w:r>
        <w:rPr>
          <w:rFonts w:hint="eastAsia" w:ascii="Arial" w:hAnsi="Arial" w:eastAsia="宋体" w:cs="Arial"/>
          <w:color w:val="auto"/>
          <w:szCs w:val="21"/>
          <w:shd w:val="clear" w:color="auto" w:fill="FFFFFF"/>
        </w:rPr>
        <w:t>，以有效减少噪声标签的影响。鉴于我们观察到易受错误影响的噪声区域主要位于边缘，我们将噪声转移矩阵应用于这些边缘区域，以避免对内部区域造成不必要的干扰。</w:t>
      </w:r>
    </w:p>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rPr>
      </w:pPr>
      <w:r>
        <w:rPr>
          <w:rStyle w:val="9"/>
          <w:rFonts w:hint="eastAsia" w:ascii="Arial" w:hAnsi="Arial" w:eastAsia="宋体" w:cs="Arial"/>
          <w:b/>
          <w:color w:val="auto"/>
          <w:sz w:val="24"/>
          <w:szCs w:val="18"/>
          <w:shd w:val="clear" w:color="auto" w:fill="FFFFFF"/>
        </w:rPr>
        <w:t>开发过程及方法细节：</w:t>
      </w:r>
    </w:p>
    <w:p>
      <w:pPr>
        <w:pageBreakBefore w:val="0"/>
        <w:widowControl w:val="0"/>
        <w:kinsoku/>
        <w:wordWrap/>
        <w:overflowPunct/>
        <w:topLinePunct w:val="0"/>
        <w:autoSpaceDE/>
        <w:autoSpaceDN/>
        <w:bidi w:val="0"/>
        <w:adjustRightInd/>
        <w:snapToGrid/>
        <w:spacing w:line="300" w:lineRule="auto"/>
        <w:ind w:left="420" w:leftChars="200"/>
        <w:textAlignment w:val="auto"/>
        <w:rPr>
          <w:rFonts w:ascii="Arial" w:hAnsi="Arial" w:eastAsia="宋体" w:cs="Arial"/>
          <w:b/>
          <w:bCs/>
          <w:color w:val="auto"/>
          <w:szCs w:val="21"/>
          <w:shd w:val="clear" w:color="auto" w:fill="FFFFFF"/>
        </w:rPr>
      </w:pPr>
      <w:r>
        <w:rPr>
          <w:rFonts w:hint="eastAsia" w:ascii="Arial" w:hAnsi="Arial" w:eastAsia="宋体" w:cs="Arial"/>
          <w:b/>
          <w:bCs/>
          <w:color w:val="auto"/>
          <w:szCs w:val="21"/>
          <w:shd w:val="clear" w:color="auto" w:fill="FFFFFF"/>
        </w:rPr>
        <w:t>一、训练流程分为三个阶段：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eastAsia="zh-CN"/>
        </w:rPr>
      </w:pPr>
      <w:r>
        <w:rPr>
          <w:rFonts w:hint="eastAsia" w:ascii="Arial" w:hAnsi="Arial" w:eastAsia="宋体" w:cs="Arial"/>
          <w:color w:val="auto"/>
          <w:szCs w:val="21"/>
          <w:shd w:val="clear" w:color="auto" w:fill="FFFFFF"/>
        </w:rPr>
        <w:t>第一阶段，我们使用了比赛方提供的</w:t>
      </w:r>
      <w:r>
        <w:rPr>
          <w:rFonts w:hint="eastAsia" w:ascii="Arial" w:hAnsi="Arial" w:eastAsia="宋体" w:cs="Arial"/>
          <w:color w:val="auto"/>
          <w:szCs w:val="21"/>
          <w:shd w:val="clear" w:color="auto" w:fill="FFFFFF"/>
          <w:lang w:val="en-US" w:eastAsia="zh-CN"/>
        </w:rPr>
        <w:t>12例</w:t>
      </w:r>
      <w:r>
        <w:rPr>
          <w:rFonts w:hint="eastAsia" w:ascii="Arial" w:hAnsi="Arial" w:eastAsia="宋体" w:cs="Arial"/>
          <w:color w:val="auto"/>
          <w:szCs w:val="21"/>
          <w:shd w:val="clear" w:color="auto" w:fill="FFFFFF"/>
        </w:rPr>
        <w:t>标记数据集，并从未标记的数据集中选取了103个样本用作训练数据。</w:t>
      </w:r>
      <w:r>
        <w:rPr>
          <w:rFonts w:hint="eastAsia" w:ascii="Arial" w:hAnsi="Arial" w:eastAsia="宋体" w:cs="Arial"/>
          <w:color w:val="auto"/>
          <w:szCs w:val="21"/>
          <w:shd w:val="clear" w:color="auto" w:fill="FFFFFF"/>
          <w:lang w:val="en-US" w:eastAsia="zh-Hans"/>
        </w:rPr>
        <w:t>训练模型</w:t>
      </w:r>
      <w:r>
        <w:rPr>
          <w:rFonts w:hint="eastAsia" w:ascii="Arial" w:hAnsi="Arial" w:eastAsia="宋体" w:cs="Arial"/>
          <w:color w:val="auto"/>
          <w:szCs w:val="21"/>
          <w:shd w:val="clear" w:color="auto" w:fill="FFFFFF"/>
        </w:rPr>
        <w:t>采用传统的半监督分割方法</w:t>
      </w:r>
      <w:bookmarkStart w:id="0" w:name="OLE_LINK2"/>
      <w:r>
        <w:rPr>
          <w:rFonts w:hint="eastAsia" w:ascii="Arial" w:hAnsi="Arial" w:eastAsia="宋体" w:cs="Arial"/>
          <w:color w:val="auto"/>
          <w:szCs w:val="21"/>
          <w:shd w:val="clear" w:color="auto" w:fill="FFFFFF"/>
        </w:rPr>
        <w:t>Mean-Teacher</w:t>
      </w:r>
      <w:bookmarkEnd w:id="0"/>
      <w:r>
        <w:rPr>
          <w:rFonts w:hint="eastAsia" w:ascii="Arial" w:hAnsi="Arial" w:eastAsia="宋体" w:cs="Arial"/>
          <w:color w:val="auto"/>
          <w:szCs w:val="21"/>
          <w:shd w:val="clear" w:color="auto" w:fill="FFFFFF"/>
          <w:vertAlign w:val="superscript"/>
          <w:lang w:eastAsia="zh-CN"/>
        </w:rPr>
        <w:fldChar w:fldCharType="begin"/>
      </w:r>
      <w:r>
        <w:rPr>
          <w:rFonts w:hint="eastAsia" w:ascii="Arial" w:hAnsi="Arial" w:eastAsia="宋体" w:cs="Arial"/>
          <w:color w:val="auto"/>
          <w:szCs w:val="21"/>
          <w:shd w:val="clear" w:color="auto" w:fill="FFFFFF"/>
          <w:vertAlign w:val="superscript"/>
          <w:lang w:eastAsia="zh-CN"/>
        </w:rPr>
        <w:instrText xml:space="preserve"> REF _Ref20362 \r \h </w:instrText>
      </w:r>
      <w:r>
        <w:rPr>
          <w:rFonts w:hint="eastAsia" w:ascii="Arial" w:hAnsi="Arial" w:eastAsia="宋体" w:cs="Arial"/>
          <w:color w:val="auto"/>
          <w:szCs w:val="21"/>
          <w:shd w:val="clear" w:color="auto" w:fill="FFFFFF"/>
          <w:vertAlign w:val="superscript"/>
          <w:lang w:eastAsia="zh-CN"/>
        </w:rPr>
        <w:fldChar w:fldCharType="separate"/>
      </w:r>
      <w:r>
        <w:rPr>
          <w:rFonts w:hint="eastAsia" w:ascii="Arial" w:hAnsi="Arial" w:eastAsia="宋体" w:cs="Arial"/>
          <w:color w:val="auto"/>
          <w:szCs w:val="21"/>
          <w:shd w:val="clear" w:color="auto" w:fill="FFFFFF"/>
          <w:vertAlign w:val="superscript"/>
          <w:lang w:eastAsia="zh-CN"/>
        </w:rPr>
        <w:t>[1]</w:t>
      </w:r>
      <w:r>
        <w:rPr>
          <w:rFonts w:hint="eastAsia" w:ascii="Arial" w:hAnsi="Arial" w:eastAsia="宋体" w:cs="Arial"/>
          <w:color w:val="auto"/>
          <w:szCs w:val="21"/>
          <w:shd w:val="clear" w:color="auto" w:fill="FFFFFF"/>
          <w:vertAlign w:val="superscript"/>
          <w:lang w:eastAsia="zh-CN"/>
        </w:rPr>
        <w:fldChar w:fldCharType="end"/>
      </w:r>
      <w:r>
        <w:rPr>
          <w:rFonts w:hint="eastAsia" w:ascii="Arial" w:hAnsi="Arial" w:eastAsia="宋体" w:cs="Arial"/>
          <w:color w:val="auto"/>
          <w:szCs w:val="21"/>
          <w:shd w:val="clear" w:color="auto" w:fill="FFFFFF"/>
        </w:rPr>
        <w:t>进行半监督训练，以获得初步的全视野分割结果。然后，我们利用已经训练好的网络对所有未标记的数据进行测试，生成这些未标记数据的伪标签。然而，由于标记数据集仅包含部分视野区域，我们观察到在这一阶段训练得到的伪标签质量较差，其中包括将大片背景区域错误地分割成前景区域的问题，即噪声散点问题。因此，我们进行了第二阶段的训练，以改善分割结果</w:t>
      </w:r>
      <w:r>
        <w:rPr>
          <w:rFonts w:hint="eastAsia" w:ascii="Arial" w:hAnsi="Arial" w:eastAsia="宋体" w:cs="Arial"/>
          <w:color w:val="auto"/>
          <w:szCs w:val="21"/>
          <w:shd w:val="clear" w:color="auto" w:fill="FFFFFF"/>
          <w:lang w:eastAsia="zh-CN"/>
        </w:rPr>
        <w:t>。</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第二阶段，我们的目标是获得更准确的背景区域分割结果。为了实现这一目标，我们将第一阶段的未标记数据与生成的伪标签合并到标记数据集中，从而创建了一个新的数据集，用于进行第二阶段的训练。具体而言，我们使用了来自标记数据集的12个样本，并从未标记的数据集中选取了186个样本。需要注意的是，</w:t>
      </w:r>
      <w:r>
        <w:rPr>
          <w:rFonts w:hint="eastAsia" w:ascii="Arial" w:hAnsi="Arial" w:eastAsia="宋体" w:cs="Arial"/>
          <w:color w:val="auto"/>
          <w:szCs w:val="21"/>
          <w:shd w:val="clear" w:color="auto" w:fill="FFFFFF"/>
          <w:lang w:val="en-US" w:eastAsia="zh-Hans"/>
        </w:rPr>
        <w:t>由于</w:t>
      </w:r>
      <w:r>
        <w:rPr>
          <w:rFonts w:hint="eastAsia" w:ascii="Arial" w:hAnsi="Arial" w:eastAsia="宋体" w:cs="Arial"/>
          <w:color w:val="auto"/>
          <w:szCs w:val="21"/>
          <w:shd w:val="clear" w:color="auto" w:fill="FFFFFF"/>
        </w:rPr>
        <w:t>第一阶段生成的伪标签包含大量散点，</w:t>
      </w:r>
      <w:r>
        <w:rPr>
          <w:rFonts w:hint="eastAsia" w:ascii="Arial" w:hAnsi="Arial" w:eastAsia="宋体" w:cs="Arial"/>
          <w:color w:val="auto"/>
          <w:szCs w:val="21"/>
          <w:shd w:val="clear" w:color="auto" w:fill="FFFFFF"/>
          <w:lang w:val="en-US" w:eastAsia="zh-Hans"/>
        </w:rPr>
        <w:t>因此本阶段</w:t>
      </w:r>
      <w:r>
        <w:rPr>
          <w:rFonts w:hint="eastAsia" w:ascii="Arial" w:hAnsi="Arial" w:eastAsia="宋体" w:cs="Arial"/>
          <w:color w:val="auto"/>
          <w:szCs w:val="21"/>
          <w:shd w:val="clear" w:color="auto" w:fill="FFFFFF"/>
        </w:rPr>
        <w:t>采用了查找最大连通域的方法来清除这些散点。具体操作是，一旦</w:t>
      </w:r>
      <w:r>
        <w:rPr>
          <w:rFonts w:hint="eastAsia" w:ascii="Arial" w:hAnsi="Arial" w:eastAsia="宋体" w:cs="Arial"/>
          <w:color w:val="auto"/>
          <w:szCs w:val="21"/>
          <w:shd w:val="clear" w:color="auto" w:fill="FFFFFF"/>
          <w:lang w:val="en-US" w:eastAsia="zh-Hans"/>
        </w:rPr>
        <w:t>网络</w:t>
      </w:r>
      <w:r>
        <w:rPr>
          <w:rFonts w:hint="eastAsia" w:ascii="Arial" w:hAnsi="Arial" w:eastAsia="宋体" w:cs="Arial"/>
          <w:color w:val="auto"/>
          <w:szCs w:val="21"/>
          <w:shd w:val="clear" w:color="auto" w:fill="FFFFFF"/>
        </w:rPr>
        <w:t>获得了最大连通区域，就使用包含最大连通区域的边界框来过滤伪标签，仅保留包含在最大连通区域边界框内的伪标签。然后，我们使用经过处理的数据进行第二阶段的训练。接下来，经过训练的网络</w:t>
      </w:r>
      <w:r>
        <w:rPr>
          <w:rFonts w:hint="eastAsia" w:ascii="Arial" w:hAnsi="Arial" w:eastAsia="宋体" w:cs="Arial"/>
          <w:color w:val="auto"/>
          <w:szCs w:val="21"/>
          <w:shd w:val="clear" w:color="auto" w:fill="FFFFFF"/>
          <w:lang w:val="en-US" w:eastAsia="zh-Hans"/>
        </w:rPr>
        <w:t>将</w:t>
      </w:r>
      <w:r>
        <w:rPr>
          <w:rFonts w:hint="eastAsia" w:ascii="Arial" w:hAnsi="Arial" w:eastAsia="宋体" w:cs="Arial"/>
          <w:color w:val="auto"/>
          <w:szCs w:val="21"/>
          <w:shd w:val="clear" w:color="auto" w:fill="FFFFFF"/>
        </w:rPr>
        <w:t>对所有未标记的数据集进行测试，以进一步更新未标记数据的伪标签。</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第三阶段，</w:t>
      </w:r>
      <w:r>
        <w:rPr>
          <w:rFonts w:hint="eastAsia" w:ascii="Arial" w:hAnsi="Arial" w:eastAsia="宋体" w:cs="Arial"/>
          <w:color w:val="auto"/>
          <w:szCs w:val="21"/>
          <w:shd w:val="clear" w:color="auto" w:fill="FFFFFF"/>
          <w:lang w:val="en-US" w:eastAsia="zh-CN"/>
        </w:rPr>
        <w:t>为了实现更精细的感兴趣区域分割，我们将第二阶段的未标记数据与生成的伪标签合并到标记数据集中，以创建一个新的数据集，用于进行第三阶段的训练。我们对未标记数据集进行了数据筛选，最终选择了281个未标记数据。在这一阶段，</w:t>
      </w:r>
      <w:r>
        <w:rPr>
          <w:rFonts w:hint="eastAsia" w:ascii="Arial" w:hAnsi="Arial" w:eastAsia="宋体" w:cs="Arial"/>
          <w:color w:val="auto"/>
          <w:szCs w:val="21"/>
          <w:shd w:val="clear" w:color="auto" w:fill="FFFFFF"/>
          <w:lang w:val="en-US" w:eastAsia="zh-Hans"/>
        </w:rPr>
        <w:t>为了实现更加精细的分割</w:t>
      </w:r>
      <w:r>
        <w:rPr>
          <w:rFonts w:hint="default" w:ascii="Arial" w:hAnsi="Arial" w:eastAsia="宋体" w:cs="Arial"/>
          <w:color w:val="auto"/>
          <w:szCs w:val="21"/>
          <w:shd w:val="clear" w:color="auto" w:fill="FFFFFF"/>
          <w:lang w:eastAsia="zh-Hans"/>
        </w:rPr>
        <w:t>，</w:t>
      </w:r>
      <w:r>
        <w:rPr>
          <w:rFonts w:hint="eastAsia" w:ascii="Arial" w:hAnsi="Arial" w:eastAsia="宋体" w:cs="Arial"/>
          <w:color w:val="auto"/>
          <w:szCs w:val="21"/>
          <w:shd w:val="clear" w:color="auto" w:fill="FFFFFF"/>
          <w:lang w:val="en-US" w:eastAsia="zh-CN"/>
        </w:rPr>
        <w:t>我们仅裁剪感兴趣的区域输入神经网络。</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除了第一阶段采用的传统Mean-Teacher架构外，第二和第三阶段都采用了相同的网络架构，即我们新设计的半监督抗噪分割网络。整体的网络架构如图1所示</w:t>
      </w:r>
      <w:r>
        <w:rPr>
          <w:rFonts w:hint="eastAsia" w:ascii="Arial" w:hAnsi="Arial" w:eastAsia="宋体" w:cs="Arial"/>
          <w:color w:val="auto"/>
          <w:szCs w:val="21"/>
          <w:shd w:val="clear" w:color="auto" w:fill="FFFFFF"/>
          <w:lang w:eastAsia="zh-CN"/>
        </w:rPr>
        <w:t>，</w:t>
      </w:r>
      <w:r>
        <w:rPr>
          <w:rFonts w:hint="eastAsia" w:ascii="Arial" w:hAnsi="Arial" w:eastAsia="宋体" w:cs="Arial"/>
          <w:color w:val="auto"/>
          <w:szCs w:val="21"/>
          <w:shd w:val="clear" w:color="auto" w:fill="FFFFFF"/>
        </w:rPr>
        <w:t>接下来，将详细介绍这一网络。</w:t>
      </w:r>
    </w:p>
    <w:p>
      <w:pPr>
        <w:pageBreakBefore w:val="0"/>
        <w:widowControl w:val="0"/>
        <w:kinsoku/>
        <w:wordWrap/>
        <w:overflowPunct/>
        <w:topLinePunct w:val="0"/>
        <w:autoSpaceDE/>
        <w:autoSpaceDN/>
        <w:bidi w:val="0"/>
        <w:adjustRightInd/>
        <w:snapToGrid/>
        <w:spacing w:line="300" w:lineRule="auto"/>
        <w:jc w:val="both"/>
        <w:textAlignment w:val="auto"/>
        <w:rPr>
          <w:color w:val="auto"/>
        </w:rPr>
      </w:pPr>
      <w:r>
        <w:rPr>
          <w:color w:val="auto"/>
        </w:rPr>
        <w:drawing>
          <wp:inline distT="0" distB="0" distL="114300" distR="114300">
            <wp:extent cx="5269865" cy="2664460"/>
            <wp:effectExtent l="0" t="0" r="6985"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4"/>
                    <a:stretch>
                      <a:fillRect/>
                    </a:stretch>
                  </pic:blipFill>
                  <pic:spPr>
                    <a:xfrm>
                      <a:off x="0" y="0"/>
                      <a:ext cx="5269865" cy="266446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default"/>
          <w:color w:val="auto"/>
          <w:lang w:val="en-US" w:eastAsia="zh-CN"/>
        </w:rPr>
      </w:pPr>
      <w:r>
        <w:rPr>
          <w:rFonts w:hint="eastAsia"/>
          <w:color w:val="auto"/>
          <w:lang w:val="en-US" w:eastAsia="zh-CN"/>
        </w:rPr>
        <w:t>图1 网络架构</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rPr>
        <w:t>首先，我们采用了两个并行的网络</w:t>
      </w:r>
      <m:oMath>
        <m:sSup>
          <m:sSupPr>
            <m:ctrlPr>
              <w:rPr>
                <w:rFonts w:ascii="Cambria Math" w:hAnsi="Cambria Math" w:cs="Arial"/>
                <w:i/>
                <w:color w:val="auto"/>
                <w:szCs w:val="21"/>
                <w:shd w:val="clear" w:color="auto" w:fill="FFFFFF"/>
              </w:rPr>
            </m:ctrlPr>
          </m:sSupPr>
          <m:e>
            <m:r>
              <m:rPr/>
              <w:rPr>
                <w:rFonts w:hint="default" w:ascii="Cambria Math" w:hAnsi="Cambria Math" w:cs="Arial"/>
                <w:color w:val="auto"/>
                <w:szCs w:val="21"/>
                <w:shd w:val="clear" w:color="auto" w:fill="FFFFFF"/>
                <w:lang w:val="en-US" w:eastAsia="zh-CN"/>
              </w:rPr>
              <m:t>F</m:t>
            </m:r>
            <m:ctrlPr>
              <w:rPr>
                <w:rFonts w:ascii="Cambria Math" w:hAnsi="Cambria Math" w:cs="Arial"/>
                <w:i/>
                <w:color w:val="auto"/>
                <w:szCs w:val="21"/>
                <w:shd w:val="clear" w:color="auto" w:fill="FFFFFF"/>
              </w:rPr>
            </m:ctrlPr>
          </m:e>
          <m:sup>
            <m:r>
              <m:rPr/>
              <w:rPr>
                <w:rFonts w:hint="default" w:ascii="Cambria Math" w:hAnsi="Cambria Math" w:cs="Arial"/>
                <w:color w:val="auto"/>
                <w:szCs w:val="21"/>
                <w:shd w:val="clear" w:color="auto" w:fill="FFFFFF"/>
                <w:lang w:val="en-US" w:eastAsia="zh-CN"/>
              </w:rPr>
              <m:t>(1)</m:t>
            </m:r>
            <m:ctrlPr>
              <w:rPr>
                <w:rFonts w:ascii="Cambria Math" w:hAnsi="Cambria Math" w:cs="Arial"/>
                <w:i/>
                <w:color w:val="auto"/>
                <w:szCs w:val="21"/>
                <w:shd w:val="clear" w:color="auto" w:fill="FFFFFF"/>
              </w:rPr>
            </m:ctrlPr>
          </m:sup>
        </m:sSup>
      </m:oMath>
      <w:r>
        <w:rPr>
          <w:rFonts w:hint="eastAsia" w:hAnsi="Cambria Math" w:cs="Arial"/>
          <w:i w:val="0"/>
          <w:color w:val="auto"/>
          <w:szCs w:val="21"/>
          <w:shd w:val="clear" w:color="auto" w:fill="FFFFFF"/>
          <w:lang w:val="en-US" w:eastAsia="zh-CN"/>
        </w:rPr>
        <w:t>和</w:t>
      </w:r>
      <m:oMath>
        <m:sSup>
          <m:sSupPr>
            <m:ctrlPr>
              <w:rPr>
                <w:rFonts w:ascii="Cambria Math" w:hAnsi="Cambria Math" w:cs="Arial"/>
                <w:i/>
                <w:color w:val="auto"/>
                <w:szCs w:val="21"/>
                <w:shd w:val="clear" w:color="auto" w:fill="FFFFFF"/>
              </w:rPr>
            </m:ctrlPr>
          </m:sSupPr>
          <m:e>
            <m:r>
              <m:rPr/>
              <w:rPr>
                <w:rFonts w:hint="default" w:ascii="Cambria Math" w:hAnsi="Cambria Math" w:cs="Arial"/>
                <w:color w:val="auto"/>
                <w:szCs w:val="21"/>
                <w:shd w:val="clear" w:color="auto" w:fill="FFFFFF"/>
                <w:lang w:val="en-US" w:eastAsia="zh-CN"/>
              </w:rPr>
              <m:t>F</m:t>
            </m:r>
            <m:ctrlPr>
              <w:rPr>
                <w:rFonts w:ascii="Cambria Math" w:hAnsi="Cambria Math" w:cs="Arial"/>
                <w:i/>
                <w:color w:val="auto"/>
                <w:szCs w:val="21"/>
                <w:shd w:val="clear" w:color="auto" w:fill="FFFFFF"/>
              </w:rPr>
            </m:ctrlPr>
          </m:e>
          <m:sup>
            <m:r>
              <m:rPr/>
              <w:rPr>
                <w:rFonts w:hint="default" w:ascii="Cambria Math" w:hAnsi="Cambria Math" w:cs="Arial"/>
                <w:color w:val="auto"/>
                <w:szCs w:val="21"/>
                <w:shd w:val="clear" w:color="auto" w:fill="FFFFFF"/>
                <w:lang w:val="en-US" w:eastAsia="zh-CN"/>
              </w:rPr>
              <m:t>(2)</m:t>
            </m:r>
            <m:ctrlPr>
              <w:rPr>
                <w:rFonts w:ascii="Cambria Math" w:hAnsi="Cambria Math" w:cs="Arial"/>
                <w:i/>
                <w:color w:val="auto"/>
                <w:szCs w:val="21"/>
                <w:shd w:val="clear" w:color="auto" w:fill="FFFFFF"/>
              </w:rPr>
            </m:ctrlPr>
          </m:sup>
        </m:sSup>
      </m:oMath>
      <w:r>
        <w:rPr>
          <w:rFonts w:hint="eastAsia" w:ascii="Arial" w:hAnsi="Arial" w:eastAsia="宋体" w:cs="Arial"/>
          <w:color w:val="auto"/>
          <w:szCs w:val="21"/>
          <w:shd w:val="clear" w:color="auto" w:fill="FFFFFF"/>
        </w:rPr>
        <w:t>，使它们能够相互学习。</w:t>
      </w:r>
      <w:r>
        <w:rPr>
          <w:rFonts w:hint="eastAsia" w:ascii="Arial" w:hAnsi="Arial" w:eastAsia="宋体" w:cs="Arial"/>
          <w:color w:val="auto"/>
          <w:szCs w:val="21"/>
          <w:shd w:val="clear" w:color="auto" w:fill="FFFFFF"/>
          <w:lang w:val="en-US" w:eastAsia="zh-Hans"/>
        </w:rPr>
        <w:t>但是</w:t>
      </w:r>
      <w:r>
        <w:rPr>
          <w:rFonts w:hint="eastAsia" w:ascii="Arial" w:hAnsi="Arial" w:eastAsia="宋体" w:cs="Arial"/>
          <w:color w:val="auto"/>
          <w:szCs w:val="21"/>
          <w:shd w:val="clear" w:color="auto" w:fill="FFFFFF"/>
        </w:rPr>
        <w:t>，在两个网络协同训练的过程中，容易学习到相似的信息，并受到耦合噪声的干扰。</w:t>
      </w:r>
      <w:r>
        <w:rPr>
          <w:rFonts w:hint="eastAsia" w:ascii="Arial" w:hAnsi="Arial" w:eastAsia="宋体" w:cs="Arial"/>
          <w:color w:val="auto"/>
          <w:szCs w:val="21"/>
          <w:shd w:val="clear" w:color="auto" w:fill="FFFFFF"/>
          <w:lang w:val="en-US" w:eastAsia="zh-Hans"/>
        </w:rPr>
        <w:t>为了解决这个问题</w:t>
      </w:r>
      <w:r>
        <w:rPr>
          <w:rFonts w:hint="eastAsia" w:ascii="Arial" w:hAnsi="Arial" w:eastAsia="宋体" w:cs="Arial"/>
          <w:color w:val="auto"/>
          <w:szCs w:val="21"/>
          <w:shd w:val="clear" w:color="auto" w:fill="FFFFFF"/>
        </w:rPr>
        <w:t>，我们采用了将数据集</w:t>
      </w:r>
      <m:oMath>
        <m:r>
          <m:rPr/>
          <w:rPr>
            <w:rFonts w:hint="default" w:ascii="Cambria Math" w:hAnsi="Cambria Math" w:eastAsia="宋体" w:cs="Arial"/>
            <w:color w:val="auto"/>
            <w:szCs w:val="21"/>
            <w:shd w:val="clear" w:color="auto" w:fill="FFFFFF"/>
            <w:lang w:val="en-US" w:eastAsia="zh-CN"/>
          </w:rPr>
          <m:t>x</m:t>
        </m:r>
      </m:oMath>
      <w:r>
        <w:rPr>
          <w:rFonts w:hint="eastAsia" w:ascii="Arial" w:hAnsi="Arial" w:eastAsia="宋体" w:cs="Arial"/>
          <w:color w:val="auto"/>
          <w:szCs w:val="21"/>
          <w:shd w:val="clear" w:color="auto" w:fill="FFFFFF"/>
        </w:rPr>
        <w:t>划分为两个</w:t>
      </w:r>
      <w:r>
        <w:rPr>
          <w:rFonts w:hint="eastAsia" w:ascii="Arial" w:hAnsi="Arial" w:eastAsia="宋体" w:cs="Arial"/>
          <w:color w:val="auto"/>
          <w:szCs w:val="21"/>
          <w:shd w:val="clear" w:color="auto" w:fill="FFFFFF"/>
          <w:lang w:val="en-US" w:eastAsia="zh-CN"/>
        </w:rPr>
        <w:t>互斥</w:t>
      </w:r>
      <w:r>
        <w:rPr>
          <w:rFonts w:hint="eastAsia" w:ascii="Arial" w:hAnsi="Arial" w:eastAsia="宋体" w:cs="Arial"/>
          <w:color w:val="auto"/>
          <w:szCs w:val="21"/>
          <w:shd w:val="clear" w:color="auto" w:fill="FFFFFF"/>
        </w:rPr>
        <w:t>的子数据集</w:t>
      </w:r>
      <m:oMath>
        <m:sSub>
          <m:sSubPr>
            <m:ctrlPr>
              <w:rPr>
                <w:rFonts w:ascii="Cambria Math" w:hAnsi="Cambria Math" w:cs="Arial"/>
                <w:i/>
                <w:color w:val="auto"/>
                <w:szCs w:val="21"/>
                <w:shd w:val="clear" w:color="auto" w:fill="FFFFFF"/>
              </w:rPr>
            </m:ctrlPr>
          </m:sSubPr>
          <m:e>
            <m:r>
              <m:rPr/>
              <w:rPr>
                <w:rFonts w:hint="default" w:ascii="Cambria Math" w:hAnsi="Cambria Math" w:cs="Arial"/>
                <w:color w:val="auto"/>
                <w:szCs w:val="21"/>
                <w:shd w:val="clear" w:color="auto" w:fill="FFFFFF"/>
                <w:lang w:val="en-US" w:eastAsia="zh-CN"/>
              </w:rPr>
              <m:t>x</m:t>
            </m:r>
            <m:ctrlPr>
              <w:rPr>
                <w:rFonts w:ascii="Cambria Math" w:hAnsi="Cambria Math" w:cs="Arial"/>
                <w:i/>
                <w:color w:val="auto"/>
                <w:szCs w:val="21"/>
                <w:shd w:val="clear" w:color="auto" w:fill="FFFFFF"/>
              </w:rPr>
            </m:ctrlPr>
          </m:e>
          <m:sub>
            <m:r>
              <m:rPr/>
              <w:rPr>
                <w:rFonts w:hint="default" w:ascii="Cambria Math" w:hAnsi="Cambria Math" w:cs="Arial"/>
                <w:color w:val="auto"/>
                <w:szCs w:val="21"/>
                <w:shd w:val="clear" w:color="auto" w:fill="FFFFFF"/>
                <w:lang w:val="en-US" w:eastAsia="zh-CN"/>
              </w:rPr>
              <m:t>1</m:t>
            </m:r>
            <m:ctrlPr>
              <w:rPr>
                <w:rFonts w:ascii="Cambria Math" w:hAnsi="Cambria Math" w:cs="Arial"/>
                <w:i/>
                <w:color w:val="auto"/>
                <w:szCs w:val="21"/>
                <w:shd w:val="clear" w:color="auto" w:fill="FFFFFF"/>
              </w:rPr>
            </m:ctrlPr>
          </m:sub>
        </m:sSub>
      </m:oMath>
      <w:r>
        <w:rPr>
          <w:rFonts w:hint="eastAsia" w:hAnsi="Cambria Math" w:cs="Arial"/>
          <w:i w:val="0"/>
          <w:color w:val="auto"/>
          <w:szCs w:val="21"/>
          <w:shd w:val="clear" w:color="auto" w:fill="FFFFFF"/>
          <w:lang w:val="en-US" w:eastAsia="zh-CN"/>
        </w:rPr>
        <w:t>和</w:t>
      </w:r>
      <m:oMath>
        <m:sSub>
          <m:sSubPr>
            <m:ctrlPr>
              <w:rPr>
                <w:rFonts w:ascii="Cambria Math" w:hAnsi="Cambria Math" w:cs="Arial"/>
                <w:i/>
                <w:color w:val="auto"/>
                <w:szCs w:val="21"/>
                <w:shd w:val="clear" w:color="auto" w:fill="FFFFFF"/>
              </w:rPr>
            </m:ctrlPr>
          </m:sSubPr>
          <m:e>
            <m:r>
              <m:rPr/>
              <w:rPr>
                <w:rFonts w:hint="default" w:ascii="Cambria Math" w:hAnsi="Cambria Math" w:cs="Arial"/>
                <w:color w:val="auto"/>
                <w:szCs w:val="21"/>
                <w:shd w:val="clear" w:color="auto" w:fill="FFFFFF"/>
                <w:lang w:val="en-US" w:eastAsia="zh-CN"/>
              </w:rPr>
              <m:t>x</m:t>
            </m:r>
            <m:ctrlPr>
              <w:rPr>
                <w:rFonts w:ascii="Cambria Math" w:hAnsi="Cambria Math" w:cs="Arial"/>
                <w:i/>
                <w:color w:val="auto"/>
                <w:szCs w:val="21"/>
                <w:shd w:val="clear" w:color="auto" w:fill="FFFFFF"/>
              </w:rPr>
            </m:ctrlPr>
          </m:e>
          <m:sub>
            <m:r>
              <m:rPr/>
              <w:rPr>
                <w:rFonts w:hint="default" w:ascii="Cambria Math" w:hAnsi="Cambria Math" w:cs="Arial"/>
                <w:color w:val="auto"/>
                <w:szCs w:val="21"/>
                <w:shd w:val="clear" w:color="auto" w:fill="FFFFFF"/>
                <w:lang w:val="en-US" w:eastAsia="zh-CN"/>
              </w:rPr>
              <m:t>2</m:t>
            </m:r>
            <m:ctrlPr>
              <w:rPr>
                <w:rFonts w:ascii="Cambria Math" w:hAnsi="Cambria Math" w:cs="Arial"/>
                <w:i/>
                <w:color w:val="auto"/>
                <w:szCs w:val="21"/>
                <w:shd w:val="clear" w:color="auto" w:fill="FFFFFF"/>
              </w:rPr>
            </m:ctrlPr>
          </m:sub>
        </m:sSub>
      </m:oMath>
      <w:r>
        <w:rPr>
          <w:rFonts w:hint="eastAsia" w:ascii="Arial" w:hAnsi="Arial" w:eastAsia="宋体" w:cs="Arial"/>
          <w:color w:val="auto"/>
          <w:szCs w:val="21"/>
          <w:shd w:val="clear" w:color="auto" w:fill="FFFFFF"/>
        </w:rPr>
        <w:t>的方法</w:t>
      </w:r>
      <w:r>
        <w:rPr>
          <w:rFonts w:hint="default" w:ascii="Arial" w:hAnsi="Arial" w:eastAsia="宋体" w:cs="Arial"/>
          <w:color w:val="auto"/>
          <w:szCs w:val="21"/>
          <w:shd w:val="clear" w:color="auto" w:fill="FFFFFF"/>
        </w:rPr>
        <w:t>。</w:t>
      </w:r>
      <w:r>
        <w:rPr>
          <w:rFonts w:hint="eastAsia" w:ascii="Arial" w:hAnsi="Arial" w:eastAsia="宋体" w:cs="Arial"/>
          <w:color w:val="auto"/>
          <w:szCs w:val="21"/>
          <w:shd w:val="clear" w:color="auto" w:fill="FFFFFF"/>
        </w:rPr>
        <w:t>将这些不同的子数据集分别输入到两个不同的网络中，以确保网络学习到</w:t>
      </w:r>
      <w:r>
        <w:rPr>
          <w:rFonts w:hint="eastAsia" w:ascii="Arial" w:hAnsi="Arial" w:eastAsia="宋体" w:cs="Arial"/>
          <w:color w:val="auto"/>
          <w:szCs w:val="21"/>
          <w:shd w:val="clear" w:color="auto" w:fill="FFFFFF"/>
          <w:lang w:val="en-US" w:eastAsia="zh-Hans"/>
        </w:rPr>
        <w:t>更加多样性的特征</w:t>
      </w:r>
      <w:r>
        <w:rPr>
          <w:rFonts w:hint="eastAsia" w:ascii="Arial" w:hAnsi="Arial" w:eastAsia="宋体" w:cs="Arial"/>
          <w:color w:val="auto"/>
          <w:szCs w:val="21"/>
          <w:shd w:val="clear" w:color="auto" w:fill="FFFFFF"/>
        </w:rPr>
        <w:t>。</w:t>
      </w:r>
      <w:r>
        <w:rPr>
          <w:rFonts w:hint="eastAsia" w:ascii="Arial" w:hAnsi="Arial" w:eastAsia="宋体" w:cs="Arial"/>
          <w:color w:val="auto"/>
          <w:szCs w:val="21"/>
          <w:shd w:val="clear" w:color="auto" w:fill="FFFFFF"/>
          <w:lang w:val="en-US" w:eastAsia="zh-CN"/>
        </w:rPr>
        <w:t>两个网络都可以采用噪声标签来做初始监督（这里我们把标记数据集的标签以及未标记数据的伪标签统一看做噪声标签）</w:t>
      </w:r>
      <w:r>
        <w:rPr>
          <w:rFonts w:hint="default" w:ascii="Arial" w:hAnsi="Arial" w:eastAsia="宋体" w:cs="Arial"/>
          <w:color w:val="auto"/>
          <w:szCs w:val="21"/>
          <w:shd w:val="clear" w:color="auto" w:fill="FFFFFF"/>
          <w:lang w:eastAsia="zh-CN"/>
        </w:rPr>
        <w:t>。</w:t>
      </w:r>
      <w:r>
        <w:rPr>
          <w:rFonts w:hint="eastAsia" w:ascii="Arial" w:hAnsi="Arial" w:eastAsia="宋体" w:cs="Arial"/>
          <w:color w:val="auto"/>
          <w:szCs w:val="21"/>
          <w:shd w:val="clear" w:color="auto" w:fill="FFFFFF"/>
          <w:lang w:val="en-US" w:eastAsia="zh-CN"/>
        </w:rPr>
        <w:t>那么这一过程可以用损失函数</w:t>
      </w:r>
      <m:oMath>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oMath>
      <w:r>
        <w:rPr>
          <w:rFonts w:hint="eastAsia" w:ascii="Arial" w:hAnsi="Arial" w:eastAsia="宋体" w:cs="Arial"/>
          <w:color w:val="auto"/>
          <w:szCs w:val="21"/>
          <w:shd w:val="clear" w:color="auto" w:fill="FFFFFF"/>
          <w:lang w:val="en-US" w:eastAsia="zh-CN"/>
        </w:rPr>
        <w:t>来约束：</w:t>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eastAsia="zh-CN"/>
        </w:rPr>
      </w:pP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oMath>
      <w:r>
        <w:rPr>
          <w:rFonts w:hint="eastAsia" w:hAnsi="Cambria Math"/>
          <w:i w:val="0"/>
          <w:color w:val="auto"/>
          <w:kern w:val="24"/>
          <w:sz w:val="21"/>
          <w:szCs w:val="21"/>
          <w:lang w:val="en-US" w:eastAsia="zh-CN"/>
        </w:rPr>
        <w:t xml:space="preserve">      (1)</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lang w:val="en-US" w:eastAsia="zh-CN"/>
        </w:rPr>
        <w:t>其中</w:t>
      </w:r>
      <m:oMath>
        <m:r>
          <m:rPr>
            <m:sty m:val="p"/>
          </m:rPr>
          <w:rPr>
            <w:rFonts w:hint="eastAsia" w:ascii="Cambria Math" w:hAnsi="Cambria Math" w:eastAsia="宋体" w:cs="Arial"/>
            <w:color w:val="auto"/>
            <w:szCs w:val="21"/>
            <w:shd w:val="clear" w:color="auto" w:fill="FFFFFF"/>
          </w:rPr>
          <m:t>i</m:t>
        </m:r>
      </m:oMath>
      <w:r>
        <w:rPr>
          <w:rFonts w:hint="eastAsia" w:hAnsi="Cambria Math" w:eastAsia="宋体" w:cs="Arial"/>
          <w:i w:val="0"/>
          <w:color w:val="auto"/>
          <w:szCs w:val="21"/>
          <w:shd w:val="clear" w:color="auto" w:fill="FFFFFF"/>
          <w:lang w:val="en-US" w:eastAsia="zh-CN"/>
        </w:rPr>
        <w:t>表示</w:t>
      </w:r>
      <w:r>
        <w:rPr>
          <w:rFonts w:hint="eastAsia" w:ascii="Arial" w:hAnsi="Arial" w:eastAsia="宋体" w:cs="Arial"/>
          <w:color w:val="auto"/>
          <w:szCs w:val="21"/>
          <w:shd w:val="clear" w:color="auto" w:fill="FFFFFF"/>
          <w:lang w:val="en-US" w:eastAsia="zh-CN"/>
        </w:rPr>
        <w:t>为第</w:t>
      </w:r>
      <m:oMath>
        <m:r>
          <m:rPr>
            <m:sty m:val="p"/>
          </m:rPr>
          <w:rPr>
            <w:rFonts w:hint="eastAsia" w:ascii="Cambria Math" w:hAnsi="Cambria Math" w:eastAsia="宋体" w:cs="Arial"/>
            <w:color w:val="auto"/>
            <w:szCs w:val="21"/>
            <w:shd w:val="clear" w:color="auto" w:fill="FFFFFF"/>
          </w:rPr>
          <m:t>i</m:t>
        </m:r>
      </m:oMath>
      <w:r>
        <w:rPr>
          <w:rFonts w:hint="eastAsia" w:ascii="Arial" w:hAnsi="Arial" w:eastAsia="宋体" w:cs="Arial"/>
          <w:color w:val="auto"/>
          <w:szCs w:val="21"/>
          <w:shd w:val="clear" w:color="auto" w:fill="FFFFFF"/>
          <w:lang w:val="en-US" w:eastAsia="zh-CN"/>
        </w:rPr>
        <w:t>个网络，</w:t>
      </w:r>
      <m:oMath>
        <m:r>
          <m:rPr>
            <m:sty m:val="p"/>
          </m:rPr>
          <w:rPr>
            <w:rFonts w:hint="default" w:ascii="Cambria Math" w:hAnsi="Cambria Math" w:eastAsia="宋体" w:cs="Arial"/>
            <w:color w:val="auto"/>
            <w:szCs w:val="21"/>
            <w:shd w:val="clear" w:color="auto" w:fill="FFFFFF"/>
            <w:lang w:val="en-US" w:eastAsia="zh-CN"/>
          </w:rPr>
          <m:t>j</m:t>
        </m:r>
      </m:oMath>
      <w:r>
        <w:rPr>
          <w:rFonts w:hint="eastAsia" w:hAnsi="Cambria Math" w:eastAsia="宋体" w:cs="Arial"/>
          <w:i w:val="0"/>
          <w:color w:val="auto"/>
          <w:szCs w:val="21"/>
          <w:shd w:val="clear" w:color="auto" w:fill="FFFFFF"/>
          <w:lang w:val="en-US" w:eastAsia="zh-CN"/>
        </w:rPr>
        <w:t>表示</w:t>
      </w:r>
      <w:r>
        <w:rPr>
          <w:rFonts w:hint="eastAsia" w:ascii="Arial" w:hAnsi="Arial" w:eastAsia="宋体" w:cs="Arial"/>
          <w:color w:val="auto"/>
          <w:szCs w:val="21"/>
          <w:shd w:val="clear" w:color="auto" w:fill="FFFFFF"/>
          <w:lang w:val="en-US" w:eastAsia="zh-CN"/>
        </w:rPr>
        <w:t>为第</w:t>
      </w:r>
      <m:oMath>
        <m:r>
          <m:rPr>
            <m:sty m:val="p"/>
          </m:rPr>
          <w:rPr>
            <w:rFonts w:hint="default" w:ascii="Cambria Math" w:hAnsi="Cambria Math" w:eastAsia="宋体" w:cs="Arial"/>
            <w:color w:val="auto"/>
            <w:szCs w:val="21"/>
            <w:shd w:val="clear" w:color="auto" w:fill="FFFFFF"/>
            <w:lang w:val="en-US" w:eastAsia="zh-CN"/>
          </w:rPr>
          <m:t>j</m:t>
        </m:r>
      </m:oMath>
      <w:r>
        <w:rPr>
          <w:rFonts w:hint="eastAsia" w:ascii="Arial" w:hAnsi="Arial" w:eastAsia="宋体" w:cs="Arial"/>
          <w:color w:val="auto"/>
          <w:szCs w:val="21"/>
          <w:shd w:val="clear" w:color="auto" w:fill="FFFFFF"/>
          <w:lang w:val="en-US" w:eastAsia="zh-CN"/>
        </w:rPr>
        <w:t>个网络。</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color w:val="auto"/>
        </w:rPr>
        <mc:AlternateContent>
          <mc:Choice Requires="wps">
            <w:drawing>
              <wp:anchor distT="0" distB="0" distL="114300" distR="114300" simplePos="0" relativeHeight="251659264" behindDoc="0" locked="0" layoutInCell="1" allowOverlap="1">
                <wp:simplePos x="0" y="0"/>
                <wp:positionH relativeFrom="column">
                  <wp:posOffset>-27305</wp:posOffset>
                </wp:positionH>
                <wp:positionV relativeFrom="paragraph">
                  <wp:posOffset>1046480</wp:posOffset>
                </wp:positionV>
                <wp:extent cx="4919345" cy="467995"/>
                <wp:effectExtent l="0" t="0" r="0" b="0"/>
                <wp:wrapTopAndBottom/>
                <wp:docPr id="1" name="文本框 27"/>
                <wp:cNvGraphicFramePr/>
                <a:graphic xmlns:a="http://schemas.openxmlformats.org/drawingml/2006/main">
                  <a:graphicData uri="http://schemas.microsoft.com/office/word/2010/wordprocessingShape">
                    <wps:wsp>
                      <wps:cNvSpPr txBox="1"/>
                      <wps:spPr>
                        <a:xfrm>
                          <a:off x="0" y="0"/>
                          <a:ext cx="4919345" cy="467995"/>
                        </a:xfrm>
                        <a:prstGeom prst="rect">
                          <a:avLst/>
                        </a:prstGeom>
                        <a:noFill/>
                      </wps:spPr>
                      <wps:txbx>
                        <w:txbxContent>
                          <w:p>
                            <w:pPr>
                              <w:pStyle w:val="4"/>
                              <w:spacing w:line="480" w:lineRule="auto"/>
                              <w:jc w:val="right"/>
                              <w:rPr>
                                <w:rFonts w:hint="eastAsia" w:eastAsiaTheme="minorEastAsia"/>
                                <w:sz w:val="21"/>
                                <w:szCs w:val="21"/>
                                <w:lang w:eastAsia="zh-CN"/>
                              </w:rPr>
                            </w:pPr>
                            <m:oMath>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pred</m:t>
                                      </m:r>
                                      <m:r>
                                        <m:rPr/>
                                        <w:rPr>
                                          <w:rFonts w:ascii="Cambria Math" w:hAnsi="Cambria Math"/>
                                          <w:color w:val="000000" w:themeColor="text1"/>
                                          <w:kern w:val="24"/>
                                          <w:sz w:val="21"/>
                                          <w:szCs w:val="21"/>
                                          <w14:textFill>
                                            <w14:solidFill>
                                              <w14:schemeClr w14:val="tx1"/>
                                            </w14:solidFill>
                                          </w14:textFill>
                                        </w:rPr>
                                        <m:t>)</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r>
                                <m:rPr/>
                                <w:rPr>
                                  <w:rFonts w:ascii="Cambria Math" w:hAnsi="Cambria Math"/>
                                  <w:color w:val="000000" w:themeColor="text1"/>
                                  <w:kern w:val="24"/>
                                  <w:sz w:val="21"/>
                                  <w:szCs w:val="21"/>
                                  <w14:textFill>
                                    <w14:solidFill>
                                      <w14:schemeClr w14:val="tx1"/>
                                    </w14:solidFill>
                                  </w14:textFill>
                                </w:rPr>
                                <m:t>=argmax</m:t>
                              </m:r>
                              <m:d>
                                <m:dPr>
                                  <m:begChr m:val="["/>
                                  <m:endChr m:val="]"/>
                                  <m:ctrlPr>
                                    <w:rPr>
                                      <w:rFonts w:ascii="Cambria Math" w:hAnsi="Cambria Math"/>
                                      <w:i/>
                                      <w:kern w:val="24"/>
                                      <w:sz w:val="21"/>
                                      <w:szCs w:val="21"/>
                                    </w:rPr>
                                  </m:ctrlPr>
                                </m:dPr>
                                <m:e>
                                  <m:r>
                                    <m:rPr/>
                                    <w:rPr>
                                      <w:rFonts w:ascii="Cambria Math" w:hAnsi="Cambria Math"/>
                                      <w:color w:val="000000" w:themeColor="text1"/>
                                      <w:kern w:val="24"/>
                                      <w:sz w:val="21"/>
                                      <w:szCs w:val="21"/>
                                      <w14:textFill>
                                        <w14:solidFill>
                                          <w14:schemeClr w14:val="tx1"/>
                                        </w14:solidFill>
                                      </w14:textFill>
                                    </w:rPr>
                                    <m:t>0.5×</m:t>
                                  </m:r>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(1)</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r>
                                    <m:rPr/>
                                    <w:rPr>
                                      <w:rFonts w:ascii="Cambria Math" w:hAnsi="Cambria Math"/>
                                      <w:color w:val="000000" w:themeColor="text1"/>
                                      <w:kern w:val="24"/>
                                      <w:sz w:val="21"/>
                                      <w:szCs w:val="21"/>
                                      <w14:textFill>
                                        <w14:solidFill>
                                          <w14:schemeClr w14:val="tx1"/>
                                        </w14:solidFill>
                                      </w14:textFill>
                                    </w:rPr>
                                    <m:t>+0.5×</m:t>
                                  </m:r>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(2)</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ctrlPr>
                                    <w:rPr>
                                      <w:rFonts w:ascii="Cambria Math" w:hAnsi="Cambria Math"/>
                                      <w:i/>
                                      <w:kern w:val="24"/>
                                      <w:sz w:val="21"/>
                                      <w:szCs w:val="21"/>
                                    </w:rPr>
                                  </m:ctrlPr>
                                </m:e>
                              </m:d>
                              <m:r>
                                <m:rPr/>
                                <w:rPr>
                                  <w:rFonts w:hint="default" w:ascii="Cambria Math" w:hAnsi="Cambria Math"/>
                                  <w:kern w:val="24"/>
                                  <w:sz w:val="21"/>
                                  <w:szCs w:val="21"/>
                                  <w:lang w:val="en-US" w:eastAsia="zh-CN"/>
                                </w:rPr>
                                <m:t xml:space="preserve"> </m:t>
                              </m:r>
                            </m:oMath>
                            <w:r>
                              <w:rPr>
                                <w:rFonts w:hint="eastAsia" w:hAnsi="Cambria Math"/>
                                <w:i w:val="0"/>
                                <w:kern w:val="24"/>
                                <w:sz w:val="21"/>
                                <w:szCs w:val="21"/>
                                <w:lang w:val="en-US" w:eastAsia="zh-CN"/>
                              </w:rPr>
                              <w:t xml:space="preserve">           (2)</w:t>
                            </w:r>
                          </w:p>
                          <w:p>
                            <w:pPr>
                              <w:pStyle w:val="4"/>
                              <w:spacing w:line="480" w:lineRule="auto"/>
                              <w:jc w:val="right"/>
                              <w:rPr>
                                <w:sz w:val="21"/>
                                <w:szCs w:val="21"/>
                              </w:rPr>
                            </w:pPr>
                          </w:p>
                        </w:txbxContent>
                      </wps:txbx>
                      <wps:bodyPr wrap="square" rtlCol="0" anchor="t">
                        <a:noAutofit/>
                      </wps:bodyPr>
                    </wps:wsp>
                  </a:graphicData>
                </a:graphic>
              </wp:anchor>
            </w:drawing>
          </mc:Choice>
          <mc:Fallback>
            <w:pict>
              <v:shape id="文本框 27" o:spid="_x0000_s1026" o:spt="202" type="#_x0000_t202" style="position:absolute;left:0pt;margin-left:-2.15pt;margin-top:82.4pt;height:36.85pt;width:387.35pt;mso-wrap-distance-bottom:0pt;mso-wrap-distance-top:0pt;z-index:251659264;mso-width-relative:page;mso-height-relative:page;" filled="f" stroked="f" coordsize="21600,21600" o:gfxdata="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Y7tpf2AAAAAoBAAAPAAAAAAAAAAEAIAAAACIAAABkcnMvZG93bnJldi54&#10;bWxQSwECFAAUAAAACACHTuJAnmuC+MEBAABpAwAADgAAAAAAAAABACAAAAAnAQAAZHJzL2Uyb0Rv&#10;Yy54bWxQSwUGAAAAAAYABgBZAQAAWgUAAAAA&#10;">
                <v:fill on="f" focussize="0,0"/>
                <v:stroke on="f"/>
                <v:imagedata o:title=""/>
                <o:lock v:ext="edit" aspectratio="f"/>
                <v:textbox>
                  <w:txbxContent>
                    <w:p>
                      <w:pPr>
                        <w:pStyle w:val="4"/>
                        <w:spacing w:line="480" w:lineRule="auto"/>
                        <w:jc w:val="right"/>
                        <w:rPr>
                          <w:rFonts w:hint="eastAsia" w:eastAsiaTheme="minorEastAsia"/>
                          <w:sz w:val="21"/>
                          <w:szCs w:val="21"/>
                          <w:lang w:eastAsia="zh-CN"/>
                        </w:rPr>
                      </w:pPr>
                      <m:oMath>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pred</m:t>
                                </m:r>
                                <m:r>
                                  <m:rPr/>
                                  <w:rPr>
                                    <w:rFonts w:ascii="Cambria Math" w:hAnsi="Cambria Math"/>
                                    <w:color w:val="000000" w:themeColor="text1"/>
                                    <w:kern w:val="24"/>
                                    <w:sz w:val="21"/>
                                    <w:szCs w:val="21"/>
                                    <w14:textFill>
                                      <w14:solidFill>
                                        <w14:schemeClr w14:val="tx1"/>
                                      </w14:solidFill>
                                    </w14:textFill>
                                  </w:rPr>
                                  <m:t>)</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r>
                          <m:rPr/>
                          <w:rPr>
                            <w:rFonts w:ascii="Cambria Math" w:hAnsi="Cambria Math"/>
                            <w:color w:val="000000" w:themeColor="text1"/>
                            <w:kern w:val="24"/>
                            <w:sz w:val="21"/>
                            <w:szCs w:val="21"/>
                            <w14:textFill>
                              <w14:solidFill>
                                <w14:schemeClr w14:val="tx1"/>
                              </w14:solidFill>
                            </w14:textFill>
                          </w:rPr>
                          <m:t>=argmax</m:t>
                        </m:r>
                        <m:d>
                          <m:dPr>
                            <m:begChr m:val="["/>
                            <m:endChr m:val="]"/>
                            <m:ctrlPr>
                              <w:rPr>
                                <w:rFonts w:ascii="Cambria Math" w:hAnsi="Cambria Math"/>
                                <w:i/>
                                <w:kern w:val="24"/>
                                <w:sz w:val="21"/>
                                <w:szCs w:val="21"/>
                              </w:rPr>
                            </m:ctrlPr>
                          </m:dPr>
                          <m:e>
                            <m:r>
                              <m:rPr/>
                              <w:rPr>
                                <w:rFonts w:ascii="Cambria Math" w:hAnsi="Cambria Math"/>
                                <w:color w:val="000000" w:themeColor="text1"/>
                                <w:kern w:val="24"/>
                                <w:sz w:val="21"/>
                                <w:szCs w:val="21"/>
                                <w14:textFill>
                                  <w14:solidFill>
                                    <w14:schemeClr w14:val="tx1"/>
                                  </w14:solidFill>
                                </w14:textFill>
                              </w:rPr>
                              <m:t>0.5×</m:t>
                            </m:r>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(1)</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r>
                              <m:rPr/>
                              <w:rPr>
                                <w:rFonts w:ascii="Cambria Math" w:hAnsi="Cambria Math"/>
                                <w:color w:val="000000" w:themeColor="text1"/>
                                <w:kern w:val="24"/>
                                <w:sz w:val="21"/>
                                <w:szCs w:val="21"/>
                                <w14:textFill>
                                  <w14:solidFill>
                                    <w14:schemeClr w14:val="tx1"/>
                                  </w14:solidFill>
                                </w14:textFill>
                              </w:rPr>
                              <m:t>+0.5×</m:t>
                            </m:r>
                            <m:sSub>
                              <m:sSubPr>
                                <m:ctrlPr>
                                  <w:rPr>
                                    <w:rFonts w:ascii="Cambria Math" w:hAnsi="Cambria Math"/>
                                    <w:i/>
                                    <w:kern w:val="24"/>
                                    <w:sz w:val="21"/>
                                    <w:szCs w:val="21"/>
                                  </w:rPr>
                                </m:ctrlPr>
                              </m:sSubPr>
                              <m:e>
                                <m:sSup>
                                  <m:sSupPr>
                                    <m:ctrlPr>
                                      <w:rPr>
                                        <w:rFonts w:ascii="Cambria Math" w:hAnsi="Cambria Math"/>
                                        <w:i/>
                                        <w:kern w:val="24"/>
                                        <w:sz w:val="21"/>
                                        <w:szCs w:val="21"/>
                                      </w:rPr>
                                    </m:ctrlPr>
                                  </m:sSupPr>
                                  <m:e>
                                    <m:r>
                                      <m:rPr/>
                                      <w:rPr>
                                        <w:rFonts w:ascii="Cambria Math" w:hAnsi="Cambria Math"/>
                                        <w:color w:val="000000" w:themeColor="text1"/>
                                        <w:kern w:val="24"/>
                                        <w:sz w:val="21"/>
                                        <w:szCs w:val="21"/>
                                        <w14:textFill>
                                          <w14:solidFill>
                                            <w14:schemeClr w14:val="tx1"/>
                                          </w14:solidFill>
                                        </w14:textFill>
                                      </w:rPr>
                                      <m:t>y</m:t>
                                    </m:r>
                                    <m:ctrlPr>
                                      <w:rPr>
                                        <w:rFonts w:ascii="Cambria Math" w:hAnsi="Cambria Math"/>
                                        <w:i/>
                                        <w:kern w:val="24"/>
                                        <w:sz w:val="21"/>
                                        <w:szCs w:val="21"/>
                                      </w:rPr>
                                    </m:ctrlPr>
                                  </m:e>
                                  <m:sup>
                                    <m:r>
                                      <m:rPr/>
                                      <w:rPr>
                                        <w:rFonts w:ascii="Cambria Math" w:hAnsi="Cambria Math"/>
                                        <w:color w:val="000000" w:themeColor="text1"/>
                                        <w:kern w:val="24"/>
                                        <w:sz w:val="21"/>
                                        <w:szCs w:val="21"/>
                                        <w14:textFill>
                                          <w14:solidFill>
                                            <w14:schemeClr w14:val="tx1"/>
                                          </w14:solidFill>
                                        </w14:textFill>
                                      </w:rPr>
                                      <m:t>(2)</m:t>
                                    </m:r>
                                    <m:ctrlPr>
                                      <w:rPr>
                                        <w:rFonts w:ascii="Cambria Math" w:hAnsi="Cambria Math"/>
                                        <w:i/>
                                        <w:kern w:val="24"/>
                                        <w:sz w:val="21"/>
                                        <w:szCs w:val="21"/>
                                      </w:rPr>
                                    </m:ctrlPr>
                                  </m:sup>
                                </m:sSup>
                                <m:ctrlPr>
                                  <w:rPr>
                                    <w:rFonts w:ascii="Cambria Math" w:hAnsi="Cambria Math"/>
                                    <w:i/>
                                    <w:kern w:val="24"/>
                                    <w:sz w:val="21"/>
                                    <w:szCs w:val="21"/>
                                  </w:rPr>
                                </m:ctrlPr>
                              </m:e>
                              <m:sub>
                                <m:r>
                                  <m:rPr/>
                                  <w:rPr>
                                    <w:rFonts w:ascii="Cambria Math" w:hAnsi="Cambria Math"/>
                                    <w:color w:val="000000" w:themeColor="text1"/>
                                    <w:kern w:val="24"/>
                                    <w:sz w:val="21"/>
                                    <w:szCs w:val="21"/>
                                    <w14:textFill>
                                      <w14:solidFill>
                                        <w14:schemeClr w14:val="tx1"/>
                                      </w14:solidFill>
                                    </w14:textFill>
                                  </w:rPr>
                                  <m:t>j</m:t>
                                </m:r>
                                <m:ctrlPr>
                                  <w:rPr>
                                    <w:rFonts w:ascii="Cambria Math" w:hAnsi="Cambria Math"/>
                                    <w:i/>
                                    <w:kern w:val="24"/>
                                    <w:sz w:val="21"/>
                                    <w:szCs w:val="21"/>
                                  </w:rPr>
                                </m:ctrlPr>
                              </m:sub>
                            </m:sSub>
                            <m:ctrlPr>
                              <w:rPr>
                                <w:rFonts w:ascii="Cambria Math" w:hAnsi="Cambria Math"/>
                                <w:i/>
                                <w:kern w:val="24"/>
                                <w:sz w:val="21"/>
                                <w:szCs w:val="21"/>
                              </w:rPr>
                            </m:ctrlPr>
                          </m:e>
                        </m:d>
                        <m:r>
                          <m:rPr/>
                          <w:rPr>
                            <w:rFonts w:hint="default" w:ascii="Cambria Math" w:hAnsi="Cambria Math"/>
                            <w:kern w:val="24"/>
                            <w:sz w:val="21"/>
                            <w:szCs w:val="21"/>
                            <w:lang w:val="en-US" w:eastAsia="zh-CN"/>
                          </w:rPr>
                          <m:t xml:space="preserve"> </m:t>
                        </m:r>
                      </m:oMath>
                      <w:r>
                        <w:rPr>
                          <w:rFonts w:hint="eastAsia" w:hAnsi="Cambria Math"/>
                          <w:i w:val="0"/>
                          <w:kern w:val="24"/>
                          <w:sz w:val="21"/>
                          <w:szCs w:val="21"/>
                          <w:lang w:val="en-US" w:eastAsia="zh-CN"/>
                        </w:rPr>
                        <w:t xml:space="preserve">           (2)</w:t>
                      </w:r>
                    </w:p>
                    <w:p>
                      <w:pPr>
                        <w:pStyle w:val="4"/>
                        <w:spacing w:line="480" w:lineRule="auto"/>
                        <w:jc w:val="right"/>
                        <w:rPr>
                          <w:sz w:val="21"/>
                          <w:szCs w:val="21"/>
                        </w:rPr>
                      </w:pPr>
                    </w:p>
                  </w:txbxContent>
                </v:textbox>
                <w10:wrap type="topAndBottom"/>
              </v:shape>
            </w:pict>
          </mc:Fallback>
        </mc:AlternateContent>
      </w:r>
      <w:r>
        <w:rPr>
          <w:rFonts w:hint="eastAsia" w:ascii="Arial" w:hAnsi="Arial" w:eastAsia="宋体" w:cs="Arial"/>
          <w:color w:val="auto"/>
          <w:szCs w:val="21"/>
          <w:shd w:val="clear" w:color="auto" w:fill="FFFFFF"/>
        </w:rPr>
        <w:t>然后，我们将两个网络的预测结果融合，作为进一步的伪标签，并逐渐增加这部分伪标签的权重。</w:t>
      </w:r>
      <w:r>
        <w:rPr>
          <w:rFonts w:hint="eastAsia" w:ascii="Arial" w:hAnsi="Arial" w:eastAsia="宋体" w:cs="Arial"/>
          <w:color w:val="auto"/>
          <w:szCs w:val="21"/>
          <w:shd w:val="clear" w:color="auto" w:fill="FFFFFF"/>
          <w:lang w:val="en-US" w:eastAsia="zh-Hans"/>
        </w:rPr>
        <w:t>这么做的目的是</w:t>
      </w:r>
      <w:r>
        <w:rPr>
          <w:rFonts w:hint="eastAsia" w:ascii="Arial" w:hAnsi="Arial" w:eastAsia="宋体" w:cs="Arial"/>
          <w:color w:val="auto"/>
          <w:szCs w:val="21"/>
          <w:shd w:val="clear" w:color="auto" w:fill="FFFFFF"/>
        </w:rPr>
        <w:t>因为在</w:t>
      </w:r>
      <w:r>
        <w:rPr>
          <w:rFonts w:hint="eastAsia" w:ascii="Arial" w:hAnsi="Arial" w:eastAsia="宋体" w:cs="Arial"/>
          <w:color w:val="auto"/>
          <w:szCs w:val="21"/>
          <w:shd w:val="clear" w:color="auto" w:fill="FFFFFF"/>
          <w:lang w:val="en-US" w:eastAsia="zh-Hans"/>
        </w:rPr>
        <w:t>网络</w:t>
      </w:r>
      <w:r>
        <w:rPr>
          <w:rFonts w:hint="eastAsia" w:ascii="Arial" w:hAnsi="Arial" w:eastAsia="宋体" w:cs="Arial"/>
          <w:color w:val="auto"/>
          <w:szCs w:val="21"/>
          <w:shd w:val="clear" w:color="auto" w:fill="FFFFFF"/>
        </w:rPr>
        <w:t>学习过程中，预测结果会逐渐变得比噪声标签更准确，而且两个网络的预测结果集成后产生的伪标签会更加准确。</w:t>
      </w:r>
      <w:r>
        <w:rPr>
          <w:rFonts w:hint="eastAsia" w:ascii="Arial" w:hAnsi="Arial" w:eastAsia="宋体" w:cs="Arial"/>
          <w:color w:val="auto"/>
          <w:szCs w:val="21"/>
          <w:shd w:val="clear" w:color="auto" w:fill="FFFFFF"/>
          <w:lang w:val="en-US" w:eastAsia="zh-CN"/>
        </w:rPr>
        <w:t>融合网络的结果生成伪标签的过程如下所示：</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并且利用这个伪标签建立的损失函数为：</w:t>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val="en-US" w:eastAsia="zh-CN"/>
        </w:rPr>
      </w:pPr>
      <w:r>
        <w:rPr>
          <w:rFonts w:hint="eastAsia" w:hAnsi="Cambria Math"/>
          <w:i w:val="0"/>
          <w:color w:val="auto"/>
          <w:kern w:val="24"/>
          <w:sz w:val="21"/>
          <w:szCs w:val="21"/>
          <w:lang w:val="en-US" w:eastAsia="zh-CN"/>
        </w:rPr>
        <w:t xml:space="preserve">           </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(pred)</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r>
          <m:rPr/>
          <w:rPr>
            <w:rFonts w:hint="default" w:ascii="Cambria Math" w:hAnsi="Cambria Math"/>
            <w:color w:val="auto"/>
            <w:kern w:val="24"/>
            <w:sz w:val="21"/>
            <w:szCs w:val="21"/>
            <w:lang w:val="en-US" w:eastAsia="zh-CN"/>
          </w:rPr>
          <m:t xml:space="preserve">                                   </m:t>
        </m:r>
      </m:oMath>
      <w:r>
        <w:rPr>
          <w:rFonts w:hint="eastAsia" w:hAnsi="Cambria Math"/>
          <w:i w:val="0"/>
          <w:color w:val="auto"/>
          <w:kern w:val="24"/>
          <w:sz w:val="21"/>
          <w:szCs w:val="21"/>
          <w:lang w:val="en-US" w:eastAsia="zh-CN"/>
        </w:rPr>
        <w:t>(3)</w:t>
      </w:r>
    </w:p>
    <w:p>
      <w:pPr>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那么总的损失函数就被概括为：</w:t>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eastAsia="zh-CN"/>
        </w:rPr>
      </w:pPr>
      <w:r>
        <w:rPr>
          <w:rFonts w:hint="eastAsia" w:hAnsi="Cambria Math"/>
          <w:i w:val="0"/>
          <w:color w:val="auto"/>
          <w:kern w:val="24"/>
          <w:sz w:val="21"/>
          <w:szCs w:val="21"/>
          <w:lang w:val="en-US" w:eastAsia="zh-CN"/>
        </w:rPr>
        <w:t xml:space="preserve">          </w:t>
      </w: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ascii="Cambria Math" w:hAnsi="Cambria Math"/>
            <w:color w:val="auto"/>
            <w:kern w:val="24"/>
            <w:sz w:val="21"/>
            <w:szCs w:val="21"/>
          </w:rPr>
          <m:t>=(1−α)</m:t>
        </m:r>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ascii="Cambria Math" w:hAnsi="Cambria Math"/>
            <w:color w:val="auto"/>
            <w:kern w:val="24"/>
            <w:sz w:val="21"/>
            <w:szCs w:val="21"/>
          </w:rPr>
          <m:t>+α</m:t>
        </m:r>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2</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oMath>
      <w:r>
        <w:rPr>
          <w:rFonts w:hint="eastAsia" w:hAnsi="Cambria Math"/>
          <w:i w:val="0"/>
          <w:color w:val="auto"/>
          <w:kern w:val="24"/>
          <w:sz w:val="21"/>
          <w:szCs w:val="21"/>
          <w:lang w:val="en-US" w:eastAsia="zh-CN"/>
        </w:rPr>
        <w:t xml:space="preserve">              (4)</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其中,</w:t>
      </w:r>
      <m:oMath>
        <m:r>
          <m:rPr/>
          <w:rPr>
            <w:rFonts w:ascii="Cambria Math" w:hAnsi="Cambria Math"/>
            <w:color w:val="auto"/>
            <w:kern w:val="24"/>
            <w:sz w:val="21"/>
            <w:szCs w:val="21"/>
          </w:rPr>
          <m:t>α</m:t>
        </m:r>
      </m:oMath>
      <w:r>
        <w:rPr>
          <w:rFonts w:hint="eastAsia" w:ascii="Arial" w:hAnsi="Arial" w:eastAsia="宋体" w:cs="Arial"/>
          <w:color w:val="auto"/>
          <w:szCs w:val="21"/>
          <w:shd w:val="clear" w:color="auto" w:fill="FFFFFF"/>
          <w:lang w:val="en-US" w:eastAsia="zh-CN"/>
        </w:rPr>
        <w:t>随着迭代次数的增加而增加。而我们采用</w:t>
      </w:r>
      <m:oMath>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oMath>
      <w:r>
        <w:rPr>
          <w:rFonts w:hint="eastAsia" w:hAnsi="Cambria Math"/>
          <w:i w:val="0"/>
          <w:color w:val="auto"/>
          <w:kern w:val="24"/>
          <w:sz w:val="21"/>
          <w:szCs w:val="21"/>
          <w:lang w:val="en-US" w:eastAsia="zh-CN"/>
        </w:rPr>
        <w:t>/2</w:t>
      </w:r>
      <w:r>
        <w:rPr>
          <w:rFonts w:hint="eastAsia" w:ascii="Arial" w:hAnsi="Arial" w:eastAsia="宋体" w:cs="Arial"/>
          <w:color w:val="auto"/>
          <w:szCs w:val="21"/>
          <w:shd w:val="clear" w:color="auto" w:fill="FFFFFF"/>
          <w:lang w:val="en-US" w:eastAsia="zh-CN"/>
        </w:rPr>
        <w:t>都是使用了常见的交叉熵损失函数和Dice损失函数,因此可以表示为：</w:t>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Arial" w:hAnsi="Arial" w:eastAsia="宋体" w:cs="Arial"/>
          <w:color w:val="auto"/>
          <w:szCs w:val="21"/>
          <w:shd w:val="clear" w:color="auto" w:fill="FFFFFF"/>
        </w:rPr>
      </w:pPr>
      <w:r>
        <w:rPr>
          <w:rFonts w:hint="eastAsia" w:hAnsi="Cambria Math"/>
          <w:i w:val="0"/>
          <w:color w:val="auto"/>
          <w:kern w:val="24"/>
          <w:sz w:val="21"/>
          <w:szCs w:val="21"/>
          <w:lang w:val="en-US" w:eastAsia="zh-CN"/>
        </w:rPr>
        <w:t xml:space="preserve">  </w:t>
      </w:r>
      <m:oMath>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oMath>
      <w:r>
        <w:rPr>
          <w:rFonts w:hint="eastAsia" w:hAnsi="Cambria Math"/>
          <w:i w:val="0"/>
          <w:color w:val="auto"/>
          <w:kern w:val="24"/>
          <w:sz w:val="21"/>
          <w:szCs w:val="21"/>
          <w:lang w:val="en-US" w:eastAsia="zh-CN"/>
        </w:rPr>
        <w:t>/2 =</w:t>
      </w:r>
      <m:oMath>
        <m:sSub>
          <m:sSubPr>
            <m:ctrlPr>
              <w:rPr>
                <w:rFonts w:ascii="Cambria Math" w:hAnsi="Cambria Math"/>
                <w:i/>
                <w:color w:val="auto"/>
                <w:kern w:val="24"/>
                <w:sz w:val="21"/>
                <w:szCs w:val="21"/>
                <w:lang w:val="en-US"/>
              </w:rPr>
            </m:ctrlPr>
          </m:sSubPr>
          <m:e>
            <m:r>
              <m:rPr>
                <m:scr m:val="script"/>
              </m:rPr>
              <w:rPr>
                <w:rFonts w:ascii="Cambria Math" w:hAnsi="Cambria Math"/>
                <w:color w:val="auto"/>
                <w:kern w:val="24"/>
                <w:sz w:val="21"/>
                <w:szCs w:val="21"/>
              </w:rPr>
              <m:t>ℒ</m:t>
            </m:r>
            <m:ctrlPr>
              <w:rPr>
                <w:rFonts w:ascii="Cambria Math" w:hAnsi="Cambria Math"/>
                <w:i/>
                <w:color w:val="auto"/>
                <w:kern w:val="24"/>
                <w:sz w:val="21"/>
                <w:szCs w:val="21"/>
                <w:lang w:val="en-US"/>
              </w:rPr>
            </m:ctrlPr>
          </m:e>
          <m:sub>
            <m:r>
              <m:rPr/>
              <w:rPr>
                <w:rFonts w:hint="default" w:ascii="Cambria Math" w:hAnsi="Cambria Math"/>
                <w:color w:val="auto"/>
                <w:kern w:val="24"/>
                <w:sz w:val="21"/>
                <w:szCs w:val="21"/>
                <w:lang w:val="en-US" w:eastAsia="zh-CN"/>
              </w:rPr>
              <m:t>CE</m:t>
            </m:r>
            <m:ctrlPr>
              <w:rPr>
                <w:rFonts w:ascii="Cambria Math" w:hAnsi="Cambria Math"/>
                <w:i/>
                <w:color w:val="auto"/>
                <w:kern w:val="24"/>
                <w:sz w:val="21"/>
                <w:szCs w:val="21"/>
                <w:lang w:val="en-US"/>
              </w:rPr>
            </m:ctrlPr>
          </m:sub>
        </m:sSub>
        <m:r>
          <m:rPr/>
          <w:rPr>
            <w:rFonts w:hint="default" w:ascii="Cambria Math" w:hAnsi="Cambria Math"/>
            <w:color w:val="auto"/>
            <w:kern w:val="24"/>
            <w:sz w:val="21"/>
            <w:szCs w:val="21"/>
            <w:lang w:val="en-US" w:eastAsia="zh-CN"/>
          </w:rPr>
          <m:t>+</m:t>
        </m:r>
        <m:sSub>
          <m:sSubPr>
            <m:ctrlPr>
              <w:rPr>
                <w:rFonts w:ascii="Cambria Math" w:hAnsi="Cambria Math"/>
                <w:i/>
                <w:color w:val="auto"/>
                <w:kern w:val="24"/>
                <w:sz w:val="21"/>
                <w:szCs w:val="21"/>
                <w:lang w:val="en-US"/>
              </w:rPr>
            </m:ctrlPr>
          </m:sSubPr>
          <m:e>
            <m:r>
              <m:rPr>
                <m:scr m:val="script"/>
              </m:rPr>
              <w:rPr>
                <w:rFonts w:ascii="Cambria Math" w:hAnsi="Cambria Math"/>
                <w:color w:val="auto"/>
                <w:kern w:val="24"/>
                <w:sz w:val="21"/>
                <w:szCs w:val="21"/>
              </w:rPr>
              <m:t>ℒ</m:t>
            </m:r>
            <m:ctrlPr>
              <w:rPr>
                <w:rFonts w:ascii="Cambria Math" w:hAnsi="Cambria Math"/>
                <w:i/>
                <w:color w:val="auto"/>
                <w:kern w:val="24"/>
                <w:sz w:val="21"/>
                <w:szCs w:val="21"/>
                <w:lang w:val="en-US"/>
              </w:rPr>
            </m:ctrlPr>
          </m:e>
          <m:sub>
            <m:r>
              <m:rPr/>
              <w:rPr>
                <w:rFonts w:hint="default" w:ascii="Cambria Math" w:hAnsi="Cambria Math"/>
                <w:color w:val="auto"/>
                <w:kern w:val="24"/>
                <w:sz w:val="21"/>
                <w:szCs w:val="21"/>
                <w:lang w:val="en-US" w:eastAsia="zh-CN"/>
              </w:rPr>
              <m:t>DICE</m:t>
            </m:r>
            <m:ctrlPr>
              <w:rPr>
                <w:rFonts w:ascii="Cambria Math" w:hAnsi="Cambria Math"/>
                <w:i/>
                <w:color w:val="auto"/>
                <w:kern w:val="24"/>
                <w:sz w:val="21"/>
                <w:szCs w:val="21"/>
                <w:lang w:val="en-US"/>
              </w:rPr>
            </m:ctrlPr>
          </m:sub>
        </m:sSub>
      </m:oMath>
      <w:r>
        <w:rPr>
          <w:rFonts w:hint="eastAsia" w:hAnsi="Cambria Math"/>
          <w:i w:val="0"/>
          <w:color w:val="auto"/>
          <w:kern w:val="24"/>
          <w:sz w:val="21"/>
          <w:szCs w:val="21"/>
          <w:lang w:val="en-US" w:eastAsia="zh-CN"/>
        </w:rPr>
        <w:t xml:space="preserve">        (5)</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rPr>
        <w:t>此外，我们注意到标记数据集的标签存在</w:t>
      </w:r>
      <w:r>
        <w:rPr>
          <w:rFonts w:hint="eastAsia" w:ascii="Arial" w:hAnsi="Arial" w:eastAsia="宋体" w:cs="Arial"/>
          <w:color w:val="auto"/>
          <w:szCs w:val="21"/>
          <w:shd w:val="clear" w:color="auto" w:fill="FFFFFF"/>
          <w:lang w:val="en-US" w:eastAsia="zh-Hans"/>
        </w:rPr>
        <w:t>一些误差</w:t>
      </w:r>
      <w:r>
        <w:rPr>
          <w:rFonts w:hint="eastAsia" w:ascii="Arial" w:hAnsi="Arial" w:eastAsia="宋体" w:cs="Arial"/>
          <w:color w:val="auto"/>
          <w:szCs w:val="21"/>
          <w:shd w:val="clear" w:color="auto" w:fill="FFFFFF"/>
        </w:rPr>
        <w:t>，而对于未标记的数据，使用网络预测生成的伪标签无疑充满噪声。因此，我们采用噪声转移矩阵</w:t>
      </w:r>
      <w:r>
        <w:rPr>
          <w:rFonts w:hint="eastAsia" w:ascii="Arial" w:hAnsi="Arial" w:eastAsia="宋体" w:cs="Arial"/>
          <w:color w:val="auto"/>
          <w:szCs w:val="21"/>
          <w:shd w:val="clear" w:color="auto" w:fill="FFFFFF"/>
          <w:lang w:eastAsia="zh-CN"/>
        </w:rPr>
        <w:t>（</w:t>
      </w:r>
      <w:r>
        <w:rPr>
          <w:rFonts w:hint="eastAsia" w:ascii="Arial" w:hAnsi="Arial" w:eastAsia="宋体" w:cs="Arial"/>
          <w:color w:val="auto"/>
          <w:szCs w:val="21"/>
          <w:shd w:val="clear" w:color="auto" w:fill="FFFFFF"/>
          <w:lang w:val="en-US" w:eastAsia="zh-CN"/>
        </w:rPr>
        <w:t>noise transition matrix NTM</w:t>
      </w:r>
      <w:r>
        <w:rPr>
          <w:rFonts w:hint="eastAsia" w:ascii="Arial" w:hAnsi="Arial" w:eastAsia="宋体" w:cs="Arial"/>
          <w:color w:val="auto"/>
          <w:szCs w:val="21"/>
          <w:shd w:val="clear" w:color="auto" w:fill="FFFFFF"/>
          <w:lang w:eastAsia="zh-CN"/>
        </w:rPr>
        <w:t>）</w:t>
      </w:r>
      <w:r>
        <w:rPr>
          <w:rFonts w:hint="eastAsia" w:ascii="Arial" w:hAnsi="Arial" w:eastAsia="宋体" w:cs="Arial"/>
          <w:color w:val="auto"/>
          <w:szCs w:val="21"/>
          <w:shd w:val="clear" w:color="auto" w:fill="FFFFFF"/>
          <w:vertAlign w:val="superscript"/>
          <w:lang w:eastAsia="zh-CN"/>
        </w:rPr>
        <w:fldChar w:fldCharType="begin"/>
      </w:r>
      <w:r>
        <w:rPr>
          <w:rFonts w:hint="eastAsia" w:ascii="Arial" w:hAnsi="Arial" w:eastAsia="宋体" w:cs="Arial"/>
          <w:color w:val="auto"/>
          <w:szCs w:val="21"/>
          <w:shd w:val="clear" w:color="auto" w:fill="FFFFFF"/>
          <w:vertAlign w:val="superscript"/>
          <w:lang w:eastAsia="zh-CN"/>
        </w:rPr>
        <w:instrText xml:space="preserve"> REF _Ref20812 \r \h </w:instrText>
      </w:r>
      <w:r>
        <w:rPr>
          <w:rFonts w:hint="eastAsia" w:ascii="Arial" w:hAnsi="Arial" w:eastAsia="宋体" w:cs="Arial"/>
          <w:color w:val="auto"/>
          <w:szCs w:val="21"/>
          <w:shd w:val="clear" w:color="auto" w:fill="FFFFFF"/>
          <w:vertAlign w:val="superscript"/>
          <w:lang w:eastAsia="zh-CN"/>
        </w:rPr>
        <w:fldChar w:fldCharType="separate"/>
      </w:r>
      <w:r>
        <w:rPr>
          <w:rFonts w:hint="eastAsia" w:ascii="Arial" w:hAnsi="Arial" w:eastAsia="宋体" w:cs="Arial"/>
          <w:color w:val="auto"/>
          <w:szCs w:val="21"/>
          <w:shd w:val="clear" w:color="auto" w:fill="FFFFFF"/>
          <w:vertAlign w:val="superscript"/>
          <w:lang w:eastAsia="zh-CN"/>
        </w:rPr>
        <w:t>[3]</w:t>
      </w:r>
      <w:r>
        <w:rPr>
          <w:rFonts w:hint="eastAsia" w:ascii="Arial" w:hAnsi="Arial" w:eastAsia="宋体" w:cs="Arial"/>
          <w:color w:val="auto"/>
          <w:szCs w:val="21"/>
          <w:shd w:val="clear" w:color="auto" w:fill="FFFFFF"/>
          <w:vertAlign w:val="superscript"/>
          <w:lang w:eastAsia="zh-CN"/>
        </w:rPr>
        <w:fldChar w:fldCharType="end"/>
      </w:r>
      <w:r>
        <w:rPr>
          <w:rFonts w:hint="eastAsia" w:ascii="Arial" w:hAnsi="Arial" w:eastAsia="宋体" w:cs="Arial"/>
          <w:color w:val="auto"/>
          <w:szCs w:val="21"/>
          <w:shd w:val="clear" w:color="auto" w:fill="FFFFFF"/>
          <w:vertAlign w:val="superscript"/>
          <w:lang w:eastAsia="zh-CN"/>
        </w:rPr>
        <w:fldChar w:fldCharType="begin"/>
      </w:r>
      <w:r>
        <w:rPr>
          <w:rFonts w:hint="eastAsia" w:ascii="Arial" w:hAnsi="Arial" w:eastAsia="宋体" w:cs="Arial"/>
          <w:color w:val="auto"/>
          <w:szCs w:val="21"/>
          <w:shd w:val="clear" w:color="auto" w:fill="FFFFFF"/>
          <w:vertAlign w:val="superscript"/>
          <w:lang w:eastAsia="zh-CN"/>
        </w:rPr>
        <w:instrText xml:space="preserve"> REF _Ref20822 \r \h </w:instrText>
      </w:r>
      <w:r>
        <w:rPr>
          <w:rFonts w:hint="eastAsia" w:ascii="Arial" w:hAnsi="Arial" w:eastAsia="宋体" w:cs="Arial"/>
          <w:color w:val="auto"/>
          <w:szCs w:val="21"/>
          <w:shd w:val="clear" w:color="auto" w:fill="FFFFFF"/>
          <w:vertAlign w:val="superscript"/>
          <w:lang w:eastAsia="zh-CN"/>
        </w:rPr>
        <w:fldChar w:fldCharType="separate"/>
      </w:r>
      <w:r>
        <w:rPr>
          <w:rFonts w:hint="eastAsia" w:ascii="Arial" w:hAnsi="Arial" w:eastAsia="宋体" w:cs="Arial"/>
          <w:color w:val="auto"/>
          <w:szCs w:val="21"/>
          <w:shd w:val="clear" w:color="auto" w:fill="FFFFFF"/>
          <w:vertAlign w:val="superscript"/>
          <w:lang w:eastAsia="zh-CN"/>
        </w:rPr>
        <w:t>[4]</w:t>
      </w:r>
      <w:r>
        <w:rPr>
          <w:rFonts w:hint="eastAsia" w:ascii="Arial" w:hAnsi="Arial" w:eastAsia="宋体" w:cs="Arial"/>
          <w:color w:val="auto"/>
          <w:szCs w:val="21"/>
          <w:shd w:val="clear" w:color="auto" w:fill="FFFFFF"/>
          <w:vertAlign w:val="superscript"/>
          <w:lang w:eastAsia="zh-CN"/>
        </w:rPr>
        <w:fldChar w:fldCharType="end"/>
      </w:r>
      <w:r>
        <w:rPr>
          <w:rFonts w:hint="eastAsia" w:ascii="Arial" w:hAnsi="Arial" w:eastAsia="宋体" w:cs="Arial"/>
          <w:color w:val="auto"/>
          <w:szCs w:val="21"/>
          <w:shd w:val="clear" w:color="auto" w:fill="FFFFFF"/>
        </w:rPr>
        <w:t>进行损失校正，以减少噪声标签的干扰。噪声转移矩阵表示不同类数据点的干净标签转换为噪声标签的概率。我们假设生成的</w:t>
      </w:r>
      <w:r>
        <w:rPr>
          <w:rFonts w:hint="eastAsia" w:ascii="Arial" w:hAnsi="Arial" w:eastAsia="宋体" w:cs="Arial"/>
          <w:color w:val="auto"/>
          <w:szCs w:val="21"/>
          <w:shd w:val="clear" w:color="auto" w:fill="FFFFFF"/>
          <w:lang w:val="en-US" w:eastAsia="zh-CN"/>
        </w:rPr>
        <w:t>包含</w:t>
      </w:r>
      <m:oMath>
        <m:r>
          <m:rPr>
            <m:sty m:val="p"/>
          </m:rPr>
          <w:rPr>
            <w:rFonts w:hint="default" w:ascii="Cambria Math" w:hAnsi="Cambria Math" w:eastAsia="宋体" w:cs="Arial"/>
            <w:color w:val="auto"/>
            <w:szCs w:val="21"/>
            <w:shd w:val="clear" w:color="auto" w:fill="FFFFFF"/>
            <w:lang w:val="en-US" w:eastAsia="zh-CN"/>
          </w:rPr>
          <m:t>C</m:t>
        </m:r>
      </m:oMath>
      <w:r>
        <w:rPr>
          <w:rFonts w:hint="eastAsia" w:hAnsi="Cambria Math" w:eastAsia="宋体" w:cs="Arial"/>
          <w:b w:val="0"/>
          <w:i w:val="0"/>
          <w:color w:val="auto"/>
          <w:szCs w:val="21"/>
          <w:shd w:val="clear" w:color="auto" w:fill="FFFFFF"/>
          <w:lang w:val="en-US" w:eastAsia="zh-CN"/>
        </w:rPr>
        <w:t>类的噪声</w:t>
      </w:r>
      <w:r>
        <w:rPr>
          <w:rFonts w:hint="eastAsia" w:ascii="Arial" w:hAnsi="Arial" w:eastAsia="宋体" w:cs="Arial"/>
          <w:color w:val="auto"/>
          <w:szCs w:val="21"/>
          <w:shd w:val="clear" w:color="auto" w:fill="FFFFFF"/>
        </w:rPr>
        <w:t>标签可以通过一个</w:t>
      </w:r>
      <w:r>
        <w:rPr>
          <w:rFonts w:hint="eastAsia" w:ascii="Arial" w:hAnsi="Arial" w:eastAsia="宋体" w:cs="Arial"/>
          <w:color w:val="auto"/>
          <w:szCs w:val="21"/>
          <w:shd w:val="clear" w:color="auto" w:fill="FFFFFF"/>
          <w:lang w:val="en-US" w:eastAsia="zh-CN"/>
        </w:rPr>
        <w:t>噪声转移</w:t>
      </w:r>
      <w:r>
        <w:rPr>
          <w:rFonts w:hint="eastAsia" w:ascii="Arial" w:hAnsi="Arial" w:eastAsia="宋体" w:cs="Arial"/>
          <w:color w:val="auto"/>
          <w:szCs w:val="21"/>
          <w:shd w:val="clear" w:color="auto" w:fill="FFFFFF"/>
        </w:rPr>
        <w:t>矩阵（NTM）</w:t>
      </w:r>
      <m:oMath>
        <m:r>
          <m:rPr>
            <m:sty m:val="p"/>
          </m:rPr>
          <w:rPr>
            <w:rFonts w:hint="default" w:ascii="Cambria Math" w:hAnsi="Cambria Math" w:eastAsia="宋体" w:cs="Arial"/>
            <w:color w:val="auto"/>
            <w:szCs w:val="21"/>
            <w:shd w:val="clear" w:color="auto" w:fill="FFFFFF"/>
            <w:lang w:val="en-US" w:eastAsia="zh-CN"/>
          </w:rPr>
          <m:t>T</m:t>
        </m:r>
        <m:r>
          <m:rPr>
            <m:sty m:val="p"/>
          </m:rPr>
          <w:rPr>
            <w:rFonts w:hint="eastAsia" w:ascii="Cambria Math" w:hAnsi="Cambria Math" w:eastAsia="宋体" w:cs="Arial"/>
            <w:color w:val="auto"/>
            <w:szCs w:val="21"/>
            <w:shd w:val="clear" w:color="auto" w:fill="FFFFFF"/>
            <w:lang w:val="en-US"/>
          </w:rPr>
          <m:t>∈</m:t>
        </m:r>
        <m:sSup>
          <m:sSupPr>
            <m:ctrlPr>
              <w:rPr>
                <w:rFonts w:hint="eastAsia" w:ascii="Cambria Math" w:hAnsi="Cambria Math" w:eastAsia="宋体" w:cs="Arial"/>
                <w:color w:val="auto"/>
                <w:szCs w:val="21"/>
                <w:shd w:val="clear" w:color="auto" w:fill="FFFFFF"/>
                <w:lang w:val="en-US"/>
              </w:rPr>
            </m:ctrlPr>
          </m:sSupPr>
          <m:e>
            <m:d>
              <m:dPr>
                <m:begChr m:val="["/>
                <m:endChr m:val="]"/>
                <m:ctrlPr>
                  <w:rPr>
                    <w:rFonts w:hint="default" w:ascii="Cambria Math" w:hAnsi="Cambria Math" w:eastAsia="宋体" w:cs="Arial"/>
                    <w:color w:val="auto"/>
                    <w:szCs w:val="21"/>
                    <w:shd w:val="clear" w:color="auto" w:fill="FFFFFF"/>
                    <w:lang w:val="en-US" w:eastAsia="zh-CN"/>
                  </w:rPr>
                </m:ctrlPr>
              </m:dPr>
              <m:e>
                <m:r>
                  <m:rPr>
                    <m:sty m:val="p"/>
                  </m:rPr>
                  <w:rPr>
                    <w:rFonts w:hint="default" w:ascii="Cambria Math" w:hAnsi="Cambria Math" w:eastAsia="宋体" w:cs="Arial"/>
                    <w:color w:val="auto"/>
                    <w:szCs w:val="21"/>
                    <w:shd w:val="clear" w:color="auto" w:fill="FFFFFF"/>
                    <w:lang w:val="en-US" w:eastAsia="zh-CN"/>
                  </w:rPr>
                  <m:t>0,1</m:t>
                </m:r>
                <m:ctrlPr>
                  <w:rPr>
                    <w:rFonts w:hint="default" w:ascii="Cambria Math" w:hAnsi="Cambria Math" w:eastAsia="宋体" w:cs="Arial"/>
                    <w:color w:val="auto"/>
                    <w:szCs w:val="21"/>
                    <w:shd w:val="clear" w:color="auto" w:fill="FFFFFF"/>
                    <w:lang w:val="en-US" w:eastAsia="zh-CN"/>
                  </w:rPr>
                </m:ctrlPr>
              </m:e>
            </m:d>
            <m:ctrlPr>
              <w:rPr>
                <w:rFonts w:hint="eastAsia" w:ascii="Cambria Math" w:hAnsi="Cambria Math" w:eastAsia="宋体" w:cs="Arial"/>
                <w:color w:val="auto"/>
                <w:szCs w:val="21"/>
                <w:shd w:val="clear" w:color="auto" w:fill="FFFFFF"/>
                <w:lang w:val="en-US"/>
              </w:rPr>
            </m:ctrlPr>
          </m:e>
          <m:sup>
            <m:r>
              <m:rPr>
                <m:sty m:val="p"/>
              </m:rPr>
              <w:rPr>
                <w:rFonts w:hint="default" w:ascii="Cambria Math" w:hAnsi="Cambria Math" w:eastAsia="宋体" w:cs="Arial"/>
                <w:color w:val="auto"/>
                <w:szCs w:val="21"/>
                <w:shd w:val="clear" w:color="auto" w:fill="FFFFFF"/>
                <w:lang w:val="en-US" w:eastAsia="zh-CN"/>
              </w:rPr>
              <m:t>C</m:t>
            </m:r>
            <m:r>
              <m:rPr>
                <m:sty m:val="p"/>
              </m:rPr>
              <w:rPr>
                <w:rFonts w:hint="eastAsia" w:ascii="Cambria Math" w:hAnsi="Cambria Math" w:eastAsia="宋体" w:cs="Arial"/>
                <w:color w:val="auto"/>
                <w:szCs w:val="21"/>
                <w:shd w:val="clear" w:color="auto" w:fill="FFFFFF"/>
                <w:lang w:val="en-US"/>
              </w:rPr>
              <m:t>×</m:t>
            </m:r>
            <m:r>
              <m:rPr>
                <m:sty m:val="p"/>
              </m:rPr>
              <w:rPr>
                <w:rFonts w:hint="default" w:ascii="Cambria Math" w:hAnsi="Cambria Math" w:eastAsia="宋体" w:cs="Arial"/>
                <w:color w:val="auto"/>
                <w:szCs w:val="21"/>
                <w:shd w:val="clear" w:color="auto" w:fill="FFFFFF"/>
                <w:lang w:val="en-US" w:eastAsia="zh-CN"/>
              </w:rPr>
              <m:t>C</m:t>
            </m:r>
            <m:ctrlPr>
              <w:rPr>
                <w:rFonts w:hint="eastAsia" w:ascii="Cambria Math" w:hAnsi="Cambria Math" w:eastAsia="宋体" w:cs="Arial"/>
                <w:color w:val="auto"/>
                <w:szCs w:val="21"/>
                <w:shd w:val="clear" w:color="auto" w:fill="FFFFFF"/>
                <w:lang w:val="en-US"/>
              </w:rPr>
            </m:ctrlPr>
          </m:sup>
        </m:sSup>
      </m:oMath>
      <w:r>
        <w:rPr>
          <w:rFonts w:hint="eastAsia" w:ascii="Arial" w:hAnsi="Arial" w:eastAsia="宋体" w:cs="Arial"/>
          <w:color w:val="auto"/>
          <w:szCs w:val="21"/>
          <w:shd w:val="clear" w:color="auto" w:fill="FFFFFF"/>
        </w:rPr>
        <w:t>被</w:t>
      </w:r>
      <w:r>
        <w:rPr>
          <w:rFonts w:hint="eastAsia" w:ascii="Arial" w:hAnsi="Arial" w:eastAsia="宋体" w:cs="Arial"/>
          <w:color w:val="auto"/>
          <w:szCs w:val="21"/>
          <w:shd w:val="clear" w:color="auto" w:fill="FFFFFF"/>
          <w:lang w:val="en-US" w:eastAsia="zh-CN"/>
        </w:rPr>
        <w:t>桥接到人工标注的Ground Truth</w:t>
      </w:r>
      <w:r>
        <w:rPr>
          <w:rFonts w:hint="eastAsia" w:ascii="Arial" w:hAnsi="Arial" w:eastAsia="宋体" w:cs="Arial"/>
          <w:color w:val="auto"/>
          <w:szCs w:val="21"/>
          <w:shd w:val="clear" w:color="auto" w:fill="FFFFFF"/>
        </w:rPr>
        <w:t>，</w:t>
      </w:r>
      <m:oMath>
        <m:r>
          <m:rPr>
            <m:sty m:val="p"/>
          </m:rPr>
          <w:rPr>
            <w:rFonts w:hint="default" w:ascii="Cambria Math" w:hAnsi="Cambria Math" w:eastAsia="宋体" w:cs="Arial"/>
            <w:color w:val="auto"/>
            <w:szCs w:val="21"/>
            <w:shd w:val="clear" w:color="auto" w:fill="FFFFFF"/>
            <w:lang w:val="en-US" w:eastAsia="zh-CN"/>
          </w:rPr>
          <m:t>T</m:t>
        </m:r>
      </m:oMath>
      <w:r>
        <w:rPr>
          <w:rFonts w:hint="eastAsia" w:ascii="Arial" w:hAnsi="Arial" w:eastAsia="宋体" w:cs="Arial"/>
          <w:color w:val="auto"/>
          <w:szCs w:val="21"/>
          <w:shd w:val="clear" w:color="auto" w:fill="FFFFFF"/>
          <w:lang w:val="en-US" w:eastAsia="zh-CN"/>
        </w:rPr>
        <w:t>表示</w:t>
      </w:r>
      <w:r>
        <w:rPr>
          <w:rFonts w:hint="eastAsia" w:ascii="Arial" w:hAnsi="Arial" w:eastAsia="宋体" w:cs="Arial"/>
          <w:color w:val="auto"/>
          <w:szCs w:val="21"/>
          <w:shd w:val="clear" w:color="auto" w:fill="FFFFFF"/>
        </w:rPr>
        <w:t>了</w:t>
      </w:r>
      <w:r>
        <w:rPr>
          <w:rFonts w:hint="eastAsia" w:ascii="Arial" w:hAnsi="Arial" w:eastAsia="宋体" w:cs="Arial"/>
          <w:color w:val="auto"/>
          <w:szCs w:val="21"/>
          <w:shd w:val="clear" w:color="auto" w:fill="FFFFFF"/>
          <w:lang w:val="en-US" w:eastAsia="zh-CN"/>
        </w:rPr>
        <w:t>Ground Truth</w:t>
      </w:r>
      <w:r>
        <w:rPr>
          <w:rFonts w:hint="eastAsia" w:ascii="Arial" w:hAnsi="Arial" w:eastAsia="宋体" w:cs="Arial"/>
          <w:color w:val="auto"/>
          <w:szCs w:val="21"/>
          <w:shd w:val="clear" w:color="auto" w:fill="FFFFFF"/>
        </w:rPr>
        <w:t>标签</w:t>
      </w:r>
      <w:r>
        <w:rPr>
          <w:rFonts w:hint="eastAsia" w:ascii="Arial" w:hAnsi="Arial" w:eastAsia="宋体" w:cs="Arial"/>
          <w:color w:val="auto"/>
          <w:szCs w:val="21"/>
          <w:shd w:val="clear" w:color="auto" w:fill="FFFFFF"/>
          <w:lang w:val="en-US" w:eastAsia="zh-CN"/>
        </w:rPr>
        <w:t>的</w:t>
      </w:r>
      <m:oMath>
        <m:r>
          <m:rPr>
            <m:sty m:val="p"/>
          </m:rPr>
          <w:rPr>
            <w:rFonts w:hint="eastAsia" w:ascii="Cambria Math" w:hAnsi="Cambria Math" w:eastAsia="宋体" w:cs="Arial"/>
            <w:color w:val="auto"/>
            <w:szCs w:val="21"/>
            <w:shd w:val="clear" w:color="auto" w:fill="FFFFFF"/>
            <w:lang w:val="en-US" w:eastAsia="zh-CN"/>
          </w:rPr>
          <m:t>第</m:t>
        </m:r>
        <m:r>
          <m:rPr>
            <m:sty m:val="p"/>
          </m:rPr>
          <w:rPr>
            <w:rFonts w:hint="default" w:ascii="Cambria Math" w:hAnsi="Cambria Math" w:eastAsia="宋体" w:cs="Arial"/>
            <w:color w:val="auto"/>
            <w:szCs w:val="21"/>
            <w:shd w:val="clear" w:color="auto" w:fill="FFFFFF"/>
            <w:lang w:val="en-US" w:eastAsia="zh-CN"/>
          </w:rPr>
          <m:t>m</m:t>
        </m:r>
      </m:oMath>
      <w:r>
        <w:rPr>
          <w:rFonts w:hint="eastAsia" w:ascii="Arial" w:hAnsi="Arial" w:eastAsia="宋体" w:cs="Arial"/>
          <w:color w:val="auto"/>
          <w:szCs w:val="21"/>
          <w:shd w:val="clear" w:color="auto" w:fill="FFFFFF"/>
          <w:lang w:val="en-US" w:eastAsia="zh-CN"/>
        </w:rPr>
        <w:t>类</w:t>
      </w:r>
      <w:r>
        <w:rPr>
          <w:rFonts w:hint="eastAsia" w:ascii="Arial" w:hAnsi="Arial" w:eastAsia="宋体" w:cs="Arial"/>
          <w:color w:val="auto"/>
          <w:szCs w:val="21"/>
          <w:shd w:val="clear" w:color="auto" w:fill="FFFFFF"/>
        </w:rPr>
        <w:t>翻转到有噪声的标签</w:t>
      </w:r>
      <w:r>
        <w:rPr>
          <w:rFonts w:hint="eastAsia" w:ascii="Arial" w:hAnsi="Arial" w:eastAsia="宋体" w:cs="Arial"/>
          <w:color w:val="auto"/>
          <w:szCs w:val="21"/>
          <w:shd w:val="clear" w:color="auto" w:fill="FFFFFF"/>
          <w:lang w:val="en-US" w:eastAsia="zh-CN"/>
        </w:rPr>
        <w:t>的第</w:t>
      </w:r>
      <m:oMath>
        <m:r>
          <m:rPr>
            <m:sty m:val="p"/>
          </m:rPr>
          <w:rPr>
            <w:rFonts w:hint="default" w:ascii="Cambria Math" w:hAnsi="Cambria Math" w:eastAsia="宋体" w:cs="Arial"/>
            <w:color w:val="auto"/>
            <w:szCs w:val="21"/>
            <w:shd w:val="clear" w:color="auto" w:fill="FFFFFF"/>
            <w:lang w:val="en-US" w:eastAsia="zh-CN"/>
          </w:rPr>
          <m:t>n</m:t>
        </m:r>
        <m:r>
          <m:rPr>
            <m:sty m:val="p"/>
          </m:rPr>
          <w:rPr>
            <w:rFonts w:hint="eastAsia" w:ascii="Cambria Math" w:hAnsi="Cambria Math" w:eastAsia="宋体" w:cs="Arial"/>
            <w:color w:val="auto"/>
            <w:szCs w:val="21"/>
            <w:shd w:val="clear" w:color="auto" w:fill="FFFFFF"/>
            <w:lang w:val="en-US" w:eastAsia="zh-CN"/>
          </w:rPr>
          <m:t>类</m:t>
        </m:r>
      </m:oMath>
      <w:r>
        <w:rPr>
          <w:rFonts w:hint="eastAsia" w:ascii="Arial" w:hAnsi="Arial" w:eastAsia="宋体" w:cs="Arial"/>
          <w:color w:val="auto"/>
          <w:szCs w:val="21"/>
          <w:shd w:val="clear" w:color="auto" w:fill="FFFFFF"/>
        </w:rPr>
        <w:t>的</w:t>
      </w:r>
      <w:r>
        <w:rPr>
          <w:rFonts w:hint="eastAsia" w:ascii="Arial" w:hAnsi="Arial" w:eastAsia="宋体" w:cs="Arial"/>
          <w:color w:val="auto"/>
          <w:szCs w:val="21"/>
          <w:shd w:val="clear" w:color="auto" w:fill="FFFFFF"/>
          <w:lang w:val="en-US" w:eastAsia="zh-CN"/>
        </w:rPr>
        <w:t>概率，也就是：</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rPr>
        <mc:AlternateContent>
          <mc:Choice Requires="wps">
            <w:drawing>
              <wp:anchor distT="0" distB="0" distL="114300" distR="114300" simplePos="0" relativeHeight="251660288" behindDoc="0" locked="0" layoutInCell="1" allowOverlap="1">
                <wp:simplePos x="0" y="0"/>
                <wp:positionH relativeFrom="column">
                  <wp:posOffset>-52070</wp:posOffset>
                </wp:positionH>
                <wp:positionV relativeFrom="paragraph">
                  <wp:posOffset>26035</wp:posOffset>
                </wp:positionV>
                <wp:extent cx="4818380" cy="398780"/>
                <wp:effectExtent l="0" t="0" r="0" b="0"/>
                <wp:wrapTopAndBottom/>
                <wp:docPr id="3" name="文本框 29"/>
                <wp:cNvGraphicFramePr/>
                <a:graphic xmlns:a="http://schemas.openxmlformats.org/drawingml/2006/main">
                  <a:graphicData uri="http://schemas.microsoft.com/office/word/2010/wordprocessingShape">
                    <wps:wsp>
                      <wps:cNvSpPr txBox="1"/>
                      <wps:spPr>
                        <a:xfrm>
                          <a:off x="0" y="0"/>
                          <a:ext cx="4818380" cy="398780"/>
                        </a:xfrm>
                        <a:prstGeom prst="rect">
                          <a:avLst/>
                        </a:prstGeom>
                        <a:noFill/>
                      </wps:spPr>
                      <wps:txbx>
                        <w:txbxContent>
                          <w:p>
                            <w:pPr>
                              <w:pStyle w:val="4"/>
                              <w:spacing w:line="312" w:lineRule="auto"/>
                              <w:ind w:firstLine="2730" w:firstLineChars="1300"/>
                              <w:jc w:val="left"/>
                              <w:rPr>
                                <w:rFonts w:hint="eastAsia" w:eastAsiaTheme="minorEastAsia"/>
                                <w:sz w:val="21"/>
                                <w:szCs w:val="21"/>
                                <w:lang w:val="en-US" w:eastAsia="zh-CN"/>
                              </w:rPr>
                            </w:pPr>
                            <m:oMath>
                              <m:sSub>
                                <m:sSubPr>
                                  <m:ctrlPr>
                                    <w:rPr>
                                      <w:rFonts w:ascii="Cambria Math" w:hAnsi="Cambria Math"/>
                                      <w:i/>
                                      <w:color w:val="000000" w:themeColor="text1"/>
                                      <w:kern w:val="24"/>
                                      <w:sz w:val="21"/>
                                      <w:szCs w:val="21"/>
                                      <w14:textFill>
                                        <w14:solidFill>
                                          <w14:schemeClr w14:val="tx1"/>
                                        </w14:solidFill>
                                      </w14:textFill>
                                    </w:rPr>
                                  </m:ctrlPr>
                                </m:sSubPr>
                                <m:e>
                                  <m:r>
                                    <m:rPr/>
                                    <w:rPr>
                                      <w:rFonts w:ascii="Cambria Math" w:hAnsi="Cambria Math"/>
                                      <w:color w:val="000000" w:themeColor="text1"/>
                                      <w:kern w:val="24"/>
                                      <w:sz w:val="21"/>
                                      <w:szCs w:val="21"/>
                                      <w14:textFill>
                                        <w14:solidFill>
                                          <w14:schemeClr w14:val="tx1"/>
                                        </w14:solidFill>
                                      </w14:textFill>
                                    </w:rPr>
                                    <m:t>T</m:t>
                                  </m:r>
                                  <m:ctrlPr>
                                    <w:rPr>
                                      <w:rFonts w:ascii="Cambria Math" w:hAnsi="Cambria Math"/>
                                      <w:i/>
                                      <w:color w:val="000000" w:themeColor="text1"/>
                                      <w:kern w:val="24"/>
                                      <w:sz w:val="21"/>
                                      <w:szCs w:val="21"/>
                                      <w14:textFill>
                                        <w14:solidFill>
                                          <w14:schemeClr w14:val="tx1"/>
                                        </w14:solidFill>
                                      </w14:textFill>
                                    </w:rPr>
                                  </m:ctrlPr>
                                </m:e>
                                <m:sub>
                                  <m:r>
                                    <m:rPr/>
                                    <w:rPr>
                                      <w:rFonts w:hint="default" w:ascii="Cambria Math" w:hAnsi="Cambria Math"/>
                                      <w:color w:val="000000" w:themeColor="text1"/>
                                      <w:kern w:val="24"/>
                                      <w:sz w:val="21"/>
                                      <w:szCs w:val="21"/>
                                      <w:lang w:val="en-US" w:eastAsia="zh-CN"/>
                                      <w14:textFill>
                                        <w14:solidFill>
                                          <w14:schemeClr w14:val="tx1"/>
                                        </w14:solidFill>
                                      </w14:textFill>
                                    </w:rPr>
                                    <m:t>mn</m:t>
                                  </m:r>
                                  <m:ctrlPr>
                                    <w:rPr>
                                      <w:rFonts w:ascii="Cambria Math" w:hAnsi="Cambria Math"/>
                                      <w:i/>
                                      <w:color w:val="000000" w:themeColor="text1"/>
                                      <w:kern w:val="24"/>
                                      <w:sz w:val="21"/>
                                      <w:szCs w:val="21"/>
                                      <w14:textFill>
                                        <w14:solidFill>
                                          <w14:schemeClr w14:val="tx1"/>
                                        </w14:solidFill>
                                      </w14:textFill>
                                    </w:rPr>
                                  </m:ctrlPr>
                                </m:sub>
                              </m:sSub>
                              <m:r>
                                <m:rPr/>
                                <w:rPr>
                                  <w:rFonts w:ascii="Cambria Math" w:hAnsi="Cambria Math"/>
                                  <w:color w:val="000000" w:themeColor="text1"/>
                                  <w:kern w:val="24"/>
                                  <w:sz w:val="21"/>
                                  <w:szCs w:val="21"/>
                                  <w14:textFill>
                                    <w14:solidFill>
                                      <w14:schemeClr w14:val="tx1"/>
                                    </w14:solidFill>
                                  </w14:textFill>
                                </w:rPr>
                                <m:t>=p(</m:t>
                              </m:r>
                              <m:sSup>
                                <m:sSupPr>
                                  <m:ctrlPr>
                                    <w:rPr>
                                      <w:rFonts w:ascii="Cambria Math" w:hAnsi="Cambria Math" w:eastAsiaTheme="minorEastAsia"/>
                                      <w:i/>
                                      <w:color w:val="000000" w:themeColor="text1"/>
                                      <w:kern w:val="24"/>
                                      <w:sz w:val="21"/>
                                      <w:szCs w:val="21"/>
                                      <w14:textFill>
                                        <w14:solidFill>
                                          <w14:schemeClr w14:val="tx1"/>
                                        </w14:solidFill>
                                      </w14:textFill>
                                    </w:rPr>
                                  </m:ctrlPr>
                                </m:sSupPr>
                                <m:e>
                                  <m:r>
                                    <m:rPr/>
                                    <w:rPr>
                                      <w:rFonts w:hint="default" w:ascii="Cambria Math" w:hAnsi="Cambria Math"/>
                                      <w:color w:val="000000" w:themeColor="text1"/>
                                      <w:kern w:val="24"/>
                                      <w:sz w:val="21"/>
                                      <w:szCs w:val="21"/>
                                      <w:lang w:val="en-US" w:eastAsia="zh-CN"/>
                                      <w14:textFill>
                                        <w14:solidFill>
                                          <w14:schemeClr w14:val="tx1"/>
                                        </w14:solidFill>
                                      </w14:textFill>
                                    </w:rPr>
                                    <m:t>y</m:t>
                                  </m:r>
                                  <m:ctrlPr>
                                    <w:rPr>
                                      <w:rFonts w:ascii="Cambria Math" w:hAnsi="Cambria Math" w:eastAsiaTheme="minorEastAsia"/>
                                      <w:i/>
                                      <w:color w:val="000000" w:themeColor="text1"/>
                                      <w:kern w:val="24"/>
                                      <w:sz w:val="21"/>
                                      <w:szCs w:val="21"/>
                                      <w14:textFill>
                                        <w14:solidFill>
                                          <w14:schemeClr w14:val="tx1"/>
                                        </w14:solidFill>
                                      </w14:textFill>
                                    </w:rPr>
                                  </m:ctrlPr>
                                </m:e>
                                <m:sup>
                                  <m:r>
                                    <m:rPr/>
                                    <w:rPr>
                                      <w:rFonts w:hint="default" w:ascii="Cambria Math" w:hAnsi="Cambria Math"/>
                                      <w:color w:val="000000" w:themeColor="text1"/>
                                      <w:kern w:val="24"/>
                                      <w:sz w:val="21"/>
                                      <w:szCs w:val="21"/>
                                      <w:lang w:val="en-US" w:eastAsia="zh-CN"/>
                                      <w14:textFill>
                                        <w14:solidFill>
                                          <w14:schemeClr w14:val="tx1"/>
                                        </w14:solidFill>
                                      </w14:textFill>
                                    </w:rPr>
                                    <m:t>(noise)</m:t>
                                  </m:r>
                                  <m:ctrlPr>
                                    <w:rPr>
                                      <w:rFonts w:ascii="Cambria Math" w:hAnsi="Cambria Math" w:eastAsiaTheme="minorEastAsia"/>
                                      <w:i/>
                                      <w:color w:val="000000" w:themeColor="text1"/>
                                      <w:kern w:val="24"/>
                                      <w:sz w:val="21"/>
                                      <w:szCs w:val="21"/>
                                      <w14:textFill>
                                        <w14:solidFill>
                                          <w14:schemeClr w14:val="tx1"/>
                                        </w14:solidFill>
                                      </w14:textFill>
                                    </w:rPr>
                                  </m:ctrlPr>
                                </m:sup>
                              </m:s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n</m:t>
                              </m:r>
                              <m:r>
                                <m:rPr/>
                                <w:rPr>
                                  <w:rFonts w:hint="eastAsia"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y</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m</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 xml:space="preserve">               </m:t>
                              </m:r>
                            </m:oMath>
                            <w:r>
                              <w:rPr>
                                <w:rFonts w:hint="eastAsia" w:hAnsi="Cambria Math"/>
                                <w:i w:val="0"/>
                                <w:color w:val="000000" w:themeColor="text1"/>
                                <w:kern w:val="24"/>
                                <w:sz w:val="21"/>
                                <w:szCs w:val="21"/>
                                <w:lang w:val="en-US" w:eastAsia="zh-CN"/>
                                <w14:textFill>
                                  <w14:solidFill>
                                    <w14:schemeClr w14:val="tx1"/>
                                  </w14:solidFill>
                                </w14:textFill>
                              </w:rPr>
                              <w:t xml:space="preserve">     </w:t>
                            </w:r>
                            <w:r>
                              <w:rPr>
                                <w:rFonts w:hint="eastAsia" w:hAnsi="Cambria Math"/>
                                <w:i w:val="0"/>
                                <w:kern w:val="24"/>
                                <w:sz w:val="21"/>
                                <w:szCs w:val="21"/>
                                <w:lang w:val="en-US" w:eastAsia="zh-CN"/>
                              </w:rPr>
                              <w:t>(6)</w:t>
                            </w:r>
                          </w:p>
                        </w:txbxContent>
                      </wps:txbx>
                      <wps:bodyPr wrap="square" rtlCol="0" anchor="t">
                        <a:spAutoFit/>
                      </wps:bodyPr>
                    </wps:wsp>
                  </a:graphicData>
                </a:graphic>
              </wp:anchor>
            </w:drawing>
          </mc:Choice>
          <mc:Fallback>
            <w:pict>
              <v:shape id="文本框 29" o:spid="_x0000_s1026" o:spt="202" type="#_x0000_t202" style="position:absolute;left:0pt;margin-left:-4.1pt;margin-top:2.05pt;height:31.4pt;width:379.4pt;mso-wrap-distance-bottom:0pt;mso-wrap-distance-top:0pt;z-index:251660288;mso-width-relative:page;mso-height-relative:page;" filled="f" stroked="f" coordsize="21600,21600" o:gfxdata="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jjlJC1AAAAAcBAAAPAAAAAAAAAAEAIAAAACIAAABkcnMvZG93bnJldi54bWxQSwEC&#10;FAAUAAAACACHTuJArTGzbr8BAABpAwAADgAAAAAAAAABACAAAAAjAQAAZHJzL2Uyb0RvYy54bWxQ&#10;SwUGAAAAAAYABgBZAQAAVAUAAAAA&#10;">
                <v:fill on="f" focussize="0,0"/>
                <v:stroke on="f"/>
                <v:imagedata o:title=""/>
                <o:lock v:ext="edit" aspectratio="f"/>
                <v:textbox style="mso-fit-shape-to-text:t;">
                  <w:txbxContent>
                    <w:p>
                      <w:pPr>
                        <w:pStyle w:val="4"/>
                        <w:spacing w:line="312" w:lineRule="auto"/>
                        <w:ind w:firstLine="2730" w:firstLineChars="1300"/>
                        <w:jc w:val="left"/>
                        <w:rPr>
                          <w:rFonts w:hint="eastAsia" w:eastAsiaTheme="minorEastAsia"/>
                          <w:sz w:val="21"/>
                          <w:szCs w:val="21"/>
                          <w:lang w:val="en-US" w:eastAsia="zh-CN"/>
                        </w:rPr>
                      </w:pPr>
                      <m:oMath>
                        <m:sSub>
                          <m:sSubPr>
                            <m:ctrlPr>
                              <w:rPr>
                                <w:rFonts w:ascii="Cambria Math" w:hAnsi="Cambria Math"/>
                                <w:i/>
                                <w:color w:val="000000" w:themeColor="text1"/>
                                <w:kern w:val="24"/>
                                <w:sz w:val="21"/>
                                <w:szCs w:val="21"/>
                                <w14:textFill>
                                  <w14:solidFill>
                                    <w14:schemeClr w14:val="tx1"/>
                                  </w14:solidFill>
                                </w14:textFill>
                              </w:rPr>
                            </m:ctrlPr>
                          </m:sSubPr>
                          <m:e>
                            <m:r>
                              <m:rPr/>
                              <w:rPr>
                                <w:rFonts w:ascii="Cambria Math" w:hAnsi="Cambria Math"/>
                                <w:color w:val="000000" w:themeColor="text1"/>
                                <w:kern w:val="24"/>
                                <w:sz w:val="21"/>
                                <w:szCs w:val="21"/>
                                <w14:textFill>
                                  <w14:solidFill>
                                    <w14:schemeClr w14:val="tx1"/>
                                  </w14:solidFill>
                                </w14:textFill>
                              </w:rPr>
                              <m:t>T</m:t>
                            </m:r>
                            <m:ctrlPr>
                              <w:rPr>
                                <w:rFonts w:ascii="Cambria Math" w:hAnsi="Cambria Math"/>
                                <w:i/>
                                <w:color w:val="000000" w:themeColor="text1"/>
                                <w:kern w:val="24"/>
                                <w:sz w:val="21"/>
                                <w:szCs w:val="21"/>
                                <w14:textFill>
                                  <w14:solidFill>
                                    <w14:schemeClr w14:val="tx1"/>
                                  </w14:solidFill>
                                </w14:textFill>
                              </w:rPr>
                            </m:ctrlPr>
                          </m:e>
                          <m:sub>
                            <m:r>
                              <m:rPr/>
                              <w:rPr>
                                <w:rFonts w:hint="default" w:ascii="Cambria Math" w:hAnsi="Cambria Math"/>
                                <w:color w:val="000000" w:themeColor="text1"/>
                                <w:kern w:val="24"/>
                                <w:sz w:val="21"/>
                                <w:szCs w:val="21"/>
                                <w:lang w:val="en-US" w:eastAsia="zh-CN"/>
                                <w14:textFill>
                                  <w14:solidFill>
                                    <w14:schemeClr w14:val="tx1"/>
                                  </w14:solidFill>
                                </w14:textFill>
                              </w:rPr>
                              <m:t>mn</m:t>
                            </m:r>
                            <m:ctrlPr>
                              <w:rPr>
                                <w:rFonts w:ascii="Cambria Math" w:hAnsi="Cambria Math"/>
                                <w:i/>
                                <w:color w:val="000000" w:themeColor="text1"/>
                                <w:kern w:val="24"/>
                                <w:sz w:val="21"/>
                                <w:szCs w:val="21"/>
                                <w14:textFill>
                                  <w14:solidFill>
                                    <w14:schemeClr w14:val="tx1"/>
                                  </w14:solidFill>
                                </w14:textFill>
                              </w:rPr>
                            </m:ctrlPr>
                          </m:sub>
                        </m:sSub>
                        <m:r>
                          <m:rPr/>
                          <w:rPr>
                            <w:rFonts w:ascii="Cambria Math" w:hAnsi="Cambria Math"/>
                            <w:color w:val="000000" w:themeColor="text1"/>
                            <w:kern w:val="24"/>
                            <w:sz w:val="21"/>
                            <w:szCs w:val="21"/>
                            <w14:textFill>
                              <w14:solidFill>
                                <w14:schemeClr w14:val="tx1"/>
                              </w14:solidFill>
                            </w14:textFill>
                          </w:rPr>
                          <m:t>=p(</m:t>
                        </m:r>
                        <m:sSup>
                          <m:sSupPr>
                            <m:ctrlPr>
                              <w:rPr>
                                <w:rFonts w:ascii="Cambria Math" w:hAnsi="Cambria Math" w:eastAsiaTheme="minorEastAsia"/>
                                <w:i/>
                                <w:color w:val="000000" w:themeColor="text1"/>
                                <w:kern w:val="24"/>
                                <w:sz w:val="21"/>
                                <w:szCs w:val="21"/>
                                <w14:textFill>
                                  <w14:solidFill>
                                    <w14:schemeClr w14:val="tx1"/>
                                  </w14:solidFill>
                                </w14:textFill>
                              </w:rPr>
                            </m:ctrlPr>
                          </m:sSupPr>
                          <m:e>
                            <m:r>
                              <m:rPr/>
                              <w:rPr>
                                <w:rFonts w:hint="default" w:ascii="Cambria Math" w:hAnsi="Cambria Math"/>
                                <w:color w:val="000000" w:themeColor="text1"/>
                                <w:kern w:val="24"/>
                                <w:sz w:val="21"/>
                                <w:szCs w:val="21"/>
                                <w:lang w:val="en-US" w:eastAsia="zh-CN"/>
                                <w14:textFill>
                                  <w14:solidFill>
                                    <w14:schemeClr w14:val="tx1"/>
                                  </w14:solidFill>
                                </w14:textFill>
                              </w:rPr>
                              <m:t>y</m:t>
                            </m:r>
                            <m:ctrlPr>
                              <w:rPr>
                                <w:rFonts w:ascii="Cambria Math" w:hAnsi="Cambria Math" w:eastAsiaTheme="minorEastAsia"/>
                                <w:i/>
                                <w:color w:val="000000" w:themeColor="text1"/>
                                <w:kern w:val="24"/>
                                <w:sz w:val="21"/>
                                <w:szCs w:val="21"/>
                                <w14:textFill>
                                  <w14:solidFill>
                                    <w14:schemeClr w14:val="tx1"/>
                                  </w14:solidFill>
                                </w14:textFill>
                              </w:rPr>
                            </m:ctrlPr>
                          </m:e>
                          <m:sup>
                            <m:r>
                              <m:rPr/>
                              <w:rPr>
                                <w:rFonts w:hint="default" w:ascii="Cambria Math" w:hAnsi="Cambria Math"/>
                                <w:color w:val="000000" w:themeColor="text1"/>
                                <w:kern w:val="24"/>
                                <w:sz w:val="21"/>
                                <w:szCs w:val="21"/>
                                <w:lang w:val="en-US" w:eastAsia="zh-CN"/>
                                <w14:textFill>
                                  <w14:solidFill>
                                    <w14:schemeClr w14:val="tx1"/>
                                  </w14:solidFill>
                                </w14:textFill>
                              </w:rPr>
                              <m:t>(noise)</m:t>
                            </m:r>
                            <m:ctrlPr>
                              <w:rPr>
                                <w:rFonts w:ascii="Cambria Math" w:hAnsi="Cambria Math" w:eastAsiaTheme="minorEastAsia"/>
                                <w:i/>
                                <w:color w:val="000000" w:themeColor="text1"/>
                                <w:kern w:val="24"/>
                                <w:sz w:val="21"/>
                                <w:szCs w:val="21"/>
                                <w14:textFill>
                                  <w14:solidFill>
                                    <w14:schemeClr w14:val="tx1"/>
                                  </w14:solidFill>
                                </w14:textFill>
                              </w:rPr>
                            </m:ctrlPr>
                          </m:sup>
                        </m:sSup>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n</m:t>
                        </m:r>
                        <m:r>
                          <m:rPr/>
                          <w:rPr>
                            <w:rFonts w:hint="eastAsia"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y</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m</m:t>
                        </m:r>
                        <m:r>
                          <m:rPr/>
                          <w:rPr>
                            <w:rFonts w:ascii="Cambria Math" w:hAnsi="Cambria Math"/>
                            <w:color w:val="000000" w:themeColor="text1"/>
                            <w:kern w:val="24"/>
                            <w:sz w:val="21"/>
                            <w:szCs w:val="21"/>
                            <w14:textFill>
                              <w14:solidFill>
                                <w14:schemeClr w14:val="tx1"/>
                              </w14:solidFill>
                            </w14:textFill>
                          </w:rPr>
                          <m:t>)</m:t>
                        </m:r>
                        <m:r>
                          <m:rPr/>
                          <w:rPr>
                            <w:rFonts w:hint="default" w:ascii="Cambria Math" w:hAnsi="Cambria Math"/>
                            <w:color w:val="000000" w:themeColor="text1"/>
                            <w:kern w:val="24"/>
                            <w:sz w:val="21"/>
                            <w:szCs w:val="21"/>
                            <w:lang w:val="en-US" w:eastAsia="zh-CN"/>
                            <w14:textFill>
                              <w14:solidFill>
                                <w14:schemeClr w14:val="tx1"/>
                              </w14:solidFill>
                            </w14:textFill>
                          </w:rPr>
                          <m:t xml:space="preserve">               </m:t>
                        </m:r>
                      </m:oMath>
                      <w:r>
                        <w:rPr>
                          <w:rFonts w:hint="eastAsia" w:hAnsi="Cambria Math"/>
                          <w:i w:val="0"/>
                          <w:color w:val="000000" w:themeColor="text1"/>
                          <w:kern w:val="24"/>
                          <w:sz w:val="21"/>
                          <w:szCs w:val="21"/>
                          <w:lang w:val="en-US" w:eastAsia="zh-CN"/>
                          <w14:textFill>
                            <w14:solidFill>
                              <w14:schemeClr w14:val="tx1"/>
                            </w14:solidFill>
                          </w14:textFill>
                        </w:rPr>
                        <w:t xml:space="preserve">     </w:t>
                      </w:r>
                      <w:r>
                        <w:rPr>
                          <w:rFonts w:hint="eastAsia" w:hAnsi="Cambria Math"/>
                          <w:i w:val="0"/>
                          <w:kern w:val="24"/>
                          <w:sz w:val="21"/>
                          <w:szCs w:val="21"/>
                          <w:lang w:val="en-US" w:eastAsia="zh-CN"/>
                        </w:rPr>
                        <w:t>(6)</w:t>
                      </w:r>
                    </w:p>
                  </w:txbxContent>
                </v:textbox>
                <w10:wrap type="topAndBottom"/>
              </v:shape>
            </w:pict>
          </mc:Fallback>
        </mc:AlternateContent>
      </w:r>
      <w:r>
        <w:rPr>
          <w:rFonts w:hint="eastAsia" w:ascii="Arial" w:hAnsi="Arial" w:eastAsia="宋体" w:cs="Arial"/>
          <w:color w:val="auto"/>
          <w:szCs w:val="21"/>
          <w:shd w:val="clear" w:color="auto" w:fill="FFFFFF"/>
        </w:rPr>
        <w:t>我们观察到牙齿的边缘区域相对于内部更容易出现错误，因此更容易受到噪声标签的影响。在</w:t>
      </w:r>
      <w:r>
        <w:rPr>
          <w:rFonts w:hint="eastAsia" w:ascii="Arial" w:hAnsi="Arial" w:eastAsia="宋体" w:cs="Arial"/>
          <w:color w:val="auto"/>
          <w:szCs w:val="21"/>
          <w:shd w:val="clear" w:color="auto" w:fill="FFFFFF"/>
          <w:lang w:val="en-US" w:eastAsia="zh-CN"/>
        </w:rPr>
        <w:t>应用</w:t>
      </w:r>
      <w:r>
        <w:rPr>
          <w:rFonts w:hint="eastAsia" w:ascii="Arial" w:hAnsi="Arial" w:eastAsia="宋体" w:cs="Arial"/>
          <w:color w:val="auto"/>
          <w:szCs w:val="21"/>
          <w:shd w:val="clear" w:color="auto" w:fill="FFFFFF"/>
        </w:rPr>
        <w:t>噪声矩阵时，将其应用于所有区域都是不合理的，因此我们将噪声转移矩阵设计在边缘区域，以提高噪声转移矩阵的准确性。</w:t>
      </w:r>
      <w:r>
        <w:rPr>
          <w:rFonts w:hint="eastAsia" w:ascii="Arial" w:hAnsi="Arial" w:eastAsia="宋体" w:cs="Arial"/>
          <w:color w:val="auto"/>
          <w:szCs w:val="21"/>
          <w:shd w:val="clear" w:color="auto" w:fill="FFFFFF"/>
          <w:lang w:val="en-US" w:eastAsia="zh-CN"/>
        </w:rPr>
        <w:t>根据这个过程，公式（1）可以重新设计为：</w:t>
      </w:r>
    </w:p>
    <w:p>
      <w:pPr>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hAnsi="Cambria Math"/>
          <w:i w:val="0"/>
          <w:color w:val="auto"/>
          <w:kern w:val="24"/>
          <w:sz w:val="21"/>
          <w:szCs w:val="21"/>
          <w:lang w:val="en-US" w:eastAsia="zh-CN"/>
        </w:rPr>
      </w:pPr>
      <m:oMath>
        <m:sSup>
          <m:sSupPr>
            <m:ctrlPr>
              <w:rPr>
                <w:rFonts w:ascii="Cambria Math" w:hAnsi="Cambria Math"/>
                <w:i/>
                <w:color w:val="auto"/>
                <w:kern w:val="24"/>
                <w:sz w:val="21"/>
                <w:szCs w:val="21"/>
              </w:rPr>
            </m:ctrlPr>
          </m:sSupPr>
          <m:e>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ctrlPr>
              <w:rPr>
                <w:rFonts w:ascii="Cambria Math" w:hAnsi="Cambria Math"/>
                <w:i/>
                <w:color w:val="auto"/>
                <w:kern w:val="24"/>
                <w:sz w:val="21"/>
                <w:szCs w:val="21"/>
              </w:rPr>
            </m:ctrlPr>
          </m:e>
          <m:sup>
            <m:r>
              <m:rPr/>
              <w:rPr>
                <w:rFonts w:ascii="Cambria Math" w:hAnsi="Cambria Math"/>
                <w:color w:val="auto"/>
                <w:kern w:val="24"/>
                <w:sz w:val="21"/>
                <w:szCs w:val="21"/>
              </w:rPr>
              <m:t>(i)</m:t>
            </m:r>
            <m:ctrlPr>
              <w:rPr>
                <w:rFonts w:ascii="Cambria Math" w:hAnsi="Cambria Math"/>
                <w:i/>
                <w:color w:val="auto"/>
                <w:kern w:val="24"/>
                <w:sz w:val="21"/>
                <w:szCs w:val="21"/>
              </w:rPr>
            </m:ctrlPr>
          </m:sup>
        </m:sSup>
        <m:r>
          <m:rPr/>
          <w:rPr>
            <w:rFonts w:hint="eastAsia" w:ascii="Cambria Math" w:hAnsi="Cambria Math"/>
            <w:color w:val="auto"/>
            <w:kern w:val="24"/>
            <w:sz w:val="21"/>
            <w:szCs w:val="21"/>
            <w:lang w:val="en-US" w:eastAsia="zh-CN"/>
          </w:rPr>
          <m:t>=</m:t>
        </m:r>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hint="default" w:ascii="Cambria Math" w:hAnsi="Cambria Math"/>
                <w:color w:val="auto"/>
                <w:kern w:val="24"/>
                <w:sz w:val="21"/>
                <w:szCs w:val="21"/>
                <w:lang w:val="en-US" w:eastAsia="zh-CN"/>
              </w:rPr>
              <m:t>T</m:t>
            </m:r>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oMath>
      <w:r>
        <w:rPr>
          <w:rFonts w:hint="eastAsia" w:hAnsi="Cambria Math"/>
          <w:i w:val="0"/>
          <w:color w:val="auto"/>
          <w:kern w:val="24"/>
          <w:sz w:val="21"/>
          <w:szCs w:val="21"/>
          <w:lang w:val="en-US" w:eastAsia="zh-CN"/>
        </w:rPr>
        <w:t xml:space="preserve"> </w:t>
      </w:r>
      <m:oMath>
        <m:r>
          <m:rPr/>
          <w:rPr>
            <w:rFonts w:hint="default" w:ascii="Cambria Math" w:hAnsi="Cambria Math"/>
            <w:color w:val="auto"/>
            <w:kern w:val="24"/>
            <w:sz w:val="21"/>
            <w:szCs w:val="21"/>
            <w:lang w:val="en-US" w:eastAsia="zh-CN"/>
          </w:rPr>
          <m:t>∗mask</m:t>
        </m:r>
      </m:oMath>
      <w:r>
        <w:rPr>
          <w:rFonts w:hint="eastAsia" w:hAnsi="Cambria Math"/>
          <w:i w:val="0"/>
          <w:color w:val="auto"/>
          <w:kern w:val="24"/>
          <w:sz w:val="21"/>
          <w:szCs w:val="21"/>
          <w:lang w:val="en-US" w:eastAsia="zh-CN"/>
        </w:rPr>
        <w:t>+</w:t>
      </w:r>
      <m:oMath>
        <m:r>
          <m:rPr>
            <m:scr m:val="script"/>
          </m:rPr>
          <w:rPr>
            <w:rFonts w:ascii="Cambria Math" w:hAnsi="Cambria Math"/>
            <w:color w:val="auto"/>
            <w:kern w:val="24"/>
            <w:sz w:val="21"/>
            <w:szCs w:val="21"/>
          </w:rPr>
          <m:t>ℒ</m:t>
        </m:r>
        <m:r>
          <m:rPr/>
          <w:rPr>
            <w:rFonts w:hint="default" w:ascii="Cambria Math" w:hAnsi="Cambria Math"/>
            <w:color w:val="auto"/>
            <w:kern w:val="24"/>
            <w:sz w:val="21"/>
            <w:szCs w:val="21"/>
            <w:lang w:val="en-US" w:eastAsia="zh-CN"/>
          </w:rPr>
          <m:t>1</m:t>
        </m:r>
        <m:d>
          <m:dPr>
            <m:ctrlPr>
              <w:rPr>
                <w:rFonts w:ascii="Cambria Math" w:hAnsi="Cambria Math"/>
                <w:i/>
                <w:color w:val="auto"/>
                <w:kern w:val="24"/>
                <w:sz w:val="21"/>
                <w:szCs w:val="21"/>
              </w:rPr>
            </m:ctrlPr>
          </m:dPr>
          <m:e>
            <m:sSub>
              <m:sSubPr>
                <m:ctrlPr>
                  <w:rPr>
                    <w:rFonts w:ascii="Cambria Math" w:hAnsi="Cambria Math"/>
                    <w:i/>
                    <w:color w:val="auto"/>
                    <w:kern w:val="24"/>
                    <w:sz w:val="21"/>
                    <w:szCs w:val="21"/>
                  </w:rPr>
                </m:ctrlPr>
              </m:sSubPr>
              <m:e>
                <m:sSup>
                  <m:sSupPr>
                    <m:ctrlPr>
                      <w:rPr>
                        <w:rFonts w:ascii="Cambria Math" w:hAnsi="Cambria Math"/>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i/>
                        <w:color w:val="auto"/>
                        <w:kern w:val="24"/>
                        <w:sz w:val="21"/>
                        <w:szCs w:val="21"/>
                      </w:rPr>
                    </m:ctrlPr>
                  </m:e>
                  <m:sup>
                    <m:r>
                      <m:rPr/>
                      <w:rPr>
                        <w:rFonts w:ascii="Cambria Math" w:hAnsi="Cambria Math" w:eastAsiaTheme="minorEastAsia"/>
                        <w:color w:val="auto"/>
                        <w:kern w:val="24"/>
                        <w:sz w:val="21"/>
                        <w:szCs w:val="21"/>
                      </w:rPr>
                      <m:t>(i)</m:t>
                    </m:r>
                    <m:ctrlPr>
                      <w:rPr>
                        <w:rFonts w:ascii="Cambria Math" w:hAnsi="Cambria Math"/>
                        <w:i/>
                        <w:color w:val="auto"/>
                        <w:kern w:val="24"/>
                        <w:sz w:val="21"/>
                        <w:szCs w:val="21"/>
                      </w:rPr>
                    </m:ctrlPr>
                  </m:sup>
                </m:sSup>
                <m:ctrlPr>
                  <w:rPr>
                    <w:rFonts w:ascii="Cambria Math" w:hAnsi="Cambria Math"/>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i/>
                    <w:color w:val="auto"/>
                    <w:kern w:val="24"/>
                    <w:sz w:val="21"/>
                    <w:szCs w:val="21"/>
                  </w:rPr>
                </m:ctrlPr>
              </m:sub>
            </m:sSub>
            <m:r>
              <m:rPr/>
              <w:rPr>
                <w:rFonts w:ascii="Cambria Math" w:hAnsi="Cambria Math" w:eastAsiaTheme="minorEastAsia"/>
                <w:color w:val="auto"/>
                <w:kern w:val="24"/>
                <w:sz w:val="21"/>
                <w:szCs w:val="21"/>
              </w:rPr>
              <m:t>,</m:t>
            </m:r>
            <m:sSub>
              <m:sSubPr>
                <m:ctrlPr>
                  <w:rPr>
                    <w:rFonts w:ascii="Cambria Math" w:hAnsi="Cambria Math" w:eastAsiaTheme="minorEastAsia"/>
                    <w:i/>
                    <w:color w:val="auto"/>
                    <w:kern w:val="24"/>
                    <w:sz w:val="21"/>
                    <w:szCs w:val="21"/>
                  </w:rPr>
                </m:ctrlPr>
              </m:sSubPr>
              <m:e>
                <m:r>
                  <m:rPr/>
                  <w:rPr>
                    <w:rFonts w:ascii="Cambria Math" w:hAnsi="Cambria Math" w:eastAsiaTheme="minorEastAsia"/>
                    <w:color w:val="auto"/>
                    <w:kern w:val="24"/>
                    <w:sz w:val="21"/>
                    <w:szCs w:val="21"/>
                  </w:rPr>
                  <m:t> </m:t>
                </m:r>
                <m:sSup>
                  <m:sSupPr>
                    <m:ctrlPr>
                      <w:rPr>
                        <w:rFonts w:ascii="Cambria Math" w:hAnsi="Cambria Math" w:eastAsiaTheme="minorEastAsia"/>
                        <w:i/>
                        <w:color w:val="auto"/>
                        <w:kern w:val="24"/>
                        <w:sz w:val="21"/>
                        <w:szCs w:val="21"/>
                      </w:rPr>
                    </m:ctrlPr>
                  </m:sSupPr>
                  <m:e>
                    <m:r>
                      <m:rPr/>
                      <w:rPr>
                        <w:rFonts w:hint="default" w:ascii="Cambria Math" w:hAnsi="Cambria Math"/>
                        <w:color w:val="auto"/>
                        <w:kern w:val="24"/>
                        <w:sz w:val="21"/>
                        <w:szCs w:val="21"/>
                        <w:lang w:val="en-US" w:eastAsia="zh-CN"/>
                      </w:rPr>
                      <m:t>y</m:t>
                    </m:r>
                    <m:ctrlPr>
                      <w:rPr>
                        <w:rFonts w:ascii="Cambria Math" w:hAnsi="Cambria Math" w:eastAsiaTheme="minorEastAsia"/>
                        <w:i/>
                        <w:color w:val="auto"/>
                        <w:kern w:val="24"/>
                        <w:sz w:val="21"/>
                        <w:szCs w:val="21"/>
                      </w:rPr>
                    </m:ctrlPr>
                  </m:e>
                  <m:sup>
                    <m:r>
                      <m:rPr/>
                      <w:rPr>
                        <w:rFonts w:hint="default" w:ascii="Cambria Math" w:hAnsi="Cambria Math"/>
                        <w:color w:val="auto"/>
                        <w:kern w:val="24"/>
                        <w:sz w:val="21"/>
                        <w:szCs w:val="21"/>
                        <w:lang w:val="en-US" w:eastAsia="zh-CN"/>
                      </w:rPr>
                      <m:t>(noise)</m:t>
                    </m:r>
                    <m:ctrlPr>
                      <w:rPr>
                        <w:rFonts w:ascii="Cambria Math" w:hAnsi="Cambria Math" w:eastAsiaTheme="minorEastAsia"/>
                        <w:i/>
                        <w:color w:val="auto"/>
                        <w:kern w:val="24"/>
                        <w:sz w:val="21"/>
                        <w:szCs w:val="21"/>
                      </w:rPr>
                    </m:ctrlPr>
                  </m:sup>
                </m:sSup>
                <m:ctrlPr>
                  <w:rPr>
                    <w:rFonts w:ascii="Cambria Math" w:hAnsi="Cambria Math" w:eastAsiaTheme="minorEastAsia"/>
                    <w:i/>
                    <w:color w:val="auto"/>
                    <w:kern w:val="24"/>
                    <w:sz w:val="21"/>
                    <w:szCs w:val="21"/>
                  </w:rPr>
                </m:ctrlPr>
              </m:e>
              <m:sub>
                <m:r>
                  <m:rPr/>
                  <w:rPr>
                    <w:rFonts w:hint="default" w:ascii="Cambria Math" w:hAnsi="Cambria Math"/>
                    <w:color w:val="auto"/>
                    <w:kern w:val="24"/>
                    <w:sz w:val="21"/>
                    <w:szCs w:val="21"/>
                    <w:lang w:val="en-US" w:eastAsia="zh-CN"/>
                  </w:rPr>
                  <m:t>j</m:t>
                </m:r>
                <m:ctrlPr>
                  <w:rPr>
                    <w:rFonts w:ascii="Cambria Math" w:hAnsi="Cambria Math" w:eastAsiaTheme="minorEastAsia"/>
                    <w:i/>
                    <w:color w:val="auto"/>
                    <w:kern w:val="24"/>
                    <w:sz w:val="21"/>
                    <w:szCs w:val="21"/>
                  </w:rPr>
                </m:ctrlPr>
              </m:sub>
            </m:sSub>
            <m:ctrlPr>
              <w:rPr>
                <w:rFonts w:ascii="Cambria Math" w:hAnsi="Cambria Math"/>
                <w:i/>
                <w:color w:val="auto"/>
                <w:kern w:val="24"/>
                <w:sz w:val="21"/>
                <w:szCs w:val="21"/>
              </w:rPr>
            </m:ctrlPr>
          </m:e>
        </m:d>
        <m:r>
          <m:rPr/>
          <w:rPr>
            <w:rFonts w:hint="default" w:ascii="Cambria Math" w:hAnsi="Cambria Math"/>
            <w:color w:val="auto"/>
            <w:kern w:val="24"/>
            <w:sz w:val="21"/>
            <w:szCs w:val="21"/>
            <w:lang w:val="en-US" w:eastAsia="zh-CN"/>
          </w:rPr>
          <m:t>∗</m:t>
        </m:r>
      </m:oMath>
      <w:r>
        <w:rPr>
          <w:rFonts w:hint="eastAsia" w:hAnsi="Cambria Math"/>
          <w:i w:val="0"/>
          <w:color w:val="auto"/>
          <w:kern w:val="24"/>
          <w:sz w:val="21"/>
          <w:szCs w:val="21"/>
          <w:lang w:val="en-US" w:eastAsia="zh-CN"/>
        </w:rPr>
        <w:t>(1-</w:t>
      </w:r>
      <m:oMath>
        <m:r>
          <m:rPr/>
          <w:rPr>
            <w:rFonts w:hint="default" w:ascii="Cambria Math" w:hAnsi="Cambria Math"/>
            <w:color w:val="auto"/>
            <w:kern w:val="24"/>
            <w:sz w:val="21"/>
            <w:szCs w:val="21"/>
            <w:lang w:val="en-US" w:eastAsia="zh-CN"/>
          </w:rPr>
          <m:t>mask</m:t>
        </m:r>
      </m:oMath>
      <w:r>
        <w:rPr>
          <w:rFonts w:hint="eastAsia" w:hAnsi="Cambria Math"/>
          <w:i w:val="0"/>
          <w:color w:val="auto"/>
          <w:kern w:val="24"/>
          <w:sz w:val="21"/>
          <w:szCs w:val="21"/>
          <w:lang w:val="en-US" w:eastAsia="zh-CN"/>
        </w:rPr>
        <w:t>)     (7)</w:t>
      </w:r>
    </w:p>
    <w:p>
      <w:pPr>
        <w:pageBreakBefore w:val="0"/>
        <w:widowControl w:val="0"/>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其中</w:t>
      </w:r>
      <m:oMath>
        <m:r>
          <m:rPr>
            <m:sty m:val="p"/>
          </m:rPr>
          <w:rPr>
            <w:rFonts w:hint="default" w:ascii="Cambria Math" w:hAnsi="Cambria Math" w:eastAsia="宋体" w:cs="Arial"/>
            <w:color w:val="auto"/>
            <w:szCs w:val="21"/>
            <w:shd w:val="clear" w:color="auto" w:fill="FFFFFF"/>
            <w:lang w:val="en-US" w:eastAsia="zh-CN"/>
          </w:rPr>
          <m:t>mask</m:t>
        </m:r>
      </m:oMath>
      <w:r>
        <w:rPr>
          <w:rFonts w:hint="eastAsia" w:ascii="Arial" w:hAnsi="Arial" w:eastAsia="宋体" w:cs="Arial"/>
          <w:color w:val="auto"/>
          <w:szCs w:val="21"/>
          <w:shd w:val="clear" w:color="auto" w:fill="FFFFFF"/>
          <w:lang w:val="en-US" w:eastAsia="zh-CN"/>
        </w:rPr>
        <w:t>为边缘处为1，其他区域为0的掩码，因此可以对于边缘处的噪声进行损失校正。</w:t>
      </w:r>
    </w:p>
    <w:p>
      <w:pPr>
        <w:pageBreakBefore w:val="0"/>
        <w:widowControl w:val="0"/>
        <w:kinsoku/>
        <w:wordWrap/>
        <w:overflowPunct/>
        <w:topLinePunct w:val="0"/>
        <w:autoSpaceDE/>
        <w:autoSpaceDN/>
        <w:bidi w:val="0"/>
        <w:adjustRightInd/>
        <w:snapToGrid/>
        <w:spacing w:line="300" w:lineRule="auto"/>
        <w:ind w:left="420" w:leftChars="200"/>
        <w:textAlignment w:val="auto"/>
        <w:rPr>
          <w:rFonts w:hint="eastAsia" w:ascii="Arial" w:hAnsi="Arial" w:eastAsia="宋体" w:cs="Arial"/>
          <w:b/>
          <w:bCs/>
          <w:color w:val="auto"/>
          <w:szCs w:val="21"/>
          <w:shd w:val="clear" w:color="auto" w:fill="FFFFFF"/>
        </w:rPr>
      </w:pPr>
      <w:r>
        <w:rPr>
          <w:rFonts w:hint="eastAsia" w:ascii="Arial" w:hAnsi="Arial" w:eastAsia="宋体" w:cs="Arial"/>
          <w:b/>
          <w:bCs/>
          <w:color w:val="auto"/>
          <w:szCs w:val="21"/>
          <w:shd w:val="clear" w:color="auto" w:fill="FFFFFF"/>
          <w:lang w:val="en-US" w:eastAsia="zh-CN"/>
        </w:rPr>
        <w:t>二</w:t>
      </w:r>
      <w:r>
        <w:rPr>
          <w:rFonts w:hint="eastAsia" w:ascii="Arial" w:hAnsi="Arial" w:eastAsia="宋体" w:cs="Arial"/>
          <w:b/>
          <w:bCs/>
          <w:color w:val="auto"/>
          <w:szCs w:val="21"/>
          <w:shd w:val="clear" w:color="auto" w:fill="FFFFFF"/>
        </w:rPr>
        <w:t>、</w:t>
      </w:r>
      <w:r>
        <w:rPr>
          <w:rFonts w:hint="eastAsia" w:ascii="Arial" w:hAnsi="Arial" w:eastAsia="宋体" w:cs="Arial"/>
          <w:b/>
          <w:bCs/>
          <w:color w:val="auto"/>
          <w:szCs w:val="21"/>
          <w:shd w:val="clear" w:color="auto" w:fill="FFFFFF"/>
          <w:lang w:val="en-US" w:eastAsia="zh-CN"/>
        </w:rPr>
        <w:t>推理过程</w:t>
      </w:r>
      <w:r>
        <w:rPr>
          <w:rFonts w:hint="eastAsia" w:ascii="Arial" w:hAnsi="Arial" w:eastAsia="宋体" w:cs="Arial"/>
          <w:b/>
          <w:bCs/>
          <w:color w:val="auto"/>
          <w:szCs w:val="21"/>
          <w:shd w:val="clear" w:color="auto" w:fill="FFFFFF"/>
        </w:rPr>
        <w:t>：</w:t>
      </w:r>
    </w:p>
    <w:p>
      <w:pPr>
        <w:pStyle w:val="3"/>
        <w:keepNext/>
        <w:keepLines/>
        <w:pageBreakBefore w:val="0"/>
        <w:widowControl w:val="0"/>
        <w:kinsoku/>
        <w:wordWrap/>
        <w:overflowPunct/>
        <w:topLinePunct w:val="0"/>
        <w:autoSpaceDE/>
        <w:autoSpaceDN/>
        <w:bidi w:val="0"/>
        <w:adjustRightInd/>
        <w:snapToGrid/>
        <w:spacing w:before="0" w:after="0" w:line="300" w:lineRule="auto"/>
        <w:ind w:firstLine="420" w:firstLineChars="200"/>
        <w:textAlignment w:val="auto"/>
        <w:rPr>
          <w:rFonts w:hint="eastAsia" w:ascii="Arial" w:hAnsi="Arial" w:eastAsia="宋体" w:cs="Arial"/>
          <w:b w:val="0"/>
          <w:bCs w:val="0"/>
          <w:color w:val="auto"/>
          <w:kern w:val="2"/>
          <w:sz w:val="21"/>
          <w:szCs w:val="21"/>
          <w:shd w:val="clear" w:color="auto" w:fill="FFFFFF"/>
          <w:lang w:val="en-US" w:eastAsia="zh-CN" w:bidi="ar-SA"/>
        </w:rPr>
      </w:pPr>
      <w:bookmarkStart w:id="1" w:name="OLE_LINK1"/>
      <w:r>
        <w:rPr>
          <w:rFonts w:hint="eastAsia" w:ascii="Arial" w:hAnsi="Arial" w:eastAsia="宋体" w:cs="Arial"/>
          <w:b w:val="0"/>
          <w:bCs w:val="0"/>
          <w:color w:val="auto"/>
          <w:kern w:val="2"/>
          <w:sz w:val="21"/>
          <w:szCs w:val="21"/>
          <w:shd w:val="clear" w:color="auto" w:fill="FFFFFF"/>
          <w:lang w:val="en-US" w:eastAsia="zh-CN" w:bidi="ar-SA"/>
        </w:rPr>
        <w:t>在推理过程中，我们仅使用了第二阶段和第三阶段的网络模型。具体来说，首先使用第二阶段进行粗分割，然后通过感兴趣区域裁剪，将感兴趣的区域输入第三阶段的网络进行更精细的分割。同时，我们还采用了后处理操作，包括去除散点以及沿着横截面填充空洞的操作。</w:t>
      </w:r>
    </w:p>
    <w:bookmarkEnd w:id="1"/>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rPr>
      </w:pPr>
      <w:r>
        <w:rPr>
          <w:rStyle w:val="9"/>
          <w:rFonts w:hint="eastAsia" w:ascii="Arial" w:hAnsi="Arial" w:eastAsia="宋体" w:cs="Arial"/>
          <w:b/>
          <w:color w:val="auto"/>
          <w:sz w:val="24"/>
          <w:szCs w:val="18"/>
          <w:shd w:val="clear" w:color="auto" w:fill="FFFFFF"/>
        </w:rPr>
        <w:t>参数设置及训练技巧：</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lang w:val="en-US" w:eastAsia="zh-CN"/>
        </w:rPr>
        <w:t>1、</w:t>
      </w:r>
      <w:r>
        <w:rPr>
          <w:rFonts w:hint="eastAsia" w:ascii="Arial" w:hAnsi="Arial" w:eastAsia="宋体" w:cs="Arial"/>
          <w:color w:val="auto"/>
          <w:szCs w:val="21"/>
          <w:shd w:val="clear" w:color="auto" w:fill="FFFFFF"/>
        </w:rPr>
        <w:t>数据处理：我们将输入数据压缩到0-1的范围内。为了应对过度拟合问题，我们采用了数据增强技术，例如随机旋转和翻转。</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rPr>
      </w:pPr>
      <w:r>
        <w:rPr>
          <w:rFonts w:hint="eastAsia" w:ascii="Arial" w:hAnsi="Arial" w:eastAsia="宋体" w:cs="Arial"/>
          <w:color w:val="auto"/>
          <w:szCs w:val="21"/>
          <w:shd w:val="clear" w:color="auto" w:fill="FFFFFF"/>
          <w:lang w:val="en-US" w:eastAsia="zh-CN"/>
        </w:rPr>
        <w:t>2、</w:t>
      </w:r>
      <w:r>
        <w:rPr>
          <w:rFonts w:hint="eastAsia" w:ascii="Arial" w:hAnsi="Arial" w:eastAsia="宋体" w:cs="Arial"/>
          <w:color w:val="auto"/>
          <w:szCs w:val="21"/>
          <w:shd w:val="clear" w:color="auto" w:fill="FFFFFF"/>
        </w:rPr>
        <w:t>在测试阶段，我们采用了测试时数据增强(TTA)来提高预测结果，即对多次翻转后的结果进行单独测试并进行集成。</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3、</w:t>
      </w:r>
      <w:r>
        <w:rPr>
          <w:rFonts w:hint="eastAsia" w:ascii="Arial" w:hAnsi="Arial" w:eastAsia="宋体" w:cs="Arial"/>
          <w:color w:val="auto"/>
          <w:szCs w:val="21"/>
          <w:shd w:val="clear" w:color="auto" w:fill="FFFFFF"/>
        </w:rPr>
        <w:t>我们的优化方法涉及随机梯度下降（SGD），初始学习率为0.1，并采用了用于更新的poly learning rate策略，动量设置为0.9，权重衰减系数设置为0.0001。</w:t>
      </w:r>
      <w:r>
        <w:rPr>
          <w:rFonts w:hint="eastAsia" w:ascii="Arial" w:hAnsi="Arial" w:eastAsia="宋体" w:cs="Arial"/>
          <w:color w:val="auto"/>
          <w:szCs w:val="21"/>
          <w:shd w:val="clear" w:color="auto" w:fill="FFFFFF"/>
          <w:lang w:val="en-US" w:eastAsia="zh-CN"/>
        </w:rPr>
        <w:t>我们在各个阶段采用的网络结构都为</w:t>
      </w:r>
      <w:bookmarkStart w:id="2" w:name="OLE_LINK4"/>
      <w:r>
        <w:rPr>
          <w:rFonts w:hint="eastAsia" w:ascii="Arial" w:hAnsi="Arial" w:eastAsia="宋体" w:cs="Arial"/>
          <w:color w:val="auto"/>
          <w:szCs w:val="21"/>
          <w:shd w:val="clear" w:color="auto" w:fill="FFFFFF"/>
          <w:lang w:val="en-US" w:eastAsia="zh-CN"/>
        </w:rPr>
        <w:t>3DUnet</w:t>
      </w:r>
      <w:bookmarkEnd w:id="2"/>
      <w:r>
        <w:rPr>
          <w:rFonts w:hint="eastAsia" w:ascii="Arial" w:hAnsi="Arial" w:eastAsia="宋体" w:cs="Arial"/>
          <w:color w:val="auto"/>
          <w:szCs w:val="21"/>
          <w:shd w:val="clear" w:color="auto" w:fill="FFFFFF"/>
          <w:vertAlign w:val="superscript"/>
          <w:lang w:val="en-US" w:eastAsia="zh-CN"/>
        </w:rPr>
        <w:fldChar w:fldCharType="begin"/>
      </w:r>
      <w:r>
        <w:rPr>
          <w:rFonts w:hint="eastAsia" w:ascii="Arial" w:hAnsi="Arial" w:eastAsia="宋体" w:cs="Arial"/>
          <w:color w:val="auto"/>
          <w:szCs w:val="21"/>
          <w:shd w:val="clear" w:color="auto" w:fill="FFFFFF"/>
          <w:vertAlign w:val="superscript"/>
          <w:lang w:val="en-US" w:eastAsia="zh-CN"/>
        </w:rPr>
        <w:instrText xml:space="preserve"> REF _Ref20496 \r \h </w:instrText>
      </w:r>
      <w:r>
        <w:rPr>
          <w:rFonts w:hint="eastAsia" w:ascii="Arial" w:hAnsi="Arial" w:eastAsia="宋体" w:cs="Arial"/>
          <w:color w:val="auto"/>
          <w:szCs w:val="21"/>
          <w:shd w:val="clear" w:color="auto" w:fill="FFFFFF"/>
          <w:vertAlign w:val="superscript"/>
          <w:lang w:val="en-US" w:eastAsia="zh-CN"/>
        </w:rPr>
        <w:fldChar w:fldCharType="separate"/>
      </w:r>
      <w:r>
        <w:rPr>
          <w:rFonts w:hint="eastAsia" w:ascii="Arial" w:hAnsi="Arial" w:eastAsia="宋体" w:cs="Arial"/>
          <w:color w:val="auto"/>
          <w:szCs w:val="21"/>
          <w:shd w:val="clear" w:color="auto" w:fill="FFFFFF"/>
          <w:vertAlign w:val="superscript"/>
          <w:lang w:val="en-US" w:eastAsia="zh-CN"/>
        </w:rPr>
        <w:t>[2]</w:t>
      </w:r>
      <w:r>
        <w:rPr>
          <w:rFonts w:hint="eastAsia" w:ascii="Arial" w:hAnsi="Arial" w:eastAsia="宋体" w:cs="Arial"/>
          <w:color w:val="auto"/>
          <w:szCs w:val="21"/>
          <w:shd w:val="clear" w:color="auto" w:fill="FFFFFF"/>
          <w:vertAlign w:val="superscript"/>
          <w:lang w:val="en-US" w:eastAsia="zh-CN"/>
        </w:rPr>
        <w:fldChar w:fldCharType="end"/>
      </w:r>
      <w:r>
        <w:rPr>
          <w:rFonts w:hint="eastAsia" w:ascii="Arial" w:hAnsi="Arial" w:eastAsia="宋体" w:cs="Arial"/>
          <w:color w:val="auto"/>
          <w:szCs w:val="21"/>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eastAsia"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4、采用了后处理操作，包括去除散点以及沿着横截面填充空洞的操作。</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Arial" w:hAnsi="Arial" w:eastAsia="宋体" w:cs="Arial"/>
          <w:color w:val="auto"/>
          <w:szCs w:val="21"/>
          <w:shd w:val="clear" w:color="auto" w:fill="FFFFFF"/>
          <w:lang w:val="en-US" w:eastAsia="zh-CN"/>
        </w:rPr>
      </w:pPr>
      <w:r>
        <w:rPr>
          <w:rFonts w:hint="eastAsia" w:ascii="Arial" w:hAnsi="Arial" w:eastAsia="宋体" w:cs="Arial"/>
          <w:color w:val="auto"/>
          <w:szCs w:val="21"/>
          <w:shd w:val="clear" w:color="auto" w:fill="FFFFFF"/>
          <w:lang w:val="en-US" w:eastAsia="zh-CN"/>
        </w:rPr>
        <w:t>5、我们使用的损失函数主要是传统的交叉熵损失函数和Dice损失函数，具体细节可见公式。</w:t>
      </w:r>
    </w:p>
    <w:p>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200"/>
        <w:textAlignment w:val="auto"/>
        <w:rPr>
          <w:rFonts w:hint="default" w:ascii="Arial" w:hAnsi="Arial" w:eastAsia="宋体" w:cs="Arial"/>
          <w:color w:val="auto"/>
          <w:szCs w:val="21"/>
          <w:shd w:val="clear" w:color="auto" w:fill="FFFFFF"/>
          <w:lang w:val="en-US" w:eastAsia="zh-CN"/>
        </w:rPr>
      </w:pPr>
    </w:p>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bookmarkStart w:id="3" w:name="OLE_LINK3"/>
      <w:r>
        <w:rPr>
          <w:rStyle w:val="9"/>
          <w:rFonts w:hint="eastAsia" w:ascii="Arial" w:hAnsi="Arial" w:eastAsia="宋体" w:cs="Arial"/>
          <w:b/>
          <w:color w:val="auto"/>
          <w:sz w:val="24"/>
          <w:szCs w:val="18"/>
          <w:shd w:val="clear" w:color="auto" w:fill="FFFFFF"/>
          <w:lang w:val="en-US" w:eastAsia="zh-CN"/>
        </w:rPr>
        <w:t>结果展示：</w:t>
      </w:r>
    </w:p>
    <w:bookmarkEnd w:id="3"/>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r>
        <w:rPr>
          <w:rStyle w:val="9"/>
          <w:rFonts w:hint="eastAsia" w:ascii="Arial" w:hAnsi="Arial" w:eastAsia="宋体" w:cs="Arial"/>
          <w:b/>
          <w:color w:val="auto"/>
          <w:sz w:val="24"/>
          <w:szCs w:val="18"/>
          <w:shd w:val="clear" w:color="auto" w:fill="FFFFFF"/>
          <w:lang w:val="en-US" w:eastAsia="zh-CN"/>
        </w:rPr>
        <w:t>预测结果预览图</w:t>
      </w:r>
    </w:p>
    <w:p>
      <w:pPr>
        <w:jc w:val="center"/>
      </w:pPr>
      <w:r>
        <w:drawing>
          <wp:inline distT="0" distB="0" distL="114300" distR="114300">
            <wp:extent cx="2311400" cy="1307465"/>
            <wp:effectExtent l="0" t="0" r="12700" b="698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311400" cy="1307465"/>
                    </a:xfrm>
                    <a:prstGeom prst="rect">
                      <a:avLst/>
                    </a:prstGeom>
                    <a:noFill/>
                    <a:ln>
                      <a:noFill/>
                    </a:ln>
                  </pic:spPr>
                </pic:pic>
              </a:graphicData>
            </a:graphic>
          </wp:inline>
        </w:drawing>
      </w:r>
      <w:r>
        <w:drawing>
          <wp:inline distT="0" distB="0" distL="114300" distR="114300">
            <wp:extent cx="2306320" cy="1381125"/>
            <wp:effectExtent l="0" t="0" r="1778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306320" cy="1381125"/>
                    </a:xfrm>
                    <a:prstGeom prst="rect">
                      <a:avLst/>
                    </a:prstGeom>
                    <a:noFill/>
                    <a:ln>
                      <a:noFill/>
                    </a:ln>
                  </pic:spPr>
                </pic:pic>
              </a:graphicData>
            </a:graphic>
          </wp:inline>
        </w:drawing>
      </w:r>
    </w:p>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r>
        <w:rPr>
          <w:rStyle w:val="9"/>
          <w:rFonts w:hint="eastAsia" w:ascii="Arial" w:hAnsi="Arial" w:eastAsia="宋体" w:cs="Arial"/>
          <w:b/>
          <w:color w:val="auto"/>
          <w:sz w:val="24"/>
          <w:szCs w:val="18"/>
          <w:shd w:val="clear" w:color="auto" w:fill="FFFFFF"/>
          <w:lang w:val="en-US" w:eastAsia="zh-CN"/>
        </w:rPr>
        <w:t>评价指标结果</w:t>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default" w:ascii="Times New Roman" w:hAnsi="Times New Roman" w:eastAsia="宋体" w:cs="Times New Roman"/>
                <w:sz w:val="24"/>
                <w:lang w:val="en-US" w:eastAsia="zh-CN"/>
              </w:rPr>
              <w:t>Score</w:t>
            </w:r>
          </w:p>
        </w:tc>
        <w:tc>
          <w:tcPr>
            <w:tcW w:w="2130" w:type="dxa"/>
          </w:tcPr>
          <w:p>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Dice</w:t>
            </w:r>
          </w:p>
        </w:tc>
        <w:tc>
          <w:tcPr>
            <w:tcW w:w="2131" w:type="dxa"/>
          </w:tcPr>
          <w:p>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Iou</w:t>
            </w:r>
          </w:p>
        </w:tc>
        <w:tc>
          <w:tcPr>
            <w:tcW w:w="2131" w:type="dxa"/>
          </w:tcPr>
          <w:p>
            <w:pPr>
              <w:jc w:val="center"/>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H</w:t>
            </w:r>
            <w:r>
              <w:rPr>
                <w:rFonts w:hint="default" w:ascii="Times New Roman" w:hAnsi="Times New Roman" w:eastAsia="宋体" w:cs="Times New Roman"/>
                <w:sz w:val="24"/>
                <w:lang w:val="en-US" w:eastAsia="zh-CN"/>
              </w:rPr>
              <w:t>ausdorff_distance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center"/>
              <w:rPr>
                <w:rFonts w:hint="default"/>
                <w:vertAlign w:val="baseline"/>
                <w:lang w:val="en-US" w:eastAsia="zh-CN"/>
              </w:rPr>
            </w:pPr>
            <w:r>
              <w:rPr>
                <w:rFonts w:hint="eastAsia" w:ascii="Symbol" w:hAnsi="Symbol" w:eastAsia="宋体" w:cs="Symbol"/>
                <w:sz w:val="24"/>
                <w:lang w:val="en-US" w:eastAsia="zh-CN"/>
              </w:rPr>
              <w:t>0.8237</w:t>
            </w:r>
          </w:p>
        </w:tc>
        <w:tc>
          <w:tcPr>
            <w:tcW w:w="2130" w:type="dxa"/>
          </w:tcPr>
          <w:p>
            <w:pPr>
              <w:jc w:val="center"/>
              <w:rPr>
                <w:rFonts w:hint="default" w:ascii="Symbol" w:hAnsi="Symbol" w:eastAsia="宋体" w:cs="Symbol"/>
                <w:sz w:val="24"/>
                <w:lang w:val="en-US" w:eastAsia="zh-CN"/>
              </w:rPr>
            </w:pPr>
            <w:r>
              <w:rPr>
                <w:rFonts w:hint="eastAsia" w:ascii="Symbol" w:hAnsi="Symbol" w:eastAsia="宋体" w:cs="Symbol"/>
                <w:sz w:val="24"/>
                <w:lang w:val="en-US" w:eastAsia="zh-CN"/>
              </w:rPr>
              <w:t>0.8070</w:t>
            </w:r>
          </w:p>
        </w:tc>
        <w:tc>
          <w:tcPr>
            <w:tcW w:w="2131" w:type="dxa"/>
          </w:tcPr>
          <w:p>
            <w:pPr>
              <w:jc w:val="center"/>
              <w:rPr>
                <w:rFonts w:hint="default" w:ascii="Symbol" w:hAnsi="Symbol" w:eastAsia="宋体" w:cs="Symbol"/>
                <w:sz w:val="24"/>
                <w:lang w:val="en-US" w:eastAsia="zh-CN"/>
              </w:rPr>
            </w:pPr>
            <w:r>
              <w:rPr>
                <w:rFonts w:hint="default" w:ascii="Symbol" w:hAnsi="Symbol" w:eastAsia="宋体" w:cs="Symbol"/>
                <w:sz w:val="24"/>
                <w:lang w:val="en-US" w:eastAsia="zh-CN"/>
              </w:rPr>
              <w:t>0.8386</w:t>
            </w:r>
          </w:p>
        </w:tc>
        <w:tc>
          <w:tcPr>
            <w:tcW w:w="2131" w:type="dxa"/>
          </w:tcPr>
          <w:p>
            <w:pPr>
              <w:jc w:val="center"/>
              <w:rPr>
                <w:rFonts w:hint="default" w:ascii="Symbol" w:hAnsi="Symbol" w:eastAsia="宋体" w:cs="Symbol"/>
                <w:sz w:val="24"/>
                <w:lang w:val="en-US" w:eastAsia="zh-CN"/>
              </w:rPr>
            </w:pPr>
            <w:r>
              <w:rPr>
                <w:rFonts w:hint="default" w:ascii="Symbol" w:hAnsi="Symbol" w:eastAsia="宋体" w:cs="Symbol"/>
                <w:sz w:val="24"/>
                <w:lang w:val="en-US" w:eastAsia="zh-CN"/>
              </w:rPr>
              <w:t>0.1689</w:t>
            </w:r>
          </w:p>
        </w:tc>
      </w:tr>
    </w:tbl>
    <w:p>
      <w:pPr>
        <w:pStyle w:val="3"/>
        <w:pageBreakBefore w:val="0"/>
        <w:widowControl w:val="0"/>
        <w:kinsoku/>
        <w:wordWrap/>
        <w:overflowPunct/>
        <w:topLinePunct w:val="0"/>
        <w:autoSpaceDE/>
        <w:autoSpaceDN/>
        <w:bidi w:val="0"/>
        <w:adjustRightInd/>
        <w:snapToGrid/>
        <w:spacing w:line="300" w:lineRule="auto"/>
        <w:textAlignment w:val="auto"/>
        <w:rPr>
          <w:rStyle w:val="9"/>
          <w:rFonts w:hint="eastAsia" w:ascii="Arial" w:hAnsi="Arial" w:eastAsia="宋体" w:cs="Arial"/>
          <w:b/>
          <w:color w:val="auto"/>
          <w:sz w:val="24"/>
          <w:szCs w:val="18"/>
          <w:shd w:val="clear" w:color="auto" w:fill="FFFFFF"/>
          <w:lang w:val="en-US" w:eastAsia="zh-CN"/>
        </w:rPr>
      </w:pPr>
    </w:p>
    <w:p>
      <w:pPr>
        <w:pStyle w:val="3"/>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r>
        <w:rPr>
          <w:rStyle w:val="9"/>
          <w:rFonts w:hint="eastAsia" w:ascii="Arial" w:hAnsi="Arial" w:eastAsia="宋体" w:cs="Arial"/>
          <w:b/>
          <w:color w:val="auto"/>
          <w:sz w:val="24"/>
          <w:szCs w:val="18"/>
          <w:shd w:val="clear" w:color="auto" w:fill="FFFFFF"/>
          <w:lang w:val="en-US" w:eastAsia="zh-CN"/>
        </w:rPr>
        <w:t>参考文献：</w:t>
      </w:r>
    </w:p>
    <w:p>
      <w:pPr>
        <w:numPr>
          <w:ilvl w:val="0"/>
          <w:numId w:val="2"/>
        </w:numPr>
        <w:ind w:left="425" w:leftChars="0" w:hanging="425" w:firstLineChars="0"/>
        <w:jc w:val="both"/>
        <w:rPr>
          <w:rFonts w:hint="default"/>
          <w:lang w:val="en-US" w:eastAsia="zh-CN"/>
        </w:rPr>
      </w:pPr>
      <w:bookmarkStart w:id="4" w:name="_Ref20362"/>
      <w:r>
        <w:rPr>
          <w:rFonts w:ascii="Arial" w:hAnsi="Arial" w:eastAsia="宋体" w:cs="Arial"/>
          <w:i w:val="0"/>
          <w:iCs w:val="0"/>
          <w:caps w:val="0"/>
          <w:color w:val="222222"/>
          <w:spacing w:val="0"/>
          <w:sz w:val="19"/>
          <w:szCs w:val="19"/>
          <w:shd w:val="clear" w:fill="FFFFFF"/>
        </w:rPr>
        <w:t>Tarvainen A, Valpola H. Mean teachers are better role models: Weight-averaged consistency targets improve semi-supervised deep learning results[J]. Advances in neural information processing systems, 2017, 30.</w:t>
      </w:r>
      <w:bookmarkEnd w:id="4"/>
    </w:p>
    <w:p>
      <w:pPr>
        <w:numPr>
          <w:ilvl w:val="0"/>
          <w:numId w:val="2"/>
        </w:numPr>
        <w:ind w:left="425" w:leftChars="0" w:hanging="425" w:firstLineChars="0"/>
        <w:jc w:val="both"/>
        <w:rPr>
          <w:rFonts w:hint="default"/>
          <w:lang w:val="en-US" w:eastAsia="zh-CN"/>
        </w:rPr>
      </w:pPr>
      <w:bookmarkStart w:id="5" w:name="_Ref20496"/>
      <w:r>
        <w:rPr>
          <w:rFonts w:ascii="Arial" w:hAnsi="Arial" w:eastAsia="宋体" w:cs="Arial"/>
          <w:i w:val="0"/>
          <w:iCs w:val="0"/>
          <w:caps w:val="0"/>
          <w:color w:val="222222"/>
          <w:spacing w:val="0"/>
          <w:sz w:val="19"/>
          <w:szCs w:val="19"/>
          <w:shd w:val="clear" w:fill="FFFFFF"/>
        </w:rPr>
        <w:t>Çiçek Ö, Abdulkadir A, Lienkamp S S, et al. 3D U-Net: learning dense volumetric segmentation from sparse annotation[C]//Medical Image Computing and Computer-Assisted Intervention–MICCAI 2016: 19th International Conference, Athens, Greece, October 17-21, 2016, Proceedings, Part II 19. Springer International Publishing, 2016: 424-432.</w:t>
      </w:r>
      <w:bookmarkEnd w:id="5"/>
    </w:p>
    <w:p>
      <w:pPr>
        <w:numPr>
          <w:ilvl w:val="0"/>
          <w:numId w:val="2"/>
        </w:numPr>
        <w:ind w:left="425" w:leftChars="0" w:hanging="425" w:firstLineChars="0"/>
        <w:jc w:val="both"/>
        <w:rPr>
          <w:rFonts w:hint="default"/>
          <w:lang w:val="en-US" w:eastAsia="zh-CN"/>
        </w:rPr>
      </w:pPr>
      <w:bookmarkStart w:id="6" w:name="_Ref20812"/>
      <w:r>
        <w:rPr>
          <w:rFonts w:ascii="Arial" w:hAnsi="Arial" w:eastAsia="宋体" w:cs="Arial"/>
          <w:i w:val="0"/>
          <w:iCs w:val="0"/>
          <w:caps w:val="0"/>
          <w:color w:val="222222"/>
          <w:spacing w:val="0"/>
          <w:sz w:val="19"/>
          <w:szCs w:val="19"/>
          <w:shd w:val="clear" w:fill="FFFFFF"/>
        </w:rPr>
        <w:t>Shu J, Zhao Q, Xu Z, et al. Meta transition adaptation for robust deep learning with noisy labels[J]. arXiv preprint arXiv:2006.05697, 2020.</w:t>
      </w:r>
      <w:bookmarkEnd w:id="6"/>
    </w:p>
    <w:p>
      <w:pPr>
        <w:numPr>
          <w:ilvl w:val="0"/>
          <w:numId w:val="2"/>
        </w:numPr>
        <w:ind w:left="425" w:leftChars="0" w:hanging="425" w:firstLineChars="0"/>
        <w:jc w:val="both"/>
        <w:rPr>
          <w:rFonts w:hint="default"/>
          <w:lang w:val="en-US" w:eastAsia="zh-CN"/>
        </w:rPr>
      </w:pPr>
      <w:bookmarkStart w:id="7" w:name="_Ref20822"/>
      <w:r>
        <w:rPr>
          <w:rFonts w:ascii="Arial" w:hAnsi="Arial" w:eastAsia="宋体" w:cs="Arial"/>
          <w:i w:val="0"/>
          <w:iCs w:val="0"/>
          <w:caps w:val="0"/>
          <w:color w:val="222222"/>
          <w:spacing w:val="0"/>
          <w:sz w:val="19"/>
          <w:szCs w:val="19"/>
          <w:shd w:val="clear" w:fill="FFFFFF"/>
        </w:rPr>
        <w:t>Guo X, Yang C, Li B, et al. Metacorrection: Domain-aware meta loss correction for unsupervised domain adaptation in semantic segmentation[C]//Proceedings of the IEEE/CVF Conference on Computer Vision and Pattern Recognition. 2021: 3927-3936.</w:t>
      </w:r>
      <w:bookmarkEnd w:id="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272EC3"/>
    <w:multiLevelType w:val="singleLevel"/>
    <w:tmpl w:val="64272EC3"/>
    <w:lvl w:ilvl="0" w:tentative="0">
      <w:start w:val="1"/>
      <w:numFmt w:val="decimal"/>
      <w:lvlText w:val="[%1]"/>
      <w:lvlJc w:val="left"/>
      <w:pPr>
        <w:tabs>
          <w:tab w:val="left" w:pos="420"/>
        </w:tabs>
        <w:ind w:left="425" w:leftChars="0" w:hanging="425" w:firstLineChars="0"/>
      </w:pPr>
      <w:rPr>
        <w:rFonts w:hint="default"/>
      </w:rPr>
    </w:lvl>
  </w:abstractNum>
  <w:abstractNum w:abstractNumId="1">
    <w:nsid w:val="7E5DD941"/>
    <w:multiLevelType w:val="singleLevel"/>
    <w:tmpl w:val="7E5DD941"/>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MyZjdlMzJhYTVmMDA3MmY1MjJhOWYxMTUxNjAyZTMifQ=="/>
  </w:docVars>
  <w:rsids>
    <w:rsidRoot w:val="003C4EF3"/>
    <w:rsid w:val="00036C25"/>
    <w:rsid w:val="000A2A96"/>
    <w:rsid w:val="00390EC0"/>
    <w:rsid w:val="003B7E19"/>
    <w:rsid w:val="003C4EF3"/>
    <w:rsid w:val="00B43E2C"/>
    <w:rsid w:val="00BA3F9D"/>
    <w:rsid w:val="00FC73C0"/>
    <w:rsid w:val="0181303E"/>
    <w:rsid w:val="02E81A84"/>
    <w:rsid w:val="04101724"/>
    <w:rsid w:val="04122A8D"/>
    <w:rsid w:val="042277B0"/>
    <w:rsid w:val="06823015"/>
    <w:rsid w:val="078E4F0D"/>
    <w:rsid w:val="087218E4"/>
    <w:rsid w:val="08C169CB"/>
    <w:rsid w:val="0A482D6A"/>
    <w:rsid w:val="0B486FCE"/>
    <w:rsid w:val="0DB128A6"/>
    <w:rsid w:val="0E635EF9"/>
    <w:rsid w:val="0E6B21BA"/>
    <w:rsid w:val="123051D2"/>
    <w:rsid w:val="130D49FE"/>
    <w:rsid w:val="13C2775D"/>
    <w:rsid w:val="155E2DF5"/>
    <w:rsid w:val="16712E8A"/>
    <w:rsid w:val="172F4AF3"/>
    <w:rsid w:val="192D5062"/>
    <w:rsid w:val="195423E1"/>
    <w:rsid w:val="1AC62B8A"/>
    <w:rsid w:val="1BA82885"/>
    <w:rsid w:val="1C9C763F"/>
    <w:rsid w:val="1D1D355E"/>
    <w:rsid w:val="200D335F"/>
    <w:rsid w:val="205956DE"/>
    <w:rsid w:val="21817CF9"/>
    <w:rsid w:val="23816BBF"/>
    <w:rsid w:val="27067AB8"/>
    <w:rsid w:val="2B17347C"/>
    <w:rsid w:val="2B394AEC"/>
    <w:rsid w:val="2B935881"/>
    <w:rsid w:val="2CA92052"/>
    <w:rsid w:val="2DB36AE3"/>
    <w:rsid w:val="2ED90DC8"/>
    <w:rsid w:val="324C7D2D"/>
    <w:rsid w:val="340F4E6D"/>
    <w:rsid w:val="342F1837"/>
    <w:rsid w:val="35987AD8"/>
    <w:rsid w:val="3655385F"/>
    <w:rsid w:val="37075810"/>
    <w:rsid w:val="377E1E6F"/>
    <w:rsid w:val="39AE1450"/>
    <w:rsid w:val="3A584A7F"/>
    <w:rsid w:val="3A637EC5"/>
    <w:rsid w:val="3BCA3F69"/>
    <w:rsid w:val="3F7B2B5F"/>
    <w:rsid w:val="4091610A"/>
    <w:rsid w:val="40C15F0C"/>
    <w:rsid w:val="41A76753"/>
    <w:rsid w:val="422D10A0"/>
    <w:rsid w:val="424358DE"/>
    <w:rsid w:val="431801EC"/>
    <w:rsid w:val="43A10D69"/>
    <w:rsid w:val="43E53CC0"/>
    <w:rsid w:val="4474551E"/>
    <w:rsid w:val="46601667"/>
    <w:rsid w:val="47B45E10"/>
    <w:rsid w:val="49C13EFA"/>
    <w:rsid w:val="4A0C266B"/>
    <w:rsid w:val="4BB10929"/>
    <w:rsid w:val="4BF16188"/>
    <w:rsid w:val="4E383231"/>
    <w:rsid w:val="4E467D98"/>
    <w:rsid w:val="4EBB0785"/>
    <w:rsid w:val="50120532"/>
    <w:rsid w:val="513577D0"/>
    <w:rsid w:val="519B3F7B"/>
    <w:rsid w:val="551A0A5A"/>
    <w:rsid w:val="55C622A8"/>
    <w:rsid w:val="56564960"/>
    <w:rsid w:val="58846D32"/>
    <w:rsid w:val="58BD387A"/>
    <w:rsid w:val="59DD395F"/>
    <w:rsid w:val="5BA74634"/>
    <w:rsid w:val="5F8E12BD"/>
    <w:rsid w:val="60F92C90"/>
    <w:rsid w:val="677671A1"/>
    <w:rsid w:val="67A400BF"/>
    <w:rsid w:val="681317B4"/>
    <w:rsid w:val="686345B5"/>
    <w:rsid w:val="69C441F4"/>
    <w:rsid w:val="6B97244A"/>
    <w:rsid w:val="6F79638E"/>
    <w:rsid w:val="6FEB735C"/>
    <w:rsid w:val="702A4C84"/>
    <w:rsid w:val="704233EA"/>
    <w:rsid w:val="72FA5CB5"/>
    <w:rsid w:val="73340181"/>
    <w:rsid w:val="740C6EC3"/>
    <w:rsid w:val="7414425C"/>
    <w:rsid w:val="74F251FD"/>
    <w:rsid w:val="75D133D0"/>
    <w:rsid w:val="76407FE1"/>
    <w:rsid w:val="777F0054"/>
    <w:rsid w:val="77C44C0A"/>
    <w:rsid w:val="77FF0A7B"/>
    <w:rsid w:val="7B1461A5"/>
    <w:rsid w:val="7B6A5FA6"/>
    <w:rsid w:val="7BCA1AFB"/>
    <w:rsid w:val="7C773348"/>
    <w:rsid w:val="7D66302A"/>
    <w:rsid w:val="7E1402EB"/>
    <w:rsid w:val="7E8E002C"/>
    <w:rsid w:val="7EB850A4"/>
    <w:rsid w:val="7F0B0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Normal (Web)"/>
    <w:basedOn w:val="1"/>
    <w:qFormat/>
    <w:uiPriority w:val="0"/>
    <w:rPr>
      <w:sz w:val="24"/>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customStyle="1" w:styleId="10">
    <w:name w:val="标题 1 字符"/>
    <w:basedOn w:val="8"/>
    <w:link w:val="2"/>
    <w:qFormat/>
    <w:uiPriority w:val="9"/>
    <w:rPr>
      <w:b/>
      <w:bCs/>
      <w:kern w:val="44"/>
      <w:sz w:val="44"/>
      <w:szCs w:val="44"/>
    </w:rPr>
  </w:style>
  <w:style w:type="character" w:customStyle="1" w:styleId="11">
    <w:name w:val="标题 字符"/>
    <w:basedOn w:val="8"/>
    <w:link w:val="5"/>
    <w:qFormat/>
    <w:uiPriority w:val="10"/>
    <w:rPr>
      <w:rFonts w:asciiTheme="majorHAnsi" w:hAnsiTheme="majorHAnsi" w:eastAsiaTheme="majorEastAsia" w:cstheme="majorBidi"/>
      <w:b/>
      <w:bCs/>
      <w:sz w:val="32"/>
      <w:szCs w:val="32"/>
    </w:rPr>
  </w:style>
  <w:style w:type="character" w:customStyle="1" w:styleId="12">
    <w:name w:val="标题 2 字符"/>
    <w:basedOn w:val="8"/>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346</Words>
  <Characters>1978</Characters>
  <Lines>16</Lines>
  <Paragraphs>4</Paragraphs>
  <TotalTime>7</TotalTime>
  <ScaleCrop>false</ScaleCrop>
  <LinksUpToDate>false</LinksUpToDate>
  <CharactersWithSpaces>2320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2023-09-16T16:44:00Z</dcterms:created>
  <dc:creator>Lu Shuyi</dc:creator>
  <cp:lastModifiedBy>浅树</cp:lastModifiedBy>
  <dcterms:modified xsi:type="dcterms:W3CDTF">2023-09-21T11:29:16Z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B930FFCBD1564B60B1D8409AE095055C_12</vt:lpwstr>
  </property>
</Properties>
</file>