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Arial" w:hAnsi="Arial" w:eastAsia="Arial" w:cs="Arial"/>
          <w:b/>
          <w:color w:val="000000"/>
          <w:sz w:val="32"/>
        </w:rPr>
        <w:t>TOEFL Reading 6.1C Answers</w:t>
      </w:r>
    </w:p>
    <w:p>
      <w:pPr>
        <w:spacing w:before="0" w:after="180"/>
      </w:pPr>
      <w:r>
        <w:rPr>
          <w:rFonts w:ascii="Arial" w:hAnsi="Arial" w:eastAsia="Arial" w:cs="Arial"/>
          <w:b/>
          <w:color w:val="000000"/>
          <w:sz w:val="28"/>
        </w:rPr>
        <w:t>M1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Complete the Words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1. rap</w:t>
      </w:r>
      <w:r>
        <w:rPr>
          <w:rFonts w:ascii="Arial" w:hAnsi="Arial" w:eastAsia="Arial" w:cs="Arial"/>
          <w:color w:val="C00000"/>
          <w:sz w:val="22"/>
        </w:rPr>
        <w:t>idly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2. b</w:t>
      </w:r>
      <w:r>
        <w:rPr>
          <w:rFonts w:ascii="Arial" w:hAnsi="Arial" w:eastAsia="Arial" w:cs="Arial"/>
          <w:color w:val="C00000"/>
          <w:sz w:val="22"/>
        </w:rPr>
        <w:t>y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3. arr</w:t>
      </w:r>
      <w:r>
        <w:rPr>
          <w:rFonts w:ascii="Arial" w:hAnsi="Arial" w:eastAsia="Arial" w:cs="Arial"/>
          <w:color w:val="C00000"/>
          <w:sz w:val="22"/>
        </w:rPr>
        <w:t>ival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4. immig</w:t>
      </w:r>
      <w:r>
        <w:rPr>
          <w:rFonts w:ascii="Arial" w:hAnsi="Arial" w:eastAsia="Arial" w:cs="Arial"/>
          <w:color w:val="C00000"/>
          <w:sz w:val="22"/>
        </w:rPr>
        <w:t>rants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5. ru</w:t>
      </w:r>
      <w:r>
        <w:rPr>
          <w:rFonts w:ascii="Arial" w:hAnsi="Arial" w:eastAsia="Arial" w:cs="Arial"/>
          <w:color w:val="C00000"/>
          <w:sz w:val="22"/>
        </w:rPr>
        <w:t>ral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6. see</w:t>
      </w:r>
      <w:r>
        <w:rPr>
          <w:rFonts w:ascii="Arial" w:hAnsi="Arial" w:eastAsia="Arial" w:cs="Arial"/>
          <w:color w:val="C00000"/>
          <w:sz w:val="22"/>
        </w:rPr>
        <w:t>king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7. i</w:t>
      </w:r>
      <w:r>
        <w:rPr>
          <w:rFonts w:ascii="Arial" w:hAnsi="Arial" w:eastAsia="Arial" w:cs="Arial"/>
          <w:color w:val="C00000"/>
          <w:sz w:val="22"/>
        </w:rPr>
        <w:t>n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8. dyn</w:t>
      </w:r>
      <w:r>
        <w:rPr>
          <w:rFonts w:ascii="Arial" w:hAnsi="Arial" w:eastAsia="Arial" w:cs="Arial"/>
          <w:color w:val="C00000"/>
          <w:sz w:val="22"/>
        </w:rPr>
        <w:t>amic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9. witn</w:t>
      </w:r>
      <w:r>
        <w:rPr>
          <w:rFonts w:ascii="Arial" w:hAnsi="Arial" w:eastAsia="Arial" w:cs="Arial"/>
          <w:color w:val="C00000"/>
          <w:sz w:val="22"/>
        </w:rPr>
        <w:t>essed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10. ri</w:t>
      </w:r>
      <w:r>
        <w:rPr>
          <w:rFonts w:ascii="Arial" w:hAnsi="Arial" w:eastAsia="Arial" w:cs="Arial"/>
          <w:color w:val="C00000"/>
          <w:sz w:val="22"/>
        </w:rPr>
        <w:t>se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11. thin</w:t>
      </w:r>
      <w:r>
        <w:rPr>
          <w:rFonts w:ascii="Arial" w:hAnsi="Arial" w:eastAsia="Arial" w:cs="Arial"/>
          <w:color w:val="C00000"/>
          <w:sz w:val="22"/>
        </w:rPr>
        <w:t>king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12. stud</w:t>
      </w:r>
      <w:r>
        <w:rPr>
          <w:rFonts w:ascii="Arial" w:hAnsi="Arial" w:eastAsia="Arial" w:cs="Arial"/>
          <w:color w:val="C00000"/>
          <w:sz w:val="22"/>
        </w:rPr>
        <w:t>ents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13. appr</w:t>
      </w:r>
      <w:r>
        <w:rPr>
          <w:rFonts w:ascii="Arial" w:hAnsi="Arial" w:eastAsia="Arial" w:cs="Arial"/>
          <w:color w:val="C00000"/>
          <w:sz w:val="22"/>
        </w:rPr>
        <w:t>oach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14. systema</w:t>
      </w:r>
      <w:r>
        <w:rPr>
          <w:rFonts w:ascii="Arial" w:hAnsi="Arial" w:eastAsia="Arial" w:cs="Arial"/>
          <w:color w:val="C00000"/>
          <w:sz w:val="22"/>
        </w:rPr>
        <w:t>tically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15. infor</w:t>
      </w:r>
      <w:r>
        <w:rPr>
          <w:rFonts w:ascii="Arial" w:hAnsi="Arial" w:eastAsia="Arial" w:cs="Arial"/>
          <w:color w:val="C00000"/>
          <w:sz w:val="22"/>
        </w:rPr>
        <w:t>mation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16. ma</w:t>
      </w:r>
      <w:r>
        <w:rPr>
          <w:rFonts w:ascii="Arial" w:hAnsi="Arial" w:eastAsia="Arial" w:cs="Arial"/>
          <w:color w:val="C00000"/>
          <w:sz w:val="22"/>
        </w:rPr>
        <w:t>ke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17. bet</w:t>
      </w:r>
      <w:r>
        <w:rPr>
          <w:rFonts w:ascii="Arial" w:hAnsi="Arial" w:eastAsia="Arial" w:cs="Arial"/>
          <w:color w:val="C00000"/>
          <w:sz w:val="22"/>
        </w:rPr>
        <w:t>ween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18. Al</w:t>
      </w:r>
      <w:r>
        <w:rPr>
          <w:rFonts w:ascii="Arial" w:hAnsi="Arial" w:eastAsia="Arial" w:cs="Arial"/>
          <w:color w:val="C00000"/>
          <w:sz w:val="22"/>
        </w:rPr>
        <w:t>so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19. a</w:t>
      </w:r>
      <w:r>
        <w:rPr>
          <w:rFonts w:ascii="Arial" w:hAnsi="Arial" w:eastAsia="Arial" w:cs="Arial"/>
          <w:color w:val="C00000"/>
          <w:sz w:val="22"/>
        </w:rPr>
        <w:t>re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20. li</w:t>
      </w:r>
      <w:r>
        <w:rPr>
          <w:rFonts w:ascii="Arial" w:hAnsi="Arial" w:eastAsia="Arial" w:cs="Arial"/>
          <w:color w:val="C00000"/>
          <w:sz w:val="22"/>
        </w:rPr>
        <w:t>ke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in Daily Life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21.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22.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23.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24.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25. D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an Academic Passage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26.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27.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28.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29.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30.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31.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32.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33.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34.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35. Location 3</w:t>
      </w:r>
    </w:p>
    <w:p>
      <w:pPr>
        <w:spacing w:before="0" w:after="180"/>
      </w:pPr>
      <w:r>
        <w:rPr>
          <w:rFonts w:ascii="Arial" w:hAnsi="Arial" w:eastAsia="Arial" w:cs="Arial"/>
          <w:b/>
          <w:color w:val="000000"/>
          <w:sz w:val="28"/>
        </w:rPr>
        <w:t>M2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Complete the Words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1. specif</w:t>
      </w:r>
      <w:r>
        <w:rPr>
          <w:rFonts w:ascii="Arial" w:hAnsi="Arial" w:eastAsia="Arial" w:cs="Arial"/>
          <w:color w:val="C00000"/>
          <w:sz w:val="22"/>
        </w:rPr>
        <w:t>ically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2. t</w:t>
      </w:r>
      <w:r>
        <w:rPr>
          <w:rFonts w:ascii="Arial" w:hAnsi="Arial" w:eastAsia="Arial" w:cs="Arial"/>
          <w:color w:val="C00000"/>
          <w:sz w:val="22"/>
        </w:rPr>
        <w:t>o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3. tre</w:t>
      </w:r>
      <w:r>
        <w:rPr>
          <w:rFonts w:ascii="Arial" w:hAnsi="Arial" w:eastAsia="Arial" w:cs="Arial"/>
          <w:color w:val="C00000"/>
          <w:sz w:val="22"/>
        </w:rPr>
        <w:t>nds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4. tempe</w:t>
      </w:r>
      <w:r>
        <w:rPr>
          <w:rFonts w:ascii="Arial" w:hAnsi="Arial" w:eastAsia="Arial" w:cs="Arial"/>
          <w:color w:val="C00000"/>
          <w:sz w:val="22"/>
        </w:rPr>
        <w:t>rature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5. wi</w:t>
      </w:r>
      <w:r>
        <w:rPr>
          <w:rFonts w:ascii="Arial" w:hAnsi="Arial" w:eastAsia="Arial" w:cs="Arial"/>
          <w:color w:val="C00000"/>
          <w:sz w:val="22"/>
        </w:rPr>
        <w:t>nd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6. precip</w:t>
      </w:r>
      <w:r>
        <w:rPr>
          <w:rFonts w:ascii="Arial" w:hAnsi="Arial" w:eastAsia="Arial" w:cs="Arial"/>
          <w:color w:val="C00000"/>
          <w:sz w:val="22"/>
        </w:rPr>
        <w:t>itation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7. def</w:t>
      </w:r>
      <w:r>
        <w:rPr>
          <w:rFonts w:ascii="Arial" w:hAnsi="Arial" w:eastAsia="Arial" w:cs="Arial"/>
          <w:color w:val="C00000"/>
          <w:sz w:val="22"/>
        </w:rPr>
        <w:t>ine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8. condi</w:t>
      </w:r>
      <w:r>
        <w:rPr>
          <w:rFonts w:ascii="Arial" w:hAnsi="Arial" w:eastAsia="Arial" w:cs="Arial"/>
          <w:color w:val="C00000"/>
          <w:sz w:val="22"/>
        </w:rPr>
        <w:t>tions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9. reg</w:t>
      </w:r>
      <w:r>
        <w:rPr>
          <w:rFonts w:ascii="Arial" w:hAnsi="Arial" w:eastAsia="Arial" w:cs="Arial"/>
          <w:color w:val="C00000"/>
          <w:sz w:val="22"/>
        </w:rPr>
        <w:t>ion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10. ju</w:t>
      </w:r>
      <w:r>
        <w:rPr>
          <w:rFonts w:ascii="Arial" w:hAnsi="Arial" w:eastAsia="Arial" w:cs="Arial"/>
          <w:color w:val="C00000"/>
          <w:sz w:val="22"/>
        </w:rPr>
        <w:t>st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an Academic Passage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11.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12.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13.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14.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15.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b w:val="0"/>
        <w:color w:val="000000"/>
        <w:sz w:val="16"/>
      </w:rPr>
      <w:t>TOEFL Reading Answers | 6.1C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6.1C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