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Arial" w:hAnsi="Arial" w:eastAsia="Arial" w:cs="Arial"/>
          <w:b/>
          <w:color w:val="000000"/>
          <w:sz w:val="32"/>
        </w:rPr>
        <w:t>TOEFL Reading 6.21B Answers</w:t>
      </w:r>
    </w:p>
    <w:p>
      <w:pPr>
        <w:spacing w:before="0" w:after="180"/>
      </w:pPr>
      <w:r>
        <w:rPr>
          <w:rFonts w:ascii="Arial" w:hAnsi="Arial" w:eastAsia="Arial" w:cs="Arial"/>
          <w:b/>
          <w:color w:val="000000"/>
          <w:sz w:val="28"/>
        </w:rPr>
        <w:t>M1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Complete the Words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1. mi</w:t>
      </w:r>
      <w:r>
        <w:rPr>
          <w:rFonts w:ascii="Arial" w:hAnsi="Arial" w:eastAsia="Arial" w:cs="Arial"/>
          <w:color w:val="C00000"/>
          <w:sz w:val="22"/>
        </w:rPr>
        <w:t>ght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2. th</w:t>
      </w:r>
      <w:r>
        <w:rPr>
          <w:rFonts w:ascii="Arial" w:hAnsi="Arial" w:eastAsia="Arial" w:cs="Arial"/>
          <w:color w:val="C00000"/>
          <w:sz w:val="22"/>
        </w:rPr>
        <w:t>at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3. peo</w:t>
      </w:r>
      <w:r>
        <w:rPr>
          <w:rFonts w:ascii="Arial" w:hAnsi="Arial" w:eastAsia="Arial" w:cs="Arial"/>
          <w:color w:val="C00000"/>
          <w:sz w:val="22"/>
        </w:rPr>
        <w:t>ple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4. on</w:t>
      </w:r>
      <w:r>
        <w:rPr>
          <w:rFonts w:ascii="Arial" w:hAnsi="Arial" w:eastAsia="Arial" w:cs="Arial"/>
          <w:color w:val="C00000"/>
          <w:sz w:val="22"/>
        </w:rPr>
        <w:t>ly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5. t</w:t>
      </w:r>
      <w:r>
        <w:rPr>
          <w:rFonts w:ascii="Arial" w:hAnsi="Arial" w:eastAsia="Arial" w:cs="Arial"/>
          <w:color w:val="C00000"/>
          <w:sz w:val="22"/>
        </w:rPr>
        <w:t>he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6. wo</w:t>
      </w:r>
      <w:r>
        <w:rPr>
          <w:rFonts w:ascii="Arial" w:hAnsi="Arial" w:eastAsia="Arial" w:cs="Arial"/>
          <w:color w:val="C00000"/>
          <w:sz w:val="22"/>
        </w:rPr>
        <w:t>rk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7. w</w:t>
      </w:r>
      <w:r>
        <w:rPr>
          <w:rFonts w:ascii="Arial" w:hAnsi="Arial" w:eastAsia="Arial" w:cs="Arial"/>
          <w:color w:val="C00000"/>
          <w:sz w:val="22"/>
        </w:rPr>
        <w:t>as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8. f</w:t>
      </w:r>
      <w:r>
        <w:rPr>
          <w:rFonts w:ascii="Arial" w:hAnsi="Arial" w:eastAsia="Arial" w:cs="Arial"/>
          <w:color w:val="C00000"/>
          <w:sz w:val="22"/>
        </w:rPr>
        <w:t>or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9. hun</w:t>
      </w:r>
      <w:r>
        <w:rPr>
          <w:rFonts w:ascii="Arial" w:hAnsi="Arial" w:eastAsia="Arial" w:cs="Arial"/>
          <w:color w:val="C00000"/>
          <w:sz w:val="22"/>
        </w:rPr>
        <w:t>ting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10. fo</w:t>
      </w:r>
      <w:r>
        <w:rPr>
          <w:rFonts w:ascii="Arial" w:hAnsi="Arial" w:eastAsia="Arial" w:cs="Arial"/>
          <w:color w:val="C00000"/>
          <w:sz w:val="22"/>
        </w:rPr>
        <w:t>od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11. mois</w:t>
      </w:r>
      <w:r>
        <w:rPr>
          <w:rFonts w:ascii="Arial" w:hAnsi="Arial" w:eastAsia="Arial" w:cs="Arial"/>
          <w:color w:val="C00000"/>
          <w:sz w:val="22"/>
        </w:rPr>
        <w:t>ture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12. infl</w:t>
      </w:r>
      <w:r>
        <w:rPr>
          <w:rFonts w:ascii="Arial" w:hAnsi="Arial" w:eastAsia="Arial" w:cs="Arial"/>
          <w:color w:val="C00000"/>
          <w:sz w:val="22"/>
        </w:rPr>
        <w:t>uence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13. pla</w:t>
      </w:r>
      <w:r>
        <w:rPr>
          <w:rFonts w:ascii="Arial" w:hAnsi="Arial" w:eastAsia="Arial" w:cs="Arial"/>
          <w:color w:val="C00000"/>
          <w:sz w:val="22"/>
        </w:rPr>
        <w:t>ying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14. k</w:t>
      </w:r>
      <w:r>
        <w:rPr>
          <w:rFonts w:ascii="Arial" w:hAnsi="Arial" w:eastAsia="Arial" w:cs="Arial"/>
          <w:color w:val="C00000"/>
          <w:sz w:val="22"/>
        </w:rPr>
        <w:t>ey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15. i</w:t>
      </w:r>
      <w:r>
        <w:rPr>
          <w:rFonts w:ascii="Arial" w:hAnsi="Arial" w:eastAsia="Arial" w:cs="Arial"/>
          <w:color w:val="C00000"/>
          <w:sz w:val="22"/>
        </w:rPr>
        <w:t>n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16. wea</w:t>
      </w:r>
      <w:r>
        <w:rPr>
          <w:rFonts w:ascii="Arial" w:hAnsi="Arial" w:eastAsia="Arial" w:cs="Arial"/>
          <w:color w:val="C00000"/>
          <w:sz w:val="22"/>
        </w:rPr>
        <w:t>ther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17. T</w:t>
      </w:r>
      <w:r>
        <w:rPr>
          <w:rFonts w:ascii="Arial" w:hAnsi="Arial" w:eastAsia="Arial" w:cs="Arial"/>
          <w:color w:val="C00000"/>
          <w:sz w:val="22"/>
        </w:rPr>
        <w:t>he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18. eff</w:t>
      </w:r>
      <w:r>
        <w:rPr>
          <w:rFonts w:ascii="Arial" w:hAnsi="Arial" w:eastAsia="Arial" w:cs="Arial"/>
          <w:color w:val="C00000"/>
          <w:sz w:val="22"/>
        </w:rPr>
        <w:t>ect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19. b</w:t>
      </w:r>
      <w:r>
        <w:rPr>
          <w:rFonts w:ascii="Arial" w:hAnsi="Arial" w:eastAsia="Arial" w:cs="Arial"/>
          <w:color w:val="C00000"/>
          <w:sz w:val="22"/>
        </w:rPr>
        <w:t>y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20. rota</w:t>
      </w:r>
      <w:r>
        <w:rPr>
          <w:rFonts w:ascii="Arial" w:hAnsi="Arial" w:eastAsia="Arial" w:cs="Arial"/>
          <w:color w:val="C00000"/>
          <w:sz w:val="22"/>
        </w:rPr>
        <w:t>tion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Read in Daily Life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21.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22.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23.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24.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25.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26.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27.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28.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29.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30. C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Read an Academic Passage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31.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32.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33.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34.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35. C</w:t>
      </w:r>
    </w:p>
    <w:p>
      <w:pPr>
        <w:spacing w:before="0" w:after="180"/>
      </w:pPr>
      <w:r>
        <w:rPr>
          <w:rFonts w:ascii="Arial" w:hAnsi="Arial" w:eastAsia="Arial" w:cs="Arial"/>
          <w:b/>
          <w:color w:val="000000"/>
          <w:sz w:val="28"/>
        </w:rPr>
        <w:t>M2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Complete the Words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1. acqui</w:t>
      </w:r>
      <w:r>
        <w:rPr>
          <w:rFonts w:ascii="Arial" w:hAnsi="Arial" w:eastAsia="Arial" w:cs="Arial"/>
          <w:color w:val="C00000"/>
          <w:sz w:val="22"/>
        </w:rPr>
        <w:t>sition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2. dou</w:t>
      </w:r>
      <w:r>
        <w:rPr>
          <w:rFonts w:ascii="Arial" w:hAnsi="Arial" w:eastAsia="Arial" w:cs="Arial"/>
          <w:color w:val="C00000"/>
          <w:sz w:val="22"/>
        </w:rPr>
        <w:t>bled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3. la</w:t>
      </w:r>
      <w:r>
        <w:rPr>
          <w:rFonts w:ascii="Arial" w:hAnsi="Arial" w:eastAsia="Arial" w:cs="Arial"/>
          <w:color w:val="C00000"/>
          <w:sz w:val="22"/>
        </w:rPr>
        <w:t>nd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4. o</w:t>
      </w:r>
      <w:r>
        <w:rPr>
          <w:rFonts w:ascii="Arial" w:hAnsi="Arial" w:eastAsia="Arial" w:cs="Arial"/>
          <w:color w:val="C00000"/>
          <w:sz w:val="22"/>
        </w:rPr>
        <w:t>f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5. nat</w:t>
      </w:r>
      <w:r>
        <w:rPr>
          <w:rFonts w:ascii="Arial" w:hAnsi="Arial" w:eastAsia="Arial" w:cs="Arial"/>
          <w:color w:val="C00000"/>
          <w:sz w:val="22"/>
        </w:rPr>
        <w:t>ion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6. sec</w:t>
      </w:r>
      <w:r>
        <w:rPr>
          <w:rFonts w:ascii="Arial" w:hAnsi="Arial" w:eastAsia="Arial" w:cs="Arial"/>
          <w:color w:val="C00000"/>
          <w:sz w:val="22"/>
        </w:rPr>
        <w:t>ured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7. t</w:t>
      </w:r>
      <w:r>
        <w:rPr>
          <w:rFonts w:ascii="Arial" w:hAnsi="Arial" w:eastAsia="Arial" w:cs="Arial"/>
          <w:color w:val="C00000"/>
          <w:sz w:val="22"/>
        </w:rPr>
        <w:t>o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8. inl</w:t>
      </w:r>
      <w:r>
        <w:rPr>
          <w:rFonts w:ascii="Arial" w:hAnsi="Arial" w:eastAsia="Arial" w:cs="Arial"/>
          <w:color w:val="C00000"/>
          <w:sz w:val="22"/>
        </w:rPr>
        <w:t>and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9. a</w:t>
      </w:r>
      <w:r>
        <w:rPr>
          <w:rFonts w:ascii="Arial" w:hAnsi="Arial" w:eastAsia="Arial" w:cs="Arial"/>
          <w:color w:val="C00000"/>
          <w:sz w:val="22"/>
        </w:rPr>
        <w:t>nd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10. hu</w:t>
      </w:r>
      <w:r>
        <w:rPr>
          <w:rFonts w:ascii="Arial" w:hAnsi="Arial" w:eastAsia="Arial" w:cs="Arial"/>
          <w:color w:val="C00000"/>
          <w:sz w:val="22"/>
        </w:rPr>
        <w:t>bs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Read an Academic Passage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11.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12.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13.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14.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15. Location 2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b w:val="0"/>
        <w:color w:val="000000"/>
        <w:sz w:val="16"/>
      </w:rPr>
      <w:t>TOEFL Reading Answers | 6.21B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6.21B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