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199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70"/>
        <w:gridCol w:w="5528"/>
      </w:tblGrid>
      <w:tr>
        <w:trPr>
          <w:trHeight w:val="3969" w:hRule="exact"/>
        </w:trPr>
        <w:tc>
          <w:tcPr>
            <w:tcW w:w="567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</w:tcPr>
          <w:p>
            <w:pPr>
              <w:pStyle w:val="Normal"/>
              <w:jc w:val="center"/>
              <w:rPr>
                <w:rFonts w:eastAsia="Arial Unicode MS"/>
                <w:sz w:val="10"/>
                <w:szCs w:val="10"/>
              </w:rPr>
            </w:pPr>
            <w:r>
              <w:rPr/>
            </w:r>
          </w:p>
          <w:tbl>
            <w:tblPr>
              <w:tblW w:w="54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 w:noHBand="0" w:noVBand="0" w:firstColumn="0" w:lastRow="0" w:lastColumn="0" w:firstRow="0"/>
            </w:tblPr>
            <w:tblGrid>
              <w:gridCol w:w="1889"/>
              <w:gridCol w:w="1274"/>
              <w:gridCol w:w="582"/>
              <w:gridCol w:w="690"/>
              <w:gridCol w:w="793"/>
              <w:gridCol w:w="236"/>
            </w:tblGrid>
            <w:tr>
              <w:trPr>
                <w:trHeight w:val="262" w:hRule="atLeast"/>
              </w:trPr>
              <w:tc>
                <w:tcPr>
                  <w:tcW w:w="5464" w:type="dxa"/>
                  <w:gridSpan w:val="6"/>
                  <w:tcBorders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4"/>
                      <w:szCs w:val="14"/>
                      <w:highlight w:val="yellow"/>
                    </w:rPr>
                  </w:pPr>
                  <w:r>
                    <w:rPr>
                      <w:rFonts w:cs="Arial" w:ascii="Arial" w:hAnsi="Arial"/>
                      <w:sz w:val="14"/>
                      <w:szCs w:val="14"/>
                      <w:highlight w:val="yellow"/>
                    </w:rPr>
                    <w:t>Общество с ограниченной ответственностью</w:t>
                  </w:r>
                </w:p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18"/>
                      <w:highlight w:val="yellow"/>
                    </w:rPr>
                  </w:pPr>
                  <w:r>
                    <w:rPr>
                      <w:rFonts w:cs="Arial" w:ascii="Arial" w:hAnsi="Arial"/>
                      <w:sz w:val="14"/>
                      <w:szCs w:val="14"/>
                      <w:highlight w:val="yellow"/>
                    </w:rPr>
                    <w:t>«Учебный центр «Стабильность»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3163" w:type="dxa"/>
                  <w:gridSpan w:val="2"/>
                  <w:tcBorders/>
                </w:tcPr>
                <w:p>
                  <w:pPr>
                    <w:pStyle w:val="Normal"/>
                    <w:jc w:val="right"/>
                    <w:rPr>
                      <w:rFonts w:eastAsia="Arial Unicode MS"/>
                      <w:sz w:val="22"/>
                      <w:szCs w:val="22"/>
                    </w:rPr>
                  </w:pPr>
                  <w:r>
                    <w:rPr>
                      <w:rFonts w:eastAsia="Arial Unicode MS"/>
                      <w:sz w:val="22"/>
                      <w:szCs w:val="22"/>
                    </w:rPr>
                    <w:t>УДОСТОВЕРЕНИЕ №</w:t>
                  </w:r>
                </w:p>
              </w:tc>
              <w:tc>
                <w:tcPr>
                  <w:tcW w:w="1272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{$cert_number}</w:t>
                  </w:r>
                </w:p>
              </w:tc>
              <w:tc>
                <w:tcPr>
                  <w:tcW w:w="1029" w:type="dxa"/>
                  <w:gridSpan w:val="2"/>
                  <w:tcBorders/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4" w:hRule="exact"/>
              </w:trPr>
              <w:tc>
                <w:tcPr>
                  <w:tcW w:w="5464" w:type="dxa"/>
                  <w:gridSpan w:val="6"/>
                  <w:tcBorders/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w="1889" w:type="dxa"/>
                  <w:vMerge w:val="restart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behindDoc="0" distT="0" distB="0" distL="114300" distR="114300" simplePos="0" locked="0" layoutInCell="1" allowOverlap="1" relativeHeight="2">
                            <wp:simplePos x="0" y="0"/>
                            <wp:positionH relativeFrom="column">
                              <wp:posOffset>-20320</wp:posOffset>
                            </wp:positionH>
                            <wp:positionV relativeFrom="paragraph">
                              <wp:posOffset>113665</wp:posOffset>
                            </wp:positionV>
                            <wp:extent cx="1072515" cy="1429385"/>
                            <wp:effectExtent l="3175" t="3175" r="3175" b="3175"/>
                            <wp:wrapNone/>
                            <wp:docPr id="1" name="Rectangle 528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nvSpPr>
                                    <wps:cNvPr id="2" name="Rectangle 528"/>
                                    <wps:cNvSpPr/>
                                  </wps:nvSpPr>
                                  <wps:spPr>
                                    <a:xfrm>
                                      <a:off x="0" y="0"/>
                                      <a:ext cx="1072440" cy="14295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rnd" w="6480">
                                      <a:solidFill>
                                        <a:srgbClr val="808080"/>
                                      </a:solidFill>
                                      <a:custDash>
                                        <a:ds d="100000" sp="1000"/>
                                      </a:custDash>
                                      <a:rou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shape_0" ID="Rectangle 528" fillcolor="white" stroked="t" o:allowincell="f" style="position:absolute;margin-left:-1.6pt;margin-top:8.95pt;width:84.4pt;height:112.5pt;mso-wrap-style:none;v-text-anchor:middle">
                            <v:fill o:detectmouseclick="t" type="solid" color2="black"/>
                            <v:stroke color="gray" weight="6480" dashstyle="longdash" joinstyle="round" endcap="round"/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  <w:u w:val="single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  <w:u w:val="single"/>
                    </w:rPr>
                  </w:r>
                </w:p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2"/>
                      <w:szCs w:val="12"/>
                    </w:rPr>
                  </w:pPr>
                  <w:r>
                    <w:rPr>
                      <w:rFonts w:eastAsia="Arial Unicode MS"/>
                      <w:sz w:val="12"/>
                      <w:szCs w:val="12"/>
                    </w:rPr>
                  </w:r>
                </w:p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  <w:u w:val="single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  <w:u w:val="single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1274" w:type="dxa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>Фамилия</w:t>
                  </w:r>
                </w:p>
              </w:tc>
              <w:tc>
                <w:tcPr>
                  <w:tcW w:w="2065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color w:themeColor="background1" w:val="FFFFFF"/>
                      <w:sz w:val="22"/>
                      <w:szCs w:val="22"/>
                    </w:rPr>
                  </w:pPr>
                  <w:r>
                    <w:rPr>
                      <w:rFonts w:eastAsia="Arial Unicode MS"/>
                      <w:color w:themeColor="background1" w:val="FFFFFF"/>
                      <w:sz w:val="22"/>
                      <w:szCs w:val="22"/>
                      <w:highlight w:val="yellow"/>
                    </w:rPr>
                    <w:t>________________</w:t>
                  </w:r>
                </w:p>
              </w:tc>
              <w:tc>
                <w:tcPr>
                  <w:tcW w:w="236" w:type="dxa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74" w:hRule="atLeast"/>
              </w:trPr>
              <w:tc>
                <w:tcPr>
                  <w:tcW w:w="1889" w:type="dxa"/>
                  <w:vMerge w:val="continue"/>
                  <w:tcBorders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1274" w:type="dxa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>Имя</w:t>
                  </w:r>
                </w:p>
              </w:tc>
              <w:tc>
                <w:tcPr>
                  <w:tcW w:w="2065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color w:themeColor="background1" w:val="FFFFFF"/>
                      <w:sz w:val="22"/>
                      <w:szCs w:val="22"/>
                    </w:rPr>
                  </w:pPr>
                  <w:r>
                    <w:rPr>
                      <w:rFonts w:eastAsia="Arial Unicode MS"/>
                      <w:color w:themeColor="background1" w:val="FFFFFF"/>
                      <w:sz w:val="22"/>
                      <w:szCs w:val="22"/>
                      <w:highlight w:val="yellow"/>
                    </w:rPr>
                    <w:t>________________</w:t>
                  </w:r>
                </w:p>
              </w:tc>
              <w:tc>
                <w:tcPr>
                  <w:tcW w:w="236" w:type="dxa"/>
                  <w:tcBorders/>
                </w:tcPr>
                <w:p>
                  <w:pPr>
                    <w:pStyle w:val="Normal"/>
                    <w:rPr>
                      <w:rFonts w:eastAsia="Arial Unicode MS"/>
                      <w:szCs w:val="18"/>
                    </w:rPr>
                  </w:pPr>
                  <w:r>
                    <w:rPr>
                      <w:rFonts w:eastAsia="Arial Unicode MS"/>
                      <w:szCs w:val="18"/>
                    </w:rPr>
                  </w:r>
                </w:p>
              </w:tc>
            </w:tr>
            <w:tr>
              <w:trPr>
                <w:trHeight w:val="50" w:hRule="atLeast"/>
              </w:trPr>
              <w:tc>
                <w:tcPr>
                  <w:tcW w:w="1889" w:type="dxa"/>
                  <w:vMerge w:val="continue"/>
                  <w:tcBorders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1274" w:type="dxa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>Отчество</w:t>
                  </w:r>
                </w:p>
              </w:tc>
              <w:tc>
                <w:tcPr>
                  <w:tcW w:w="2065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22"/>
                      <w:szCs w:val="22"/>
                    </w:rPr>
                  </w:pPr>
                  <w:r>
                    <w:rPr>
                      <w:rFonts w:eastAsia="Arial Unicode MS"/>
                      <w:sz w:val="22"/>
                      <w:szCs w:val="22"/>
                      <w:highlight w:val="yellow"/>
                    </w:rPr>
                    <w:t>________________</w:t>
                  </w:r>
                </w:p>
              </w:tc>
              <w:tc>
                <w:tcPr>
                  <w:tcW w:w="236" w:type="dxa"/>
                  <w:tcBorders/>
                </w:tcPr>
                <w:p>
                  <w:pPr>
                    <w:pStyle w:val="Normal"/>
                    <w:rPr>
                      <w:rFonts w:eastAsia="Arial Unicode MS"/>
                      <w:szCs w:val="18"/>
                    </w:rPr>
                  </w:pPr>
                  <w:r>
                    <w:rPr>
                      <w:rFonts w:eastAsia="Arial Unicode MS"/>
                      <w:szCs w:val="18"/>
                    </w:rPr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w="1889" w:type="dxa"/>
                  <w:vMerge w:val="continue"/>
                  <w:tcBorders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3575" w:type="dxa"/>
                  <w:gridSpan w:val="5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color w:themeColor="background1" w:val="FFFFFF"/>
                      <w:sz w:val="22"/>
                      <w:szCs w:val="22"/>
                    </w:rPr>
                  </w:pPr>
                  <w:r>
                    <w:rPr>
                      <w:rFonts w:eastAsia="Arial Unicode MS"/>
                      <w:color w:themeColor="background1" w:val="FFFFFF"/>
                      <w:sz w:val="22"/>
                      <w:szCs w:val="22"/>
                      <w:highlight w:val="yellow"/>
                    </w:rPr>
                    <w:t>________________________</w:t>
                  </w:r>
                </w:p>
              </w:tc>
            </w:tr>
            <w:tr>
              <w:trPr>
                <w:trHeight w:val="88" w:hRule="atLeast"/>
              </w:trPr>
              <w:tc>
                <w:tcPr>
                  <w:tcW w:w="1889" w:type="dxa"/>
                  <w:vMerge w:val="continue"/>
                  <w:tcBorders/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3575" w:type="dxa"/>
                  <w:gridSpan w:val="5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4"/>
                      <w:szCs w:val="14"/>
                    </w:rPr>
                  </w:pPr>
                  <w:r>
                    <w:rPr>
                      <w:rFonts w:eastAsia="Arial Unicode MS"/>
                      <w:sz w:val="14"/>
                      <w:szCs w:val="14"/>
                    </w:rPr>
                    <w:t>(профессия, должность)</w:t>
                  </w:r>
                </w:p>
              </w:tc>
            </w:tr>
            <w:tr>
              <w:trPr>
                <w:trHeight w:val="218" w:hRule="atLeast"/>
              </w:trPr>
              <w:tc>
                <w:tcPr>
                  <w:tcW w:w="1889" w:type="dxa"/>
                  <w:vMerge w:val="continue"/>
                  <w:tcBorders/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3575" w:type="dxa"/>
                  <w:gridSpan w:val="5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b/>
                      <w:bCs/>
                      <w:color w:themeColor="background1" w:val="FFFFFF"/>
                      <w:sz w:val="22"/>
                      <w:szCs w:val="22"/>
                    </w:rPr>
                  </w:pPr>
                  <w:r>
                    <w:rPr>
                      <w:rFonts w:eastAsia="Arial Unicode MS"/>
                      <w:b/>
                      <w:bCs/>
                      <w:color w:themeColor="background1" w:val="FFFFFF"/>
                      <w:sz w:val="22"/>
                      <w:szCs w:val="22"/>
                      <w:highlight w:val="yellow"/>
                    </w:rPr>
                    <w:t>_______________________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w="1889" w:type="dxa"/>
                  <w:vMerge w:val="continue"/>
                  <w:tcBorders/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3575" w:type="dxa"/>
                  <w:gridSpan w:val="5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4"/>
                      <w:szCs w:val="14"/>
                    </w:rPr>
                  </w:pPr>
                  <w:r>
                    <w:rPr>
                      <w:rFonts w:eastAsia="Arial Unicode MS"/>
                      <w:sz w:val="14"/>
                      <w:szCs w:val="14"/>
                    </w:rPr>
                    <w:t>(организация)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1889" w:type="dxa"/>
                  <w:vMerge w:val="continue"/>
                  <w:tcBorders>
                    <w:right w:val="single" w:sz="4" w:space="0" w:color="000000"/>
                  </w:tcBorders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18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6"/>
                      <w:szCs w:val="16"/>
                    </w:rPr>
                  </w:pPr>
                  <w:r>
                    <w:rPr>
                      <w:rFonts w:eastAsia="Arial Unicode MS"/>
                      <w:sz w:val="16"/>
                      <w:szCs w:val="16"/>
                    </w:rPr>
                    <w:t>Дата выдачи</w:t>
                  </w:r>
                </w:p>
              </w:tc>
              <w:tc>
                <w:tcPr>
                  <w:tcW w:w="17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6"/>
                      <w:szCs w:val="16"/>
                    </w:rPr>
                  </w:pPr>
                  <w:r>
                    <w:rPr>
                      <w:rFonts w:eastAsia="Arial Unicode MS"/>
                      <w:sz w:val="16"/>
                      <w:szCs w:val="16"/>
                    </w:rPr>
                    <w:t>Действительно до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1889" w:type="dxa"/>
                  <w:vMerge w:val="continue"/>
                  <w:tcBorders>
                    <w:right w:val="single" w:sz="4" w:space="0" w:color="000000"/>
                  </w:tcBorders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18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20"/>
                    </w:rPr>
                  </w:pPr>
                  <w:r>
                    <w:rPr>
                      <w:rFonts w:eastAsia="Arial Unicode MS"/>
                      <w:sz w:val="18"/>
                      <w:szCs w:val="20"/>
                      <w:highlight w:val="yellow"/>
                    </w:rPr>
                    <w:t>__ _______ 20__ г</w:t>
                  </w:r>
                  <w:r>
                    <w:rPr>
                      <w:rFonts w:eastAsia="Arial Unicode MS"/>
                      <w:sz w:val="18"/>
                      <w:szCs w:val="20"/>
                    </w:rPr>
                    <w:t>.</w:t>
                  </w:r>
                </w:p>
              </w:tc>
              <w:tc>
                <w:tcPr>
                  <w:tcW w:w="17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20"/>
                    </w:rPr>
                  </w:pPr>
                  <w:r>
                    <w:rPr>
                      <w:rFonts w:eastAsia="Arial Unicode MS"/>
                      <w:sz w:val="18"/>
                      <w:szCs w:val="20"/>
                      <w:highlight w:val="yellow"/>
                    </w:rPr>
                    <w:t>__ ______ 20__ г.</w:t>
                  </w:r>
                </w:p>
              </w:tc>
            </w:tr>
            <w:tr>
              <w:trPr>
                <w:trHeight w:val="384" w:hRule="atLeast"/>
              </w:trPr>
              <w:tc>
                <w:tcPr>
                  <w:tcW w:w="1889" w:type="dxa"/>
                  <w:vMerge w:val="continue"/>
                  <w:tcBorders/>
                </w:tcPr>
                <w:p>
                  <w:pPr>
                    <w:pStyle w:val="Normal"/>
                    <w:ind w:left="1735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1274" w:type="dxa"/>
                  <w:tcBorders>
                    <w:top w:val="single" w:sz="4" w:space="0" w:color="000000"/>
                  </w:tcBorders>
                  <w:vAlign w:val="bottom"/>
                </w:tcPr>
                <w:p>
                  <w:pPr>
                    <w:pStyle w:val="Normal"/>
                    <w:ind w:hanging="58" w:right="-126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>Личная подпись</w:t>
                  </w:r>
                </w:p>
              </w:tc>
              <w:tc>
                <w:tcPr>
                  <w:tcW w:w="1272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2"/>
                      <w:szCs w:val="12"/>
                    </w:rPr>
                  </w:pPr>
                  <w:r>
                    <w:rPr>
                      <w:rFonts w:eastAsia="Arial Unicode MS"/>
                      <w:sz w:val="12"/>
                      <w:szCs w:val="12"/>
                    </w:rPr>
                  </w:r>
                </w:p>
              </w:tc>
              <w:tc>
                <w:tcPr>
                  <w:tcW w:w="1029" w:type="dxa"/>
                  <w:gridSpan w:val="2"/>
                  <w:tcBorders>
                    <w:top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2"/>
                      <w:szCs w:val="12"/>
                    </w:rPr>
                  </w:pPr>
                  <w:r>
                    <w:rPr>
                      <w:rFonts w:eastAsia="Arial Unicode MS"/>
                      <w:sz w:val="12"/>
                      <w:szCs w:val="12"/>
                    </w:rPr>
                  </w:r>
                </w:p>
              </w:tc>
            </w:tr>
          </w:tbl>
          <w:p>
            <w:pPr>
              <w:pStyle w:val="Normal"/>
              <w:ind w:left="1735"/>
              <w:jc w:val="center"/>
              <w:rPr>
                <w:rFonts w:eastAsia="Arial Unicode MS"/>
                <w:sz w:val="12"/>
                <w:szCs w:val="12"/>
              </w:rPr>
            </w:pPr>
            <w:r>
              <w:rPr>
                <w:rFonts w:eastAsia="Arial Unicode MS"/>
                <w:sz w:val="12"/>
                <w:szCs w:val="12"/>
              </w:rPr>
            </w:r>
          </w:p>
        </w:tc>
        <w:tc>
          <w:tcPr>
            <w:tcW w:w="552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</w:tcPr>
          <w:p>
            <w:pPr>
              <w:pStyle w:val="Normal"/>
              <w:rPr>
                <w:sz w:val="8"/>
                <w:szCs w:val="8"/>
              </w:rPr>
            </w:pPr>
            <w:r>
              <w:rPr/>
            </w:r>
          </w:p>
          <w:tbl>
            <w:tblPr>
              <w:tblW w:w="549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 w:noHBand="0" w:noVBand="0" w:firstColumn="0" w:lastRow="0" w:lastColumn="0" w:firstRow="0"/>
            </w:tblPr>
            <w:tblGrid>
              <w:gridCol w:w="325"/>
              <w:gridCol w:w="1688"/>
              <w:gridCol w:w="147"/>
              <w:gridCol w:w="704"/>
              <w:gridCol w:w="571"/>
              <w:gridCol w:w="137"/>
              <w:gridCol w:w="286"/>
              <w:gridCol w:w="1397"/>
              <w:gridCol w:w="239"/>
            </w:tblGrid>
            <w:tr>
              <w:trPr>
                <w:trHeight w:val="183" w:hRule="atLeast"/>
              </w:trPr>
              <w:tc>
                <w:tcPr>
                  <w:tcW w:w="5494" w:type="dxa"/>
                  <w:gridSpan w:val="9"/>
                  <w:tcBorders/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Arial Unicode MS"/>
                      <w:sz w:val="18"/>
                      <w:szCs w:val="18"/>
                    </w:rPr>
                    <w:t>Прошел(ла):</w:t>
                  </w:r>
                </w:p>
                <w:p>
                  <w:pPr>
                    <w:pStyle w:val="Normal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>- обучение безопасным методам и приемам выполнения работ;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864" w:type="dxa"/>
                  <w:gridSpan w:val="4"/>
                  <w:vMerge w:val="restart"/>
                  <w:tcBorders/>
                </w:tcPr>
                <w:p>
                  <w:pPr>
                    <w:pStyle w:val="Normal"/>
                    <w:ind w:right="-108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>- стажировку продолжительностью</w:t>
                  </w:r>
                </w:p>
              </w:tc>
              <w:tc>
                <w:tcPr>
                  <w:tcW w:w="2630" w:type="dxa"/>
                  <w:gridSpan w:val="5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  <w:highlight w:val="yellow"/>
                    </w:rPr>
                    <w:t>2 смены</w:t>
                  </w:r>
                </w:p>
              </w:tc>
            </w:tr>
            <w:tr>
              <w:trPr>
                <w:trHeight w:val="113" w:hRule="atLeast"/>
              </w:trPr>
              <w:tc>
                <w:tcPr>
                  <w:tcW w:w="2864" w:type="dxa"/>
                  <w:gridSpan w:val="4"/>
                  <w:vMerge w:val="continue"/>
                  <w:tcBorders>
                    <w:top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  <w:tc>
                <w:tcPr>
                  <w:tcW w:w="2630" w:type="dxa"/>
                  <w:gridSpan w:val="5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4"/>
                      <w:szCs w:val="14"/>
                    </w:rPr>
                  </w:pPr>
                  <w:r>
                    <w:rPr>
                      <w:rFonts w:eastAsia="Arial Unicode MS"/>
                      <w:sz w:val="14"/>
                      <w:szCs w:val="14"/>
                    </w:rPr>
                    <w:t>количество рабочих дней (смен)</w:t>
                  </w:r>
                </w:p>
              </w:tc>
            </w:tr>
            <w:tr>
              <w:trPr>
                <w:trHeight w:val="113" w:hRule="atLeast"/>
              </w:trPr>
              <w:tc>
                <w:tcPr>
                  <w:tcW w:w="5494" w:type="dxa"/>
                  <w:gridSpan w:val="9"/>
                  <w:tcBorders/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6"/>
                      <w:szCs w:val="6"/>
                    </w:rPr>
                  </w:pPr>
                  <w:r>
                    <w:rPr/>
                  </w:r>
                </w:p>
              </w:tc>
            </w:tr>
            <w:tr>
              <w:trPr>
                <w:trHeight w:val="223" w:hRule="atLeast"/>
              </w:trPr>
              <w:tc>
                <w:tcPr>
                  <w:tcW w:w="5494" w:type="dxa"/>
                  <w:gridSpan w:val="9"/>
                  <w:tcBorders/>
                  <w:vAlign w:val="bottom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>Решением аттестационной комиссии</w:t>
                  </w:r>
                </w:p>
                <w:tbl>
                  <w:tblPr>
                    <w:tblW w:w="5421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  <w:tblLook w:val="0000" w:noHBand="0" w:noVBand="0" w:firstColumn="0" w:lastRow="0" w:lastColumn="0" w:firstRow="0"/>
                  </w:tblPr>
                  <w:tblGrid>
                    <w:gridCol w:w="2301"/>
                    <w:gridCol w:w="3119"/>
                  </w:tblGrid>
                  <w:tr>
                    <w:trPr>
                      <w:trHeight w:val="271" w:hRule="atLeast"/>
                    </w:trPr>
                    <w:tc>
                      <w:tcPr>
                        <w:tcW w:w="2301" w:type="dxa"/>
                        <w:tcBorders/>
                        <w:vAlign w:val="bottom"/>
                      </w:tcPr>
                      <w:p>
                        <w:pPr>
                          <w:pStyle w:val="Normal"/>
                          <w:ind w:left="-74" w:right="-133"/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</w:pPr>
                        <w:r>
                          <w:rPr>
                            <w:rFonts w:eastAsia="Arial Unicode MS"/>
                            <w:sz w:val="16"/>
                            <w:szCs w:val="16"/>
                          </w:rPr>
                          <w:t>может быть допущен(а) к работе</w:t>
                        </w:r>
                      </w:p>
                    </w:tc>
                    <w:tc>
                      <w:tcPr>
                        <w:tcW w:w="3119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>
                        <w:pPr>
                          <w:pStyle w:val="Normal"/>
                          <w:ind w:hanging="83"/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</w:pPr>
                        <w:r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  <w:t>в качестве ответственного за безопасную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5420" w:type="dxa"/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vAlign w:val="bottom"/>
                      </w:tcPr>
                      <w:p>
                        <w:pPr>
                          <w:pStyle w:val="Normal"/>
                          <w:ind w:left="-74" w:right="-108"/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</w:pPr>
                        <w:r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  <w:t>организацию и проведение работ на высоте, а также за проведение</w:t>
                        </w: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5420" w:type="dxa"/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vAlign w:val="bottom"/>
                      </w:tcPr>
                      <w:p>
                        <w:pPr>
                          <w:pStyle w:val="Normal"/>
                          <w:ind w:left="-74" w:right="-35"/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</w:pPr>
                        <w:r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  <w:t>инструктажей; выдающего наряд-допуск; руководителя работ на высоте,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tcW w:w="5420" w:type="dxa"/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vAlign w:val="bottom"/>
                      </w:tcPr>
                      <w:p>
                        <w:pPr>
                          <w:pStyle w:val="Normal"/>
                          <w:ind w:left="-74" w:right="-176"/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</w:pPr>
                        <w:r>
                          <w:rPr>
                            <w:rFonts w:eastAsia="Arial Unicode MS"/>
                            <w:sz w:val="16"/>
                            <w:szCs w:val="16"/>
                            <w:highlight w:val="yellow"/>
                          </w:rPr>
                          <w:t>выполняемых по наряду-допуску;</w:t>
                        </w:r>
                        <w:r>
                          <w:rPr>
                            <w:sz w:val="16"/>
                            <w:szCs w:val="16"/>
                            <w:highlight w:val="yellow"/>
                          </w:rPr>
                          <w:t xml:space="preserve"> работника, проводящего обслуживание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5420" w:type="dxa"/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Normal"/>
                          <w:ind w:left="-74"/>
                          <w:jc w:val="both"/>
                          <w:rPr>
                            <w:color w:val="000000"/>
                            <w:sz w:val="16"/>
                            <w:szCs w:val="16"/>
                            <w:highlight w:val="yellow"/>
                            <w:u w:val="single"/>
                            <w:shd w:fill="FFFFFF" w:val="clear"/>
                          </w:rPr>
                        </w:pPr>
                        <w:r>
                          <w:rPr>
                            <w:sz w:val="16"/>
                            <w:szCs w:val="16"/>
                            <w:highlight w:val="yellow"/>
                            <w:u w:val="single"/>
                          </w:rPr>
                          <w:t xml:space="preserve">и периодический осмотр СИЗ, лица </w:t>
                        </w:r>
                        <w:r>
                          <w:rPr>
                            <w:color w:val="000000"/>
                            <w:sz w:val="16"/>
                            <w:szCs w:val="15"/>
                            <w:highlight w:val="yellow"/>
                            <w:u w:val="single"/>
                            <w:shd w:fill="FFFFFF" w:val="clear"/>
                          </w:rPr>
                          <w:t xml:space="preserve">утверждающего ППР на </w:t>
                        </w:r>
                        <w:r>
                          <w:rPr>
                            <w:color w:val="000000"/>
                            <w:sz w:val="16"/>
                            <w:szCs w:val="16"/>
                            <w:highlight w:val="yellow"/>
                            <w:u w:val="single"/>
                            <w:shd w:fill="FFFFFF" w:val="clear"/>
                          </w:rPr>
                          <w:t>высоте,</w:t>
                        </w:r>
                      </w:p>
                      <w:p>
                        <w:pPr>
                          <w:pStyle w:val="Normal"/>
                          <w:ind w:left="-74"/>
                          <w:jc w:val="both"/>
                          <w:rPr>
                            <w:rFonts w:eastAsia="Arial Unicode MS"/>
                            <w:sz w:val="14"/>
                            <w:szCs w:val="14"/>
                            <w:highlight w:val="yellow"/>
                          </w:rPr>
                        </w:pPr>
                        <w:r>
                          <w:rPr>
                            <w:color w:val="2D2D2D"/>
                            <w:spacing w:val="2"/>
                            <w:sz w:val="16"/>
                            <w:szCs w:val="16"/>
                            <w:highlight w:val="yellow"/>
                            <w:shd w:fill="FFFFFF" w:val="clear"/>
                          </w:rPr>
                          <w:t>члена аттестационной комиссии организации</w:t>
                        </w:r>
                      </w:p>
                    </w:tc>
                  </w:tr>
                </w:tbl>
                <w:p>
                  <w:pPr>
                    <w:pStyle w:val="Normal"/>
                    <w:jc w:val="center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325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  <w:highlight w:val="yellow"/>
                    </w:rPr>
                    <w:t>3</w:t>
                  </w:r>
                </w:p>
              </w:tc>
              <w:tc>
                <w:tcPr>
                  <w:tcW w:w="5169" w:type="dxa"/>
                  <w:gridSpan w:val="8"/>
                  <w:tcBorders/>
                  <w:vAlign w:val="bottom"/>
                </w:tcPr>
                <w:p>
                  <w:pPr>
                    <w:pStyle w:val="Normal"/>
                    <w:ind w:hanging="27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>группа по безопасности работ на высоте.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325" w:type="dxa"/>
                  <w:tcBorders>
                    <w:top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6"/>
                      <w:szCs w:val="6"/>
                    </w:rPr>
                  </w:pPr>
                  <w:r>
                    <w:rPr>
                      <w:rFonts w:eastAsia="Arial Unicode MS"/>
                      <w:sz w:val="6"/>
                      <w:szCs w:val="6"/>
                    </w:rPr>
                  </w:r>
                </w:p>
              </w:tc>
              <w:tc>
                <w:tcPr>
                  <w:tcW w:w="5169" w:type="dxa"/>
                  <w:gridSpan w:val="8"/>
                  <w:tcBorders/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6"/>
                      <w:szCs w:val="6"/>
                    </w:rPr>
                  </w:pPr>
                  <w:r>
                    <w:rPr>
                      <w:rFonts w:eastAsia="Arial Unicode MS"/>
                      <w:sz w:val="6"/>
                      <w:szCs w:val="6"/>
                    </w:rPr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2160" w:type="dxa"/>
                  <w:gridSpan w:val="3"/>
                  <w:tcBorders/>
                  <w:vAlign w:val="bottom"/>
                </w:tcPr>
                <w:p>
                  <w:pPr>
                    <w:pStyle w:val="Normal"/>
                    <w:ind w:right="-127"/>
                    <w:jc w:val="both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>Основание: протокол №</w:t>
                  </w:r>
                </w:p>
              </w:tc>
              <w:tc>
                <w:tcPr>
                  <w:tcW w:w="1275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ind w:hanging="102" w:right="-250"/>
                    <w:rPr>
                      <w:rFonts w:eastAsia="Arial Unicode MS"/>
                      <w:sz w:val="17"/>
                      <w:szCs w:val="17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  <w:highlight w:val="yellow"/>
                    </w:rPr>
                    <w:t>____-ОТ/25-УЦ</w:t>
                  </w:r>
                </w:p>
              </w:tc>
              <w:tc>
                <w:tcPr>
                  <w:tcW w:w="423" w:type="dxa"/>
                  <w:gridSpan w:val="2"/>
                  <w:tcBorders/>
                  <w:vAlign w:val="bottom"/>
                </w:tcPr>
                <w:p>
                  <w:pPr>
                    <w:pStyle w:val="Normal"/>
                    <w:jc w:val="both"/>
                    <w:rPr>
                      <w:rFonts w:eastAsia="Arial Unicode MS"/>
                      <w:sz w:val="18"/>
                      <w:szCs w:val="18"/>
                    </w:rPr>
                  </w:pPr>
                  <w:r>
                    <w:rPr>
                      <w:rFonts w:eastAsia="Arial Unicode MS"/>
                      <w:sz w:val="18"/>
                      <w:szCs w:val="18"/>
                    </w:rPr>
                    <w:t xml:space="preserve">             </w:t>
                  </w:r>
                  <w:r>
                    <w:rPr>
                      <w:rFonts w:eastAsia="Arial Unicode MS"/>
                      <w:sz w:val="18"/>
                      <w:szCs w:val="18"/>
                    </w:rPr>
                    <w:t>от</w:t>
                  </w:r>
                </w:p>
              </w:tc>
              <w:tc>
                <w:tcPr>
                  <w:tcW w:w="1397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ind w:hanging="117" w:right="-135"/>
                    <w:jc w:val="center"/>
                    <w:rPr>
                      <w:rFonts w:eastAsia="Arial Unicode MS"/>
                      <w:sz w:val="17"/>
                      <w:szCs w:val="17"/>
                    </w:rPr>
                  </w:pPr>
                  <w:r>
                    <w:rPr>
                      <w:rFonts w:eastAsia="Arial Unicode MS"/>
                      <w:sz w:val="17"/>
                      <w:szCs w:val="17"/>
                      <w:highlight w:val="yellow"/>
                    </w:rPr>
                    <w:t>__ _______ 20__ г</w:t>
                  </w:r>
                  <w:r>
                    <w:rPr>
                      <w:rFonts w:eastAsia="Arial Unicode MS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239" w:type="dxa"/>
                  <w:tcBorders/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5494" w:type="dxa"/>
                  <w:gridSpan w:val="9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6"/>
                      <w:szCs w:val="6"/>
                    </w:rPr>
                  </w:pPr>
                  <w:r>
                    <w:rPr/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2013" w:type="dxa"/>
                  <w:gridSpan w:val="2"/>
                  <w:tcBorders/>
                  <w:vAlign w:val="bottom"/>
                </w:tcPr>
                <w:p>
                  <w:pPr>
                    <w:pStyle w:val="Normal"/>
                    <w:ind w:hanging="74" w:right="-108"/>
                    <w:rPr>
                      <w:rFonts w:eastAsia="Arial Unicode MS"/>
                      <w:sz w:val="16"/>
                      <w:szCs w:val="16"/>
                    </w:rPr>
                  </w:pPr>
                  <w:r>
                    <w:rPr>
                      <w:rFonts w:eastAsia="Arial Unicode MS"/>
                      <w:sz w:val="16"/>
                      <w:szCs w:val="16"/>
                    </w:rPr>
                    <w:t>Руководитель организации,</w:t>
                  </w:r>
                </w:p>
                <w:p>
                  <w:pPr>
                    <w:pStyle w:val="Normal"/>
                    <w:ind w:hanging="74"/>
                    <w:rPr>
                      <w:rFonts w:eastAsia="Arial Unicode MS"/>
                      <w:sz w:val="16"/>
                      <w:szCs w:val="16"/>
                    </w:rPr>
                  </w:pPr>
                  <w:r>
                    <w:rPr>
                      <w:rFonts w:eastAsia="Arial Unicode MS"/>
                      <w:sz w:val="16"/>
                      <w:szCs w:val="16"/>
                    </w:rPr>
                    <w:t>выдавшей удостоверение</w:t>
                  </w:r>
                </w:p>
              </w:tc>
              <w:tc>
                <w:tcPr>
                  <w:tcW w:w="1559" w:type="dxa"/>
                  <w:gridSpan w:val="4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16"/>
                      <w:szCs w:val="16"/>
                    </w:rPr>
                  </w:pPr>
                  <w:r>
                    <w:rPr>
                      <w:rFonts w:eastAsia="Arial Unicode MS"/>
                      <w:sz w:val="16"/>
                      <w:szCs w:val="16"/>
                    </w:rPr>
                  </w:r>
                </w:p>
              </w:tc>
              <w:tc>
                <w:tcPr>
                  <w:tcW w:w="286" w:type="dxa"/>
                  <w:tcBorders/>
                  <w:vAlign w:val="bottom"/>
                </w:tcPr>
                <w:p>
                  <w:pPr>
                    <w:pStyle w:val="Normal"/>
                    <w:rPr>
                      <w:rFonts w:eastAsia="Arial Unicode MS"/>
                      <w:sz w:val="16"/>
                      <w:szCs w:val="16"/>
                    </w:rPr>
                  </w:pPr>
                  <w:r>
                    <w:rPr>
                      <w:rFonts w:eastAsia="Arial Unicode MS"/>
                      <w:sz w:val="16"/>
                      <w:szCs w:val="16"/>
                    </w:rPr>
                  </w:r>
                </w:p>
              </w:tc>
              <w:tc>
                <w:tcPr>
                  <w:tcW w:w="1636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color w:themeColor="background1" w:val="FFFFFF"/>
                      <w:sz w:val="19"/>
                      <w:szCs w:val="19"/>
                    </w:rPr>
                  </w:pPr>
                  <w:r>
                    <w:rPr>
                      <w:rFonts w:eastAsia="Arial Unicode MS"/>
                      <w:color w:themeColor="background1" w:val="FFFFFF"/>
                      <w:sz w:val="19"/>
                      <w:szCs w:val="19"/>
                      <w:highlight w:val="yellow"/>
                    </w:rPr>
                    <w:t>_____________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2013" w:type="dxa"/>
                  <w:gridSpan w:val="2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14"/>
                      <w:szCs w:val="14"/>
                    </w:rPr>
                    <w:t>М.П</w:t>
                  </w:r>
                </w:p>
              </w:tc>
              <w:tc>
                <w:tcPr>
                  <w:tcW w:w="1559" w:type="dxa"/>
                  <w:gridSpan w:val="4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4"/>
                      <w:szCs w:val="14"/>
                    </w:rPr>
                  </w:pPr>
                  <w:r>
                    <w:rPr>
                      <w:rFonts w:eastAsia="Arial Unicode MS"/>
                      <w:sz w:val="14"/>
                      <w:szCs w:val="14"/>
                    </w:rPr>
                    <w:t>(подпись)</w:t>
                  </w:r>
                </w:p>
              </w:tc>
              <w:tc>
                <w:tcPr>
                  <w:tcW w:w="286" w:type="dxa"/>
                  <w:tcBorders/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2"/>
                      <w:szCs w:val="12"/>
                    </w:rPr>
                  </w:pPr>
                  <w:r>
                    <w:rPr>
                      <w:rFonts w:eastAsia="Arial Unicode MS"/>
                      <w:sz w:val="12"/>
                      <w:szCs w:val="12"/>
                    </w:rPr>
                  </w: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eastAsia="Arial Unicode MS"/>
                      <w:sz w:val="14"/>
                      <w:szCs w:val="14"/>
                    </w:rPr>
                  </w:pPr>
                  <w:r>
                    <w:rPr>
                      <w:rFonts w:eastAsia="Arial Unicode MS"/>
                      <w:sz w:val="14"/>
                      <w:szCs w:val="14"/>
                    </w:rPr>
                    <w:t>(фамилия, инициалы)</w:t>
                  </w:r>
                </w:p>
              </w:tc>
            </w:tr>
            <w:tr>
              <w:trPr>
                <w:trHeight w:val="290" w:hRule="atLeast"/>
              </w:trPr>
              <w:tc>
                <w:tcPr>
                  <w:tcW w:w="5494" w:type="dxa"/>
                  <w:gridSpan w:val="9"/>
                  <w:tcBorders/>
                </w:tcPr>
                <w:p>
                  <w:pPr>
                    <w:pStyle w:val="Normal"/>
                    <w:rPr>
                      <w:rFonts w:eastAsia="Arial Unicode MS"/>
                      <w:sz w:val="14"/>
                      <w:szCs w:val="14"/>
                    </w:rPr>
                  </w:pPr>
                  <w:r>
                    <w:rPr>
                      <w:rFonts w:eastAsia="Arial Unicode MS"/>
                      <w:sz w:val="14"/>
                      <w:szCs w:val="14"/>
                    </w:rPr>
                  </w:r>
                </w:p>
              </w:tc>
            </w:tr>
          </w:tbl>
          <w:p>
            <w:pPr>
              <w:pStyle w:val="Normal"/>
              <w:rPr>
                <w:rFonts w:eastAsia="Arial Unicode MS"/>
                <w:szCs w:val="14"/>
              </w:rPr>
            </w:pPr>
            <w:r>
              <w:rPr>
                <w:rFonts w:eastAsia="Arial Unicode MS"/>
                <w:szCs w:val="14"/>
              </w:rPr>
            </w:r>
          </w:p>
        </w:tc>
      </w:tr>
    </w:tbl>
    <w:p>
      <w:pPr>
        <w:pStyle w:val="Normal"/>
        <w:rPr>
          <w:rFonts w:eastAsia="Arial Unicode MS"/>
          <w:szCs w:val="14"/>
        </w:rPr>
      </w:pPr>
      <w:r>
        <w:rPr>
          <w:rFonts w:eastAsia="Arial Unicode MS"/>
          <w:szCs w:val="14"/>
        </w:rPr>
      </w:r>
    </w:p>
    <w:sectPr>
      <w:type w:val="nextPage"/>
      <w:pgSz w:w="11906" w:h="16838"/>
      <w:pgMar w:left="397" w:right="397" w:gutter="0" w:header="0" w:top="39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49e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link w:val="BalloonText"/>
    <w:uiPriority w:val="99"/>
    <w:semiHidden/>
    <w:qFormat/>
    <w:rsid w:val="000c49e6"/>
    <w:rPr>
      <w:rFonts w:ascii="Tahoma" w:hAnsi="Tahoma" w:eastAsia="Times New Roman" w:cs="Tahoma"/>
      <w:sz w:val="16"/>
      <w:szCs w:val="16"/>
      <w:lang w:eastAsia="ru-RU"/>
    </w:rPr>
  </w:style>
  <w:style w:type="character" w:styleId="val" w:customStyle="1">
    <w:name w:val="val"/>
    <w:basedOn w:val="DefaultParagraphFont"/>
    <w:qFormat/>
    <w:rsid w:val="00de2964"/>
    <w:rPr/>
  </w:style>
  <w:style w:type="character" w:styleId="st" w:customStyle="1">
    <w:name w:val="st"/>
    <w:qFormat/>
    <w:rsid w:val="00aa468e"/>
    <w:rPr/>
  </w:style>
  <w:style w:type="character" w:styleId="Emphasis">
    <w:name w:val="Emphasis"/>
    <w:uiPriority w:val="20"/>
    <w:qFormat/>
    <w:rsid w:val="00aa468e"/>
    <w:rPr>
      <w:i/>
      <w:iCs/>
    </w:rPr>
  </w:style>
  <w:style w:type="character" w:styleId="Strong">
    <w:name w:val="Strong"/>
    <w:uiPriority w:val="22"/>
    <w:qFormat/>
    <w:rsid w:val="006600e7"/>
    <w:rPr>
      <w:b/>
      <w:bCs/>
    </w:rPr>
  </w:style>
  <w:style w:type="character" w:styleId="forminfo" w:customStyle="1">
    <w:name w:val="forminfo"/>
    <w:basedOn w:val="DefaultParagraphFont"/>
    <w:qFormat/>
    <w:rsid w:val="009d013b"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0c49e6"/>
    <w:pPr/>
    <w:rPr>
      <w:rFonts w:ascii="Tahoma" w:hAnsi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e2964"/>
    <w:pPr>
      <w:spacing w:beforeAutospacing="1" w:afterAutospacing="1"/>
    </w:pPr>
    <w:rPr/>
  </w:style>
  <w:style w:type="paragraph" w:styleId="NoSpacing">
    <w:name w:val="No Spacing"/>
    <w:uiPriority w:val="1"/>
    <w:qFormat/>
    <w:rsid w:val="008e7e4a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ru-RU" w:bidi="ar-SA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2a3ee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1AE85-77B6-499B-BD57-F1BB6B900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1</Pages>
  <Words>127</Words>
  <Characters>959</Characters>
  <CharactersWithSpaces>1056</CharactersWithSpaces>
  <Paragraphs>44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2026-01-16T09:12:00Z</dcterms:created>
  <dc:creator>KT-33</dc:creator>
  <dc:description/>
  <dc:language>ru-RU</dc:language>
  <cp:lastModifiedBy/>
  <cp:lastPrinted>2025-06-20T09:47:00Z</cp:lastPrinted>
  <dcterms:modified xsi:type="dcterms:W3CDTF">2026-02-03T17:02:15Z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