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6EC97" w14:textId="5587C0FE" w:rsidR="00B97640" w:rsidRPr="0086418D" w:rsidRDefault="00B97640" w:rsidP="00B97640">
      <w:pPr>
        <w:pStyle w:val="paragraph"/>
        <w:spacing w:before="0" w:beforeAutospacing="0" w:after="0" w:afterAutospacing="0"/>
        <w:jc w:val="center"/>
        <w:textAlignment w:val="baseline"/>
        <w:rPr>
          <w:rFonts w:ascii="Segoe UI" w:hAnsi="Segoe UI" w:cs="Segoe UI"/>
          <w:sz w:val="18"/>
          <w:szCs w:val="18"/>
          <w:lang w:val="es-US"/>
        </w:rPr>
      </w:pPr>
      <w:r>
        <w:rPr>
          <w:rStyle w:val="normaltextrun"/>
          <w:rFonts w:ascii="Aptos Display" w:hAnsi="Aptos Display" w:cs="Segoe UI"/>
          <w:sz w:val="56"/>
          <w:szCs w:val="56"/>
          <w:lang w:val="es-US"/>
        </w:rPr>
        <w:t xml:space="preserve">Algoritmos de Machine </w:t>
      </w:r>
      <w:proofErr w:type="spellStart"/>
      <w:r>
        <w:rPr>
          <w:rStyle w:val="normaltextrun"/>
          <w:rFonts w:ascii="Aptos Display" w:hAnsi="Aptos Display" w:cs="Segoe UI"/>
          <w:sz w:val="56"/>
          <w:szCs w:val="56"/>
          <w:lang w:val="es-US"/>
        </w:rPr>
        <w:t>Learning</w:t>
      </w:r>
      <w:proofErr w:type="spellEnd"/>
      <w:r>
        <w:rPr>
          <w:rStyle w:val="normaltextrun"/>
          <w:rFonts w:ascii="Aptos Display" w:hAnsi="Aptos Display" w:cs="Segoe UI"/>
          <w:sz w:val="56"/>
          <w:szCs w:val="56"/>
          <w:lang w:val="es-US"/>
        </w:rPr>
        <w:t xml:space="preserve"> aplicados a la p</w:t>
      </w:r>
      <w:r w:rsidRPr="0086418D">
        <w:rPr>
          <w:rStyle w:val="normaltextrun"/>
          <w:rFonts w:ascii="Aptos Display" w:hAnsi="Aptos Display" w:cs="Segoe UI"/>
          <w:sz w:val="56"/>
          <w:szCs w:val="56"/>
          <w:lang w:val="es-US"/>
        </w:rPr>
        <w:t>roliferación de cianobacteria en los lagos de Atitlán y Amatitlán.</w:t>
      </w:r>
    </w:p>
    <w:p w14:paraId="545F271C" w14:textId="47967912" w:rsidR="00B97640" w:rsidRPr="0086418D" w:rsidRDefault="00B97640" w:rsidP="00B97640">
      <w:pPr>
        <w:pStyle w:val="paragraph"/>
        <w:spacing w:before="0" w:beforeAutospacing="0" w:after="0" w:afterAutospacing="0"/>
        <w:jc w:val="center"/>
        <w:textAlignment w:val="baseline"/>
        <w:rPr>
          <w:rFonts w:ascii="Segoe UI" w:hAnsi="Segoe UI" w:cs="Segoe UI"/>
          <w:sz w:val="18"/>
          <w:szCs w:val="18"/>
          <w:lang w:val="es-US"/>
        </w:rPr>
      </w:pPr>
      <w:r w:rsidRPr="0086418D">
        <w:rPr>
          <w:rStyle w:val="normaltextrun"/>
          <w:lang w:val="es-US"/>
        </w:rPr>
        <w:t>Universidad del Valle de Guatemala</w:t>
      </w:r>
    </w:p>
    <w:p w14:paraId="616C373C" w14:textId="72AF7ADB" w:rsidR="00B97640" w:rsidRPr="0086418D" w:rsidRDefault="00B97640" w:rsidP="00B97640">
      <w:pPr>
        <w:pStyle w:val="paragraph"/>
        <w:spacing w:before="0" w:beforeAutospacing="0" w:after="0" w:afterAutospacing="0"/>
        <w:jc w:val="center"/>
        <w:textAlignment w:val="baseline"/>
        <w:rPr>
          <w:rFonts w:ascii="Segoe UI" w:hAnsi="Segoe UI" w:cs="Segoe UI"/>
          <w:sz w:val="18"/>
          <w:szCs w:val="18"/>
          <w:lang w:val="es-US"/>
        </w:rPr>
      </w:pPr>
      <w:r w:rsidRPr="0086418D">
        <w:rPr>
          <w:rStyle w:val="normaltextrun"/>
          <w:lang w:val="es-US"/>
        </w:rPr>
        <w:t>Ciencia de Datos, sección 10</w:t>
      </w:r>
    </w:p>
    <w:p w14:paraId="0F8FDF61" w14:textId="00E82EAE" w:rsidR="00B97640" w:rsidRPr="0086418D" w:rsidRDefault="00B97640" w:rsidP="00B97640">
      <w:pPr>
        <w:pStyle w:val="paragraph"/>
        <w:tabs>
          <w:tab w:val="center" w:pos="4419"/>
          <w:tab w:val="left" w:pos="6876"/>
        </w:tabs>
        <w:spacing w:before="0" w:beforeAutospacing="0" w:after="0" w:afterAutospacing="0"/>
        <w:textAlignment w:val="baseline"/>
        <w:rPr>
          <w:rFonts w:ascii="Segoe UI" w:hAnsi="Segoe UI" w:cs="Segoe UI"/>
          <w:sz w:val="18"/>
          <w:szCs w:val="18"/>
          <w:lang w:val="es-US"/>
        </w:rPr>
      </w:pPr>
      <w:r>
        <w:rPr>
          <w:rStyle w:val="normaltextrun"/>
          <w:lang w:val="es-US"/>
        </w:rPr>
        <w:tab/>
      </w:r>
      <w:r w:rsidRPr="0086418D">
        <w:rPr>
          <w:rStyle w:val="normaltextrun"/>
          <w:lang w:val="es-US"/>
        </w:rPr>
        <w:t>Castellanos, I; Pérez, M. y Rodríguez R.</w:t>
      </w:r>
    </w:p>
    <w:p w14:paraId="1D7932E7" w14:textId="77777777" w:rsidR="00B97640" w:rsidRPr="0086418D" w:rsidRDefault="00B97640" w:rsidP="00B97640">
      <w:pPr>
        <w:rPr>
          <w:lang w:val="es-US"/>
        </w:rPr>
      </w:pPr>
    </w:p>
    <w:p w14:paraId="4DA29744" w14:textId="77777777" w:rsidR="00B97640" w:rsidRPr="0086418D" w:rsidRDefault="00B97640" w:rsidP="00B97640">
      <w:pPr>
        <w:pStyle w:val="Ttulo2"/>
        <w:rPr>
          <w:lang w:val="es-US"/>
        </w:rPr>
      </w:pPr>
      <w:r w:rsidRPr="0086418D">
        <w:rPr>
          <w:lang w:val="es-US"/>
        </w:rPr>
        <w:t>Introducción</w:t>
      </w:r>
    </w:p>
    <w:p w14:paraId="7191F340" w14:textId="77777777" w:rsidR="00B97640" w:rsidRPr="000C1401" w:rsidRDefault="00B97640" w:rsidP="00B97640">
      <w:pPr>
        <w:jc w:val="both"/>
        <w:rPr>
          <w:lang w:val="es-US"/>
        </w:rPr>
      </w:pPr>
      <w:r w:rsidRPr="000C1401">
        <w:rPr>
          <w:lang w:val="es-US"/>
        </w:rPr>
        <w:t>Los lagos Atitlán y Amatitlán poseen gran importancia ambiental, económica y cultural para Guatemala, pero enfrentan problemas asociados con la proliferación de cianobacterias. En este estudio se utilizaron imágenes satelitales Sentinel-2 para analizar su distribución espacial y evolución temporal entre 2025 y 2026. Mediante indicadores de clorofila-a, NDVI y NDWI, se identificaron posibles floraciones, zonas de acumulación y diferencias en el comportamiento de ambos lagos.</w:t>
      </w:r>
    </w:p>
    <w:p w14:paraId="072DDF81" w14:textId="77777777" w:rsidR="00B97640" w:rsidRPr="0086418D" w:rsidRDefault="00B97640" w:rsidP="00B97640">
      <w:pPr>
        <w:pStyle w:val="Ttulo2"/>
        <w:rPr>
          <w:lang w:val="es-US"/>
        </w:rPr>
      </w:pPr>
      <w:r w:rsidRPr="0086418D">
        <w:rPr>
          <w:lang w:val="es-US"/>
        </w:rPr>
        <w:t>Descripción de los datos</w:t>
      </w:r>
    </w:p>
    <w:p w14:paraId="05E41815" w14:textId="77777777" w:rsidR="00B97640" w:rsidRPr="0086418D" w:rsidRDefault="00B97640" w:rsidP="00B97640">
      <w:pPr>
        <w:jc w:val="both"/>
        <w:rPr>
          <w:lang w:val="es-US"/>
        </w:rPr>
      </w:pPr>
      <w:r w:rsidRPr="0086418D">
        <w:rPr>
          <w:lang w:val="es-US"/>
        </w:rPr>
        <w:t xml:space="preserve">Se han usado datos provenientes del satélite Sentinel-2A, 2B y 2C, de los lagos de Atitlán y Amatitlán en Guatemala. Se han tomado 11 de cada lago (22 en total) muestras con la siguiente información: </w:t>
      </w:r>
    </w:p>
    <w:p w14:paraId="1A7C844B" w14:textId="77777777" w:rsidR="00B97640" w:rsidRPr="0086418D" w:rsidRDefault="00B97640" w:rsidP="00B97640">
      <w:pPr>
        <w:numPr>
          <w:ilvl w:val="0"/>
          <w:numId w:val="1"/>
        </w:numPr>
        <w:spacing w:after="0"/>
        <w:rPr>
          <w:lang w:val="es-US"/>
        </w:rPr>
      </w:pPr>
      <w:r w:rsidRPr="0086418D">
        <w:rPr>
          <w:lang w:val="es-US"/>
        </w:rPr>
        <w:t>Estimación de clorofila-a asociada a cianobacteria (</w:t>
      </w:r>
      <w:proofErr w:type="spellStart"/>
      <w:r w:rsidRPr="0086418D">
        <w:rPr>
          <w:lang w:val="es-US"/>
        </w:rPr>
        <w:t>cyanobacteria_chla</w:t>
      </w:r>
      <w:proofErr w:type="spellEnd"/>
      <w:r w:rsidRPr="0086418D">
        <w:rPr>
          <w:lang w:val="es-US"/>
        </w:rPr>
        <w:t>, µg/L);</w:t>
      </w:r>
    </w:p>
    <w:p w14:paraId="35EC0099" w14:textId="77777777" w:rsidR="00B97640" w:rsidRPr="0086418D" w:rsidRDefault="00B97640" w:rsidP="00B97640">
      <w:pPr>
        <w:numPr>
          <w:ilvl w:val="0"/>
          <w:numId w:val="1"/>
        </w:numPr>
        <w:spacing w:after="0"/>
        <w:rPr>
          <w:lang w:val="es-US"/>
        </w:rPr>
      </w:pPr>
      <w:r w:rsidRPr="0086418D">
        <w:rPr>
          <w:lang w:val="es-US"/>
        </w:rPr>
        <w:t>NDVI, usando B04 y B08;</w:t>
      </w:r>
    </w:p>
    <w:p w14:paraId="39DFAEC5" w14:textId="77777777" w:rsidR="00B97640" w:rsidRPr="0086418D" w:rsidRDefault="00B97640" w:rsidP="00B97640">
      <w:pPr>
        <w:numPr>
          <w:ilvl w:val="0"/>
          <w:numId w:val="1"/>
        </w:numPr>
        <w:spacing w:after="0"/>
        <w:rPr>
          <w:lang w:val="es-US"/>
        </w:rPr>
      </w:pPr>
      <w:r w:rsidRPr="0086418D">
        <w:rPr>
          <w:lang w:val="es-US"/>
        </w:rPr>
        <w:t>NDWI, usando B03 y B08;</w:t>
      </w:r>
    </w:p>
    <w:p w14:paraId="55409674" w14:textId="77777777" w:rsidR="00B97640" w:rsidRPr="0086418D" w:rsidRDefault="00B97640" w:rsidP="00B97640">
      <w:pPr>
        <w:numPr>
          <w:ilvl w:val="0"/>
          <w:numId w:val="1"/>
        </w:numPr>
        <w:spacing w:after="0"/>
        <w:rPr>
          <w:lang w:val="es-US"/>
        </w:rPr>
      </w:pPr>
      <w:r w:rsidRPr="0086418D">
        <w:rPr>
          <w:lang w:val="es-US"/>
        </w:rPr>
        <w:t>máscara de píxeles válidos de agua sin nube.</w:t>
      </w:r>
    </w:p>
    <w:p w14:paraId="29D8C6A5" w14:textId="77777777" w:rsidR="00B97640" w:rsidRPr="0086418D" w:rsidRDefault="00B97640" w:rsidP="00B97640">
      <w:pPr>
        <w:rPr>
          <w:lang w:val="es-US"/>
        </w:rPr>
      </w:pPr>
      <w:r w:rsidRPr="0086418D">
        <w:rPr>
          <w:lang w:val="es-US"/>
        </w:rPr>
        <w:t>En ambos lagos se tienen fechas distintas:</w:t>
      </w:r>
    </w:p>
    <w:p w14:paraId="7C496DFF" w14:textId="77777777" w:rsidR="00B97640" w:rsidRPr="0086418D" w:rsidRDefault="00B97640" w:rsidP="00B97640">
      <w:pPr>
        <w:pStyle w:val="Prrafodelista"/>
        <w:numPr>
          <w:ilvl w:val="0"/>
          <w:numId w:val="2"/>
        </w:numPr>
        <w:spacing w:after="0"/>
        <w:rPr>
          <w:lang w:val="es-US"/>
        </w:rPr>
      </w:pPr>
      <w:r w:rsidRPr="0086418D">
        <w:rPr>
          <w:lang w:val="es-US"/>
        </w:rPr>
        <w:t>Lago de Amatitlán: 2025-01-28, 2025-04-15, 2025-04-28, 2025-11-24, 2026-01-08, 2026-02-02, 2026-02-07, 2026-03-29, 2026-04-13, 2026-04-28, 2026-06-19.</w:t>
      </w:r>
    </w:p>
    <w:p w14:paraId="280DC979" w14:textId="77777777" w:rsidR="00B97640" w:rsidRPr="0086418D" w:rsidRDefault="00B97640" w:rsidP="00B97640">
      <w:pPr>
        <w:pStyle w:val="Prrafodelista"/>
        <w:numPr>
          <w:ilvl w:val="0"/>
          <w:numId w:val="2"/>
        </w:numPr>
        <w:spacing w:after="0"/>
        <w:rPr>
          <w:lang w:val="es-US"/>
        </w:rPr>
      </w:pPr>
      <w:r w:rsidRPr="0086418D">
        <w:rPr>
          <w:lang w:val="es-US"/>
        </w:rPr>
        <w:t>Lago de Atitlán: 2025-01-18, 2025-04-13, 2025-05-13, 2025-07-17, 2025-11-21, 2025-12-29, 2026-02-12, 2026-03-24, 2026-04-13, 2026-04-28, 2026-07-22.</w:t>
      </w:r>
    </w:p>
    <w:p w14:paraId="7FF7F5DA" w14:textId="40E66A92" w:rsidR="00E81849" w:rsidRDefault="00E81849">
      <w:pPr>
        <w:rPr>
          <w:lang w:val="es-US"/>
        </w:rPr>
      </w:pPr>
    </w:p>
    <w:p w14:paraId="429F576C" w14:textId="2FE04693" w:rsidR="00E81849" w:rsidRDefault="00E81849" w:rsidP="00E81849">
      <w:pPr>
        <w:jc w:val="both"/>
        <w:rPr>
          <w:lang w:val="es-US"/>
        </w:rPr>
      </w:pPr>
      <w:r>
        <w:rPr>
          <w:lang w:val="es-US"/>
        </w:rPr>
        <w:lastRenderedPageBreak/>
        <w:t>El conjunto de datos creado conservó los valores de las bandas B03, B04, B04 y B08, sus coordenadas x, y del plano basado en los límites con los que se extrajo cada archivo y la cantidad de píxeles válidos de cada grupo. También se calcularon el NDCI, NDVI, NDWI, clorofila-a estimada, la proporción de agua, tierra/vegetación y otros.</w:t>
      </w:r>
    </w:p>
    <w:p w14:paraId="1828CE4B" w14:textId="7D25FD27" w:rsidR="00B97640" w:rsidRDefault="00E81849" w:rsidP="00B40F5C">
      <w:pPr>
        <w:jc w:val="both"/>
        <w:rPr>
          <w:lang w:val="es-US"/>
        </w:rPr>
      </w:pPr>
      <w:r>
        <w:rPr>
          <w:lang w:val="es-US"/>
        </w:rPr>
        <w:t>La variable objetivo fue creada mediante un</w:t>
      </w:r>
      <w:r w:rsidR="00B40F5C">
        <w:rPr>
          <w:lang w:val="es-US"/>
        </w:rPr>
        <w:t>a regla definida con un umbral de clorofila-a estimada, el cual define que si este parámetro es menor a 12 µg/L entonces se considera de baja presencia de cianobacteria, en caso contrario se considera alta presencia de cianobacteria</w:t>
      </w:r>
      <w:r w:rsidR="00ED71E0">
        <w:rPr>
          <w:lang w:val="es-US"/>
        </w:rPr>
        <w:t xml:space="preserve"> (</w:t>
      </w:r>
      <w:proofErr w:type="spellStart"/>
      <w:r w:rsidR="00ED71E0" w:rsidRPr="00ED71E0">
        <w:t>Chorus</w:t>
      </w:r>
      <w:proofErr w:type="spellEnd"/>
      <w:r w:rsidR="00ED71E0">
        <w:t xml:space="preserve"> y</w:t>
      </w:r>
      <w:r w:rsidR="00ED71E0" w:rsidRPr="00ED71E0">
        <w:t xml:space="preserve"> Welker,</w:t>
      </w:r>
      <w:r w:rsidR="00ED71E0">
        <w:t xml:space="preserve"> </w:t>
      </w:r>
      <w:r w:rsidR="00ED71E0" w:rsidRPr="00ED71E0">
        <w:t>2021</w:t>
      </w:r>
      <w:r w:rsidR="00ED71E0">
        <w:rPr>
          <w:lang w:val="es-US"/>
        </w:rPr>
        <w:t>)</w:t>
      </w:r>
      <w:r w:rsidR="00B40F5C">
        <w:rPr>
          <w:lang w:val="es-US"/>
        </w:rPr>
        <w:t>.</w:t>
      </w:r>
    </w:p>
    <w:p w14:paraId="763C419D" w14:textId="77777777" w:rsidR="00B97640" w:rsidRDefault="00B97640">
      <w:pPr>
        <w:rPr>
          <w:lang w:val="es-US"/>
        </w:rPr>
      </w:pPr>
    </w:p>
    <w:p w14:paraId="2802D290" w14:textId="55796A2D" w:rsidR="00B97640" w:rsidRPr="0086418D" w:rsidRDefault="00B97640" w:rsidP="00B97640">
      <w:pPr>
        <w:pStyle w:val="Ttulo2"/>
        <w:rPr>
          <w:lang w:val="es-US"/>
        </w:rPr>
      </w:pPr>
      <w:r>
        <w:rPr>
          <w:lang w:val="es-US"/>
        </w:rPr>
        <w:t>Modelos</w:t>
      </w:r>
    </w:p>
    <w:p w14:paraId="04D7F3B9" w14:textId="681B2062" w:rsidR="00B97640" w:rsidRDefault="00B97640" w:rsidP="00B97640">
      <w:pPr>
        <w:jc w:val="both"/>
        <w:rPr>
          <w:lang w:val="es-US"/>
        </w:rPr>
      </w:pPr>
      <w:r>
        <w:rPr>
          <w:lang w:val="es-US"/>
        </w:rPr>
        <w:t xml:space="preserve">Se generaron 2 tipos de modelos, el primer grupo fue </w:t>
      </w:r>
      <w:r w:rsidR="00465F1B">
        <w:rPr>
          <w:lang w:val="es-US"/>
        </w:rPr>
        <w:t xml:space="preserve">entrenado </w:t>
      </w:r>
      <w:r>
        <w:rPr>
          <w:lang w:val="es-US"/>
        </w:rPr>
        <w:t>con los píxeles originales (10 m x 10 m), mientras que el segundo grupo fue</w:t>
      </w:r>
      <w:r w:rsidR="00465F1B">
        <w:rPr>
          <w:lang w:val="es-US"/>
        </w:rPr>
        <w:t xml:space="preserve"> entrenado con píxeles agrupados en </w:t>
      </w:r>
      <w:r w:rsidR="00465F1B" w:rsidRPr="00465F1B">
        <w:rPr>
          <w:highlight w:val="yellow"/>
          <w:lang w:val="es-US"/>
        </w:rPr>
        <w:t>(</w:t>
      </w:r>
      <w:r w:rsidR="0011301A">
        <w:rPr>
          <w:highlight w:val="yellow"/>
          <w:lang w:val="es-US"/>
        </w:rPr>
        <w:t xml:space="preserve">1000 </w:t>
      </w:r>
      <w:r w:rsidR="00465F1B" w:rsidRPr="00465F1B">
        <w:rPr>
          <w:highlight w:val="yellow"/>
          <w:lang w:val="es-US"/>
        </w:rPr>
        <w:t xml:space="preserve">m x </w:t>
      </w:r>
      <w:r w:rsidR="0011301A">
        <w:rPr>
          <w:highlight w:val="yellow"/>
          <w:lang w:val="es-US"/>
        </w:rPr>
        <w:t xml:space="preserve">1000 </w:t>
      </w:r>
      <w:r w:rsidR="00465F1B" w:rsidRPr="00465F1B">
        <w:rPr>
          <w:highlight w:val="yellow"/>
          <w:lang w:val="es-US"/>
        </w:rPr>
        <w:t>m).</w:t>
      </w:r>
    </w:p>
    <w:p w14:paraId="2D8D19AC" w14:textId="77777777" w:rsidR="00B97640" w:rsidRPr="00B97640" w:rsidRDefault="00B97640" w:rsidP="00B97640">
      <w:pPr>
        <w:jc w:val="both"/>
        <w:rPr>
          <w:lang w:val="es-US"/>
        </w:rPr>
      </w:pPr>
    </w:p>
    <w:p w14:paraId="2A97048B" w14:textId="46DB4948" w:rsidR="00B97640" w:rsidRDefault="00B97640" w:rsidP="00B97640">
      <w:pPr>
        <w:jc w:val="both"/>
        <w:rPr>
          <w:lang w:val="es-US"/>
        </w:rPr>
      </w:pPr>
      <w:r w:rsidRPr="00B97640">
        <w:rPr>
          <w:b/>
          <w:bCs/>
          <w:lang w:val="es-US"/>
        </w:rPr>
        <w:t>Cuadro 1:</w:t>
      </w:r>
      <w:r>
        <w:rPr>
          <w:lang w:val="es-US"/>
        </w:rPr>
        <w:t xml:space="preserve"> Modelos usados en la predicción de presencia alta y baja de cianobacterias, en píxeles </w:t>
      </w:r>
      <w:r w:rsidR="00465F1B">
        <w:rPr>
          <w:lang w:val="es-US"/>
        </w:rPr>
        <w:t>originales</w:t>
      </w:r>
      <w:r>
        <w:rPr>
          <w:lang w:val="es-US"/>
        </w:rPr>
        <w:t xml:space="preserve">. </w:t>
      </w:r>
    </w:p>
    <w:tbl>
      <w:tblPr>
        <w:tblStyle w:val="Tablaconcuadrcula"/>
        <w:tblW w:w="0" w:type="auto"/>
        <w:jc w:val="center"/>
        <w:tblLook w:val="04A0" w:firstRow="1" w:lastRow="0" w:firstColumn="1" w:lastColumn="0" w:noHBand="0" w:noVBand="1"/>
      </w:tblPr>
      <w:tblGrid>
        <w:gridCol w:w="2405"/>
        <w:gridCol w:w="4111"/>
      </w:tblGrid>
      <w:tr w:rsidR="00B97640" w14:paraId="0E66C279" w14:textId="77777777" w:rsidTr="00465F1B">
        <w:trPr>
          <w:jc w:val="center"/>
        </w:trPr>
        <w:tc>
          <w:tcPr>
            <w:tcW w:w="2405" w:type="dxa"/>
            <w:vAlign w:val="center"/>
          </w:tcPr>
          <w:p w14:paraId="109D04A9" w14:textId="3EFEACE1" w:rsidR="00B97640" w:rsidRPr="00465F1B" w:rsidRDefault="00B97640" w:rsidP="00465F1B">
            <w:pPr>
              <w:jc w:val="center"/>
              <w:rPr>
                <w:b/>
                <w:bCs/>
                <w:lang w:val="es-US"/>
              </w:rPr>
            </w:pPr>
            <w:r w:rsidRPr="00465F1B">
              <w:rPr>
                <w:b/>
                <w:bCs/>
                <w:lang w:val="es-US"/>
              </w:rPr>
              <w:t>Modelo</w:t>
            </w:r>
          </w:p>
        </w:tc>
        <w:tc>
          <w:tcPr>
            <w:tcW w:w="4111" w:type="dxa"/>
            <w:vAlign w:val="center"/>
          </w:tcPr>
          <w:p w14:paraId="72C86F67" w14:textId="42364D76" w:rsidR="00B97640" w:rsidRPr="00465F1B" w:rsidRDefault="00B97640" w:rsidP="00465F1B">
            <w:pPr>
              <w:jc w:val="center"/>
              <w:rPr>
                <w:b/>
                <w:bCs/>
                <w:lang w:val="es-US"/>
              </w:rPr>
            </w:pPr>
            <w:proofErr w:type="spellStart"/>
            <w:r w:rsidRPr="00465F1B">
              <w:rPr>
                <w:b/>
                <w:bCs/>
                <w:lang w:val="es-US"/>
              </w:rPr>
              <w:t>Hiperparámetros</w:t>
            </w:r>
            <w:proofErr w:type="spellEnd"/>
            <w:r w:rsidRPr="00465F1B">
              <w:rPr>
                <w:b/>
                <w:bCs/>
                <w:lang w:val="es-US"/>
              </w:rPr>
              <w:t xml:space="preserve"> del mejor modelo</w:t>
            </w:r>
          </w:p>
        </w:tc>
      </w:tr>
      <w:tr w:rsidR="00B97640" w:rsidRPr="00040ADB" w14:paraId="2AF60A31" w14:textId="77777777" w:rsidTr="00465F1B">
        <w:trPr>
          <w:jc w:val="center"/>
        </w:trPr>
        <w:tc>
          <w:tcPr>
            <w:tcW w:w="2405" w:type="dxa"/>
            <w:vAlign w:val="center"/>
          </w:tcPr>
          <w:p w14:paraId="173F5FC5" w14:textId="3DD712FC" w:rsidR="00B97640" w:rsidRDefault="00465F1B" w:rsidP="00465F1B">
            <w:pPr>
              <w:jc w:val="center"/>
              <w:rPr>
                <w:lang w:val="es-US"/>
              </w:rPr>
            </w:pPr>
            <w:r>
              <w:rPr>
                <w:lang w:val="es-US"/>
              </w:rPr>
              <w:t>Regresión logística</w:t>
            </w:r>
          </w:p>
        </w:tc>
        <w:tc>
          <w:tcPr>
            <w:tcW w:w="4111" w:type="dxa"/>
            <w:vAlign w:val="center"/>
          </w:tcPr>
          <w:p w14:paraId="65529D0E" w14:textId="77777777" w:rsidR="00465F1B" w:rsidRPr="00465F1B" w:rsidRDefault="00465F1B" w:rsidP="00465F1B">
            <w:pPr>
              <w:jc w:val="center"/>
              <w:rPr>
                <w:lang w:val="en-US"/>
              </w:rPr>
            </w:pPr>
            <w:r w:rsidRPr="00465F1B">
              <w:rPr>
                <w:lang w:val="en-US"/>
              </w:rPr>
              <w:t>C: 10</w:t>
            </w:r>
          </w:p>
          <w:p w14:paraId="2C7C6F3B" w14:textId="77777777" w:rsidR="00465F1B" w:rsidRPr="00465F1B" w:rsidRDefault="00465F1B" w:rsidP="00465F1B">
            <w:pPr>
              <w:jc w:val="center"/>
              <w:rPr>
                <w:lang w:val="en-US"/>
              </w:rPr>
            </w:pPr>
            <w:r w:rsidRPr="00465F1B">
              <w:rPr>
                <w:lang w:val="en-US"/>
              </w:rPr>
              <w:t>penalty: l2</w:t>
            </w:r>
          </w:p>
          <w:p w14:paraId="7549CACD" w14:textId="442762A8" w:rsidR="00B97640" w:rsidRPr="00465F1B" w:rsidRDefault="00465F1B" w:rsidP="00465F1B">
            <w:pPr>
              <w:jc w:val="center"/>
              <w:rPr>
                <w:lang w:val="en-US"/>
              </w:rPr>
            </w:pPr>
            <w:r w:rsidRPr="00465F1B">
              <w:rPr>
                <w:lang w:val="en-US"/>
              </w:rPr>
              <w:t xml:space="preserve">solver': </w:t>
            </w:r>
            <w:proofErr w:type="spellStart"/>
            <w:r w:rsidRPr="00465F1B">
              <w:rPr>
                <w:lang w:val="en-US"/>
              </w:rPr>
              <w:t>liblinear</w:t>
            </w:r>
            <w:proofErr w:type="spellEnd"/>
          </w:p>
        </w:tc>
      </w:tr>
      <w:tr w:rsidR="00B97640" w:rsidRPr="00465F1B" w14:paraId="231B6643" w14:textId="77777777" w:rsidTr="00465F1B">
        <w:trPr>
          <w:jc w:val="center"/>
        </w:trPr>
        <w:tc>
          <w:tcPr>
            <w:tcW w:w="2405" w:type="dxa"/>
            <w:vAlign w:val="center"/>
          </w:tcPr>
          <w:p w14:paraId="3BF1CD0C" w14:textId="1D141518" w:rsidR="00B97640" w:rsidRDefault="00465F1B" w:rsidP="00465F1B">
            <w:pPr>
              <w:jc w:val="center"/>
              <w:rPr>
                <w:lang w:val="es-US"/>
              </w:rPr>
            </w:pPr>
            <w:r>
              <w:rPr>
                <w:lang w:val="es-US"/>
              </w:rPr>
              <w:t>Random Forest</w:t>
            </w:r>
          </w:p>
        </w:tc>
        <w:tc>
          <w:tcPr>
            <w:tcW w:w="4111" w:type="dxa"/>
            <w:vAlign w:val="center"/>
          </w:tcPr>
          <w:p w14:paraId="33BFA3BF" w14:textId="59F9B193" w:rsidR="00465F1B" w:rsidRPr="005E248B" w:rsidRDefault="00465F1B" w:rsidP="00465F1B">
            <w:pPr>
              <w:jc w:val="center"/>
              <w:rPr>
                <w:lang w:val="en-US"/>
              </w:rPr>
            </w:pPr>
            <w:proofErr w:type="spellStart"/>
            <w:r w:rsidRPr="005E248B">
              <w:rPr>
                <w:lang w:val="en-US"/>
              </w:rPr>
              <w:t>max_depth</w:t>
            </w:r>
            <w:proofErr w:type="spellEnd"/>
            <w:r w:rsidRPr="005E248B">
              <w:rPr>
                <w:lang w:val="en-US"/>
              </w:rPr>
              <w:t>: 7</w:t>
            </w:r>
          </w:p>
          <w:p w14:paraId="0799DE61" w14:textId="77777777" w:rsidR="00465F1B" w:rsidRDefault="00465F1B" w:rsidP="00465F1B">
            <w:pPr>
              <w:jc w:val="center"/>
              <w:rPr>
                <w:lang w:val="en-US"/>
              </w:rPr>
            </w:pPr>
            <w:proofErr w:type="spellStart"/>
            <w:r w:rsidRPr="00465F1B">
              <w:rPr>
                <w:lang w:val="en-US"/>
              </w:rPr>
              <w:t>max_features</w:t>
            </w:r>
            <w:proofErr w:type="spellEnd"/>
            <w:r w:rsidRPr="00465F1B">
              <w:rPr>
                <w:lang w:val="en-US"/>
              </w:rPr>
              <w:t xml:space="preserve">': sqrt </w:t>
            </w:r>
            <w:proofErr w:type="spellStart"/>
            <w:r w:rsidRPr="00465F1B">
              <w:rPr>
                <w:lang w:val="en-US"/>
              </w:rPr>
              <w:t>min_samples_leaf</w:t>
            </w:r>
            <w:proofErr w:type="spellEnd"/>
            <w:r w:rsidRPr="00465F1B">
              <w:rPr>
                <w:lang w:val="en-US"/>
              </w:rPr>
              <w:t xml:space="preserve">: 1 </w:t>
            </w:r>
            <w:proofErr w:type="spellStart"/>
            <w:r w:rsidRPr="00465F1B">
              <w:rPr>
                <w:lang w:val="en-US"/>
              </w:rPr>
              <w:t>min_samples_split</w:t>
            </w:r>
            <w:proofErr w:type="spellEnd"/>
            <w:r w:rsidRPr="00465F1B">
              <w:rPr>
                <w:lang w:val="en-US"/>
              </w:rPr>
              <w:t>: 5</w:t>
            </w:r>
          </w:p>
          <w:p w14:paraId="465417A1" w14:textId="63C13EFA" w:rsidR="00B97640" w:rsidRPr="00465F1B" w:rsidRDefault="00465F1B" w:rsidP="00465F1B">
            <w:pPr>
              <w:jc w:val="center"/>
              <w:rPr>
                <w:lang w:val="en-US"/>
              </w:rPr>
            </w:pPr>
            <w:proofErr w:type="spellStart"/>
            <w:r w:rsidRPr="00465F1B">
              <w:rPr>
                <w:lang w:val="en-US"/>
              </w:rPr>
              <w:t>n_estimators</w:t>
            </w:r>
            <w:proofErr w:type="spellEnd"/>
            <w:r w:rsidRPr="00465F1B">
              <w:rPr>
                <w:lang w:val="en-US"/>
              </w:rPr>
              <w:t>: 200</w:t>
            </w:r>
          </w:p>
        </w:tc>
      </w:tr>
      <w:tr w:rsidR="00B97640" w:rsidRPr="00465F1B" w14:paraId="0DFA5425" w14:textId="77777777" w:rsidTr="00465F1B">
        <w:trPr>
          <w:jc w:val="center"/>
        </w:trPr>
        <w:tc>
          <w:tcPr>
            <w:tcW w:w="2405" w:type="dxa"/>
            <w:vAlign w:val="center"/>
          </w:tcPr>
          <w:p w14:paraId="6D2EEBF5" w14:textId="042D4AD1" w:rsidR="00B97640" w:rsidRDefault="00465F1B" w:rsidP="00465F1B">
            <w:pPr>
              <w:jc w:val="center"/>
              <w:rPr>
                <w:lang w:val="es-US"/>
              </w:rPr>
            </w:pPr>
            <w:proofErr w:type="spellStart"/>
            <w:r>
              <w:rPr>
                <w:lang w:val="es-US"/>
              </w:rPr>
              <w:t>XGBoost</w:t>
            </w:r>
            <w:proofErr w:type="spellEnd"/>
          </w:p>
        </w:tc>
        <w:tc>
          <w:tcPr>
            <w:tcW w:w="4111" w:type="dxa"/>
            <w:vAlign w:val="center"/>
          </w:tcPr>
          <w:p w14:paraId="6CBDCE31" w14:textId="77777777" w:rsidR="00465F1B" w:rsidRDefault="00465F1B" w:rsidP="00465F1B">
            <w:pPr>
              <w:jc w:val="center"/>
              <w:rPr>
                <w:lang w:val="en-US"/>
              </w:rPr>
            </w:pPr>
            <w:proofErr w:type="spellStart"/>
            <w:r w:rsidRPr="00465F1B">
              <w:rPr>
                <w:lang w:val="en-US"/>
              </w:rPr>
              <w:t>colsample_bytree</w:t>
            </w:r>
            <w:proofErr w:type="spellEnd"/>
            <w:r w:rsidRPr="00465F1B">
              <w:rPr>
                <w:lang w:val="en-US"/>
              </w:rPr>
              <w:t>: 1</w:t>
            </w:r>
          </w:p>
          <w:p w14:paraId="2367FA04" w14:textId="77777777" w:rsidR="00465F1B" w:rsidRDefault="00465F1B" w:rsidP="00465F1B">
            <w:pPr>
              <w:jc w:val="center"/>
              <w:rPr>
                <w:lang w:val="en-US"/>
              </w:rPr>
            </w:pPr>
            <w:proofErr w:type="spellStart"/>
            <w:r w:rsidRPr="00465F1B">
              <w:rPr>
                <w:lang w:val="en-US"/>
              </w:rPr>
              <w:t>learning_rate</w:t>
            </w:r>
            <w:proofErr w:type="spellEnd"/>
            <w:r w:rsidRPr="00465F1B">
              <w:rPr>
                <w:lang w:val="en-US"/>
              </w:rPr>
              <w:t>: 0.1</w:t>
            </w:r>
          </w:p>
          <w:p w14:paraId="7E62C38D" w14:textId="77777777" w:rsidR="00465F1B" w:rsidRDefault="00465F1B" w:rsidP="00465F1B">
            <w:pPr>
              <w:jc w:val="center"/>
              <w:rPr>
                <w:lang w:val="en-US"/>
              </w:rPr>
            </w:pPr>
            <w:proofErr w:type="spellStart"/>
            <w:r w:rsidRPr="00465F1B">
              <w:rPr>
                <w:lang w:val="en-US"/>
              </w:rPr>
              <w:t>max_depth</w:t>
            </w:r>
            <w:proofErr w:type="spellEnd"/>
            <w:r w:rsidRPr="00465F1B">
              <w:rPr>
                <w:lang w:val="en-US"/>
              </w:rPr>
              <w:t>': 5</w:t>
            </w:r>
          </w:p>
          <w:p w14:paraId="4C566C31" w14:textId="2DF4FEF2" w:rsidR="00465F1B" w:rsidRDefault="00465F1B" w:rsidP="00465F1B">
            <w:pPr>
              <w:jc w:val="center"/>
              <w:rPr>
                <w:lang w:val="en-US"/>
              </w:rPr>
            </w:pPr>
            <w:proofErr w:type="spellStart"/>
            <w:r w:rsidRPr="00465F1B">
              <w:rPr>
                <w:lang w:val="en-US"/>
              </w:rPr>
              <w:t>n_estimators</w:t>
            </w:r>
            <w:proofErr w:type="spellEnd"/>
            <w:r w:rsidRPr="00465F1B">
              <w:rPr>
                <w:lang w:val="en-US"/>
              </w:rPr>
              <w:t>': 300</w:t>
            </w:r>
          </w:p>
          <w:p w14:paraId="3C1F0B1E" w14:textId="37297410" w:rsidR="00B97640" w:rsidRPr="00465F1B" w:rsidRDefault="00465F1B" w:rsidP="00465F1B">
            <w:pPr>
              <w:jc w:val="center"/>
              <w:rPr>
                <w:lang w:val="en-US"/>
              </w:rPr>
            </w:pPr>
            <w:r w:rsidRPr="00465F1B">
              <w:rPr>
                <w:lang w:val="en-US"/>
              </w:rPr>
              <w:t>subsample: 1</w:t>
            </w:r>
          </w:p>
        </w:tc>
      </w:tr>
    </w:tbl>
    <w:p w14:paraId="60AF62BD" w14:textId="77777777" w:rsidR="00B97640" w:rsidRPr="00465F1B" w:rsidRDefault="00B97640">
      <w:pPr>
        <w:rPr>
          <w:lang w:val="en-US"/>
        </w:rPr>
      </w:pPr>
    </w:p>
    <w:p w14:paraId="1D67F799" w14:textId="77777777" w:rsidR="00B97640" w:rsidRPr="00465F1B" w:rsidRDefault="00B97640">
      <w:pPr>
        <w:rPr>
          <w:lang w:val="en-US"/>
        </w:rPr>
      </w:pPr>
    </w:p>
    <w:p w14:paraId="5DDE8F60" w14:textId="31E13FAC" w:rsidR="00B97640" w:rsidRPr="00465F1B" w:rsidRDefault="00B97640">
      <w:pPr>
        <w:rPr>
          <w:lang w:val="en-US"/>
        </w:rPr>
      </w:pPr>
    </w:p>
    <w:p w14:paraId="53E10BB2" w14:textId="77777777" w:rsidR="00B97640" w:rsidRPr="00465F1B" w:rsidRDefault="00B97640">
      <w:pPr>
        <w:rPr>
          <w:lang w:val="en-US"/>
        </w:rPr>
      </w:pPr>
    </w:p>
    <w:p w14:paraId="60733ED3" w14:textId="27F5F7FA" w:rsidR="0011301A" w:rsidRDefault="0011301A" w:rsidP="007D483B">
      <w:pPr>
        <w:jc w:val="both"/>
        <w:rPr>
          <w:rFonts w:eastAsiaTheme="minorEastAsia"/>
          <w:lang w:val="es-US"/>
        </w:rPr>
      </w:pPr>
      <w:r>
        <w:rPr>
          <w:lang w:val="es-US"/>
        </w:rPr>
        <w:lastRenderedPageBreak/>
        <w:t xml:space="preserve">El segundo grupo de tipos de modelos ha consistido en aquellos sobre los que se ha realizado una validación espacial. En este caso, se ha dividido cada lago en una cuadrícula de </w:t>
      </w:r>
      <m:oMath>
        <m:r>
          <w:rPr>
            <w:rFonts w:ascii="Cambria Math" w:hAnsi="Cambria Math"/>
            <w:lang w:val="es-US"/>
          </w:rPr>
          <m:t>1000m×1000m</m:t>
        </m:r>
      </m:oMath>
      <w:r>
        <w:rPr>
          <w:rFonts w:eastAsiaTheme="minorEastAsia"/>
          <w:lang w:val="es-US"/>
        </w:rPr>
        <w:t>;</w:t>
      </w:r>
      <w:r w:rsidR="007D483B">
        <w:rPr>
          <w:rFonts w:eastAsiaTheme="minorEastAsia"/>
          <w:lang w:val="es-US"/>
        </w:rPr>
        <w:t xml:space="preserve"> los datos se han proyectado al sistema de coordenadas WGS 84 / UTM zona 15N (EPSG:322615), la cual abarca parte del hemisferio norte entre 96° O - 90°O y entre el ecuador y 84°N, abarcando partes del este de Canadá, Estados Unidos, el sur de México y Guatemala. </w:t>
      </w:r>
    </w:p>
    <w:p w14:paraId="3445C9E3" w14:textId="29C9BA36" w:rsidR="007D483B" w:rsidRDefault="007D483B" w:rsidP="007D483B">
      <w:pPr>
        <w:jc w:val="both"/>
        <w:rPr>
          <w:rFonts w:eastAsiaTheme="minorEastAsia"/>
          <w:lang w:val="es-US"/>
        </w:rPr>
      </w:pPr>
      <w:r>
        <w:rPr>
          <w:rFonts w:eastAsiaTheme="minorEastAsia"/>
          <w:lang w:val="es-US"/>
        </w:rPr>
        <w:t>Con esta base se han implementado nuevamente los modelos:</w:t>
      </w:r>
    </w:p>
    <w:p w14:paraId="0963A4D5" w14:textId="1A154237" w:rsidR="003A1123" w:rsidRPr="003A1123" w:rsidRDefault="003A1123" w:rsidP="007D483B">
      <w:pPr>
        <w:jc w:val="both"/>
        <w:rPr>
          <w:lang w:val="es-US"/>
        </w:rPr>
      </w:pPr>
      <w:r w:rsidRPr="00B97640">
        <w:rPr>
          <w:b/>
          <w:bCs/>
          <w:lang w:val="es-US"/>
        </w:rPr>
        <w:t xml:space="preserve">Cuadro </w:t>
      </w:r>
      <w:r>
        <w:rPr>
          <w:b/>
          <w:bCs/>
          <w:lang w:val="es-US"/>
        </w:rPr>
        <w:t>2</w:t>
      </w:r>
      <w:r w:rsidRPr="00B97640">
        <w:rPr>
          <w:b/>
          <w:bCs/>
          <w:lang w:val="es-US"/>
        </w:rPr>
        <w:t>:</w:t>
      </w:r>
      <w:r>
        <w:rPr>
          <w:lang w:val="es-US"/>
        </w:rPr>
        <w:t xml:space="preserve"> Modelos usados en la predicción de presencia alta y baja de cianobacterias, en píxele</w:t>
      </w:r>
      <w:r>
        <w:rPr>
          <w:lang w:val="es-US"/>
        </w:rPr>
        <w:t>s proyectados a WGS 84 / UTM zona 15N (EPSG:322615).</w:t>
      </w:r>
    </w:p>
    <w:tbl>
      <w:tblPr>
        <w:tblStyle w:val="Tablaconcuadrcula"/>
        <w:tblW w:w="0" w:type="auto"/>
        <w:jc w:val="center"/>
        <w:tblLook w:val="04A0" w:firstRow="1" w:lastRow="0" w:firstColumn="1" w:lastColumn="0" w:noHBand="0" w:noVBand="1"/>
      </w:tblPr>
      <w:tblGrid>
        <w:gridCol w:w="2405"/>
        <w:gridCol w:w="4111"/>
      </w:tblGrid>
      <w:tr w:rsidR="007D483B" w14:paraId="28A9AACE" w14:textId="77777777" w:rsidTr="002C3EAD">
        <w:trPr>
          <w:jc w:val="center"/>
        </w:trPr>
        <w:tc>
          <w:tcPr>
            <w:tcW w:w="2405" w:type="dxa"/>
            <w:vAlign w:val="center"/>
          </w:tcPr>
          <w:p w14:paraId="55B73BD2" w14:textId="77777777" w:rsidR="007D483B" w:rsidRPr="00465F1B" w:rsidRDefault="007D483B" w:rsidP="002C3EAD">
            <w:pPr>
              <w:jc w:val="center"/>
              <w:rPr>
                <w:b/>
                <w:bCs/>
                <w:lang w:val="es-US"/>
              </w:rPr>
            </w:pPr>
            <w:r w:rsidRPr="00465F1B">
              <w:rPr>
                <w:b/>
                <w:bCs/>
                <w:lang w:val="es-US"/>
              </w:rPr>
              <w:t>Modelo</w:t>
            </w:r>
          </w:p>
        </w:tc>
        <w:tc>
          <w:tcPr>
            <w:tcW w:w="4111" w:type="dxa"/>
            <w:vAlign w:val="center"/>
          </w:tcPr>
          <w:p w14:paraId="717ECDCA" w14:textId="77777777" w:rsidR="007D483B" w:rsidRPr="00465F1B" w:rsidRDefault="007D483B" w:rsidP="002C3EAD">
            <w:pPr>
              <w:jc w:val="center"/>
              <w:rPr>
                <w:b/>
                <w:bCs/>
                <w:lang w:val="es-US"/>
              </w:rPr>
            </w:pPr>
            <w:proofErr w:type="spellStart"/>
            <w:r w:rsidRPr="00465F1B">
              <w:rPr>
                <w:b/>
                <w:bCs/>
                <w:lang w:val="es-US"/>
              </w:rPr>
              <w:t>Hiperparámetros</w:t>
            </w:r>
            <w:proofErr w:type="spellEnd"/>
            <w:r w:rsidRPr="00465F1B">
              <w:rPr>
                <w:b/>
                <w:bCs/>
                <w:lang w:val="es-US"/>
              </w:rPr>
              <w:t xml:space="preserve"> del mejor modelo</w:t>
            </w:r>
          </w:p>
        </w:tc>
      </w:tr>
      <w:tr w:rsidR="007D483B" w:rsidRPr="00040ADB" w14:paraId="279A45D0" w14:textId="77777777" w:rsidTr="002C3EAD">
        <w:trPr>
          <w:jc w:val="center"/>
        </w:trPr>
        <w:tc>
          <w:tcPr>
            <w:tcW w:w="2405" w:type="dxa"/>
            <w:vAlign w:val="center"/>
          </w:tcPr>
          <w:p w14:paraId="100A7462" w14:textId="77777777" w:rsidR="007D483B" w:rsidRDefault="007D483B" w:rsidP="002C3EAD">
            <w:pPr>
              <w:jc w:val="center"/>
              <w:rPr>
                <w:lang w:val="es-US"/>
              </w:rPr>
            </w:pPr>
            <w:r>
              <w:rPr>
                <w:lang w:val="es-US"/>
              </w:rPr>
              <w:t>Regresión logística</w:t>
            </w:r>
          </w:p>
        </w:tc>
        <w:tc>
          <w:tcPr>
            <w:tcW w:w="4111" w:type="dxa"/>
            <w:vAlign w:val="center"/>
          </w:tcPr>
          <w:p w14:paraId="7C1F9B61" w14:textId="77777777" w:rsidR="007D483B" w:rsidRPr="00465F1B" w:rsidRDefault="007D483B" w:rsidP="002C3EAD">
            <w:pPr>
              <w:jc w:val="center"/>
              <w:rPr>
                <w:lang w:val="en-US"/>
              </w:rPr>
            </w:pPr>
            <w:r w:rsidRPr="00465F1B">
              <w:rPr>
                <w:lang w:val="en-US"/>
              </w:rPr>
              <w:t>C: 10</w:t>
            </w:r>
          </w:p>
          <w:p w14:paraId="6398D8E3" w14:textId="77777777" w:rsidR="007D483B" w:rsidRPr="00465F1B" w:rsidRDefault="007D483B" w:rsidP="002C3EAD">
            <w:pPr>
              <w:jc w:val="center"/>
              <w:rPr>
                <w:lang w:val="en-US"/>
              </w:rPr>
            </w:pPr>
            <w:r w:rsidRPr="00465F1B">
              <w:rPr>
                <w:lang w:val="en-US"/>
              </w:rPr>
              <w:t>penalty: l2</w:t>
            </w:r>
          </w:p>
          <w:p w14:paraId="79C57805" w14:textId="77777777" w:rsidR="007D483B" w:rsidRPr="00465F1B" w:rsidRDefault="007D483B" w:rsidP="002C3EAD">
            <w:pPr>
              <w:jc w:val="center"/>
              <w:rPr>
                <w:lang w:val="en-US"/>
              </w:rPr>
            </w:pPr>
            <w:r w:rsidRPr="00465F1B">
              <w:rPr>
                <w:lang w:val="en-US"/>
              </w:rPr>
              <w:t xml:space="preserve">solver': </w:t>
            </w:r>
            <w:proofErr w:type="spellStart"/>
            <w:r w:rsidRPr="00465F1B">
              <w:rPr>
                <w:lang w:val="en-US"/>
              </w:rPr>
              <w:t>liblinear</w:t>
            </w:r>
            <w:proofErr w:type="spellEnd"/>
          </w:p>
        </w:tc>
      </w:tr>
      <w:tr w:rsidR="007D483B" w:rsidRPr="00465F1B" w14:paraId="3F3A7B3D" w14:textId="77777777" w:rsidTr="002C3EAD">
        <w:trPr>
          <w:jc w:val="center"/>
        </w:trPr>
        <w:tc>
          <w:tcPr>
            <w:tcW w:w="2405" w:type="dxa"/>
            <w:vAlign w:val="center"/>
          </w:tcPr>
          <w:p w14:paraId="647508EA" w14:textId="77777777" w:rsidR="007D483B" w:rsidRDefault="007D483B" w:rsidP="002C3EAD">
            <w:pPr>
              <w:jc w:val="center"/>
              <w:rPr>
                <w:lang w:val="es-US"/>
              </w:rPr>
            </w:pPr>
            <w:r>
              <w:rPr>
                <w:lang w:val="es-US"/>
              </w:rPr>
              <w:t>Random Forest</w:t>
            </w:r>
          </w:p>
        </w:tc>
        <w:tc>
          <w:tcPr>
            <w:tcW w:w="4111" w:type="dxa"/>
            <w:vAlign w:val="center"/>
          </w:tcPr>
          <w:p w14:paraId="78E3D65E" w14:textId="77777777" w:rsidR="007D483B" w:rsidRPr="005E248B" w:rsidRDefault="007D483B" w:rsidP="002C3EAD">
            <w:pPr>
              <w:jc w:val="center"/>
              <w:rPr>
                <w:lang w:val="en-US"/>
              </w:rPr>
            </w:pPr>
            <w:proofErr w:type="spellStart"/>
            <w:r w:rsidRPr="005E248B">
              <w:rPr>
                <w:lang w:val="en-US"/>
              </w:rPr>
              <w:t>max_depth</w:t>
            </w:r>
            <w:proofErr w:type="spellEnd"/>
            <w:r w:rsidRPr="005E248B">
              <w:rPr>
                <w:lang w:val="en-US"/>
              </w:rPr>
              <w:t>: 7</w:t>
            </w:r>
          </w:p>
          <w:p w14:paraId="57A3BA6D" w14:textId="77777777" w:rsidR="007D483B" w:rsidRDefault="007D483B" w:rsidP="002C3EAD">
            <w:pPr>
              <w:jc w:val="center"/>
              <w:rPr>
                <w:lang w:val="en-US"/>
              </w:rPr>
            </w:pPr>
            <w:proofErr w:type="spellStart"/>
            <w:r w:rsidRPr="00465F1B">
              <w:rPr>
                <w:lang w:val="en-US"/>
              </w:rPr>
              <w:t>max_features</w:t>
            </w:r>
            <w:proofErr w:type="spellEnd"/>
            <w:r w:rsidRPr="00465F1B">
              <w:rPr>
                <w:lang w:val="en-US"/>
              </w:rPr>
              <w:t xml:space="preserve">': sqrt </w:t>
            </w:r>
            <w:proofErr w:type="spellStart"/>
            <w:r w:rsidRPr="00465F1B">
              <w:rPr>
                <w:lang w:val="en-US"/>
              </w:rPr>
              <w:t>min_samples_leaf</w:t>
            </w:r>
            <w:proofErr w:type="spellEnd"/>
            <w:r w:rsidRPr="00465F1B">
              <w:rPr>
                <w:lang w:val="en-US"/>
              </w:rPr>
              <w:t xml:space="preserve">: 1 </w:t>
            </w:r>
            <w:proofErr w:type="spellStart"/>
            <w:r w:rsidRPr="00465F1B">
              <w:rPr>
                <w:lang w:val="en-US"/>
              </w:rPr>
              <w:t>min_samples_split</w:t>
            </w:r>
            <w:proofErr w:type="spellEnd"/>
            <w:r w:rsidRPr="00465F1B">
              <w:rPr>
                <w:lang w:val="en-US"/>
              </w:rPr>
              <w:t>: 5</w:t>
            </w:r>
          </w:p>
          <w:p w14:paraId="3F33BF30" w14:textId="77777777" w:rsidR="007D483B" w:rsidRPr="00465F1B" w:rsidRDefault="007D483B" w:rsidP="002C3EAD">
            <w:pPr>
              <w:jc w:val="center"/>
              <w:rPr>
                <w:lang w:val="en-US"/>
              </w:rPr>
            </w:pPr>
            <w:proofErr w:type="spellStart"/>
            <w:r w:rsidRPr="00465F1B">
              <w:rPr>
                <w:lang w:val="en-US"/>
              </w:rPr>
              <w:t>n_estimators</w:t>
            </w:r>
            <w:proofErr w:type="spellEnd"/>
            <w:r w:rsidRPr="00465F1B">
              <w:rPr>
                <w:lang w:val="en-US"/>
              </w:rPr>
              <w:t>: 200</w:t>
            </w:r>
          </w:p>
        </w:tc>
      </w:tr>
      <w:tr w:rsidR="007D483B" w:rsidRPr="00465F1B" w14:paraId="4DDAFDED" w14:textId="77777777" w:rsidTr="002C3EAD">
        <w:trPr>
          <w:jc w:val="center"/>
        </w:trPr>
        <w:tc>
          <w:tcPr>
            <w:tcW w:w="2405" w:type="dxa"/>
            <w:vAlign w:val="center"/>
          </w:tcPr>
          <w:p w14:paraId="4196B517" w14:textId="77777777" w:rsidR="007D483B" w:rsidRDefault="007D483B" w:rsidP="002C3EAD">
            <w:pPr>
              <w:jc w:val="center"/>
              <w:rPr>
                <w:lang w:val="es-US"/>
              </w:rPr>
            </w:pPr>
            <w:proofErr w:type="spellStart"/>
            <w:r>
              <w:rPr>
                <w:lang w:val="es-US"/>
              </w:rPr>
              <w:t>XGBoost</w:t>
            </w:r>
            <w:proofErr w:type="spellEnd"/>
          </w:p>
        </w:tc>
        <w:tc>
          <w:tcPr>
            <w:tcW w:w="4111" w:type="dxa"/>
            <w:vAlign w:val="center"/>
          </w:tcPr>
          <w:p w14:paraId="4DAE1CB4" w14:textId="3BF68397" w:rsidR="007D483B" w:rsidRDefault="007D483B" w:rsidP="002C3EAD">
            <w:pPr>
              <w:jc w:val="center"/>
              <w:rPr>
                <w:lang w:val="en-US"/>
              </w:rPr>
            </w:pPr>
            <w:proofErr w:type="spellStart"/>
            <w:r w:rsidRPr="00465F1B">
              <w:rPr>
                <w:lang w:val="en-US"/>
              </w:rPr>
              <w:t>colsample_bytree</w:t>
            </w:r>
            <w:proofErr w:type="spellEnd"/>
            <w:r w:rsidRPr="00465F1B">
              <w:rPr>
                <w:lang w:val="en-US"/>
              </w:rPr>
              <w:t>: 1</w:t>
            </w:r>
            <w:r>
              <w:rPr>
                <w:lang w:val="en-US"/>
              </w:rPr>
              <w:t>.0</w:t>
            </w:r>
          </w:p>
          <w:p w14:paraId="2B900E11" w14:textId="77777777" w:rsidR="007D483B" w:rsidRDefault="007D483B" w:rsidP="002C3EAD">
            <w:pPr>
              <w:jc w:val="center"/>
              <w:rPr>
                <w:lang w:val="en-US"/>
              </w:rPr>
            </w:pPr>
            <w:proofErr w:type="spellStart"/>
            <w:r w:rsidRPr="00465F1B">
              <w:rPr>
                <w:lang w:val="en-US"/>
              </w:rPr>
              <w:t>learning_rate</w:t>
            </w:r>
            <w:proofErr w:type="spellEnd"/>
            <w:r w:rsidRPr="00465F1B">
              <w:rPr>
                <w:lang w:val="en-US"/>
              </w:rPr>
              <w:t>: 0.1</w:t>
            </w:r>
          </w:p>
          <w:p w14:paraId="50787280" w14:textId="77777777" w:rsidR="007D483B" w:rsidRDefault="007D483B" w:rsidP="002C3EAD">
            <w:pPr>
              <w:jc w:val="center"/>
              <w:rPr>
                <w:lang w:val="en-US"/>
              </w:rPr>
            </w:pPr>
            <w:proofErr w:type="spellStart"/>
            <w:r w:rsidRPr="00465F1B">
              <w:rPr>
                <w:lang w:val="en-US"/>
              </w:rPr>
              <w:t>max_depth</w:t>
            </w:r>
            <w:proofErr w:type="spellEnd"/>
            <w:r w:rsidRPr="00465F1B">
              <w:rPr>
                <w:lang w:val="en-US"/>
              </w:rPr>
              <w:t>': 5</w:t>
            </w:r>
          </w:p>
          <w:p w14:paraId="37CD678D" w14:textId="77777777" w:rsidR="007D483B" w:rsidRDefault="007D483B" w:rsidP="002C3EAD">
            <w:pPr>
              <w:jc w:val="center"/>
              <w:rPr>
                <w:lang w:val="en-US"/>
              </w:rPr>
            </w:pPr>
            <w:proofErr w:type="spellStart"/>
            <w:r w:rsidRPr="00465F1B">
              <w:rPr>
                <w:lang w:val="en-US"/>
              </w:rPr>
              <w:t>n_estimators</w:t>
            </w:r>
            <w:proofErr w:type="spellEnd"/>
            <w:r w:rsidRPr="00465F1B">
              <w:rPr>
                <w:lang w:val="en-US"/>
              </w:rPr>
              <w:t>': 300</w:t>
            </w:r>
          </w:p>
          <w:p w14:paraId="5E0A57E6" w14:textId="0B50CC81" w:rsidR="007D483B" w:rsidRPr="00465F1B" w:rsidRDefault="007D483B" w:rsidP="002C3EAD">
            <w:pPr>
              <w:jc w:val="center"/>
              <w:rPr>
                <w:lang w:val="en-US"/>
              </w:rPr>
            </w:pPr>
            <w:r w:rsidRPr="00465F1B">
              <w:rPr>
                <w:lang w:val="en-US"/>
              </w:rPr>
              <w:t>subsample: 1</w:t>
            </w:r>
            <w:r>
              <w:rPr>
                <w:lang w:val="en-US"/>
              </w:rPr>
              <w:t>.0</w:t>
            </w:r>
          </w:p>
        </w:tc>
      </w:tr>
    </w:tbl>
    <w:p w14:paraId="0F74855B" w14:textId="77777777" w:rsidR="007D483B" w:rsidRDefault="007D483B" w:rsidP="007D483B">
      <w:pPr>
        <w:jc w:val="both"/>
        <w:rPr>
          <w:lang w:val="es-US"/>
        </w:rPr>
      </w:pPr>
    </w:p>
    <w:p w14:paraId="0FDFC3BE" w14:textId="412E8DE1" w:rsidR="00B671F5" w:rsidRDefault="00B671F5" w:rsidP="007D483B">
      <w:pPr>
        <w:jc w:val="both"/>
        <w:rPr>
          <w:lang w:val="es-US"/>
        </w:rPr>
      </w:pPr>
      <w:r>
        <w:rPr>
          <w:lang w:val="es-US"/>
        </w:rPr>
        <w:t>Con estos datos se han implementado dos modelos más, en los que el entrenamiento fue hecho a base de datos exclusivos de un lago mientras que la prueba fue hecha con datos exclusivos del otro lago. Esto con el fin de observar su capacidad de generalización.</w:t>
      </w:r>
    </w:p>
    <w:p w14:paraId="4B179ACF" w14:textId="77777777" w:rsidR="000D0FAA" w:rsidRDefault="000D0FAA" w:rsidP="00B671F5">
      <w:pPr>
        <w:jc w:val="both"/>
        <w:rPr>
          <w:b/>
          <w:bCs/>
          <w:lang w:val="es-US"/>
        </w:rPr>
      </w:pPr>
    </w:p>
    <w:p w14:paraId="4751E749" w14:textId="77777777" w:rsidR="000D0FAA" w:rsidRDefault="000D0FAA" w:rsidP="00B671F5">
      <w:pPr>
        <w:jc w:val="both"/>
        <w:rPr>
          <w:b/>
          <w:bCs/>
          <w:lang w:val="es-US"/>
        </w:rPr>
      </w:pPr>
    </w:p>
    <w:p w14:paraId="49D0E4E3" w14:textId="77777777" w:rsidR="000D0FAA" w:rsidRDefault="000D0FAA" w:rsidP="00B671F5">
      <w:pPr>
        <w:jc w:val="both"/>
        <w:rPr>
          <w:b/>
          <w:bCs/>
          <w:lang w:val="es-US"/>
        </w:rPr>
      </w:pPr>
    </w:p>
    <w:p w14:paraId="3B19589C" w14:textId="77777777" w:rsidR="000D0FAA" w:rsidRDefault="000D0FAA" w:rsidP="00B671F5">
      <w:pPr>
        <w:jc w:val="both"/>
        <w:rPr>
          <w:b/>
          <w:bCs/>
          <w:lang w:val="es-US"/>
        </w:rPr>
      </w:pPr>
    </w:p>
    <w:p w14:paraId="1C0BA58B" w14:textId="77777777" w:rsidR="000D0FAA" w:rsidRDefault="000D0FAA" w:rsidP="00B671F5">
      <w:pPr>
        <w:jc w:val="both"/>
        <w:rPr>
          <w:b/>
          <w:bCs/>
          <w:lang w:val="es-US"/>
        </w:rPr>
      </w:pPr>
    </w:p>
    <w:p w14:paraId="1AB7390D" w14:textId="56692DB7" w:rsidR="00B671F5" w:rsidRPr="003A1123" w:rsidRDefault="00B671F5" w:rsidP="00B671F5">
      <w:pPr>
        <w:jc w:val="both"/>
        <w:rPr>
          <w:lang w:val="es-US"/>
        </w:rPr>
      </w:pPr>
      <w:r w:rsidRPr="00B97640">
        <w:rPr>
          <w:b/>
          <w:bCs/>
          <w:lang w:val="es-US"/>
        </w:rPr>
        <w:lastRenderedPageBreak/>
        <w:t xml:space="preserve">Cuadro </w:t>
      </w:r>
      <w:r>
        <w:rPr>
          <w:b/>
          <w:bCs/>
          <w:lang w:val="es-US"/>
        </w:rPr>
        <w:t>3</w:t>
      </w:r>
      <w:r w:rsidRPr="00B97640">
        <w:rPr>
          <w:b/>
          <w:bCs/>
          <w:lang w:val="es-US"/>
        </w:rPr>
        <w:t>:</w:t>
      </w:r>
      <w:r>
        <w:rPr>
          <w:lang w:val="es-US"/>
        </w:rPr>
        <w:t xml:space="preserve"> Modelos usados </w:t>
      </w:r>
      <w:r>
        <w:rPr>
          <w:lang w:val="es-US"/>
        </w:rPr>
        <w:t>en el experimento A</w:t>
      </w:r>
      <w:r w:rsidR="000D0FAA">
        <w:rPr>
          <w:lang w:val="es-US"/>
        </w:rPr>
        <w:t>, en el que los datos del entrenamiento corresponden al lago de Atitlán, mientras que la prueba corresponde al lago de Amatitlán.</w:t>
      </w:r>
    </w:p>
    <w:tbl>
      <w:tblPr>
        <w:tblStyle w:val="Tablaconcuadrcula"/>
        <w:tblW w:w="0" w:type="auto"/>
        <w:jc w:val="center"/>
        <w:tblLook w:val="04A0" w:firstRow="1" w:lastRow="0" w:firstColumn="1" w:lastColumn="0" w:noHBand="0" w:noVBand="1"/>
      </w:tblPr>
      <w:tblGrid>
        <w:gridCol w:w="2405"/>
        <w:gridCol w:w="4111"/>
      </w:tblGrid>
      <w:tr w:rsidR="00B671F5" w14:paraId="457DAD13" w14:textId="77777777" w:rsidTr="002C3EAD">
        <w:trPr>
          <w:jc w:val="center"/>
        </w:trPr>
        <w:tc>
          <w:tcPr>
            <w:tcW w:w="2405" w:type="dxa"/>
            <w:vAlign w:val="center"/>
          </w:tcPr>
          <w:p w14:paraId="02147940" w14:textId="77777777" w:rsidR="00B671F5" w:rsidRPr="00465F1B" w:rsidRDefault="00B671F5" w:rsidP="002C3EAD">
            <w:pPr>
              <w:jc w:val="center"/>
              <w:rPr>
                <w:b/>
                <w:bCs/>
                <w:lang w:val="es-US"/>
              </w:rPr>
            </w:pPr>
            <w:r w:rsidRPr="00465F1B">
              <w:rPr>
                <w:b/>
                <w:bCs/>
                <w:lang w:val="es-US"/>
              </w:rPr>
              <w:t>Modelo</w:t>
            </w:r>
          </w:p>
        </w:tc>
        <w:tc>
          <w:tcPr>
            <w:tcW w:w="4111" w:type="dxa"/>
            <w:vAlign w:val="center"/>
          </w:tcPr>
          <w:p w14:paraId="667C3156" w14:textId="77777777" w:rsidR="00B671F5" w:rsidRPr="00465F1B" w:rsidRDefault="00B671F5" w:rsidP="002C3EAD">
            <w:pPr>
              <w:jc w:val="center"/>
              <w:rPr>
                <w:b/>
                <w:bCs/>
                <w:lang w:val="es-US"/>
              </w:rPr>
            </w:pPr>
            <w:proofErr w:type="spellStart"/>
            <w:r w:rsidRPr="00465F1B">
              <w:rPr>
                <w:b/>
                <w:bCs/>
                <w:lang w:val="es-US"/>
              </w:rPr>
              <w:t>Hiperparámetros</w:t>
            </w:r>
            <w:proofErr w:type="spellEnd"/>
            <w:r w:rsidRPr="00465F1B">
              <w:rPr>
                <w:b/>
                <w:bCs/>
                <w:lang w:val="es-US"/>
              </w:rPr>
              <w:t xml:space="preserve"> del mejor modelo</w:t>
            </w:r>
          </w:p>
        </w:tc>
      </w:tr>
      <w:tr w:rsidR="00B671F5" w:rsidRPr="00040ADB" w14:paraId="1A69C639" w14:textId="77777777" w:rsidTr="002C3EAD">
        <w:trPr>
          <w:jc w:val="center"/>
        </w:trPr>
        <w:tc>
          <w:tcPr>
            <w:tcW w:w="2405" w:type="dxa"/>
            <w:vAlign w:val="center"/>
          </w:tcPr>
          <w:p w14:paraId="016593EA" w14:textId="77777777" w:rsidR="00B671F5" w:rsidRDefault="00B671F5" w:rsidP="002C3EAD">
            <w:pPr>
              <w:jc w:val="center"/>
              <w:rPr>
                <w:lang w:val="es-US"/>
              </w:rPr>
            </w:pPr>
            <w:r>
              <w:rPr>
                <w:lang w:val="es-US"/>
              </w:rPr>
              <w:t>Regresión logística</w:t>
            </w:r>
          </w:p>
        </w:tc>
        <w:tc>
          <w:tcPr>
            <w:tcW w:w="4111" w:type="dxa"/>
            <w:vAlign w:val="center"/>
          </w:tcPr>
          <w:p w14:paraId="30E81B9A" w14:textId="77777777" w:rsidR="00B671F5" w:rsidRPr="00465F1B" w:rsidRDefault="00B671F5" w:rsidP="002C3EAD">
            <w:pPr>
              <w:jc w:val="center"/>
              <w:rPr>
                <w:lang w:val="en-US"/>
              </w:rPr>
            </w:pPr>
            <w:r w:rsidRPr="00465F1B">
              <w:rPr>
                <w:lang w:val="en-US"/>
              </w:rPr>
              <w:t>C: 10</w:t>
            </w:r>
          </w:p>
          <w:p w14:paraId="5377A123" w14:textId="77777777" w:rsidR="00B671F5" w:rsidRPr="00465F1B" w:rsidRDefault="00B671F5" w:rsidP="002C3EAD">
            <w:pPr>
              <w:jc w:val="center"/>
              <w:rPr>
                <w:lang w:val="en-US"/>
              </w:rPr>
            </w:pPr>
            <w:r w:rsidRPr="00465F1B">
              <w:rPr>
                <w:lang w:val="en-US"/>
              </w:rPr>
              <w:t>penalty: l2</w:t>
            </w:r>
          </w:p>
          <w:p w14:paraId="2F6D97EA" w14:textId="77777777" w:rsidR="00B671F5" w:rsidRPr="00465F1B" w:rsidRDefault="00B671F5" w:rsidP="002C3EAD">
            <w:pPr>
              <w:jc w:val="center"/>
              <w:rPr>
                <w:lang w:val="en-US"/>
              </w:rPr>
            </w:pPr>
            <w:r w:rsidRPr="00465F1B">
              <w:rPr>
                <w:lang w:val="en-US"/>
              </w:rPr>
              <w:t xml:space="preserve">solver': </w:t>
            </w:r>
            <w:proofErr w:type="spellStart"/>
            <w:r w:rsidRPr="00465F1B">
              <w:rPr>
                <w:lang w:val="en-US"/>
              </w:rPr>
              <w:t>liblinear</w:t>
            </w:r>
            <w:proofErr w:type="spellEnd"/>
          </w:p>
        </w:tc>
      </w:tr>
      <w:tr w:rsidR="00B671F5" w:rsidRPr="00465F1B" w14:paraId="7B10C96E" w14:textId="77777777" w:rsidTr="002C3EAD">
        <w:trPr>
          <w:jc w:val="center"/>
        </w:trPr>
        <w:tc>
          <w:tcPr>
            <w:tcW w:w="2405" w:type="dxa"/>
            <w:vAlign w:val="center"/>
          </w:tcPr>
          <w:p w14:paraId="66E646DB" w14:textId="77777777" w:rsidR="00B671F5" w:rsidRDefault="00B671F5" w:rsidP="002C3EAD">
            <w:pPr>
              <w:jc w:val="center"/>
              <w:rPr>
                <w:lang w:val="es-US"/>
              </w:rPr>
            </w:pPr>
            <w:r>
              <w:rPr>
                <w:lang w:val="es-US"/>
              </w:rPr>
              <w:t>Random Forest</w:t>
            </w:r>
          </w:p>
        </w:tc>
        <w:tc>
          <w:tcPr>
            <w:tcW w:w="4111" w:type="dxa"/>
            <w:vAlign w:val="center"/>
          </w:tcPr>
          <w:p w14:paraId="2B392AB5" w14:textId="77777777" w:rsidR="00B671F5" w:rsidRPr="005E248B" w:rsidRDefault="00B671F5" w:rsidP="002C3EAD">
            <w:pPr>
              <w:jc w:val="center"/>
              <w:rPr>
                <w:lang w:val="en-US"/>
              </w:rPr>
            </w:pPr>
            <w:proofErr w:type="spellStart"/>
            <w:r w:rsidRPr="005E248B">
              <w:rPr>
                <w:lang w:val="en-US"/>
              </w:rPr>
              <w:t>max_depth</w:t>
            </w:r>
            <w:proofErr w:type="spellEnd"/>
            <w:r w:rsidRPr="005E248B">
              <w:rPr>
                <w:lang w:val="en-US"/>
              </w:rPr>
              <w:t>: 7</w:t>
            </w:r>
          </w:p>
          <w:p w14:paraId="4B2831DA" w14:textId="77777777" w:rsidR="00B671F5" w:rsidRDefault="00B671F5" w:rsidP="002C3EAD">
            <w:pPr>
              <w:jc w:val="center"/>
              <w:rPr>
                <w:lang w:val="en-US"/>
              </w:rPr>
            </w:pPr>
            <w:proofErr w:type="spellStart"/>
            <w:r w:rsidRPr="00465F1B">
              <w:rPr>
                <w:lang w:val="en-US"/>
              </w:rPr>
              <w:t>max_features</w:t>
            </w:r>
            <w:proofErr w:type="spellEnd"/>
            <w:r w:rsidRPr="00465F1B">
              <w:rPr>
                <w:lang w:val="en-US"/>
              </w:rPr>
              <w:t xml:space="preserve">': sqrt </w:t>
            </w:r>
            <w:proofErr w:type="spellStart"/>
            <w:r w:rsidRPr="00465F1B">
              <w:rPr>
                <w:lang w:val="en-US"/>
              </w:rPr>
              <w:t>min_samples_leaf</w:t>
            </w:r>
            <w:proofErr w:type="spellEnd"/>
            <w:r w:rsidRPr="00465F1B">
              <w:rPr>
                <w:lang w:val="en-US"/>
              </w:rPr>
              <w:t xml:space="preserve">: 1 </w:t>
            </w:r>
            <w:proofErr w:type="spellStart"/>
            <w:r w:rsidRPr="00465F1B">
              <w:rPr>
                <w:lang w:val="en-US"/>
              </w:rPr>
              <w:t>min_samples_split</w:t>
            </w:r>
            <w:proofErr w:type="spellEnd"/>
            <w:r w:rsidRPr="00465F1B">
              <w:rPr>
                <w:lang w:val="en-US"/>
              </w:rPr>
              <w:t>: 5</w:t>
            </w:r>
          </w:p>
          <w:p w14:paraId="600D58B4" w14:textId="77777777" w:rsidR="00B671F5" w:rsidRPr="00465F1B" w:rsidRDefault="00B671F5" w:rsidP="002C3EAD">
            <w:pPr>
              <w:jc w:val="center"/>
              <w:rPr>
                <w:lang w:val="en-US"/>
              </w:rPr>
            </w:pPr>
            <w:proofErr w:type="spellStart"/>
            <w:r w:rsidRPr="00465F1B">
              <w:rPr>
                <w:lang w:val="en-US"/>
              </w:rPr>
              <w:t>n_estimators</w:t>
            </w:r>
            <w:proofErr w:type="spellEnd"/>
            <w:r w:rsidRPr="00465F1B">
              <w:rPr>
                <w:lang w:val="en-US"/>
              </w:rPr>
              <w:t>: 200</w:t>
            </w:r>
          </w:p>
        </w:tc>
      </w:tr>
      <w:tr w:rsidR="00B671F5" w:rsidRPr="00465F1B" w14:paraId="38DC5DFB" w14:textId="77777777" w:rsidTr="002C3EAD">
        <w:trPr>
          <w:jc w:val="center"/>
        </w:trPr>
        <w:tc>
          <w:tcPr>
            <w:tcW w:w="2405" w:type="dxa"/>
            <w:vAlign w:val="center"/>
          </w:tcPr>
          <w:p w14:paraId="4E0C6B35" w14:textId="77777777" w:rsidR="00B671F5" w:rsidRDefault="00B671F5" w:rsidP="002C3EAD">
            <w:pPr>
              <w:jc w:val="center"/>
              <w:rPr>
                <w:lang w:val="es-US"/>
              </w:rPr>
            </w:pPr>
            <w:proofErr w:type="spellStart"/>
            <w:r>
              <w:rPr>
                <w:lang w:val="es-US"/>
              </w:rPr>
              <w:t>XGBoost</w:t>
            </w:r>
            <w:proofErr w:type="spellEnd"/>
          </w:p>
        </w:tc>
        <w:tc>
          <w:tcPr>
            <w:tcW w:w="4111" w:type="dxa"/>
            <w:vAlign w:val="center"/>
          </w:tcPr>
          <w:p w14:paraId="4D79BFF9" w14:textId="281A5701" w:rsidR="00B671F5" w:rsidRDefault="00B671F5" w:rsidP="002C3EAD">
            <w:pPr>
              <w:jc w:val="center"/>
              <w:rPr>
                <w:lang w:val="en-US"/>
              </w:rPr>
            </w:pPr>
            <w:proofErr w:type="spellStart"/>
            <w:r w:rsidRPr="00465F1B">
              <w:rPr>
                <w:lang w:val="en-US"/>
              </w:rPr>
              <w:t>colsample_bytree</w:t>
            </w:r>
            <w:proofErr w:type="spellEnd"/>
            <w:r w:rsidRPr="00465F1B">
              <w:rPr>
                <w:lang w:val="en-US"/>
              </w:rPr>
              <w:t xml:space="preserve">: </w:t>
            </w:r>
            <w:r w:rsidR="000D0FAA">
              <w:rPr>
                <w:lang w:val="en-US"/>
              </w:rPr>
              <w:t>None</w:t>
            </w:r>
          </w:p>
          <w:p w14:paraId="52C686A0" w14:textId="1754D756" w:rsidR="00B671F5" w:rsidRDefault="00B671F5" w:rsidP="002C3EAD">
            <w:pPr>
              <w:jc w:val="center"/>
              <w:rPr>
                <w:lang w:val="en-US"/>
              </w:rPr>
            </w:pPr>
            <w:proofErr w:type="spellStart"/>
            <w:r w:rsidRPr="00465F1B">
              <w:rPr>
                <w:lang w:val="en-US"/>
              </w:rPr>
              <w:t>learning_rate</w:t>
            </w:r>
            <w:proofErr w:type="spellEnd"/>
            <w:r w:rsidRPr="00465F1B">
              <w:rPr>
                <w:lang w:val="en-US"/>
              </w:rPr>
              <w:t xml:space="preserve">: </w:t>
            </w:r>
            <w:r w:rsidR="000D0FAA">
              <w:rPr>
                <w:lang w:val="en-US"/>
              </w:rPr>
              <w:t>None</w:t>
            </w:r>
          </w:p>
          <w:p w14:paraId="252799CB" w14:textId="055BD549" w:rsidR="00B671F5" w:rsidRDefault="00B671F5" w:rsidP="002C3EAD">
            <w:pPr>
              <w:jc w:val="center"/>
              <w:rPr>
                <w:lang w:val="en-US"/>
              </w:rPr>
            </w:pPr>
            <w:proofErr w:type="spellStart"/>
            <w:r w:rsidRPr="00465F1B">
              <w:rPr>
                <w:lang w:val="en-US"/>
              </w:rPr>
              <w:t>max_depth</w:t>
            </w:r>
            <w:proofErr w:type="spellEnd"/>
            <w:r w:rsidRPr="00465F1B">
              <w:rPr>
                <w:lang w:val="en-US"/>
              </w:rPr>
              <w:t xml:space="preserve">': </w:t>
            </w:r>
            <w:r w:rsidR="000D0FAA">
              <w:rPr>
                <w:lang w:val="en-US"/>
              </w:rPr>
              <w:t>None</w:t>
            </w:r>
          </w:p>
          <w:p w14:paraId="7B43C946" w14:textId="2A4EECC4" w:rsidR="00B671F5" w:rsidRDefault="00B671F5" w:rsidP="002C3EAD">
            <w:pPr>
              <w:jc w:val="center"/>
              <w:rPr>
                <w:lang w:val="en-US"/>
              </w:rPr>
            </w:pPr>
            <w:proofErr w:type="spellStart"/>
            <w:r w:rsidRPr="00465F1B">
              <w:rPr>
                <w:lang w:val="en-US"/>
              </w:rPr>
              <w:t>n_estimators</w:t>
            </w:r>
            <w:proofErr w:type="spellEnd"/>
            <w:r w:rsidRPr="00465F1B">
              <w:rPr>
                <w:lang w:val="en-US"/>
              </w:rPr>
              <w:t xml:space="preserve">': </w:t>
            </w:r>
            <w:r w:rsidR="000D0FAA">
              <w:rPr>
                <w:lang w:val="en-US"/>
              </w:rPr>
              <w:t>None</w:t>
            </w:r>
          </w:p>
          <w:p w14:paraId="728D7C09" w14:textId="72F780A3" w:rsidR="00B671F5" w:rsidRPr="00465F1B" w:rsidRDefault="00B671F5" w:rsidP="002C3EAD">
            <w:pPr>
              <w:jc w:val="center"/>
              <w:rPr>
                <w:lang w:val="en-US"/>
              </w:rPr>
            </w:pPr>
            <w:r w:rsidRPr="00465F1B">
              <w:rPr>
                <w:lang w:val="en-US"/>
              </w:rPr>
              <w:t xml:space="preserve">subsample: </w:t>
            </w:r>
            <w:r w:rsidR="000D0FAA">
              <w:rPr>
                <w:lang w:val="en-US"/>
              </w:rPr>
              <w:t>None</w:t>
            </w:r>
          </w:p>
        </w:tc>
      </w:tr>
    </w:tbl>
    <w:p w14:paraId="2108DAA9" w14:textId="77777777" w:rsidR="00B671F5" w:rsidRDefault="00B671F5" w:rsidP="007D483B">
      <w:pPr>
        <w:jc w:val="both"/>
        <w:rPr>
          <w:lang w:val="es-US"/>
        </w:rPr>
      </w:pPr>
    </w:p>
    <w:p w14:paraId="4C3D7D73" w14:textId="25343F75" w:rsidR="00B97640" w:rsidRPr="0086418D" w:rsidRDefault="00B97640" w:rsidP="00B97640">
      <w:pPr>
        <w:pStyle w:val="Ttulo2"/>
        <w:rPr>
          <w:lang w:val="es-US"/>
        </w:rPr>
      </w:pPr>
      <w:r>
        <w:rPr>
          <w:lang w:val="es-US"/>
        </w:rPr>
        <w:t>Resultados</w:t>
      </w:r>
    </w:p>
    <w:p w14:paraId="454F6BC3" w14:textId="7777BE59" w:rsidR="00F95BD1" w:rsidRDefault="00F95BD1" w:rsidP="00F95BD1">
      <w:pPr>
        <w:jc w:val="both"/>
        <w:rPr>
          <w:lang w:val="es-US"/>
        </w:rPr>
      </w:pPr>
      <w:r w:rsidRPr="00C22DAB">
        <w:rPr>
          <w:b/>
          <w:bCs/>
          <w:lang w:val="es-US"/>
        </w:rPr>
        <w:t xml:space="preserve">Cuadro </w:t>
      </w:r>
      <w:r w:rsidR="003A1123">
        <w:rPr>
          <w:b/>
          <w:bCs/>
          <w:lang w:val="es-US"/>
        </w:rPr>
        <w:t>3</w:t>
      </w:r>
      <w:r w:rsidRPr="00C22DAB">
        <w:rPr>
          <w:b/>
          <w:bCs/>
          <w:lang w:val="es-US"/>
        </w:rPr>
        <w:t>:</w:t>
      </w:r>
      <w:r>
        <w:rPr>
          <w:lang w:val="es-US"/>
        </w:rPr>
        <w:t xml:space="preserve"> Métricas de los modelos usados en la predicción de presencia alta y baja de cianobacterias</w:t>
      </w:r>
      <w:r w:rsidR="005E248B">
        <w:rPr>
          <w:lang w:val="es-US"/>
        </w:rPr>
        <w:t xml:space="preserve"> co</w:t>
      </w:r>
      <w:r>
        <w:rPr>
          <w:lang w:val="es-US"/>
        </w:rPr>
        <w:t>n píxeles originales</w:t>
      </w:r>
      <w:r w:rsidR="00C22DAB">
        <w:rPr>
          <w:lang w:val="es-US"/>
        </w:rPr>
        <w:t>, tomando la presencia baja como clase positiva</w:t>
      </w:r>
      <w:r>
        <w:rPr>
          <w:lang w:val="es-US"/>
        </w:rPr>
        <w:t xml:space="preserve">. </w:t>
      </w:r>
    </w:p>
    <w:tbl>
      <w:tblPr>
        <w:tblStyle w:val="Tablaconcuadrcula"/>
        <w:tblW w:w="0" w:type="auto"/>
        <w:tblLook w:val="04A0" w:firstRow="1" w:lastRow="0" w:firstColumn="1" w:lastColumn="0" w:noHBand="0" w:noVBand="1"/>
      </w:tblPr>
      <w:tblGrid>
        <w:gridCol w:w="2263"/>
        <w:gridCol w:w="1701"/>
        <w:gridCol w:w="1843"/>
        <w:gridCol w:w="1490"/>
        <w:gridCol w:w="1531"/>
      </w:tblGrid>
      <w:tr w:rsidR="005E248B" w14:paraId="60086B87" w14:textId="08FEBE2B" w:rsidTr="005E248B">
        <w:tc>
          <w:tcPr>
            <w:tcW w:w="2263" w:type="dxa"/>
          </w:tcPr>
          <w:p w14:paraId="039D7C04" w14:textId="26406A97" w:rsidR="005E248B" w:rsidRPr="00C22DAB" w:rsidRDefault="005E248B" w:rsidP="00C22DAB">
            <w:pPr>
              <w:jc w:val="center"/>
              <w:rPr>
                <w:b/>
                <w:bCs/>
                <w:lang w:val="es-US"/>
              </w:rPr>
            </w:pPr>
            <w:r w:rsidRPr="00C22DAB">
              <w:rPr>
                <w:b/>
                <w:bCs/>
                <w:lang w:val="es-US"/>
              </w:rPr>
              <w:t>Modelos</w:t>
            </w:r>
          </w:p>
        </w:tc>
        <w:tc>
          <w:tcPr>
            <w:tcW w:w="1701" w:type="dxa"/>
          </w:tcPr>
          <w:p w14:paraId="4BAB65F7" w14:textId="5EB786E4" w:rsidR="005E248B" w:rsidRPr="00C22DAB" w:rsidRDefault="005E248B" w:rsidP="00C22DAB">
            <w:pPr>
              <w:jc w:val="center"/>
              <w:rPr>
                <w:b/>
                <w:bCs/>
                <w:lang w:val="es-US"/>
              </w:rPr>
            </w:pPr>
            <w:proofErr w:type="spellStart"/>
            <w:r>
              <w:rPr>
                <w:b/>
                <w:bCs/>
                <w:lang w:val="es-US"/>
              </w:rPr>
              <w:t>Precision</w:t>
            </w:r>
            <w:proofErr w:type="spellEnd"/>
          </w:p>
        </w:tc>
        <w:tc>
          <w:tcPr>
            <w:tcW w:w="1843" w:type="dxa"/>
          </w:tcPr>
          <w:p w14:paraId="09739DA2" w14:textId="4E9B9A2D" w:rsidR="005E248B" w:rsidRPr="00C22DAB" w:rsidRDefault="005E248B" w:rsidP="00C22DAB">
            <w:pPr>
              <w:jc w:val="center"/>
              <w:rPr>
                <w:b/>
                <w:bCs/>
                <w:lang w:val="es-US"/>
              </w:rPr>
            </w:pPr>
            <w:proofErr w:type="spellStart"/>
            <w:r>
              <w:rPr>
                <w:b/>
                <w:bCs/>
                <w:lang w:val="es-US"/>
              </w:rPr>
              <w:t>Recall</w:t>
            </w:r>
            <w:proofErr w:type="spellEnd"/>
          </w:p>
        </w:tc>
        <w:tc>
          <w:tcPr>
            <w:tcW w:w="1490" w:type="dxa"/>
          </w:tcPr>
          <w:p w14:paraId="33730EB8" w14:textId="0C2F5E81" w:rsidR="005E248B" w:rsidRPr="00C22DAB" w:rsidRDefault="005E248B" w:rsidP="00C22DAB">
            <w:pPr>
              <w:jc w:val="center"/>
              <w:rPr>
                <w:b/>
                <w:bCs/>
                <w:lang w:val="es-US"/>
              </w:rPr>
            </w:pPr>
            <w:r>
              <w:rPr>
                <w:b/>
                <w:bCs/>
                <w:lang w:val="es-US"/>
              </w:rPr>
              <w:t>F1-score</w:t>
            </w:r>
          </w:p>
        </w:tc>
        <w:tc>
          <w:tcPr>
            <w:tcW w:w="1531" w:type="dxa"/>
          </w:tcPr>
          <w:p w14:paraId="2FD21AD7" w14:textId="5C958738" w:rsidR="005E248B" w:rsidRDefault="005E248B" w:rsidP="00C22DAB">
            <w:pPr>
              <w:jc w:val="center"/>
              <w:rPr>
                <w:b/>
                <w:bCs/>
                <w:lang w:val="es-US"/>
              </w:rPr>
            </w:pPr>
            <w:r>
              <w:rPr>
                <w:b/>
                <w:bCs/>
                <w:lang w:val="es-US"/>
              </w:rPr>
              <w:t>ROC-AUC</w:t>
            </w:r>
          </w:p>
        </w:tc>
      </w:tr>
      <w:tr w:rsidR="005E248B" w14:paraId="63B8B2ED" w14:textId="2A5C6BD2" w:rsidTr="005E248B">
        <w:tc>
          <w:tcPr>
            <w:tcW w:w="2263" w:type="dxa"/>
          </w:tcPr>
          <w:p w14:paraId="3E120D35" w14:textId="07FDE01A" w:rsidR="005E248B" w:rsidRDefault="005E248B" w:rsidP="00C22DAB">
            <w:pPr>
              <w:jc w:val="center"/>
              <w:rPr>
                <w:lang w:val="es-US"/>
              </w:rPr>
            </w:pPr>
            <w:r>
              <w:rPr>
                <w:lang w:val="es-US"/>
              </w:rPr>
              <w:t>Regresión logística</w:t>
            </w:r>
          </w:p>
        </w:tc>
        <w:tc>
          <w:tcPr>
            <w:tcW w:w="1701" w:type="dxa"/>
          </w:tcPr>
          <w:p w14:paraId="55918B0F" w14:textId="4CD9F0E6" w:rsidR="005E248B" w:rsidRDefault="005E248B" w:rsidP="00C22DAB">
            <w:pPr>
              <w:jc w:val="center"/>
              <w:rPr>
                <w:lang w:val="es-US"/>
              </w:rPr>
            </w:pPr>
            <w:r>
              <w:rPr>
                <w:lang w:val="es-US"/>
              </w:rPr>
              <w:t>0.9397</w:t>
            </w:r>
          </w:p>
        </w:tc>
        <w:tc>
          <w:tcPr>
            <w:tcW w:w="1843" w:type="dxa"/>
          </w:tcPr>
          <w:p w14:paraId="4B90B25D" w14:textId="32D10828" w:rsidR="005E248B" w:rsidRDefault="005E248B" w:rsidP="00C22DAB">
            <w:pPr>
              <w:jc w:val="center"/>
              <w:rPr>
                <w:lang w:val="es-US"/>
              </w:rPr>
            </w:pPr>
            <w:r>
              <w:rPr>
                <w:lang w:val="es-US"/>
              </w:rPr>
              <w:t>0.9047</w:t>
            </w:r>
          </w:p>
        </w:tc>
        <w:tc>
          <w:tcPr>
            <w:tcW w:w="1490" w:type="dxa"/>
          </w:tcPr>
          <w:p w14:paraId="0917738E" w14:textId="155D91D5" w:rsidR="005E248B" w:rsidRDefault="005E248B" w:rsidP="00C22DAB">
            <w:pPr>
              <w:jc w:val="center"/>
              <w:rPr>
                <w:lang w:val="es-US"/>
              </w:rPr>
            </w:pPr>
            <w:r>
              <w:rPr>
                <w:lang w:val="es-US"/>
              </w:rPr>
              <w:t>0.9218</w:t>
            </w:r>
          </w:p>
        </w:tc>
        <w:tc>
          <w:tcPr>
            <w:tcW w:w="1531" w:type="dxa"/>
          </w:tcPr>
          <w:p w14:paraId="36A1163B" w14:textId="29D23D73" w:rsidR="005E248B" w:rsidRDefault="005E248B" w:rsidP="00C22DAB">
            <w:pPr>
              <w:jc w:val="center"/>
              <w:rPr>
                <w:lang w:val="es-US"/>
              </w:rPr>
            </w:pPr>
            <w:r>
              <w:rPr>
                <w:lang w:val="es-US"/>
              </w:rPr>
              <w:t>0.9692</w:t>
            </w:r>
          </w:p>
        </w:tc>
      </w:tr>
      <w:tr w:rsidR="005E248B" w14:paraId="341A92B8" w14:textId="5CDE9F16" w:rsidTr="005E248B">
        <w:tc>
          <w:tcPr>
            <w:tcW w:w="2263" w:type="dxa"/>
          </w:tcPr>
          <w:p w14:paraId="3FB50B9C" w14:textId="574DCC06" w:rsidR="005E248B" w:rsidRDefault="005E248B" w:rsidP="00C22DAB">
            <w:pPr>
              <w:jc w:val="center"/>
              <w:rPr>
                <w:lang w:val="es-US"/>
              </w:rPr>
            </w:pPr>
            <w:r>
              <w:rPr>
                <w:lang w:val="es-US"/>
              </w:rPr>
              <w:t>Random Forest</w:t>
            </w:r>
          </w:p>
        </w:tc>
        <w:tc>
          <w:tcPr>
            <w:tcW w:w="1701" w:type="dxa"/>
          </w:tcPr>
          <w:p w14:paraId="1F8B2D86" w14:textId="5115919D" w:rsidR="005E248B" w:rsidRDefault="005E248B" w:rsidP="00C22DAB">
            <w:pPr>
              <w:jc w:val="center"/>
              <w:rPr>
                <w:lang w:val="es-US"/>
              </w:rPr>
            </w:pPr>
            <w:r>
              <w:rPr>
                <w:lang w:val="es-US"/>
              </w:rPr>
              <w:t>0.9401</w:t>
            </w:r>
          </w:p>
        </w:tc>
        <w:tc>
          <w:tcPr>
            <w:tcW w:w="1843" w:type="dxa"/>
          </w:tcPr>
          <w:p w14:paraId="395E3CF4" w14:textId="0EB4E252" w:rsidR="005E248B" w:rsidRDefault="005E248B" w:rsidP="00C22DAB">
            <w:pPr>
              <w:jc w:val="center"/>
              <w:rPr>
                <w:lang w:val="es-US"/>
              </w:rPr>
            </w:pPr>
            <w:r>
              <w:rPr>
                <w:lang w:val="es-US"/>
              </w:rPr>
              <w:t>0.9107</w:t>
            </w:r>
          </w:p>
        </w:tc>
        <w:tc>
          <w:tcPr>
            <w:tcW w:w="1490" w:type="dxa"/>
          </w:tcPr>
          <w:p w14:paraId="6F553D38" w14:textId="6E5F6F2A" w:rsidR="005E248B" w:rsidRDefault="005E248B" w:rsidP="00C22DAB">
            <w:pPr>
              <w:jc w:val="center"/>
              <w:rPr>
                <w:lang w:val="es-US"/>
              </w:rPr>
            </w:pPr>
            <w:r>
              <w:rPr>
                <w:lang w:val="es-US"/>
              </w:rPr>
              <w:t>0.9251</w:t>
            </w:r>
          </w:p>
        </w:tc>
        <w:tc>
          <w:tcPr>
            <w:tcW w:w="1531" w:type="dxa"/>
          </w:tcPr>
          <w:p w14:paraId="6389FE09" w14:textId="367FF1CD" w:rsidR="005E248B" w:rsidRDefault="005E248B" w:rsidP="00C22DAB">
            <w:pPr>
              <w:jc w:val="center"/>
              <w:rPr>
                <w:lang w:val="es-US"/>
              </w:rPr>
            </w:pPr>
            <w:r>
              <w:rPr>
                <w:lang w:val="es-US"/>
              </w:rPr>
              <w:t>0.9717</w:t>
            </w:r>
          </w:p>
        </w:tc>
      </w:tr>
      <w:tr w:rsidR="005E248B" w14:paraId="3B28ABF1" w14:textId="3FE38074" w:rsidTr="005E248B">
        <w:tc>
          <w:tcPr>
            <w:tcW w:w="2263" w:type="dxa"/>
          </w:tcPr>
          <w:p w14:paraId="7A7B5C9B" w14:textId="37A64762" w:rsidR="005E248B" w:rsidRDefault="005E248B" w:rsidP="00C22DAB">
            <w:pPr>
              <w:jc w:val="center"/>
              <w:rPr>
                <w:lang w:val="es-US"/>
              </w:rPr>
            </w:pPr>
            <w:proofErr w:type="spellStart"/>
            <w:r>
              <w:rPr>
                <w:lang w:val="es-US"/>
              </w:rPr>
              <w:t>XGBoost</w:t>
            </w:r>
            <w:proofErr w:type="spellEnd"/>
          </w:p>
        </w:tc>
        <w:tc>
          <w:tcPr>
            <w:tcW w:w="1701" w:type="dxa"/>
          </w:tcPr>
          <w:p w14:paraId="699C9640" w14:textId="3D27902C" w:rsidR="005E248B" w:rsidRDefault="005E248B" w:rsidP="00C22DAB">
            <w:pPr>
              <w:jc w:val="center"/>
              <w:rPr>
                <w:lang w:val="es-US"/>
              </w:rPr>
            </w:pPr>
            <w:r>
              <w:rPr>
                <w:lang w:val="es-US"/>
              </w:rPr>
              <w:t>0.9451</w:t>
            </w:r>
          </w:p>
        </w:tc>
        <w:tc>
          <w:tcPr>
            <w:tcW w:w="1843" w:type="dxa"/>
          </w:tcPr>
          <w:p w14:paraId="373CFD7A" w14:textId="56E7F28E" w:rsidR="005E248B" w:rsidRDefault="005E248B" w:rsidP="00C22DAB">
            <w:pPr>
              <w:jc w:val="center"/>
              <w:rPr>
                <w:lang w:val="es-US"/>
              </w:rPr>
            </w:pPr>
            <w:r>
              <w:rPr>
                <w:lang w:val="es-US"/>
              </w:rPr>
              <w:t>0.9315</w:t>
            </w:r>
          </w:p>
        </w:tc>
        <w:tc>
          <w:tcPr>
            <w:tcW w:w="1490" w:type="dxa"/>
          </w:tcPr>
          <w:p w14:paraId="39D4FE33" w14:textId="75B480EA" w:rsidR="005E248B" w:rsidRDefault="005E248B" w:rsidP="00C22DAB">
            <w:pPr>
              <w:jc w:val="center"/>
              <w:rPr>
                <w:lang w:val="es-US"/>
              </w:rPr>
            </w:pPr>
            <w:r>
              <w:rPr>
                <w:lang w:val="es-US"/>
              </w:rPr>
              <w:t>0.9382</w:t>
            </w:r>
          </w:p>
        </w:tc>
        <w:tc>
          <w:tcPr>
            <w:tcW w:w="1531" w:type="dxa"/>
          </w:tcPr>
          <w:p w14:paraId="15C3AC2C" w14:textId="4D7FB567" w:rsidR="005E248B" w:rsidRDefault="005E248B" w:rsidP="00C22DAB">
            <w:pPr>
              <w:jc w:val="center"/>
              <w:rPr>
                <w:lang w:val="es-US"/>
              </w:rPr>
            </w:pPr>
            <w:r>
              <w:rPr>
                <w:lang w:val="es-US"/>
              </w:rPr>
              <w:t>0.9801</w:t>
            </w:r>
          </w:p>
        </w:tc>
      </w:tr>
    </w:tbl>
    <w:p w14:paraId="79DFE5BE" w14:textId="77777777" w:rsidR="0034079B" w:rsidRDefault="0034079B">
      <w:pPr>
        <w:rPr>
          <w:lang w:val="es-US"/>
        </w:rPr>
      </w:pPr>
    </w:p>
    <w:p w14:paraId="797C7EDD" w14:textId="4EA4B4D9" w:rsidR="0034079B" w:rsidRDefault="00C22DAB" w:rsidP="00C22DAB">
      <w:pPr>
        <w:jc w:val="both"/>
        <w:rPr>
          <w:lang w:val="es-US"/>
        </w:rPr>
      </w:pPr>
      <w:r w:rsidRPr="00C22DAB">
        <w:rPr>
          <w:b/>
          <w:bCs/>
          <w:lang w:val="es-US"/>
        </w:rPr>
        <w:t xml:space="preserve">Figura </w:t>
      </w:r>
      <w:r w:rsidR="003A1123">
        <w:rPr>
          <w:b/>
          <w:bCs/>
          <w:lang w:val="es-US"/>
        </w:rPr>
        <w:t>1</w:t>
      </w:r>
      <w:r w:rsidRPr="00C22DAB">
        <w:rPr>
          <w:b/>
          <w:bCs/>
          <w:lang w:val="es-US"/>
        </w:rPr>
        <w:t>:</w:t>
      </w:r>
      <w:r>
        <w:rPr>
          <w:lang w:val="es-US"/>
        </w:rPr>
        <w:t xml:space="preserve"> Matriz de confusión del algoritmo de regresión logística para el modelo entrenado con píxeles originales.</w:t>
      </w:r>
    </w:p>
    <w:p w14:paraId="2269B1F4" w14:textId="4F7A13EA" w:rsidR="0034079B" w:rsidRDefault="00C22DAB">
      <w:pPr>
        <w:rPr>
          <w:lang w:val="es-US"/>
        </w:rPr>
      </w:pPr>
      <w:r w:rsidRPr="00C22DAB">
        <w:rPr>
          <w:noProof/>
          <w:lang w:val="es-US"/>
        </w:rPr>
        <w:lastRenderedPageBreak/>
        <w:drawing>
          <wp:anchor distT="0" distB="0" distL="114300" distR="114300" simplePos="0" relativeHeight="251658240" behindDoc="0" locked="0" layoutInCell="1" allowOverlap="1" wp14:anchorId="195AC736" wp14:editId="60EC6ADA">
            <wp:simplePos x="0" y="0"/>
            <wp:positionH relativeFrom="margin">
              <wp:align>left</wp:align>
            </wp:positionH>
            <wp:positionV relativeFrom="paragraph">
              <wp:posOffset>2540</wp:posOffset>
            </wp:positionV>
            <wp:extent cx="2982595" cy="2476500"/>
            <wp:effectExtent l="0" t="0" r="8255" b="0"/>
            <wp:wrapThrough wrapText="bothSides">
              <wp:wrapPolygon edited="0">
                <wp:start x="0" y="0"/>
                <wp:lineTo x="0" y="21434"/>
                <wp:lineTo x="21522" y="21434"/>
                <wp:lineTo x="21522" y="0"/>
                <wp:lineTo x="0" y="0"/>
              </wp:wrapPolygon>
            </wp:wrapThrough>
            <wp:docPr id="435499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99590" name=""/>
                    <pic:cNvPicPr/>
                  </pic:nvPicPr>
                  <pic:blipFill>
                    <a:blip r:embed="rId5">
                      <a:extLst>
                        <a:ext uri="{28A0092B-C50C-407E-A947-70E740481C1C}">
                          <a14:useLocalDpi xmlns:a14="http://schemas.microsoft.com/office/drawing/2010/main" val="0"/>
                        </a:ext>
                      </a:extLst>
                    </a:blip>
                    <a:stretch>
                      <a:fillRect/>
                    </a:stretch>
                  </pic:blipFill>
                  <pic:spPr>
                    <a:xfrm>
                      <a:off x="0" y="0"/>
                      <a:ext cx="2996006" cy="2487538"/>
                    </a:xfrm>
                    <a:prstGeom prst="rect">
                      <a:avLst/>
                    </a:prstGeom>
                  </pic:spPr>
                </pic:pic>
              </a:graphicData>
            </a:graphic>
            <wp14:sizeRelH relativeFrom="margin">
              <wp14:pctWidth>0</wp14:pctWidth>
            </wp14:sizeRelH>
            <wp14:sizeRelV relativeFrom="margin">
              <wp14:pctHeight>0</wp14:pctHeight>
            </wp14:sizeRelV>
          </wp:anchor>
        </w:drawing>
      </w:r>
    </w:p>
    <w:p w14:paraId="7EB66FFC" w14:textId="77777777" w:rsidR="00C22DAB" w:rsidRDefault="00C22DAB">
      <w:pPr>
        <w:rPr>
          <w:lang w:val="es-US"/>
        </w:rPr>
      </w:pPr>
    </w:p>
    <w:p w14:paraId="021048D8" w14:textId="77777777" w:rsidR="00C22DAB" w:rsidRDefault="00C22DAB">
      <w:pPr>
        <w:rPr>
          <w:lang w:val="es-US"/>
        </w:rPr>
      </w:pPr>
    </w:p>
    <w:p w14:paraId="6A2201C3" w14:textId="77777777" w:rsidR="0034079B" w:rsidRDefault="0034079B">
      <w:pPr>
        <w:rPr>
          <w:lang w:val="es-US"/>
        </w:rPr>
      </w:pPr>
    </w:p>
    <w:p w14:paraId="6BACDCC7" w14:textId="77777777" w:rsidR="0034079B" w:rsidRDefault="0034079B">
      <w:pPr>
        <w:rPr>
          <w:lang w:val="es-US"/>
        </w:rPr>
      </w:pPr>
    </w:p>
    <w:p w14:paraId="1E819FA5" w14:textId="77777777" w:rsidR="00C22DAB" w:rsidRDefault="00C22DAB">
      <w:pPr>
        <w:rPr>
          <w:lang w:val="es-US"/>
        </w:rPr>
      </w:pPr>
    </w:p>
    <w:p w14:paraId="45E04302" w14:textId="014ABCD2" w:rsidR="00C22DAB" w:rsidRDefault="00C22DAB">
      <w:pPr>
        <w:rPr>
          <w:lang w:val="es-US"/>
        </w:rPr>
      </w:pPr>
    </w:p>
    <w:p w14:paraId="0C3F79E3" w14:textId="2FDF35E2" w:rsidR="00C22DAB" w:rsidRDefault="00C22DAB">
      <w:pPr>
        <w:rPr>
          <w:lang w:val="es-US"/>
        </w:rPr>
      </w:pPr>
    </w:p>
    <w:p w14:paraId="7E46152B" w14:textId="77777777" w:rsidR="00C22DAB" w:rsidRDefault="00C22DAB">
      <w:pPr>
        <w:rPr>
          <w:lang w:val="es-US"/>
        </w:rPr>
      </w:pPr>
    </w:p>
    <w:p w14:paraId="485DCD52" w14:textId="5D96D1F4" w:rsidR="00C22DAB" w:rsidRDefault="00C22DAB" w:rsidP="00C22DAB">
      <w:pPr>
        <w:jc w:val="both"/>
        <w:rPr>
          <w:lang w:val="es-US"/>
        </w:rPr>
      </w:pPr>
      <w:r w:rsidRPr="00C22DAB">
        <w:rPr>
          <w:noProof/>
          <w:lang w:val="es-US"/>
        </w:rPr>
        <w:drawing>
          <wp:anchor distT="0" distB="0" distL="114300" distR="114300" simplePos="0" relativeHeight="251659264" behindDoc="0" locked="0" layoutInCell="1" allowOverlap="1" wp14:anchorId="0EB57CD0" wp14:editId="3339EA23">
            <wp:simplePos x="0" y="0"/>
            <wp:positionH relativeFrom="margin">
              <wp:align>left</wp:align>
            </wp:positionH>
            <wp:positionV relativeFrom="paragraph">
              <wp:posOffset>442595</wp:posOffset>
            </wp:positionV>
            <wp:extent cx="2990850" cy="2447290"/>
            <wp:effectExtent l="0" t="0" r="0" b="0"/>
            <wp:wrapThrough wrapText="bothSides">
              <wp:wrapPolygon edited="0">
                <wp:start x="0" y="0"/>
                <wp:lineTo x="0" y="21353"/>
                <wp:lineTo x="21462" y="21353"/>
                <wp:lineTo x="21462" y="0"/>
                <wp:lineTo x="0" y="0"/>
              </wp:wrapPolygon>
            </wp:wrapThrough>
            <wp:docPr id="122646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6767" name=""/>
                    <pic:cNvPicPr/>
                  </pic:nvPicPr>
                  <pic:blipFill>
                    <a:blip r:embed="rId6">
                      <a:extLst>
                        <a:ext uri="{28A0092B-C50C-407E-A947-70E740481C1C}">
                          <a14:useLocalDpi xmlns:a14="http://schemas.microsoft.com/office/drawing/2010/main" val="0"/>
                        </a:ext>
                      </a:extLst>
                    </a:blip>
                    <a:stretch>
                      <a:fillRect/>
                    </a:stretch>
                  </pic:blipFill>
                  <pic:spPr>
                    <a:xfrm>
                      <a:off x="0" y="0"/>
                      <a:ext cx="2990850" cy="2447290"/>
                    </a:xfrm>
                    <a:prstGeom prst="rect">
                      <a:avLst/>
                    </a:prstGeom>
                  </pic:spPr>
                </pic:pic>
              </a:graphicData>
            </a:graphic>
            <wp14:sizeRelH relativeFrom="margin">
              <wp14:pctWidth>0</wp14:pctWidth>
            </wp14:sizeRelH>
            <wp14:sizeRelV relativeFrom="margin">
              <wp14:pctHeight>0</wp14:pctHeight>
            </wp14:sizeRelV>
          </wp:anchor>
        </w:drawing>
      </w:r>
      <w:r w:rsidRPr="00C22DAB">
        <w:rPr>
          <w:b/>
          <w:bCs/>
          <w:lang w:val="es-US"/>
        </w:rPr>
        <w:t xml:space="preserve">Figura </w:t>
      </w:r>
      <w:r w:rsidR="003A1123">
        <w:rPr>
          <w:b/>
          <w:bCs/>
          <w:lang w:val="es-US"/>
        </w:rPr>
        <w:t>2</w:t>
      </w:r>
      <w:r w:rsidRPr="00C22DAB">
        <w:rPr>
          <w:b/>
          <w:bCs/>
          <w:lang w:val="es-US"/>
        </w:rPr>
        <w:t>:</w:t>
      </w:r>
      <w:r>
        <w:rPr>
          <w:lang w:val="es-US"/>
        </w:rPr>
        <w:t xml:space="preserve"> Matriz de confusión del algoritmo de Random Forest para el modelo entrenado con píxeles originales.</w:t>
      </w:r>
    </w:p>
    <w:p w14:paraId="4692912C" w14:textId="2FA6CAD9" w:rsidR="00C22DAB" w:rsidRDefault="00C22DAB">
      <w:pPr>
        <w:rPr>
          <w:lang w:val="es-US"/>
        </w:rPr>
      </w:pPr>
    </w:p>
    <w:p w14:paraId="236DBBF2" w14:textId="0E02A4C8" w:rsidR="00C22DAB" w:rsidRDefault="00C22DAB">
      <w:pPr>
        <w:rPr>
          <w:lang w:val="es-US"/>
        </w:rPr>
      </w:pPr>
    </w:p>
    <w:p w14:paraId="1DC86F75" w14:textId="77777777" w:rsidR="00C22DAB" w:rsidRDefault="00C22DAB">
      <w:pPr>
        <w:rPr>
          <w:lang w:val="es-US"/>
        </w:rPr>
      </w:pPr>
    </w:p>
    <w:p w14:paraId="1A3956D4" w14:textId="77777777" w:rsidR="00C22DAB" w:rsidRDefault="00C22DAB">
      <w:pPr>
        <w:rPr>
          <w:lang w:val="es-US"/>
        </w:rPr>
      </w:pPr>
    </w:p>
    <w:p w14:paraId="1696F48B" w14:textId="77777777" w:rsidR="00C22DAB" w:rsidRDefault="00C22DAB">
      <w:pPr>
        <w:rPr>
          <w:lang w:val="es-US"/>
        </w:rPr>
      </w:pPr>
    </w:p>
    <w:p w14:paraId="2BAC1A47" w14:textId="77777777" w:rsidR="00C22DAB" w:rsidRDefault="00C22DAB">
      <w:pPr>
        <w:rPr>
          <w:lang w:val="es-US"/>
        </w:rPr>
      </w:pPr>
    </w:p>
    <w:p w14:paraId="2A803A36" w14:textId="77777777" w:rsidR="00C22DAB" w:rsidRDefault="00C22DAB">
      <w:pPr>
        <w:rPr>
          <w:lang w:val="es-US"/>
        </w:rPr>
      </w:pPr>
    </w:p>
    <w:p w14:paraId="653D174E" w14:textId="15E76B74" w:rsidR="00C22DAB" w:rsidRDefault="00C22DAB" w:rsidP="00C22DAB">
      <w:pPr>
        <w:jc w:val="both"/>
        <w:rPr>
          <w:lang w:val="es-US"/>
        </w:rPr>
      </w:pPr>
      <w:r w:rsidRPr="00C22DAB">
        <w:rPr>
          <w:b/>
          <w:bCs/>
          <w:lang w:val="es-US"/>
        </w:rPr>
        <w:t xml:space="preserve">Figura </w:t>
      </w:r>
      <w:r w:rsidR="003A1123">
        <w:rPr>
          <w:b/>
          <w:bCs/>
          <w:lang w:val="es-US"/>
        </w:rPr>
        <w:t>3</w:t>
      </w:r>
      <w:r w:rsidRPr="00C22DAB">
        <w:rPr>
          <w:b/>
          <w:bCs/>
          <w:lang w:val="es-US"/>
        </w:rPr>
        <w:t>:</w:t>
      </w:r>
      <w:r>
        <w:rPr>
          <w:lang w:val="es-US"/>
        </w:rPr>
        <w:t xml:space="preserve"> Matriz de confusión del algoritmo de </w:t>
      </w:r>
      <w:proofErr w:type="spellStart"/>
      <w:r>
        <w:rPr>
          <w:lang w:val="es-US"/>
        </w:rPr>
        <w:t>XGBoost</w:t>
      </w:r>
      <w:proofErr w:type="spellEnd"/>
      <w:r>
        <w:rPr>
          <w:lang w:val="es-US"/>
        </w:rPr>
        <w:t xml:space="preserve"> para el modelo entrenado con píxeles originales.</w:t>
      </w:r>
    </w:p>
    <w:p w14:paraId="5BA96090" w14:textId="45F0A308" w:rsidR="00C22DAB" w:rsidRDefault="00A05681">
      <w:pPr>
        <w:rPr>
          <w:lang w:val="es-US"/>
        </w:rPr>
      </w:pPr>
      <w:r w:rsidRPr="00A05681">
        <w:rPr>
          <w:noProof/>
          <w:lang w:val="es-US"/>
        </w:rPr>
        <w:lastRenderedPageBreak/>
        <w:drawing>
          <wp:anchor distT="0" distB="0" distL="114300" distR="114300" simplePos="0" relativeHeight="251660288" behindDoc="0" locked="0" layoutInCell="1" allowOverlap="1" wp14:anchorId="3BAB4013" wp14:editId="6E33287D">
            <wp:simplePos x="0" y="0"/>
            <wp:positionH relativeFrom="margin">
              <wp:align>left</wp:align>
            </wp:positionH>
            <wp:positionV relativeFrom="paragraph">
              <wp:posOffset>-3810</wp:posOffset>
            </wp:positionV>
            <wp:extent cx="3105150" cy="2682240"/>
            <wp:effectExtent l="0" t="0" r="0" b="3810"/>
            <wp:wrapThrough wrapText="bothSides">
              <wp:wrapPolygon edited="0">
                <wp:start x="0" y="0"/>
                <wp:lineTo x="0" y="21477"/>
                <wp:lineTo x="21467" y="21477"/>
                <wp:lineTo x="21467" y="0"/>
                <wp:lineTo x="0" y="0"/>
              </wp:wrapPolygon>
            </wp:wrapThrough>
            <wp:docPr id="1540970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0220" name=""/>
                    <pic:cNvPicPr/>
                  </pic:nvPicPr>
                  <pic:blipFill>
                    <a:blip r:embed="rId7">
                      <a:extLst>
                        <a:ext uri="{28A0092B-C50C-407E-A947-70E740481C1C}">
                          <a14:useLocalDpi xmlns:a14="http://schemas.microsoft.com/office/drawing/2010/main" val="0"/>
                        </a:ext>
                      </a:extLst>
                    </a:blip>
                    <a:stretch>
                      <a:fillRect/>
                    </a:stretch>
                  </pic:blipFill>
                  <pic:spPr>
                    <a:xfrm>
                      <a:off x="0" y="0"/>
                      <a:ext cx="3106715" cy="2683808"/>
                    </a:xfrm>
                    <a:prstGeom prst="rect">
                      <a:avLst/>
                    </a:prstGeom>
                  </pic:spPr>
                </pic:pic>
              </a:graphicData>
            </a:graphic>
            <wp14:sizeRelH relativeFrom="margin">
              <wp14:pctWidth>0</wp14:pctWidth>
            </wp14:sizeRelH>
            <wp14:sizeRelV relativeFrom="margin">
              <wp14:pctHeight>0</wp14:pctHeight>
            </wp14:sizeRelV>
          </wp:anchor>
        </w:drawing>
      </w:r>
    </w:p>
    <w:p w14:paraId="216686D1" w14:textId="77777777" w:rsidR="0034079B" w:rsidRDefault="0034079B">
      <w:pPr>
        <w:rPr>
          <w:lang w:val="es-US"/>
        </w:rPr>
      </w:pPr>
    </w:p>
    <w:p w14:paraId="78D48E5B" w14:textId="77777777" w:rsidR="00B97640" w:rsidRDefault="00B97640">
      <w:pPr>
        <w:rPr>
          <w:lang w:val="es-US"/>
        </w:rPr>
      </w:pPr>
    </w:p>
    <w:p w14:paraId="23008FEC" w14:textId="77777777" w:rsidR="00B97640" w:rsidRDefault="00B97640">
      <w:pPr>
        <w:rPr>
          <w:lang w:val="es-US"/>
        </w:rPr>
      </w:pPr>
    </w:p>
    <w:p w14:paraId="37E2D173" w14:textId="77777777" w:rsidR="00B97640" w:rsidRDefault="00B97640">
      <w:pPr>
        <w:rPr>
          <w:lang w:val="es-US"/>
        </w:rPr>
      </w:pPr>
    </w:p>
    <w:p w14:paraId="7AE28023" w14:textId="77777777" w:rsidR="00C22DAB" w:rsidRDefault="00C22DAB">
      <w:pPr>
        <w:rPr>
          <w:lang w:val="es-US"/>
        </w:rPr>
      </w:pPr>
    </w:p>
    <w:p w14:paraId="6385FB5C" w14:textId="77777777" w:rsidR="00C22DAB" w:rsidRDefault="00C22DAB">
      <w:pPr>
        <w:rPr>
          <w:lang w:val="es-US"/>
        </w:rPr>
      </w:pPr>
    </w:p>
    <w:p w14:paraId="4056ADE2" w14:textId="77777777" w:rsidR="00C22DAB" w:rsidRDefault="00C22DAB">
      <w:pPr>
        <w:rPr>
          <w:lang w:val="es-US"/>
        </w:rPr>
      </w:pPr>
    </w:p>
    <w:p w14:paraId="0136A6EA" w14:textId="77777777" w:rsidR="00C22DAB" w:rsidRDefault="00C22DAB">
      <w:pPr>
        <w:rPr>
          <w:lang w:val="es-US"/>
        </w:rPr>
      </w:pPr>
    </w:p>
    <w:p w14:paraId="37D73E6E" w14:textId="77777777" w:rsidR="00C22DAB" w:rsidRDefault="00C22DAB">
      <w:pPr>
        <w:rPr>
          <w:lang w:val="es-US"/>
        </w:rPr>
      </w:pPr>
    </w:p>
    <w:p w14:paraId="5C0D1B64" w14:textId="21621C36" w:rsidR="003A1123" w:rsidRDefault="003A1123">
      <w:pPr>
        <w:rPr>
          <w:lang w:val="es-US"/>
        </w:rPr>
      </w:pPr>
      <w:r w:rsidRPr="00C22DAB">
        <w:rPr>
          <w:b/>
          <w:bCs/>
          <w:lang w:val="es-US"/>
        </w:rPr>
        <w:t xml:space="preserve">Cuadro </w:t>
      </w:r>
      <w:r>
        <w:rPr>
          <w:b/>
          <w:bCs/>
          <w:lang w:val="es-US"/>
        </w:rPr>
        <w:t>4</w:t>
      </w:r>
      <w:r w:rsidRPr="00C22DAB">
        <w:rPr>
          <w:b/>
          <w:bCs/>
          <w:lang w:val="es-US"/>
        </w:rPr>
        <w:t>:</w:t>
      </w:r>
      <w:r>
        <w:rPr>
          <w:lang w:val="es-US"/>
        </w:rPr>
        <w:t xml:space="preserve"> Métricas de los modelos usados en la predicción de presencia alta y baja de cianobacterias con </w:t>
      </w:r>
      <w:r>
        <w:rPr>
          <w:lang w:val="es-US"/>
        </w:rPr>
        <w:t>proyectados.</w:t>
      </w:r>
    </w:p>
    <w:tbl>
      <w:tblPr>
        <w:tblStyle w:val="Tablaconcuadrcula"/>
        <w:tblW w:w="0" w:type="auto"/>
        <w:tblLook w:val="04A0" w:firstRow="1" w:lastRow="0" w:firstColumn="1" w:lastColumn="0" w:noHBand="0" w:noVBand="1"/>
      </w:tblPr>
      <w:tblGrid>
        <w:gridCol w:w="2263"/>
        <w:gridCol w:w="1701"/>
        <w:gridCol w:w="1843"/>
        <w:gridCol w:w="1490"/>
        <w:gridCol w:w="1531"/>
      </w:tblGrid>
      <w:tr w:rsidR="003A1123" w14:paraId="19D75BCB" w14:textId="77777777" w:rsidTr="002C3EAD">
        <w:tc>
          <w:tcPr>
            <w:tcW w:w="2263" w:type="dxa"/>
          </w:tcPr>
          <w:p w14:paraId="7BA718D6" w14:textId="77777777" w:rsidR="003A1123" w:rsidRPr="00C22DAB" w:rsidRDefault="003A1123" w:rsidP="002C3EAD">
            <w:pPr>
              <w:jc w:val="center"/>
              <w:rPr>
                <w:b/>
                <w:bCs/>
                <w:lang w:val="es-US"/>
              </w:rPr>
            </w:pPr>
            <w:r w:rsidRPr="00C22DAB">
              <w:rPr>
                <w:b/>
                <w:bCs/>
                <w:lang w:val="es-US"/>
              </w:rPr>
              <w:t>Modelos</w:t>
            </w:r>
          </w:p>
        </w:tc>
        <w:tc>
          <w:tcPr>
            <w:tcW w:w="1701" w:type="dxa"/>
          </w:tcPr>
          <w:p w14:paraId="5470BD95" w14:textId="77777777" w:rsidR="003A1123" w:rsidRPr="00C22DAB" w:rsidRDefault="003A1123" w:rsidP="002C3EAD">
            <w:pPr>
              <w:jc w:val="center"/>
              <w:rPr>
                <w:b/>
                <w:bCs/>
                <w:lang w:val="es-US"/>
              </w:rPr>
            </w:pPr>
            <w:proofErr w:type="spellStart"/>
            <w:r>
              <w:rPr>
                <w:b/>
                <w:bCs/>
                <w:lang w:val="es-US"/>
              </w:rPr>
              <w:t>Precision</w:t>
            </w:r>
            <w:proofErr w:type="spellEnd"/>
          </w:p>
        </w:tc>
        <w:tc>
          <w:tcPr>
            <w:tcW w:w="1843" w:type="dxa"/>
          </w:tcPr>
          <w:p w14:paraId="0425D014" w14:textId="77777777" w:rsidR="003A1123" w:rsidRPr="00C22DAB" w:rsidRDefault="003A1123" w:rsidP="002C3EAD">
            <w:pPr>
              <w:jc w:val="center"/>
              <w:rPr>
                <w:b/>
                <w:bCs/>
                <w:lang w:val="es-US"/>
              </w:rPr>
            </w:pPr>
            <w:proofErr w:type="spellStart"/>
            <w:r>
              <w:rPr>
                <w:b/>
                <w:bCs/>
                <w:lang w:val="es-US"/>
              </w:rPr>
              <w:t>Recall</w:t>
            </w:r>
            <w:proofErr w:type="spellEnd"/>
          </w:p>
        </w:tc>
        <w:tc>
          <w:tcPr>
            <w:tcW w:w="1490" w:type="dxa"/>
          </w:tcPr>
          <w:p w14:paraId="39AC45AA" w14:textId="77777777" w:rsidR="003A1123" w:rsidRPr="00C22DAB" w:rsidRDefault="003A1123" w:rsidP="002C3EAD">
            <w:pPr>
              <w:jc w:val="center"/>
              <w:rPr>
                <w:b/>
                <w:bCs/>
                <w:lang w:val="es-US"/>
              </w:rPr>
            </w:pPr>
            <w:r>
              <w:rPr>
                <w:b/>
                <w:bCs/>
                <w:lang w:val="es-US"/>
              </w:rPr>
              <w:t>F1-score</w:t>
            </w:r>
          </w:p>
        </w:tc>
        <w:tc>
          <w:tcPr>
            <w:tcW w:w="1531" w:type="dxa"/>
          </w:tcPr>
          <w:p w14:paraId="20F95FA7" w14:textId="77777777" w:rsidR="003A1123" w:rsidRDefault="003A1123" w:rsidP="002C3EAD">
            <w:pPr>
              <w:jc w:val="center"/>
              <w:rPr>
                <w:b/>
                <w:bCs/>
                <w:lang w:val="es-US"/>
              </w:rPr>
            </w:pPr>
            <w:r>
              <w:rPr>
                <w:b/>
                <w:bCs/>
                <w:lang w:val="es-US"/>
              </w:rPr>
              <w:t>ROC-AUC</w:t>
            </w:r>
          </w:p>
        </w:tc>
      </w:tr>
      <w:tr w:rsidR="003A1123" w14:paraId="7E7EB06F" w14:textId="77777777" w:rsidTr="002C3EAD">
        <w:tc>
          <w:tcPr>
            <w:tcW w:w="2263" w:type="dxa"/>
          </w:tcPr>
          <w:p w14:paraId="75E93137" w14:textId="77777777" w:rsidR="003A1123" w:rsidRDefault="003A1123" w:rsidP="002C3EAD">
            <w:pPr>
              <w:jc w:val="center"/>
              <w:rPr>
                <w:lang w:val="es-US"/>
              </w:rPr>
            </w:pPr>
            <w:r>
              <w:rPr>
                <w:lang w:val="es-US"/>
              </w:rPr>
              <w:t>Regresión logística</w:t>
            </w:r>
          </w:p>
        </w:tc>
        <w:tc>
          <w:tcPr>
            <w:tcW w:w="1701" w:type="dxa"/>
          </w:tcPr>
          <w:p w14:paraId="0E120D36" w14:textId="47E1EAF2" w:rsidR="003A1123" w:rsidRDefault="003A1123" w:rsidP="002C3EAD">
            <w:pPr>
              <w:jc w:val="center"/>
              <w:rPr>
                <w:lang w:val="es-US"/>
              </w:rPr>
            </w:pPr>
            <w:r>
              <w:rPr>
                <w:lang w:val="es-US"/>
              </w:rPr>
              <w:t>0.</w:t>
            </w:r>
            <w:r>
              <w:rPr>
                <w:lang w:val="es-US"/>
              </w:rPr>
              <w:t>7500</w:t>
            </w:r>
          </w:p>
        </w:tc>
        <w:tc>
          <w:tcPr>
            <w:tcW w:w="1843" w:type="dxa"/>
          </w:tcPr>
          <w:p w14:paraId="65917867" w14:textId="180D6B39" w:rsidR="003A1123" w:rsidRDefault="003A1123" w:rsidP="002C3EAD">
            <w:pPr>
              <w:jc w:val="center"/>
              <w:rPr>
                <w:lang w:val="es-US"/>
              </w:rPr>
            </w:pPr>
            <w:r>
              <w:rPr>
                <w:lang w:val="es-US"/>
              </w:rPr>
              <w:t>0.9</w:t>
            </w:r>
          </w:p>
        </w:tc>
        <w:tc>
          <w:tcPr>
            <w:tcW w:w="1490" w:type="dxa"/>
          </w:tcPr>
          <w:p w14:paraId="18C4F291" w14:textId="2A09465F" w:rsidR="003A1123" w:rsidRDefault="003A1123" w:rsidP="002C3EAD">
            <w:pPr>
              <w:jc w:val="center"/>
              <w:rPr>
                <w:lang w:val="es-US"/>
              </w:rPr>
            </w:pPr>
            <w:r>
              <w:rPr>
                <w:lang w:val="es-US"/>
              </w:rPr>
              <w:t>0.</w:t>
            </w:r>
            <w:r>
              <w:rPr>
                <w:lang w:val="es-US"/>
              </w:rPr>
              <w:t>8182</w:t>
            </w:r>
          </w:p>
        </w:tc>
        <w:tc>
          <w:tcPr>
            <w:tcW w:w="1531" w:type="dxa"/>
          </w:tcPr>
          <w:p w14:paraId="569A74C6" w14:textId="132E8351" w:rsidR="003A1123" w:rsidRDefault="003A1123" w:rsidP="002C3EAD">
            <w:pPr>
              <w:jc w:val="center"/>
              <w:rPr>
                <w:lang w:val="es-US"/>
              </w:rPr>
            </w:pPr>
            <w:r>
              <w:rPr>
                <w:lang w:val="es-US"/>
              </w:rPr>
              <w:t>0.9</w:t>
            </w:r>
            <w:r>
              <w:rPr>
                <w:lang w:val="es-US"/>
              </w:rPr>
              <w:t>091</w:t>
            </w:r>
          </w:p>
        </w:tc>
      </w:tr>
      <w:tr w:rsidR="003A1123" w14:paraId="70525199" w14:textId="77777777" w:rsidTr="002C3EAD">
        <w:tc>
          <w:tcPr>
            <w:tcW w:w="2263" w:type="dxa"/>
          </w:tcPr>
          <w:p w14:paraId="5D4390BA" w14:textId="77777777" w:rsidR="003A1123" w:rsidRDefault="003A1123" w:rsidP="002C3EAD">
            <w:pPr>
              <w:jc w:val="center"/>
              <w:rPr>
                <w:lang w:val="es-US"/>
              </w:rPr>
            </w:pPr>
            <w:r>
              <w:rPr>
                <w:lang w:val="es-US"/>
              </w:rPr>
              <w:t>Random Forest</w:t>
            </w:r>
          </w:p>
        </w:tc>
        <w:tc>
          <w:tcPr>
            <w:tcW w:w="1701" w:type="dxa"/>
          </w:tcPr>
          <w:p w14:paraId="041419E6" w14:textId="40FF0F45" w:rsidR="003A1123" w:rsidRDefault="003A1123" w:rsidP="002C3EAD">
            <w:pPr>
              <w:jc w:val="center"/>
              <w:rPr>
                <w:lang w:val="es-US"/>
              </w:rPr>
            </w:pPr>
            <w:r>
              <w:rPr>
                <w:lang w:val="es-US"/>
              </w:rPr>
              <w:t>0.</w:t>
            </w:r>
            <w:r>
              <w:rPr>
                <w:lang w:val="es-US"/>
              </w:rPr>
              <w:t>7692</w:t>
            </w:r>
          </w:p>
        </w:tc>
        <w:tc>
          <w:tcPr>
            <w:tcW w:w="1843" w:type="dxa"/>
          </w:tcPr>
          <w:p w14:paraId="1232365E" w14:textId="6D5CB15F" w:rsidR="003A1123" w:rsidRDefault="003A1123" w:rsidP="002C3EAD">
            <w:pPr>
              <w:jc w:val="center"/>
              <w:rPr>
                <w:lang w:val="es-US"/>
              </w:rPr>
            </w:pPr>
            <w:r>
              <w:rPr>
                <w:lang w:val="es-US"/>
              </w:rPr>
              <w:t>1.0</w:t>
            </w:r>
          </w:p>
        </w:tc>
        <w:tc>
          <w:tcPr>
            <w:tcW w:w="1490" w:type="dxa"/>
          </w:tcPr>
          <w:p w14:paraId="2B5C7543" w14:textId="63BA3318" w:rsidR="003A1123" w:rsidRDefault="003A1123" w:rsidP="002C3EAD">
            <w:pPr>
              <w:jc w:val="center"/>
              <w:rPr>
                <w:lang w:val="es-US"/>
              </w:rPr>
            </w:pPr>
            <w:r>
              <w:rPr>
                <w:lang w:val="es-US"/>
              </w:rPr>
              <w:t>0.</w:t>
            </w:r>
            <w:r>
              <w:rPr>
                <w:lang w:val="es-US"/>
              </w:rPr>
              <w:t>9091</w:t>
            </w:r>
          </w:p>
        </w:tc>
        <w:tc>
          <w:tcPr>
            <w:tcW w:w="1531" w:type="dxa"/>
          </w:tcPr>
          <w:p w14:paraId="150B5F43" w14:textId="13791F68" w:rsidR="003A1123" w:rsidRDefault="003A1123" w:rsidP="002C3EAD">
            <w:pPr>
              <w:jc w:val="center"/>
              <w:rPr>
                <w:lang w:val="es-US"/>
              </w:rPr>
            </w:pPr>
            <w:r>
              <w:rPr>
                <w:lang w:val="es-US"/>
              </w:rPr>
              <w:t>0.9</w:t>
            </w:r>
            <w:r>
              <w:rPr>
                <w:lang w:val="es-US"/>
              </w:rPr>
              <w:t>091</w:t>
            </w:r>
          </w:p>
        </w:tc>
      </w:tr>
      <w:tr w:rsidR="003A1123" w14:paraId="7083FDFD" w14:textId="77777777" w:rsidTr="002C3EAD">
        <w:tc>
          <w:tcPr>
            <w:tcW w:w="2263" w:type="dxa"/>
          </w:tcPr>
          <w:p w14:paraId="211146A1" w14:textId="77777777" w:rsidR="003A1123" w:rsidRDefault="003A1123" w:rsidP="002C3EAD">
            <w:pPr>
              <w:jc w:val="center"/>
              <w:rPr>
                <w:lang w:val="es-US"/>
              </w:rPr>
            </w:pPr>
            <w:proofErr w:type="spellStart"/>
            <w:r>
              <w:rPr>
                <w:lang w:val="es-US"/>
              </w:rPr>
              <w:t>XGBoost</w:t>
            </w:r>
            <w:proofErr w:type="spellEnd"/>
          </w:p>
        </w:tc>
        <w:tc>
          <w:tcPr>
            <w:tcW w:w="1701" w:type="dxa"/>
          </w:tcPr>
          <w:p w14:paraId="2ECF65A2" w14:textId="0A8C1949" w:rsidR="003A1123" w:rsidRDefault="003A1123" w:rsidP="002C3EAD">
            <w:pPr>
              <w:jc w:val="center"/>
              <w:rPr>
                <w:lang w:val="es-US"/>
              </w:rPr>
            </w:pPr>
            <w:r>
              <w:rPr>
                <w:lang w:val="es-US"/>
              </w:rPr>
              <w:t>0.</w:t>
            </w:r>
            <w:r>
              <w:rPr>
                <w:lang w:val="es-US"/>
              </w:rPr>
              <w:t>7692</w:t>
            </w:r>
          </w:p>
        </w:tc>
        <w:tc>
          <w:tcPr>
            <w:tcW w:w="1843" w:type="dxa"/>
          </w:tcPr>
          <w:p w14:paraId="657AB4D7" w14:textId="672A258A" w:rsidR="003A1123" w:rsidRDefault="003A1123" w:rsidP="002C3EAD">
            <w:pPr>
              <w:jc w:val="center"/>
              <w:rPr>
                <w:lang w:val="es-US"/>
              </w:rPr>
            </w:pPr>
            <w:r>
              <w:rPr>
                <w:lang w:val="es-US"/>
              </w:rPr>
              <w:t>1.0</w:t>
            </w:r>
          </w:p>
        </w:tc>
        <w:tc>
          <w:tcPr>
            <w:tcW w:w="1490" w:type="dxa"/>
          </w:tcPr>
          <w:p w14:paraId="2F7896C4" w14:textId="31BBE96E" w:rsidR="003A1123" w:rsidRDefault="003A1123" w:rsidP="002C3EAD">
            <w:pPr>
              <w:jc w:val="center"/>
              <w:rPr>
                <w:lang w:val="es-US"/>
              </w:rPr>
            </w:pPr>
            <w:r>
              <w:rPr>
                <w:lang w:val="es-US"/>
              </w:rPr>
              <w:t>0.</w:t>
            </w:r>
            <w:r>
              <w:rPr>
                <w:lang w:val="es-US"/>
              </w:rPr>
              <w:t>9000</w:t>
            </w:r>
          </w:p>
        </w:tc>
        <w:tc>
          <w:tcPr>
            <w:tcW w:w="1531" w:type="dxa"/>
          </w:tcPr>
          <w:p w14:paraId="403C9DF1" w14:textId="08F0D5DC" w:rsidR="003A1123" w:rsidRDefault="003A1123" w:rsidP="002C3EAD">
            <w:pPr>
              <w:jc w:val="center"/>
              <w:rPr>
                <w:lang w:val="es-US"/>
              </w:rPr>
            </w:pPr>
            <w:r>
              <w:rPr>
                <w:lang w:val="es-US"/>
              </w:rPr>
              <w:t>0.9</w:t>
            </w:r>
            <w:r>
              <w:rPr>
                <w:lang w:val="es-US"/>
              </w:rPr>
              <w:t>000</w:t>
            </w:r>
          </w:p>
        </w:tc>
      </w:tr>
    </w:tbl>
    <w:p w14:paraId="1148DBD3" w14:textId="77777777" w:rsidR="003A1123" w:rsidRDefault="003A1123">
      <w:pPr>
        <w:rPr>
          <w:lang w:val="es-US"/>
        </w:rPr>
      </w:pPr>
    </w:p>
    <w:p w14:paraId="6EFC0770" w14:textId="58D4F5AE" w:rsidR="00B671F5" w:rsidRDefault="00B671F5" w:rsidP="00B671F5">
      <w:pPr>
        <w:rPr>
          <w:lang w:val="es-US"/>
        </w:rPr>
      </w:pPr>
      <w:r w:rsidRPr="00C22DAB">
        <w:rPr>
          <w:b/>
          <w:bCs/>
          <w:lang w:val="es-US"/>
        </w:rPr>
        <w:t xml:space="preserve">Cuadro </w:t>
      </w:r>
      <w:r>
        <w:rPr>
          <w:b/>
          <w:bCs/>
          <w:lang w:val="es-US"/>
        </w:rPr>
        <w:t>5</w:t>
      </w:r>
      <w:r w:rsidRPr="00C22DAB">
        <w:rPr>
          <w:b/>
          <w:bCs/>
          <w:lang w:val="es-US"/>
        </w:rPr>
        <w:t>:</w:t>
      </w:r>
      <w:r>
        <w:rPr>
          <w:lang w:val="es-US"/>
        </w:rPr>
        <w:t xml:space="preserve"> </w:t>
      </w:r>
      <w:r>
        <w:rPr>
          <w:lang w:val="es-US"/>
        </w:rPr>
        <w:t>Diferencia de las m</w:t>
      </w:r>
      <w:r>
        <w:rPr>
          <w:lang w:val="es-US"/>
        </w:rPr>
        <w:t>étricas de l</w:t>
      </w:r>
      <w:r>
        <w:rPr>
          <w:lang w:val="es-US"/>
        </w:rPr>
        <w:t>os</w:t>
      </w:r>
      <w:r>
        <w:rPr>
          <w:lang w:val="es-US"/>
        </w:rPr>
        <w:t xml:space="preserve"> modelos usados en la predicción de presencia alta y baja de cianobacterias</w:t>
      </w:r>
      <w:r>
        <w:rPr>
          <w:lang w:val="es-US"/>
        </w:rPr>
        <w:t>. Se ha restado la versión original a la versión espacial.</w:t>
      </w:r>
    </w:p>
    <w:tbl>
      <w:tblPr>
        <w:tblStyle w:val="Tablaconcuadrcula"/>
        <w:tblW w:w="0" w:type="auto"/>
        <w:tblLook w:val="04A0" w:firstRow="1" w:lastRow="0" w:firstColumn="1" w:lastColumn="0" w:noHBand="0" w:noVBand="1"/>
      </w:tblPr>
      <w:tblGrid>
        <w:gridCol w:w="2263"/>
        <w:gridCol w:w="1701"/>
        <w:gridCol w:w="1843"/>
        <w:gridCol w:w="1490"/>
        <w:gridCol w:w="1531"/>
      </w:tblGrid>
      <w:tr w:rsidR="00B671F5" w14:paraId="57964F51" w14:textId="77777777" w:rsidTr="002C3EAD">
        <w:tc>
          <w:tcPr>
            <w:tcW w:w="2263" w:type="dxa"/>
          </w:tcPr>
          <w:p w14:paraId="55B64FFE" w14:textId="77777777" w:rsidR="00B671F5" w:rsidRPr="00C22DAB" w:rsidRDefault="00B671F5" w:rsidP="002C3EAD">
            <w:pPr>
              <w:jc w:val="center"/>
              <w:rPr>
                <w:b/>
                <w:bCs/>
                <w:lang w:val="es-US"/>
              </w:rPr>
            </w:pPr>
            <w:r w:rsidRPr="00C22DAB">
              <w:rPr>
                <w:b/>
                <w:bCs/>
                <w:lang w:val="es-US"/>
              </w:rPr>
              <w:t>Modelos</w:t>
            </w:r>
          </w:p>
        </w:tc>
        <w:tc>
          <w:tcPr>
            <w:tcW w:w="1701" w:type="dxa"/>
          </w:tcPr>
          <w:p w14:paraId="4E27AA4D" w14:textId="77777777" w:rsidR="00B671F5" w:rsidRPr="00C22DAB" w:rsidRDefault="00B671F5" w:rsidP="002C3EAD">
            <w:pPr>
              <w:jc w:val="center"/>
              <w:rPr>
                <w:b/>
                <w:bCs/>
                <w:lang w:val="es-US"/>
              </w:rPr>
            </w:pPr>
            <w:proofErr w:type="spellStart"/>
            <w:r>
              <w:rPr>
                <w:b/>
                <w:bCs/>
                <w:lang w:val="es-US"/>
              </w:rPr>
              <w:t>Precision</w:t>
            </w:r>
            <w:proofErr w:type="spellEnd"/>
          </w:p>
        </w:tc>
        <w:tc>
          <w:tcPr>
            <w:tcW w:w="1843" w:type="dxa"/>
          </w:tcPr>
          <w:p w14:paraId="62BD1C72" w14:textId="77777777" w:rsidR="00B671F5" w:rsidRPr="00C22DAB" w:rsidRDefault="00B671F5" w:rsidP="002C3EAD">
            <w:pPr>
              <w:jc w:val="center"/>
              <w:rPr>
                <w:b/>
                <w:bCs/>
                <w:lang w:val="es-US"/>
              </w:rPr>
            </w:pPr>
            <w:proofErr w:type="spellStart"/>
            <w:r>
              <w:rPr>
                <w:b/>
                <w:bCs/>
                <w:lang w:val="es-US"/>
              </w:rPr>
              <w:t>Recall</w:t>
            </w:r>
            <w:proofErr w:type="spellEnd"/>
          </w:p>
        </w:tc>
        <w:tc>
          <w:tcPr>
            <w:tcW w:w="1490" w:type="dxa"/>
          </w:tcPr>
          <w:p w14:paraId="0BF91E67" w14:textId="77777777" w:rsidR="00B671F5" w:rsidRPr="00C22DAB" w:rsidRDefault="00B671F5" w:rsidP="002C3EAD">
            <w:pPr>
              <w:jc w:val="center"/>
              <w:rPr>
                <w:b/>
                <w:bCs/>
                <w:lang w:val="es-US"/>
              </w:rPr>
            </w:pPr>
            <w:r>
              <w:rPr>
                <w:b/>
                <w:bCs/>
                <w:lang w:val="es-US"/>
              </w:rPr>
              <w:t>F1-score</w:t>
            </w:r>
          </w:p>
        </w:tc>
        <w:tc>
          <w:tcPr>
            <w:tcW w:w="1531" w:type="dxa"/>
          </w:tcPr>
          <w:p w14:paraId="6F1018DA" w14:textId="77777777" w:rsidR="00B671F5" w:rsidRDefault="00B671F5" w:rsidP="002C3EAD">
            <w:pPr>
              <w:jc w:val="center"/>
              <w:rPr>
                <w:b/>
                <w:bCs/>
                <w:lang w:val="es-US"/>
              </w:rPr>
            </w:pPr>
            <w:r>
              <w:rPr>
                <w:b/>
                <w:bCs/>
                <w:lang w:val="es-US"/>
              </w:rPr>
              <w:t>ROC-AUC</w:t>
            </w:r>
          </w:p>
        </w:tc>
      </w:tr>
      <w:tr w:rsidR="00B671F5" w14:paraId="44F0B6B8" w14:textId="77777777" w:rsidTr="002C3EAD">
        <w:tc>
          <w:tcPr>
            <w:tcW w:w="2263" w:type="dxa"/>
          </w:tcPr>
          <w:p w14:paraId="3C6DB476" w14:textId="77777777" w:rsidR="00B671F5" w:rsidRDefault="00B671F5" w:rsidP="002C3EAD">
            <w:pPr>
              <w:jc w:val="center"/>
              <w:rPr>
                <w:lang w:val="es-US"/>
              </w:rPr>
            </w:pPr>
            <w:r>
              <w:rPr>
                <w:lang w:val="es-US"/>
              </w:rPr>
              <w:t>Regresión logística</w:t>
            </w:r>
          </w:p>
        </w:tc>
        <w:tc>
          <w:tcPr>
            <w:tcW w:w="1701" w:type="dxa"/>
          </w:tcPr>
          <w:p w14:paraId="57B0EB22" w14:textId="62A07CE6" w:rsidR="00B671F5" w:rsidRDefault="00B671F5" w:rsidP="002C3EAD">
            <w:pPr>
              <w:jc w:val="center"/>
              <w:rPr>
                <w:lang w:val="es-US"/>
              </w:rPr>
            </w:pPr>
            <w:r>
              <w:rPr>
                <w:lang w:val="es-US"/>
              </w:rPr>
              <w:t>-0.083</w:t>
            </w:r>
          </w:p>
        </w:tc>
        <w:tc>
          <w:tcPr>
            <w:tcW w:w="1843" w:type="dxa"/>
          </w:tcPr>
          <w:p w14:paraId="39395024" w14:textId="30FF67A1" w:rsidR="00B671F5" w:rsidRDefault="00B671F5" w:rsidP="002C3EAD">
            <w:pPr>
              <w:jc w:val="center"/>
              <w:rPr>
                <w:lang w:val="es-US"/>
              </w:rPr>
            </w:pPr>
            <w:r>
              <w:rPr>
                <w:lang w:val="es-US"/>
              </w:rPr>
              <w:t>-0.1</w:t>
            </w:r>
          </w:p>
        </w:tc>
        <w:tc>
          <w:tcPr>
            <w:tcW w:w="1490" w:type="dxa"/>
          </w:tcPr>
          <w:p w14:paraId="66C45848" w14:textId="74888F6A" w:rsidR="00B671F5" w:rsidRDefault="00B671F5" w:rsidP="002C3EAD">
            <w:pPr>
              <w:jc w:val="center"/>
              <w:rPr>
                <w:lang w:val="es-US"/>
              </w:rPr>
            </w:pPr>
            <w:r>
              <w:rPr>
                <w:lang w:val="es-US"/>
              </w:rPr>
              <w:t>-0.091</w:t>
            </w:r>
          </w:p>
        </w:tc>
        <w:tc>
          <w:tcPr>
            <w:tcW w:w="1531" w:type="dxa"/>
          </w:tcPr>
          <w:p w14:paraId="157BAEE1" w14:textId="4A3535BD" w:rsidR="00B671F5" w:rsidRDefault="00B671F5" w:rsidP="002C3EAD">
            <w:pPr>
              <w:jc w:val="center"/>
              <w:rPr>
                <w:lang w:val="es-US"/>
              </w:rPr>
            </w:pPr>
            <w:r>
              <w:rPr>
                <w:lang w:val="es-US"/>
              </w:rPr>
              <w:t>-0.041</w:t>
            </w:r>
          </w:p>
        </w:tc>
      </w:tr>
      <w:tr w:rsidR="00B671F5" w14:paraId="7C25E2F1" w14:textId="77777777" w:rsidTr="002C3EAD">
        <w:tc>
          <w:tcPr>
            <w:tcW w:w="2263" w:type="dxa"/>
          </w:tcPr>
          <w:p w14:paraId="619E8789" w14:textId="77777777" w:rsidR="00B671F5" w:rsidRDefault="00B671F5" w:rsidP="002C3EAD">
            <w:pPr>
              <w:jc w:val="center"/>
              <w:rPr>
                <w:lang w:val="es-US"/>
              </w:rPr>
            </w:pPr>
            <w:r>
              <w:rPr>
                <w:lang w:val="es-US"/>
              </w:rPr>
              <w:t>Random Forest</w:t>
            </w:r>
          </w:p>
        </w:tc>
        <w:tc>
          <w:tcPr>
            <w:tcW w:w="1701" w:type="dxa"/>
          </w:tcPr>
          <w:p w14:paraId="19C272AE" w14:textId="0A13F368" w:rsidR="00B671F5" w:rsidRDefault="00B671F5" w:rsidP="002C3EAD">
            <w:pPr>
              <w:jc w:val="center"/>
              <w:rPr>
                <w:lang w:val="es-US"/>
              </w:rPr>
            </w:pPr>
            <w:r>
              <w:rPr>
                <w:lang w:val="es-US"/>
              </w:rPr>
              <w:t>-0.064</w:t>
            </w:r>
          </w:p>
        </w:tc>
        <w:tc>
          <w:tcPr>
            <w:tcW w:w="1843" w:type="dxa"/>
          </w:tcPr>
          <w:p w14:paraId="53B643DE" w14:textId="5FB92E9D" w:rsidR="00B671F5" w:rsidRDefault="00B671F5" w:rsidP="002C3EAD">
            <w:pPr>
              <w:jc w:val="center"/>
              <w:rPr>
                <w:lang w:val="es-US"/>
              </w:rPr>
            </w:pPr>
            <w:r>
              <w:rPr>
                <w:lang w:val="es-US"/>
              </w:rPr>
              <w:t>0.0</w:t>
            </w:r>
          </w:p>
        </w:tc>
        <w:tc>
          <w:tcPr>
            <w:tcW w:w="1490" w:type="dxa"/>
          </w:tcPr>
          <w:p w14:paraId="12568081" w14:textId="5289C029" w:rsidR="00B671F5" w:rsidRDefault="00B671F5" w:rsidP="002C3EAD">
            <w:pPr>
              <w:jc w:val="center"/>
              <w:rPr>
                <w:lang w:val="es-US"/>
              </w:rPr>
            </w:pPr>
            <w:r>
              <w:rPr>
                <w:lang w:val="es-US"/>
              </w:rPr>
              <w:t>-0.040</w:t>
            </w:r>
          </w:p>
        </w:tc>
        <w:tc>
          <w:tcPr>
            <w:tcW w:w="1531" w:type="dxa"/>
          </w:tcPr>
          <w:p w14:paraId="1B8C9B13" w14:textId="43A60C16" w:rsidR="00B671F5" w:rsidRDefault="00B671F5" w:rsidP="002C3EAD">
            <w:pPr>
              <w:jc w:val="center"/>
              <w:rPr>
                <w:lang w:val="es-US"/>
              </w:rPr>
            </w:pPr>
            <w:r>
              <w:rPr>
                <w:lang w:val="es-US"/>
              </w:rPr>
              <w:t>-0.074</w:t>
            </w:r>
          </w:p>
        </w:tc>
      </w:tr>
      <w:tr w:rsidR="00B671F5" w14:paraId="68F9FA12" w14:textId="77777777" w:rsidTr="002C3EAD">
        <w:tc>
          <w:tcPr>
            <w:tcW w:w="2263" w:type="dxa"/>
          </w:tcPr>
          <w:p w14:paraId="54803CD9" w14:textId="77777777" w:rsidR="00B671F5" w:rsidRDefault="00B671F5" w:rsidP="002C3EAD">
            <w:pPr>
              <w:jc w:val="center"/>
              <w:rPr>
                <w:lang w:val="es-US"/>
              </w:rPr>
            </w:pPr>
            <w:proofErr w:type="spellStart"/>
            <w:r>
              <w:rPr>
                <w:lang w:val="es-US"/>
              </w:rPr>
              <w:t>XGBoost</w:t>
            </w:r>
            <w:proofErr w:type="spellEnd"/>
          </w:p>
        </w:tc>
        <w:tc>
          <w:tcPr>
            <w:tcW w:w="1701" w:type="dxa"/>
          </w:tcPr>
          <w:p w14:paraId="56AB3011" w14:textId="03E92287" w:rsidR="00B671F5" w:rsidRDefault="00B671F5" w:rsidP="002C3EAD">
            <w:pPr>
              <w:jc w:val="center"/>
              <w:rPr>
                <w:lang w:val="es-US"/>
              </w:rPr>
            </w:pPr>
            <w:r>
              <w:rPr>
                <w:lang w:val="es-US"/>
              </w:rPr>
              <w:t>-0.140</w:t>
            </w:r>
          </w:p>
        </w:tc>
        <w:tc>
          <w:tcPr>
            <w:tcW w:w="1843" w:type="dxa"/>
          </w:tcPr>
          <w:p w14:paraId="005FD0D9" w14:textId="235B678E" w:rsidR="00B671F5" w:rsidRDefault="00B671F5" w:rsidP="002C3EAD">
            <w:pPr>
              <w:jc w:val="center"/>
              <w:rPr>
                <w:lang w:val="es-US"/>
              </w:rPr>
            </w:pPr>
            <w:r>
              <w:rPr>
                <w:lang w:val="es-US"/>
              </w:rPr>
              <w:t>0.0</w:t>
            </w:r>
          </w:p>
        </w:tc>
        <w:tc>
          <w:tcPr>
            <w:tcW w:w="1490" w:type="dxa"/>
          </w:tcPr>
          <w:p w14:paraId="76DBD20C" w14:textId="4A90357B" w:rsidR="00B671F5" w:rsidRDefault="00B671F5" w:rsidP="002C3EAD">
            <w:pPr>
              <w:jc w:val="center"/>
              <w:rPr>
                <w:lang w:val="es-US"/>
              </w:rPr>
            </w:pPr>
            <w:r>
              <w:rPr>
                <w:lang w:val="es-US"/>
              </w:rPr>
              <w:t>-0.083</w:t>
            </w:r>
          </w:p>
        </w:tc>
        <w:tc>
          <w:tcPr>
            <w:tcW w:w="1531" w:type="dxa"/>
          </w:tcPr>
          <w:p w14:paraId="6A15FF8F" w14:textId="35A4048E" w:rsidR="00B671F5" w:rsidRDefault="00B671F5" w:rsidP="002C3EAD">
            <w:pPr>
              <w:jc w:val="center"/>
              <w:rPr>
                <w:lang w:val="es-US"/>
              </w:rPr>
            </w:pPr>
            <w:r>
              <w:rPr>
                <w:lang w:val="es-US"/>
              </w:rPr>
              <w:t>-0.050</w:t>
            </w:r>
          </w:p>
        </w:tc>
      </w:tr>
    </w:tbl>
    <w:p w14:paraId="58FB7EAC" w14:textId="77777777" w:rsidR="00B671F5" w:rsidRDefault="00B671F5" w:rsidP="00B671F5">
      <w:pPr>
        <w:rPr>
          <w:lang w:val="es-US"/>
        </w:rPr>
      </w:pPr>
    </w:p>
    <w:p w14:paraId="2E1DB565" w14:textId="77777777" w:rsidR="00B97640" w:rsidRDefault="00B97640">
      <w:pPr>
        <w:rPr>
          <w:lang w:val="es-US"/>
        </w:rPr>
      </w:pPr>
    </w:p>
    <w:p w14:paraId="6E0281C3" w14:textId="4B455868" w:rsidR="00B97640" w:rsidRPr="0086418D" w:rsidRDefault="00B97640" w:rsidP="00B97640">
      <w:pPr>
        <w:pStyle w:val="Ttulo2"/>
        <w:rPr>
          <w:lang w:val="es-US"/>
        </w:rPr>
      </w:pPr>
      <w:r>
        <w:rPr>
          <w:lang w:val="es-US"/>
        </w:rPr>
        <w:t>Discusión</w:t>
      </w:r>
    </w:p>
    <w:p w14:paraId="730B84C2" w14:textId="77777777" w:rsidR="00040ADB" w:rsidRDefault="00040ADB" w:rsidP="00040ADB">
      <w:pPr>
        <w:jc w:val="both"/>
        <w:rPr>
          <w:lang w:val="es-US"/>
        </w:rPr>
      </w:pPr>
      <w:r>
        <w:rPr>
          <w:lang w:val="es-US"/>
        </w:rPr>
        <w:t>De los modelos generados para la predicción</w:t>
      </w:r>
      <w:r w:rsidRPr="00917E01">
        <w:rPr>
          <w:lang w:val="es-US"/>
        </w:rPr>
        <w:t xml:space="preserve"> </w:t>
      </w:r>
      <w:r>
        <w:rPr>
          <w:lang w:val="es-US"/>
        </w:rPr>
        <w:t xml:space="preserve">de presencia alta y baja de cianobacterias con píxeles originales, el que mejor capacidad predictiva presentó fue el modelo de </w:t>
      </w:r>
      <w:proofErr w:type="spellStart"/>
      <w:r>
        <w:rPr>
          <w:lang w:val="es-US"/>
        </w:rPr>
        <w:t>XGBost</w:t>
      </w:r>
      <w:proofErr w:type="spellEnd"/>
      <w:r>
        <w:rPr>
          <w:lang w:val="es-US"/>
        </w:rPr>
        <w:t xml:space="preserve">, respecto a la métrica F1-score, la cual fue elegida debido a que </w:t>
      </w:r>
      <w:r>
        <w:rPr>
          <w:lang w:val="es-US"/>
        </w:rPr>
        <w:lastRenderedPageBreak/>
        <w:t xml:space="preserve">se tenía un desbalance leve entre las etiquetas y se les decidió dar el mismo valor a ambas. </w:t>
      </w:r>
    </w:p>
    <w:p w14:paraId="1BF100FD" w14:textId="77777777" w:rsidR="00040ADB" w:rsidRPr="00022717" w:rsidRDefault="00040ADB" w:rsidP="00040ADB">
      <w:pPr>
        <w:jc w:val="both"/>
        <w:rPr>
          <w:lang w:val="es-US"/>
        </w:rPr>
      </w:pPr>
      <w:r w:rsidRPr="00022717">
        <w:rPr>
          <w:lang w:val="es-US"/>
        </w:rPr>
        <w:t xml:space="preserve">En todas las métricas y en la matriz de confusión analizadas el mejor modelo fue el </w:t>
      </w:r>
      <w:proofErr w:type="spellStart"/>
      <w:r w:rsidRPr="00022717">
        <w:rPr>
          <w:lang w:val="es-US"/>
        </w:rPr>
        <w:t>XGBoost</w:t>
      </w:r>
      <w:proofErr w:type="spellEnd"/>
      <w:r w:rsidRPr="00022717">
        <w:rPr>
          <w:lang w:val="es-US"/>
        </w:rPr>
        <w:t xml:space="preserve">, el cual demostró tener una mejor capacidad de predicción. El resultado tampoco fue mucho mejor que los otros modelos, por lo que si se </w:t>
      </w:r>
      <w:proofErr w:type="spellStart"/>
      <w:r w:rsidRPr="00022717">
        <w:rPr>
          <w:lang w:val="es-US"/>
        </w:rPr>
        <w:t>requier</w:t>
      </w:r>
      <w:proofErr w:type="spellEnd"/>
      <w:r w:rsidRPr="00022717">
        <w:rPr>
          <w:lang w:val="es-US"/>
        </w:rPr>
        <w:t xml:space="preserve"> </w:t>
      </w:r>
      <w:proofErr w:type="spellStart"/>
      <w:r w:rsidRPr="00022717">
        <w:rPr>
          <w:lang w:val="es-US"/>
        </w:rPr>
        <w:t>explicabilidad</w:t>
      </w:r>
      <w:proofErr w:type="spellEnd"/>
      <w:r w:rsidRPr="00022717">
        <w:rPr>
          <w:lang w:val="es-US"/>
        </w:rPr>
        <w:t xml:space="preserve">, la regresión logística puede ser una excelente opción, ya que tiene un f1-score solo 0.023 por debajo del </w:t>
      </w:r>
      <w:proofErr w:type="spellStart"/>
      <w:r w:rsidRPr="00022717">
        <w:rPr>
          <w:lang w:val="es-US"/>
        </w:rPr>
        <w:t>XGBoost</w:t>
      </w:r>
      <w:proofErr w:type="spellEnd"/>
      <w:r w:rsidRPr="00022717">
        <w:rPr>
          <w:lang w:val="es-US"/>
        </w:rPr>
        <w:t>.</w:t>
      </w:r>
    </w:p>
    <w:p w14:paraId="07BF9CCA" w14:textId="77777777" w:rsidR="00040ADB" w:rsidRPr="00022717" w:rsidRDefault="00040ADB" w:rsidP="00040ADB">
      <w:pPr>
        <w:jc w:val="both"/>
        <w:rPr>
          <w:lang w:val="es-US"/>
        </w:rPr>
      </w:pPr>
      <w:r w:rsidRPr="00022717">
        <w:rPr>
          <w:lang w:val="es-US"/>
        </w:rPr>
        <w:t>Si se desea generar un plan de limpieza, catalogar incorrectamente una zona de baja presencia como si fuera de alta presencia, puede generar inversión más elevada de la necesaria para los procesos de limpieza. El caso contrario, puede evitar que zonas realmente afectadas sean consideradas para la limpieza, generando aún más acumulación elevada que no sea tratada, generando así problemas para la salud de las poblaciones cercanas o la flora y fauna.</w:t>
      </w:r>
    </w:p>
    <w:p w14:paraId="5CEEB1AB" w14:textId="77777777" w:rsidR="00040ADB" w:rsidRDefault="00040ADB" w:rsidP="00040ADB">
      <w:pPr>
        <w:jc w:val="both"/>
        <w:rPr>
          <w:lang w:val="es-US"/>
        </w:rPr>
      </w:pPr>
      <w:r w:rsidRPr="00022717">
        <w:rPr>
          <w:lang w:val="es-US"/>
        </w:rPr>
        <w:t xml:space="preserve">Consideramos que se debe dar más importancia a no predecir incorrectamente las zonas de alta presencia, ya que estas pueden ocasionar problemas de salud o de pérdida de flora y fauna. La métrica más útil sería el </w:t>
      </w:r>
      <w:proofErr w:type="spellStart"/>
      <w:r w:rsidRPr="00022717">
        <w:rPr>
          <w:lang w:val="es-US"/>
        </w:rPr>
        <w:t>recall</w:t>
      </w:r>
      <w:proofErr w:type="spellEnd"/>
      <w:r w:rsidRPr="00022717">
        <w:rPr>
          <w:lang w:val="es-US"/>
        </w:rPr>
        <w:t xml:space="preserve">, (tomando alta presencia como positiva), en este caso el modelo </w:t>
      </w:r>
      <w:proofErr w:type="spellStart"/>
      <w:r w:rsidRPr="00022717">
        <w:rPr>
          <w:lang w:val="es-US"/>
        </w:rPr>
        <w:t>XGBoost</w:t>
      </w:r>
      <w:proofErr w:type="spellEnd"/>
      <w:r w:rsidRPr="00022717">
        <w:rPr>
          <w:lang w:val="es-US"/>
        </w:rPr>
        <w:t xml:space="preserve"> es considerado el mejor.</w:t>
      </w:r>
    </w:p>
    <w:p w14:paraId="47DC1C48" w14:textId="77777777" w:rsidR="00B97640" w:rsidRDefault="00B97640">
      <w:pPr>
        <w:rPr>
          <w:lang w:val="es-US"/>
        </w:rPr>
      </w:pPr>
    </w:p>
    <w:p w14:paraId="32B3FC56" w14:textId="77777777" w:rsidR="00B97640" w:rsidRDefault="00B97640">
      <w:pPr>
        <w:rPr>
          <w:lang w:val="es-US"/>
        </w:rPr>
      </w:pPr>
    </w:p>
    <w:p w14:paraId="6787651D" w14:textId="77777777" w:rsidR="0034079B" w:rsidRDefault="0034079B">
      <w:pPr>
        <w:rPr>
          <w:lang w:val="es-US"/>
        </w:rPr>
      </w:pPr>
    </w:p>
    <w:p w14:paraId="1AA24926" w14:textId="77777777" w:rsidR="0034079B" w:rsidRDefault="0034079B">
      <w:pPr>
        <w:rPr>
          <w:lang w:val="es-US"/>
        </w:rPr>
      </w:pPr>
    </w:p>
    <w:p w14:paraId="5E760269" w14:textId="77777777" w:rsidR="0034079B" w:rsidRDefault="0034079B">
      <w:pPr>
        <w:rPr>
          <w:lang w:val="es-US"/>
        </w:rPr>
      </w:pPr>
    </w:p>
    <w:p w14:paraId="7C1079FD" w14:textId="77777777" w:rsidR="0034079B" w:rsidRDefault="0034079B">
      <w:pPr>
        <w:rPr>
          <w:lang w:val="es-US"/>
        </w:rPr>
      </w:pPr>
    </w:p>
    <w:p w14:paraId="658D21E6" w14:textId="77777777" w:rsidR="0034079B" w:rsidRDefault="0034079B">
      <w:pPr>
        <w:rPr>
          <w:lang w:val="es-US"/>
        </w:rPr>
      </w:pPr>
    </w:p>
    <w:p w14:paraId="119D3AE7" w14:textId="77777777" w:rsidR="0034079B" w:rsidRDefault="0034079B">
      <w:pPr>
        <w:rPr>
          <w:lang w:val="es-US"/>
        </w:rPr>
      </w:pPr>
    </w:p>
    <w:p w14:paraId="7A75750E" w14:textId="77777777" w:rsidR="00B97640" w:rsidRDefault="00B97640">
      <w:pPr>
        <w:rPr>
          <w:lang w:val="es-US"/>
        </w:rPr>
      </w:pPr>
    </w:p>
    <w:p w14:paraId="55BB9C70" w14:textId="77777777" w:rsidR="00B97640" w:rsidRDefault="00B97640">
      <w:pPr>
        <w:rPr>
          <w:lang w:val="es-US"/>
        </w:rPr>
      </w:pPr>
    </w:p>
    <w:p w14:paraId="5A6AA8F3" w14:textId="77777777" w:rsidR="00B97640" w:rsidRDefault="00B97640">
      <w:pPr>
        <w:rPr>
          <w:lang w:val="es-US"/>
        </w:rPr>
      </w:pPr>
    </w:p>
    <w:p w14:paraId="563E9426" w14:textId="2D976EAC" w:rsidR="00B97640" w:rsidRPr="0086418D" w:rsidRDefault="00B97640" w:rsidP="00B97640">
      <w:pPr>
        <w:pStyle w:val="Ttulo2"/>
        <w:rPr>
          <w:lang w:val="es-US"/>
        </w:rPr>
      </w:pPr>
      <w:r>
        <w:rPr>
          <w:lang w:val="es-US"/>
        </w:rPr>
        <w:lastRenderedPageBreak/>
        <w:t>Conclusiones</w:t>
      </w:r>
    </w:p>
    <w:p w14:paraId="08071115" w14:textId="291E7712" w:rsidR="00040ADB" w:rsidRPr="00022717" w:rsidRDefault="00040ADB" w:rsidP="00040ADB">
      <w:pPr>
        <w:jc w:val="both"/>
      </w:pPr>
      <w:r w:rsidRPr="00022717">
        <w:t>El m</w:t>
      </w:r>
      <w:r>
        <w:t>e</w:t>
      </w:r>
      <w:r w:rsidRPr="00022717">
        <w:t>jor modelo para</w:t>
      </w:r>
      <w:r>
        <w:rPr>
          <w:lang w:val="es-US"/>
        </w:rPr>
        <w:t xml:space="preserve"> la predicción</w:t>
      </w:r>
      <w:r w:rsidRPr="00917E01">
        <w:rPr>
          <w:lang w:val="es-US"/>
        </w:rPr>
        <w:t xml:space="preserve"> </w:t>
      </w:r>
      <w:r>
        <w:rPr>
          <w:lang w:val="es-US"/>
        </w:rPr>
        <w:t xml:space="preserve">de presencia alta y baja de cianobacterias con píxeles originales fue el </w:t>
      </w:r>
      <w:proofErr w:type="spellStart"/>
      <w:r>
        <w:rPr>
          <w:lang w:val="es-US"/>
        </w:rPr>
        <w:t>XGBost</w:t>
      </w:r>
      <w:proofErr w:type="spellEnd"/>
      <w:r>
        <w:rPr>
          <w:lang w:val="es-US"/>
        </w:rPr>
        <w:t xml:space="preserve">, para cada una de las métricas usadas. Pero si se desea </w:t>
      </w:r>
      <w:proofErr w:type="spellStart"/>
      <w:r>
        <w:rPr>
          <w:lang w:val="es-US"/>
        </w:rPr>
        <w:t>explicabilidad</w:t>
      </w:r>
      <w:proofErr w:type="spellEnd"/>
      <w:r>
        <w:rPr>
          <w:lang w:val="es-US"/>
        </w:rPr>
        <w:t xml:space="preserve"> debe usarse la regresión logística, cuyo rendimiento solo fue </w:t>
      </w:r>
      <w:r w:rsidRPr="00022717">
        <w:rPr>
          <w:lang w:val="es-US"/>
        </w:rPr>
        <w:t xml:space="preserve">0.023 por debajo del </w:t>
      </w:r>
      <w:proofErr w:type="spellStart"/>
      <w:r w:rsidRPr="00022717">
        <w:rPr>
          <w:lang w:val="es-US"/>
        </w:rPr>
        <w:t>XGBoost</w:t>
      </w:r>
      <w:proofErr w:type="spellEnd"/>
      <w:r>
        <w:rPr>
          <w:lang w:val="es-US"/>
        </w:rPr>
        <w:t xml:space="preserve"> en la métrica f1-score.</w:t>
      </w:r>
    </w:p>
    <w:p w14:paraId="154A161A" w14:textId="1E99B724" w:rsidR="00B97640" w:rsidRPr="00040ADB" w:rsidRDefault="00B97640"/>
    <w:p w14:paraId="43F52CC5" w14:textId="77777777" w:rsidR="00B97640" w:rsidRDefault="00B97640">
      <w:pPr>
        <w:rPr>
          <w:lang w:val="es-US"/>
        </w:rPr>
      </w:pPr>
    </w:p>
    <w:p w14:paraId="71A83834" w14:textId="77777777" w:rsidR="00B97640" w:rsidRDefault="00B97640">
      <w:pPr>
        <w:rPr>
          <w:lang w:val="es-US"/>
        </w:rPr>
      </w:pPr>
    </w:p>
    <w:p w14:paraId="38260625" w14:textId="77777777" w:rsidR="00ED71E0" w:rsidRDefault="00ED71E0">
      <w:pPr>
        <w:rPr>
          <w:lang w:val="es-US"/>
        </w:rPr>
      </w:pPr>
    </w:p>
    <w:p w14:paraId="4AB1897F" w14:textId="77777777" w:rsidR="00ED71E0" w:rsidRDefault="00ED71E0">
      <w:pPr>
        <w:rPr>
          <w:lang w:val="es-US"/>
        </w:rPr>
      </w:pPr>
    </w:p>
    <w:p w14:paraId="2054AF62" w14:textId="77777777" w:rsidR="00ED71E0" w:rsidRDefault="00ED71E0">
      <w:pPr>
        <w:rPr>
          <w:lang w:val="es-US"/>
        </w:rPr>
      </w:pPr>
    </w:p>
    <w:p w14:paraId="3E517FB6" w14:textId="77777777" w:rsidR="00B97640" w:rsidRDefault="00B97640">
      <w:pPr>
        <w:rPr>
          <w:lang w:val="es-US"/>
        </w:rPr>
      </w:pPr>
    </w:p>
    <w:p w14:paraId="710B8D16" w14:textId="77777777" w:rsidR="00B97640" w:rsidRPr="0011301A" w:rsidRDefault="00B97640" w:rsidP="00B97640">
      <w:pPr>
        <w:pStyle w:val="Ttulo2"/>
        <w:rPr>
          <w:lang w:val="de-DE"/>
        </w:rPr>
      </w:pPr>
      <w:r w:rsidRPr="0011301A">
        <w:rPr>
          <w:lang w:val="de-DE"/>
        </w:rPr>
        <w:t>Referencia</w:t>
      </w:r>
    </w:p>
    <w:p w14:paraId="52FD6FC2" w14:textId="50505B1B" w:rsidR="00ED71E0" w:rsidRPr="005E248B" w:rsidRDefault="00ED71E0" w:rsidP="00B97640">
      <w:pPr>
        <w:jc w:val="both"/>
        <w:rPr>
          <w:lang w:val="en-US"/>
        </w:rPr>
      </w:pPr>
      <w:r w:rsidRPr="0011301A">
        <w:rPr>
          <w:lang w:val="de-DE"/>
        </w:rPr>
        <w:t xml:space="preserve">Chorus, I., &amp; Welker, M. (2021). </w:t>
      </w:r>
      <w:r w:rsidRPr="00ED71E0">
        <w:rPr>
          <w:lang w:val="en-US"/>
        </w:rPr>
        <w:t xml:space="preserve">Exposure to cyanotoxins: Understanding it and short-term interventions to prevent it. In I. Chorus &amp; M. Welker (Eds.), Toxic cyanobacteria in water: A guide to their public health consequences, monitoring and management (2nd ed., pp. 295–400). </w:t>
      </w:r>
      <w:r w:rsidRPr="005E248B">
        <w:rPr>
          <w:lang w:val="en-US"/>
        </w:rPr>
        <w:t>CRC Press. https://doi.org/10.1201/9781003081449-5</w:t>
      </w:r>
    </w:p>
    <w:p w14:paraId="63307801" w14:textId="2BF43762" w:rsidR="00B97640" w:rsidRPr="00796CD5" w:rsidRDefault="00B97640" w:rsidP="00B97640">
      <w:pPr>
        <w:jc w:val="both"/>
        <w:rPr>
          <w:lang w:val="en-US"/>
        </w:rPr>
      </w:pPr>
      <w:r w:rsidRPr="005E248B">
        <w:rPr>
          <w:lang w:val="en-US"/>
        </w:rPr>
        <w:t>European Space Agency. (2025–2026). </w:t>
      </w:r>
      <w:r w:rsidRPr="005E248B">
        <w:rPr>
          <w:i/>
          <w:iCs/>
          <w:lang w:val="en-US"/>
        </w:rPr>
        <w:t>Sentinel-2 Level-1C multispectral imagery of lakes Atitlán and Amatitlán, Guatemala</w:t>
      </w:r>
      <w:r w:rsidRPr="005E248B">
        <w:rPr>
          <w:lang w:val="en-US"/>
        </w:rPr>
        <w:t xml:space="preserve"> [Conjunto de </w:t>
      </w:r>
      <w:proofErr w:type="spellStart"/>
      <w:r w:rsidRPr="005E248B">
        <w:rPr>
          <w:lang w:val="en-US"/>
        </w:rPr>
        <w:t>datos</w:t>
      </w:r>
      <w:proofErr w:type="spellEnd"/>
      <w:r w:rsidRPr="005E248B">
        <w:rPr>
          <w:lang w:val="en-US"/>
        </w:rPr>
        <w:t xml:space="preserve">]. </w:t>
      </w:r>
      <w:r w:rsidRPr="005E68A3">
        <w:rPr>
          <w:lang w:val="es-US"/>
        </w:rPr>
        <w:t xml:space="preserve">Copernicus Data Space </w:t>
      </w:r>
      <w:proofErr w:type="spellStart"/>
      <w:r w:rsidRPr="005E68A3">
        <w:rPr>
          <w:lang w:val="es-US"/>
        </w:rPr>
        <w:t>Ecosystem</w:t>
      </w:r>
      <w:proofErr w:type="spellEnd"/>
      <w:r w:rsidRPr="005E68A3">
        <w:rPr>
          <w:lang w:val="es-US"/>
        </w:rPr>
        <w:t>. </w:t>
      </w:r>
      <w:hyperlink r:id="rId8" w:tgtFrame="_blank" w:history="1">
        <w:r w:rsidRPr="00796CD5">
          <w:rPr>
            <w:rStyle w:val="Hipervnculo"/>
            <w:lang w:val="en-US"/>
          </w:rPr>
          <w:t>https://dataspace.copernicus.eu/</w:t>
        </w:r>
      </w:hyperlink>
    </w:p>
    <w:p w14:paraId="44C5BDB4" w14:textId="77777777" w:rsidR="00B97640" w:rsidRPr="00B97640" w:rsidRDefault="00B97640">
      <w:pPr>
        <w:rPr>
          <w:lang w:val="es-US"/>
        </w:rPr>
      </w:pPr>
    </w:p>
    <w:sectPr w:rsidR="00B97640" w:rsidRPr="00B976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45028"/>
    <w:multiLevelType w:val="hybridMultilevel"/>
    <w:tmpl w:val="BBA4156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4D5A3C17"/>
    <w:multiLevelType w:val="multilevel"/>
    <w:tmpl w:val="F70E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6965003">
    <w:abstractNumId w:val="1"/>
  </w:num>
  <w:num w:numId="2" w16cid:durableId="159975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640"/>
    <w:rsid w:val="00040ADB"/>
    <w:rsid w:val="000D0FAA"/>
    <w:rsid w:val="0011301A"/>
    <w:rsid w:val="002177A4"/>
    <w:rsid w:val="0034079B"/>
    <w:rsid w:val="00364ECE"/>
    <w:rsid w:val="003A1123"/>
    <w:rsid w:val="00465F1B"/>
    <w:rsid w:val="005E248B"/>
    <w:rsid w:val="00683895"/>
    <w:rsid w:val="007D483B"/>
    <w:rsid w:val="007F752F"/>
    <w:rsid w:val="00864C77"/>
    <w:rsid w:val="00A05681"/>
    <w:rsid w:val="00A27E6F"/>
    <w:rsid w:val="00A55B51"/>
    <w:rsid w:val="00B40F5C"/>
    <w:rsid w:val="00B671F5"/>
    <w:rsid w:val="00B97640"/>
    <w:rsid w:val="00C22DAB"/>
    <w:rsid w:val="00E143A2"/>
    <w:rsid w:val="00E81849"/>
    <w:rsid w:val="00EB0BEF"/>
    <w:rsid w:val="00ED71E0"/>
    <w:rsid w:val="00F95BD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03584"/>
  <w15:chartTrackingRefBased/>
  <w15:docId w15:val="{8D2E813B-BD04-475D-9832-BA25BF081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640"/>
  </w:style>
  <w:style w:type="paragraph" w:styleId="Ttulo1">
    <w:name w:val="heading 1"/>
    <w:basedOn w:val="Normal"/>
    <w:next w:val="Normal"/>
    <w:link w:val="Ttulo1Car"/>
    <w:uiPriority w:val="9"/>
    <w:qFormat/>
    <w:rsid w:val="00B97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97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76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76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76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76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76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76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76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76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976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76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76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76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76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76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76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7640"/>
    <w:rPr>
      <w:rFonts w:eastAsiaTheme="majorEastAsia" w:cstheme="majorBidi"/>
      <w:color w:val="272727" w:themeColor="text1" w:themeTint="D8"/>
    </w:rPr>
  </w:style>
  <w:style w:type="paragraph" w:styleId="Ttulo">
    <w:name w:val="Title"/>
    <w:basedOn w:val="Normal"/>
    <w:next w:val="Normal"/>
    <w:link w:val="TtuloCar"/>
    <w:uiPriority w:val="10"/>
    <w:qFormat/>
    <w:rsid w:val="00B97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76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76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76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7640"/>
    <w:pPr>
      <w:spacing w:before="160"/>
      <w:jc w:val="center"/>
    </w:pPr>
    <w:rPr>
      <w:i/>
      <w:iCs/>
      <w:color w:val="404040" w:themeColor="text1" w:themeTint="BF"/>
    </w:rPr>
  </w:style>
  <w:style w:type="character" w:customStyle="1" w:styleId="CitaCar">
    <w:name w:val="Cita Car"/>
    <w:basedOn w:val="Fuentedeprrafopredeter"/>
    <w:link w:val="Cita"/>
    <w:uiPriority w:val="29"/>
    <w:rsid w:val="00B97640"/>
    <w:rPr>
      <w:i/>
      <w:iCs/>
      <w:color w:val="404040" w:themeColor="text1" w:themeTint="BF"/>
    </w:rPr>
  </w:style>
  <w:style w:type="paragraph" w:styleId="Prrafodelista">
    <w:name w:val="List Paragraph"/>
    <w:basedOn w:val="Normal"/>
    <w:uiPriority w:val="34"/>
    <w:qFormat/>
    <w:rsid w:val="00B97640"/>
    <w:pPr>
      <w:ind w:left="720"/>
      <w:contextualSpacing/>
    </w:pPr>
  </w:style>
  <w:style w:type="character" w:styleId="nfasisintenso">
    <w:name w:val="Intense Emphasis"/>
    <w:basedOn w:val="Fuentedeprrafopredeter"/>
    <w:uiPriority w:val="21"/>
    <w:qFormat/>
    <w:rsid w:val="00B97640"/>
    <w:rPr>
      <w:i/>
      <w:iCs/>
      <w:color w:val="0F4761" w:themeColor="accent1" w:themeShade="BF"/>
    </w:rPr>
  </w:style>
  <w:style w:type="paragraph" w:styleId="Citadestacada">
    <w:name w:val="Intense Quote"/>
    <w:basedOn w:val="Normal"/>
    <w:next w:val="Normal"/>
    <w:link w:val="CitadestacadaCar"/>
    <w:uiPriority w:val="30"/>
    <w:qFormat/>
    <w:rsid w:val="00B97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7640"/>
    <w:rPr>
      <w:i/>
      <w:iCs/>
      <w:color w:val="0F4761" w:themeColor="accent1" w:themeShade="BF"/>
    </w:rPr>
  </w:style>
  <w:style w:type="character" w:styleId="Referenciaintensa">
    <w:name w:val="Intense Reference"/>
    <w:basedOn w:val="Fuentedeprrafopredeter"/>
    <w:uiPriority w:val="32"/>
    <w:qFormat/>
    <w:rsid w:val="00B97640"/>
    <w:rPr>
      <w:b/>
      <w:bCs/>
      <w:smallCaps/>
      <w:color w:val="0F4761" w:themeColor="accent1" w:themeShade="BF"/>
      <w:spacing w:val="5"/>
    </w:rPr>
  </w:style>
  <w:style w:type="paragraph" w:customStyle="1" w:styleId="paragraph">
    <w:name w:val="paragraph"/>
    <w:basedOn w:val="Normal"/>
    <w:rsid w:val="00B97640"/>
    <w:pPr>
      <w:spacing w:before="100" w:beforeAutospacing="1" w:after="100" w:afterAutospacing="1" w:line="240" w:lineRule="auto"/>
    </w:pPr>
    <w:rPr>
      <w:rFonts w:ascii="Times New Roman" w:eastAsia="Times New Roman" w:hAnsi="Times New Roman" w:cs="Times New Roman"/>
      <w:kern w:val="0"/>
      <w:lang w:eastAsia="es-GT"/>
      <w14:ligatures w14:val="none"/>
    </w:rPr>
  </w:style>
  <w:style w:type="character" w:customStyle="1" w:styleId="normaltextrun">
    <w:name w:val="normaltextrun"/>
    <w:basedOn w:val="Fuentedeprrafopredeter"/>
    <w:rsid w:val="00B97640"/>
  </w:style>
  <w:style w:type="character" w:customStyle="1" w:styleId="eop">
    <w:name w:val="eop"/>
    <w:basedOn w:val="Fuentedeprrafopredeter"/>
    <w:rsid w:val="00B97640"/>
  </w:style>
  <w:style w:type="character" w:styleId="Hipervnculo">
    <w:name w:val="Hyperlink"/>
    <w:basedOn w:val="Fuentedeprrafopredeter"/>
    <w:uiPriority w:val="99"/>
    <w:unhideWhenUsed/>
    <w:rsid w:val="00B97640"/>
    <w:rPr>
      <w:color w:val="467886" w:themeColor="hyperlink"/>
      <w:u w:val="single"/>
    </w:rPr>
  </w:style>
  <w:style w:type="table" w:styleId="Tablaconcuadrcula">
    <w:name w:val="Table Grid"/>
    <w:basedOn w:val="Tablanormal"/>
    <w:uiPriority w:val="39"/>
    <w:rsid w:val="00B97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1130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space.copernicus.eu/"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8</Pages>
  <Words>1259</Words>
  <Characters>6930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RODRIGUEZ, JOSE RICARDO</dc:creator>
  <cp:keywords/>
  <dc:description/>
  <cp:lastModifiedBy>CASTELLANOS PAZ, IAN ARI</cp:lastModifiedBy>
  <cp:revision>9</cp:revision>
  <dcterms:created xsi:type="dcterms:W3CDTF">2026-08-23T14:38:00Z</dcterms:created>
  <dcterms:modified xsi:type="dcterms:W3CDTF">2026-08-23T20:09:00Z</dcterms:modified>
</cp:coreProperties>
</file>