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A34" w:rsidRPr="00A41E17" w:rsidRDefault="00873A34" w:rsidP="00873A34">
      <w:pPr>
        <w:rPr>
          <w:rFonts w:ascii="Times New Roman" w:hAnsi="Times New Roman" w:cs="Times New Roman"/>
          <w:i/>
          <w:sz w:val="28"/>
          <w:szCs w:val="24"/>
          <w:lang w:val="es-GT"/>
        </w:rPr>
      </w:pPr>
      <w:r w:rsidRPr="00A41E17">
        <w:rPr>
          <w:rFonts w:ascii="Times New Roman" w:hAnsi="Times New Roman" w:cs="Times New Roman"/>
          <w:i/>
          <w:sz w:val="28"/>
          <w:szCs w:val="24"/>
          <w:lang w:val="es-GT"/>
        </w:rPr>
        <w:t>Grupo 5</w:t>
      </w:r>
      <w:r w:rsidRPr="00A41E17">
        <w:rPr>
          <w:rFonts w:ascii="Times New Roman" w:hAnsi="Times New Roman" w:cs="Times New Roman"/>
          <w:i/>
          <w:sz w:val="28"/>
          <w:szCs w:val="24"/>
          <w:lang w:val="es-GT"/>
        </w:rPr>
        <w:tab/>
      </w:r>
      <w:r w:rsidRPr="00A41E17">
        <w:rPr>
          <w:rFonts w:ascii="Times New Roman" w:hAnsi="Times New Roman" w:cs="Times New Roman"/>
          <w:i/>
          <w:sz w:val="28"/>
          <w:szCs w:val="24"/>
          <w:lang w:val="es-GT"/>
        </w:rPr>
        <w:tab/>
      </w:r>
      <w:r w:rsidRPr="00A41E17">
        <w:rPr>
          <w:rFonts w:ascii="Times New Roman" w:hAnsi="Times New Roman" w:cs="Times New Roman"/>
          <w:i/>
          <w:sz w:val="28"/>
          <w:szCs w:val="24"/>
          <w:lang w:val="es-GT"/>
        </w:rPr>
        <w:tab/>
      </w:r>
      <w:r w:rsidRPr="00A41E17">
        <w:rPr>
          <w:rFonts w:ascii="Times New Roman" w:hAnsi="Times New Roman" w:cs="Times New Roman"/>
          <w:i/>
          <w:sz w:val="28"/>
          <w:szCs w:val="24"/>
          <w:lang w:val="es-GT"/>
        </w:rPr>
        <w:tab/>
      </w:r>
      <w:r w:rsidRPr="00A41E17">
        <w:rPr>
          <w:rFonts w:ascii="Times New Roman" w:hAnsi="Times New Roman" w:cs="Times New Roman"/>
          <w:i/>
          <w:sz w:val="28"/>
          <w:szCs w:val="24"/>
          <w:lang w:val="es-GT"/>
        </w:rPr>
        <w:tab/>
      </w:r>
      <w:r w:rsidRPr="00A41E17">
        <w:rPr>
          <w:rFonts w:ascii="Times New Roman" w:hAnsi="Times New Roman" w:cs="Times New Roman"/>
          <w:i/>
          <w:sz w:val="28"/>
          <w:szCs w:val="24"/>
          <w:lang w:val="es-GT"/>
        </w:rPr>
        <w:tab/>
      </w:r>
      <w:r w:rsidRPr="00A41E17">
        <w:rPr>
          <w:rFonts w:ascii="Times New Roman" w:hAnsi="Times New Roman" w:cs="Times New Roman"/>
          <w:i/>
          <w:sz w:val="28"/>
          <w:szCs w:val="24"/>
          <w:lang w:val="es-GT"/>
        </w:rPr>
        <w:tab/>
      </w:r>
      <w:r w:rsidRPr="00A41E17">
        <w:rPr>
          <w:rFonts w:ascii="Times New Roman" w:hAnsi="Times New Roman" w:cs="Times New Roman"/>
          <w:i/>
          <w:sz w:val="28"/>
          <w:szCs w:val="24"/>
          <w:lang w:val="es-GT"/>
        </w:rPr>
        <w:tab/>
      </w:r>
      <w:r w:rsidRPr="00A41E17">
        <w:rPr>
          <w:rFonts w:ascii="Times New Roman" w:hAnsi="Times New Roman" w:cs="Times New Roman"/>
          <w:i/>
          <w:sz w:val="28"/>
          <w:szCs w:val="24"/>
          <w:lang w:val="es-GT"/>
        </w:rPr>
        <w:tab/>
      </w:r>
      <w:r w:rsidR="00A41E17" w:rsidRPr="00A41E17">
        <w:rPr>
          <w:rFonts w:ascii="Times New Roman" w:hAnsi="Times New Roman" w:cs="Times New Roman"/>
          <w:i/>
          <w:sz w:val="28"/>
          <w:szCs w:val="24"/>
          <w:lang w:val="es-GT"/>
        </w:rPr>
        <w:t>21/03/2025</w:t>
      </w:r>
    </w:p>
    <w:p w:rsidR="00873A34" w:rsidRDefault="00BA51A9" w:rsidP="00873A34">
      <w:pPr>
        <w:jc w:val="center"/>
        <w:rPr>
          <w:rFonts w:ascii="Times New Roman" w:hAnsi="Times New Roman" w:cs="Times New Roman"/>
          <w:b/>
          <w:sz w:val="28"/>
          <w:szCs w:val="24"/>
          <w:lang w:val="es-GT"/>
        </w:rPr>
      </w:pPr>
      <w:r w:rsidRPr="00873A34">
        <w:rPr>
          <w:rFonts w:ascii="Times New Roman" w:hAnsi="Times New Roman" w:cs="Times New Roman"/>
          <w:b/>
          <w:sz w:val="28"/>
          <w:szCs w:val="24"/>
          <w:lang w:val="es-GT"/>
        </w:rPr>
        <w:t>Explicaci</w:t>
      </w:r>
      <w:r w:rsidR="00873A34">
        <w:rPr>
          <w:rFonts w:ascii="Times New Roman" w:hAnsi="Times New Roman" w:cs="Times New Roman"/>
          <w:b/>
          <w:sz w:val="28"/>
          <w:szCs w:val="24"/>
          <w:lang w:val="es-GT"/>
        </w:rPr>
        <w:t>ó</w:t>
      </w:r>
      <w:r w:rsidRPr="00873A34">
        <w:rPr>
          <w:rFonts w:ascii="Times New Roman" w:hAnsi="Times New Roman" w:cs="Times New Roman"/>
          <w:b/>
          <w:sz w:val="28"/>
          <w:szCs w:val="24"/>
          <w:lang w:val="es-GT"/>
        </w:rPr>
        <w:t xml:space="preserve">n de </w:t>
      </w:r>
      <w:r w:rsidR="00873A34">
        <w:rPr>
          <w:rFonts w:ascii="Times New Roman" w:hAnsi="Times New Roman" w:cs="Times New Roman"/>
          <w:b/>
          <w:sz w:val="28"/>
          <w:szCs w:val="24"/>
          <w:lang w:val="es-GT"/>
        </w:rPr>
        <w:t>E</w:t>
      </w:r>
      <w:r w:rsidRPr="00873A34">
        <w:rPr>
          <w:rFonts w:ascii="Times New Roman" w:hAnsi="Times New Roman" w:cs="Times New Roman"/>
          <w:b/>
          <w:sz w:val="28"/>
          <w:szCs w:val="24"/>
          <w:lang w:val="es-GT"/>
        </w:rPr>
        <w:t>structuras</w:t>
      </w:r>
    </w:p>
    <w:p w:rsidR="00342F6D" w:rsidRPr="00873A34" w:rsidRDefault="00BA51A9" w:rsidP="00873A34">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br/>
      </w:r>
      <w:r w:rsidR="00F9213F" w:rsidRPr="00873A34">
        <w:rPr>
          <w:rFonts w:ascii="Times New Roman" w:hAnsi="Times New Roman" w:cs="Times New Roman"/>
          <w:sz w:val="24"/>
          <w:szCs w:val="24"/>
          <w:lang w:val="es-GT"/>
        </w:rPr>
        <w:t xml:space="preserve">El proyecto que se desarrollo consiste en un intérprete básico para un subconjunto del lenguaje LISP, con ayuda del lenguaje de programación Java. </w:t>
      </w:r>
      <w:proofErr w:type="spellStart"/>
      <w:r w:rsidR="00A41E17" w:rsidRPr="00873A34">
        <w:rPr>
          <w:rFonts w:ascii="Times New Roman" w:hAnsi="Times New Roman" w:cs="Times New Roman"/>
          <w:sz w:val="24"/>
          <w:szCs w:val="24"/>
          <w:lang w:val="es-GT"/>
        </w:rPr>
        <w:t>Est</w:t>
      </w:r>
      <w:r w:rsidR="00A41E17">
        <w:rPr>
          <w:rFonts w:ascii="Times New Roman" w:hAnsi="Times New Roman" w:cs="Times New Roman"/>
          <w:sz w:val="24"/>
          <w:szCs w:val="24"/>
          <w:lang w:val="es-GT"/>
        </w:rPr>
        <w:t>a</w:t>
      </w:r>
      <w:proofErr w:type="spellEnd"/>
      <w:r w:rsidR="00A41E17" w:rsidRPr="00873A34">
        <w:rPr>
          <w:rFonts w:ascii="Times New Roman" w:hAnsi="Times New Roman" w:cs="Times New Roman"/>
          <w:sz w:val="24"/>
          <w:szCs w:val="24"/>
          <w:lang w:val="es-GT"/>
        </w:rPr>
        <w:t xml:space="preserve"> compuesto</w:t>
      </w:r>
      <w:r w:rsidR="00F9213F" w:rsidRPr="00873A34">
        <w:rPr>
          <w:rFonts w:ascii="Times New Roman" w:hAnsi="Times New Roman" w:cs="Times New Roman"/>
          <w:sz w:val="24"/>
          <w:szCs w:val="24"/>
          <w:lang w:val="es-GT"/>
        </w:rPr>
        <w:t xml:space="preserve"> de varias clases, cada una con diferentes funciones, que en conjunto permiten realizar la tokenización</w:t>
      </w:r>
      <w:bookmarkStart w:id="0" w:name="_GoBack"/>
      <w:bookmarkEnd w:id="0"/>
      <w:r w:rsidR="00F9213F" w:rsidRPr="00873A34">
        <w:rPr>
          <w:rFonts w:ascii="Times New Roman" w:hAnsi="Times New Roman" w:cs="Times New Roman"/>
          <w:sz w:val="24"/>
          <w:szCs w:val="24"/>
          <w:lang w:val="es-GT"/>
        </w:rPr>
        <w:t xml:space="preserve">, parsing y evaluación de expresiones. </w:t>
      </w:r>
      <w:r w:rsidR="00810FBA" w:rsidRPr="00873A34">
        <w:rPr>
          <w:rFonts w:ascii="Times New Roman" w:hAnsi="Times New Roman" w:cs="Times New Roman"/>
          <w:sz w:val="24"/>
          <w:szCs w:val="24"/>
          <w:lang w:val="es-GT"/>
        </w:rPr>
        <w:t>"El lenguaje Lisp, diseñado por John McCarthy en 1958, es uno de los lenguajes funcionales más antiguos y sigue siendo relevante en la programación moderna debido a su simplicidad y flexibilidad</w:t>
      </w:r>
      <w:r w:rsidR="00810FBA" w:rsidRPr="00873A34">
        <w:rPr>
          <w:rFonts w:ascii="Times New Roman" w:hAnsi="Times New Roman" w:cs="Times New Roman"/>
          <w:sz w:val="24"/>
          <w:szCs w:val="24"/>
          <w:lang w:val="es-GT"/>
        </w:rPr>
        <w:t xml:space="preserve">.” </w:t>
      </w:r>
      <w:sdt>
        <w:sdtPr>
          <w:rPr>
            <w:rFonts w:ascii="Times New Roman" w:hAnsi="Times New Roman" w:cs="Times New Roman"/>
            <w:sz w:val="24"/>
            <w:szCs w:val="24"/>
            <w:lang w:val="es-GT"/>
          </w:rPr>
          <w:id w:val="1174539694"/>
          <w:citation/>
        </w:sdtPr>
        <w:sdtContent>
          <w:r w:rsidR="00810FBA" w:rsidRPr="00873A34">
            <w:rPr>
              <w:rFonts w:ascii="Times New Roman" w:hAnsi="Times New Roman" w:cs="Times New Roman"/>
              <w:sz w:val="24"/>
              <w:szCs w:val="24"/>
              <w:lang w:val="es-GT"/>
            </w:rPr>
            <w:fldChar w:fldCharType="begin"/>
          </w:r>
          <w:r w:rsidR="00810FBA" w:rsidRPr="00873A34">
            <w:rPr>
              <w:rFonts w:ascii="Times New Roman" w:hAnsi="Times New Roman" w:cs="Times New Roman"/>
              <w:sz w:val="24"/>
              <w:szCs w:val="24"/>
              <w:lang w:val="es-GT"/>
            </w:rPr>
            <w:instrText xml:space="preserve"> CITATION Fra24 \l 4106 </w:instrText>
          </w:r>
          <w:r w:rsidR="00810FBA" w:rsidRPr="00873A34">
            <w:rPr>
              <w:rFonts w:ascii="Times New Roman" w:hAnsi="Times New Roman" w:cs="Times New Roman"/>
              <w:sz w:val="24"/>
              <w:szCs w:val="24"/>
              <w:lang w:val="es-GT"/>
            </w:rPr>
            <w:fldChar w:fldCharType="separate"/>
          </w:r>
          <w:r w:rsidR="00810FBA" w:rsidRPr="00873A34">
            <w:rPr>
              <w:rFonts w:ascii="Times New Roman" w:hAnsi="Times New Roman" w:cs="Times New Roman"/>
              <w:noProof/>
              <w:sz w:val="24"/>
              <w:szCs w:val="24"/>
              <w:lang w:val="es-GT"/>
            </w:rPr>
            <w:t>(Soler, 2024)</w:t>
          </w:r>
          <w:r w:rsidR="00810FBA" w:rsidRPr="00873A34">
            <w:rPr>
              <w:rFonts w:ascii="Times New Roman" w:hAnsi="Times New Roman" w:cs="Times New Roman"/>
              <w:sz w:val="24"/>
              <w:szCs w:val="24"/>
              <w:lang w:val="es-GT"/>
            </w:rPr>
            <w:fldChar w:fldCharType="end"/>
          </w:r>
        </w:sdtContent>
      </w:sdt>
      <w:r w:rsidR="00110009" w:rsidRPr="00873A34">
        <w:rPr>
          <w:rFonts w:ascii="Times New Roman" w:hAnsi="Times New Roman" w:cs="Times New Roman"/>
          <w:sz w:val="24"/>
          <w:szCs w:val="24"/>
          <w:lang w:val="es-GT"/>
        </w:rPr>
        <w:t>.</w:t>
      </w:r>
    </w:p>
    <w:p w:rsidR="00810FBA" w:rsidRPr="00873A34" w:rsidRDefault="00810FBA" w:rsidP="00873A34">
      <w:pPr>
        <w:jc w:val="both"/>
        <w:rPr>
          <w:rFonts w:ascii="Times New Roman" w:hAnsi="Times New Roman" w:cs="Times New Roman"/>
          <w:b/>
          <w:i/>
          <w:sz w:val="24"/>
          <w:szCs w:val="24"/>
          <w:lang w:val="es-GT"/>
        </w:rPr>
      </w:pPr>
      <w:r w:rsidRPr="00873A34">
        <w:rPr>
          <w:rFonts w:ascii="Times New Roman" w:hAnsi="Times New Roman" w:cs="Times New Roman"/>
          <w:b/>
          <w:i/>
          <w:sz w:val="24"/>
          <w:szCs w:val="24"/>
          <w:lang w:val="es-GT"/>
        </w:rPr>
        <w:t>Clase Main (Controlador Principal)</w:t>
      </w:r>
    </w:p>
    <w:p w:rsidR="00810FBA" w:rsidRPr="00873A34" w:rsidRDefault="00810FBA" w:rsidP="00873A34">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Es la clase que contiene el método </w:t>
      </w:r>
      <w:proofErr w:type="gramStart"/>
      <w:r w:rsidRPr="00873A34">
        <w:rPr>
          <w:rFonts w:ascii="Times New Roman" w:hAnsi="Times New Roman" w:cs="Times New Roman"/>
          <w:i/>
          <w:sz w:val="24"/>
          <w:szCs w:val="24"/>
          <w:lang w:val="es-GT"/>
        </w:rPr>
        <w:t>main(</w:t>
      </w:r>
      <w:proofErr w:type="gramEnd"/>
      <w:r w:rsidRPr="00873A34">
        <w:rPr>
          <w:rFonts w:ascii="Times New Roman" w:hAnsi="Times New Roman" w:cs="Times New Roman"/>
          <w:i/>
          <w:sz w:val="24"/>
          <w:szCs w:val="24"/>
          <w:lang w:val="es-GT"/>
        </w:rPr>
        <w:t>)</w:t>
      </w:r>
      <w:r w:rsidRPr="00873A34">
        <w:rPr>
          <w:rFonts w:ascii="Times New Roman" w:hAnsi="Times New Roman" w:cs="Times New Roman"/>
          <w:sz w:val="24"/>
          <w:szCs w:val="24"/>
          <w:lang w:val="es-GT"/>
        </w:rPr>
        <w:t xml:space="preserve"> y actúa como punto de entrada de la aplicación. Su objetivo es crea</w:t>
      </w:r>
      <w:r w:rsidR="00873A34">
        <w:rPr>
          <w:rFonts w:ascii="Times New Roman" w:hAnsi="Times New Roman" w:cs="Times New Roman"/>
          <w:sz w:val="24"/>
          <w:szCs w:val="24"/>
          <w:lang w:val="es-GT"/>
        </w:rPr>
        <w:t xml:space="preserve"> </w:t>
      </w:r>
      <w:r w:rsidRPr="00873A34">
        <w:rPr>
          <w:rFonts w:ascii="Times New Roman" w:hAnsi="Times New Roman" w:cs="Times New Roman"/>
          <w:sz w:val="24"/>
          <w:szCs w:val="24"/>
          <w:lang w:val="es-GT"/>
        </w:rPr>
        <w:t>e</w:t>
      </w:r>
      <w:r w:rsidR="00873A34">
        <w:rPr>
          <w:rFonts w:ascii="Times New Roman" w:hAnsi="Times New Roman" w:cs="Times New Roman"/>
          <w:sz w:val="24"/>
          <w:szCs w:val="24"/>
          <w:lang w:val="es-GT"/>
        </w:rPr>
        <w:t>n</w:t>
      </w:r>
      <w:r w:rsidRPr="00873A34">
        <w:rPr>
          <w:rFonts w:ascii="Times New Roman" w:hAnsi="Times New Roman" w:cs="Times New Roman"/>
          <w:sz w:val="24"/>
          <w:szCs w:val="24"/>
          <w:lang w:val="es-GT"/>
        </w:rPr>
        <w:t xml:space="preserve"> un contexto de ejecución, tokenizar las expresiones LISP, parsearlas y evaluarlas. Este es un patrón clásico de separación entre entrada, procesamiento y salida en la programación estructurada. “</w:t>
      </w:r>
      <w:r w:rsidR="00110009" w:rsidRPr="00873A34">
        <w:rPr>
          <w:rFonts w:ascii="Times New Roman" w:hAnsi="Times New Roman" w:cs="Times New Roman"/>
          <w:sz w:val="24"/>
          <w:szCs w:val="24"/>
          <w:lang w:val="es-GT"/>
        </w:rPr>
        <w:t xml:space="preserve">(…) </w:t>
      </w:r>
      <w:r w:rsidRPr="00873A34">
        <w:rPr>
          <w:rFonts w:ascii="Times New Roman" w:hAnsi="Times New Roman" w:cs="Times New Roman"/>
          <w:sz w:val="24"/>
          <w:szCs w:val="24"/>
          <w:lang w:val="es-GT"/>
        </w:rPr>
        <w:t>crear objetos mutar sus propiedades y mostrarlas en el método main() de la clase Main.</w:t>
      </w:r>
      <w:r w:rsidR="00110009" w:rsidRPr="00873A34">
        <w:rPr>
          <w:rFonts w:ascii="Times New Roman" w:hAnsi="Times New Roman" w:cs="Times New Roman"/>
          <w:sz w:val="24"/>
          <w:szCs w:val="24"/>
          <w:lang w:val="es-GT"/>
        </w:rPr>
        <w:t xml:space="preserve">” </w:t>
      </w:r>
      <w:sdt>
        <w:sdtPr>
          <w:rPr>
            <w:rFonts w:ascii="Times New Roman" w:hAnsi="Times New Roman" w:cs="Times New Roman"/>
            <w:sz w:val="24"/>
            <w:szCs w:val="24"/>
            <w:lang w:val="es-GT"/>
          </w:rPr>
          <w:id w:val="-4903593"/>
          <w:citation/>
        </w:sdtPr>
        <w:sdtContent>
          <w:r w:rsidR="00110009" w:rsidRPr="00873A34">
            <w:rPr>
              <w:rFonts w:ascii="Times New Roman" w:hAnsi="Times New Roman" w:cs="Times New Roman"/>
              <w:sz w:val="24"/>
              <w:szCs w:val="24"/>
              <w:lang w:val="es-GT"/>
            </w:rPr>
            <w:fldChar w:fldCharType="begin"/>
          </w:r>
          <w:r w:rsidR="00110009" w:rsidRPr="00873A34">
            <w:rPr>
              <w:rFonts w:ascii="Times New Roman" w:hAnsi="Times New Roman" w:cs="Times New Roman"/>
              <w:sz w:val="24"/>
              <w:szCs w:val="24"/>
              <w:lang w:val="es-GT"/>
            </w:rPr>
            <w:instrText xml:space="preserve"> CITATION Uba12 \l 4106 </w:instrText>
          </w:r>
          <w:r w:rsidR="00110009" w:rsidRPr="00873A34">
            <w:rPr>
              <w:rFonts w:ascii="Times New Roman" w:hAnsi="Times New Roman" w:cs="Times New Roman"/>
              <w:sz w:val="24"/>
              <w:szCs w:val="24"/>
              <w:lang w:val="es-GT"/>
            </w:rPr>
            <w:fldChar w:fldCharType="separate"/>
          </w:r>
          <w:r w:rsidR="00110009" w:rsidRPr="00873A34">
            <w:rPr>
              <w:rFonts w:ascii="Times New Roman" w:hAnsi="Times New Roman" w:cs="Times New Roman"/>
              <w:noProof/>
              <w:sz w:val="24"/>
              <w:szCs w:val="24"/>
              <w:lang w:val="es-GT"/>
            </w:rPr>
            <w:t>(Bonaparte, 2012)</w:t>
          </w:r>
          <w:r w:rsidR="00110009" w:rsidRPr="00873A34">
            <w:rPr>
              <w:rFonts w:ascii="Times New Roman" w:hAnsi="Times New Roman" w:cs="Times New Roman"/>
              <w:sz w:val="24"/>
              <w:szCs w:val="24"/>
              <w:lang w:val="es-GT"/>
            </w:rPr>
            <w:fldChar w:fldCharType="end"/>
          </w:r>
        </w:sdtContent>
      </w:sdt>
      <w:r w:rsidR="00110009" w:rsidRPr="00873A34">
        <w:rPr>
          <w:rFonts w:ascii="Times New Roman" w:hAnsi="Times New Roman" w:cs="Times New Roman"/>
          <w:sz w:val="24"/>
          <w:szCs w:val="24"/>
          <w:lang w:val="es-GT"/>
        </w:rPr>
        <w:t>.</w:t>
      </w:r>
    </w:p>
    <w:p w:rsidR="00110009" w:rsidRPr="00873A34" w:rsidRDefault="00110009" w:rsidP="00873A34">
      <w:pPr>
        <w:jc w:val="both"/>
        <w:rPr>
          <w:rFonts w:ascii="Times New Roman" w:hAnsi="Times New Roman" w:cs="Times New Roman"/>
          <w:b/>
          <w:i/>
          <w:sz w:val="24"/>
          <w:szCs w:val="24"/>
          <w:lang w:val="es-GT"/>
        </w:rPr>
      </w:pPr>
      <w:r w:rsidRPr="00873A34">
        <w:rPr>
          <w:rFonts w:ascii="Times New Roman" w:hAnsi="Times New Roman" w:cs="Times New Roman"/>
          <w:b/>
          <w:i/>
          <w:sz w:val="24"/>
          <w:szCs w:val="24"/>
          <w:lang w:val="es-GT"/>
        </w:rPr>
        <w:t>Clase Lexer</w:t>
      </w:r>
    </w:p>
    <w:p w:rsidR="00110009" w:rsidRPr="00873A34" w:rsidRDefault="00110009" w:rsidP="00873A34">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 </w:t>
      </w:r>
      <w:r w:rsidRPr="00873A34">
        <w:rPr>
          <w:rFonts w:ascii="Times New Roman" w:hAnsi="Times New Roman" w:cs="Times New Roman"/>
          <w:sz w:val="24"/>
          <w:szCs w:val="24"/>
          <w:lang w:val="es-GT"/>
        </w:rPr>
        <w:t>dividir este código en componentes que contengan las palabras claves del código u operadores; estas palabras claves se van a llamar token. Este proceso realizado para obtener los tokens es lo que se conoce como Analizador Léxico o Lexer en inglés.</w:t>
      </w:r>
      <w:r w:rsidRPr="00873A34">
        <w:rPr>
          <w:rFonts w:ascii="Times New Roman" w:hAnsi="Times New Roman" w:cs="Times New Roman"/>
          <w:sz w:val="24"/>
          <w:szCs w:val="24"/>
          <w:lang w:val="es-GT"/>
        </w:rPr>
        <w:t xml:space="preserve">” </w:t>
      </w:r>
      <w:sdt>
        <w:sdtPr>
          <w:rPr>
            <w:rFonts w:ascii="Times New Roman" w:hAnsi="Times New Roman" w:cs="Times New Roman"/>
            <w:sz w:val="24"/>
            <w:szCs w:val="24"/>
            <w:lang w:val="es-GT"/>
          </w:rPr>
          <w:id w:val="503252603"/>
          <w:citation/>
        </w:sdtPr>
        <w:sdtContent>
          <w:r w:rsidRPr="00873A34">
            <w:rPr>
              <w:rFonts w:ascii="Times New Roman" w:hAnsi="Times New Roman" w:cs="Times New Roman"/>
              <w:sz w:val="24"/>
              <w:szCs w:val="24"/>
              <w:lang w:val="es-GT"/>
            </w:rPr>
            <w:fldChar w:fldCharType="begin"/>
          </w:r>
          <w:r w:rsidRPr="00873A34">
            <w:rPr>
              <w:rFonts w:ascii="Times New Roman" w:hAnsi="Times New Roman" w:cs="Times New Roman"/>
              <w:sz w:val="24"/>
              <w:szCs w:val="24"/>
              <w:lang w:val="es-GT"/>
            </w:rPr>
            <w:instrText xml:space="preserve"> CITATION Mar241 \l 4106 </w:instrText>
          </w:r>
          <w:r w:rsidRPr="00873A34">
            <w:rPr>
              <w:rFonts w:ascii="Times New Roman" w:hAnsi="Times New Roman" w:cs="Times New Roman"/>
              <w:sz w:val="24"/>
              <w:szCs w:val="24"/>
              <w:lang w:val="es-GT"/>
            </w:rPr>
            <w:fldChar w:fldCharType="separate"/>
          </w:r>
          <w:r w:rsidRPr="00873A34">
            <w:rPr>
              <w:rFonts w:ascii="Times New Roman" w:hAnsi="Times New Roman" w:cs="Times New Roman"/>
              <w:noProof/>
              <w:sz w:val="24"/>
              <w:szCs w:val="24"/>
              <w:lang w:val="es-GT"/>
            </w:rPr>
            <w:t>(Lamas, 2024)</w:t>
          </w:r>
          <w:r w:rsidRPr="00873A34">
            <w:rPr>
              <w:rFonts w:ascii="Times New Roman" w:hAnsi="Times New Roman" w:cs="Times New Roman"/>
              <w:sz w:val="24"/>
              <w:szCs w:val="24"/>
              <w:lang w:val="es-GT"/>
            </w:rPr>
            <w:fldChar w:fldCharType="end"/>
          </w:r>
        </w:sdtContent>
      </w:sdt>
      <w:r w:rsidRPr="00873A34">
        <w:rPr>
          <w:rFonts w:ascii="Times New Roman" w:hAnsi="Times New Roman" w:cs="Times New Roman"/>
          <w:sz w:val="24"/>
          <w:szCs w:val="24"/>
          <w:lang w:val="es-GT"/>
        </w:rPr>
        <w:t>. Para este proyecto implementa:</w:t>
      </w:r>
    </w:p>
    <w:p w:rsidR="00110009" w:rsidRPr="00873A34" w:rsidRDefault="00110009" w:rsidP="00873A34">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Extracción de números, símbolos y paréntesis</w:t>
      </w:r>
      <w:r w:rsidR="00873A34">
        <w:rPr>
          <w:rFonts w:ascii="Times New Roman" w:hAnsi="Times New Roman" w:cs="Times New Roman"/>
          <w:sz w:val="24"/>
          <w:szCs w:val="24"/>
          <w:lang w:val="es-GT"/>
        </w:rPr>
        <w:t>.</w:t>
      </w:r>
    </w:p>
    <w:p w:rsidR="00110009" w:rsidRPr="00873A34" w:rsidRDefault="00110009" w:rsidP="00873A34">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Validación de paréntesis balanceados con el método </w:t>
      </w:r>
      <w:r w:rsidRPr="00873A34">
        <w:rPr>
          <w:rFonts w:ascii="Times New Roman" w:hAnsi="Times New Roman" w:cs="Times New Roman"/>
          <w:i/>
          <w:sz w:val="24"/>
          <w:szCs w:val="24"/>
          <w:lang w:val="es-GT"/>
        </w:rPr>
        <w:t>BalanceParentesis()</w:t>
      </w:r>
      <w:r w:rsidRPr="00873A34">
        <w:rPr>
          <w:rFonts w:ascii="Times New Roman" w:hAnsi="Times New Roman" w:cs="Times New Roman"/>
          <w:sz w:val="24"/>
          <w:szCs w:val="24"/>
          <w:lang w:val="es-GT"/>
        </w:rPr>
        <w:t xml:space="preserve"> para evitar errores en la fase de parsing</w:t>
      </w:r>
      <w:r w:rsidR="00873A34">
        <w:rPr>
          <w:rFonts w:ascii="Times New Roman" w:hAnsi="Times New Roman" w:cs="Times New Roman"/>
          <w:sz w:val="24"/>
          <w:szCs w:val="24"/>
          <w:lang w:val="es-GT"/>
        </w:rPr>
        <w:t>.</w:t>
      </w:r>
    </w:p>
    <w:p w:rsidR="00110009" w:rsidRPr="00873A34" w:rsidRDefault="00110009" w:rsidP="00873A34">
      <w:pPr>
        <w:pStyle w:val="Prrafodelista"/>
        <w:jc w:val="both"/>
        <w:rPr>
          <w:rFonts w:ascii="Times New Roman" w:hAnsi="Times New Roman" w:cs="Times New Roman"/>
          <w:sz w:val="24"/>
          <w:szCs w:val="24"/>
          <w:lang w:val="es-GT"/>
        </w:rPr>
      </w:pPr>
    </w:p>
    <w:p w:rsidR="00110009" w:rsidRPr="00873A34" w:rsidRDefault="00110009" w:rsidP="00873A34">
      <w:pPr>
        <w:jc w:val="both"/>
        <w:rPr>
          <w:rFonts w:ascii="Times New Roman" w:hAnsi="Times New Roman" w:cs="Times New Roman"/>
          <w:b/>
          <w:i/>
          <w:sz w:val="24"/>
          <w:szCs w:val="24"/>
          <w:lang w:val="es-GT"/>
        </w:rPr>
      </w:pPr>
      <w:r w:rsidRPr="00873A34">
        <w:rPr>
          <w:rFonts w:ascii="Times New Roman" w:hAnsi="Times New Roman" w:cs="Times New Roman"/>
          <w:b/>
          <w:i/>
          <w:sz w:val="24"/>
          <w:szCs w:val="24"/>
          <w:lang w:val="es-GT"/>
        </w:rPr>
        <w:t>Clase Token</w:t>
      </w:r>
    </w:p>
    <w:p w:rsidR="00110009" w:rsidRPr="00873A34" w:rsidRDefault="00110009" w:rsidP="00873A34">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Define la estructura de cada token con un </w:t>
      </w:r>
      <w:proofErr w:type="spellStart"/>
      <w:r w:rsidRPr="00873A34">
        <w:rPr>
          <w:rFonts w:ascii="Times New Roman" w:hAnsi="Times New Roman" w:cs="Times New Roman"/>
          <w:sz w:val="24"/>
          <w:szCs w:val="24"/>
          <w:lang w:val="es-GT"/>
        </w:rPr>
        <w:t>enum</w:t>
      </w:r>
      <w:proofErr w:type="spellEnd"/>
      <w:r w:rsidRPr="00873A34">
        <w:rPr>
          <w:rFonts w:ascii="Times New Roman" w:hAnsi="Times New Roman" w:cs="Times New Roman"/>
          <w:sz w:val="24"/>
          <w:szCs w:val="24"/>
          <w:lang w:val="es-GT"/>
        </w:rPr>
        <w:t xml:space="preserve"> Tipo (NUMBER, SYMBOL, LPAREN, RPAREN) para clasificar su tipo, y almacena su valor original. Incluye la lógica para determinar si un String es numérico</w:t>
      </w:r>
      <w:r w:rsidR="003A1844" w:rsidRPr="00873A34">
        <w:rPr>
          <w:rFonts w:ascii="Times New Roman" w:hAnsi="Times New Roman" w:cs="Times New Roman"/>
          <w:sz w:val="24"/>
          <w:szCs w:val="24"/>
          <w:lang w:val="es-GT"/>
        </w:rPr>
        <w:t xml:space="preserve">, usando </w:t>
      </w:r>
      <w:r w:rsidR="003A1844" w:rsidRPr="00873A34">
        <w:rPr>
          <w:rFonts w:ascii="Times New Roman" w:hAnsi="Times New Roman" w:cs="Times New Roman"/>
          <w:i/>
          <w:sz w:val="24"/>
          <w:szCs w:val="24"/>
          <w:lang w:val="es-GT"/>
        </w:rPr>
        <w:t>Double.parseDouble()</w:t>
      </w:r>
      <w:r w:rsidR="003A1844" w:rsidRPr="00873A34">
        <w:rPr>
          <w:rFonts w:ascii="Times New Roman" w:hAnsi="Times New Roman" w:cs="Times New Roman"/>
          <w:sz w:val="24"/>
          <w:szCs w:val="24"/>
          <w:lang w:val="es-GT"/>
        </w:rPr>
        <w:t>. Esta clasificación es importante en compiladores e intérpretes, donde cada token se asocia a un tipo léxico. “</w:t>
      </w:r>
      <w:r w:rsidR="003A1844" w:rsidRPr="00873A34">
        <w:rPr>
          <w:rFonts w:ascii="Times New Roman" w:hAnsi="Times New Roman" w:cs="Times New Roman"/>
          <w:sz w:val="24"/>
          <w:szCs w:val="24"/>
          <w:lang w:val="es-GT"/>
        </w:rPr>
        <w:t>La información de los tokens generados se procesará por diferentes estructuras de datos</w:t>
      </w:r>
      <w:r w:rsidR="003A1844" w:rsidRPr="00873A34">
        <w:rPr>
          <w:rFonts w:ascii="Times New Roman" w:hAnsi="Times New Roman" w:cs="Times New Roman"/>
          <w:sz w:val="24"/>
          <w:szCs w:val="24"/>
          <w:lang w:val="es-GT"/>
        </w:rPr>
        <w:t xml:space="preserve"> (…).” </w:t>
      </w:r>
      <w:sdt>
        <w:sdtPr>
          <w:rPr>
            <w:lang w:val="es-GT"/>
          </w:rPr>
          <w:id w:val="-241332857"/>
          <w:citation/>
        </w:sdtPr>
        <w:sdtContent>
          <w:r w:rsidR="003A1844" w:rsidRPr="00873A34">
            <w:rPr>
              <w:rFonts w:ascii="Times New Roman" w:hAnsi="Times New Roman" w:cs="Times New Roman"/>
              <w:sz w:val="24"/>
              <w:szCs w:val="24"/>
              <w:lang w:val="es-GT"/>
            </w:rPr>
            <w:fldChar w:fldCharType="begin"/>
          </w:r>
          <w:r w:rsidR="003A1844" w:rsidRPr="00873A34">
            <w:rPr>
              <w:rFonts w:ascii="Times New Roman" w:hAnsi="Times New Roman" w:cs="Times New Roman"/>
              <w:sz w:val="24"/>
              <w:szCs w:val="24"/>
              <w:lang w:val="es-GT"/>
            </w:rPr>
            <w:instrText xml:space="preserve"> CITATION Mar241 \l 4106 </w:instrText>
          </w:r>
          <w:r w:rsidR="003A1844" w:rsidRPr="00873A34">
            <w:rPr>
              <w:rFonts w:ascii="Times New Roman" w:hAnsi="Times New Roman" w:cs="Times New Roman"/>
              <w:sz w:val="24"/>
              <w:szCs w:val="24"/>
              <w:lang w:val="es-GT"/>
            </w:rPr>
            <w:fldChar w:fldCharType="separate"/>
          </w:r>
          <w:r w:rsidR="003A1844" w:rsidRPr="00873A34">
            <w:rPr>
              <w:rFonts w:ascii="Times New Roman" w:hAnsi="Times New Roman" w:cs="Times New Roman"/>
              <w:noProof/>
              <w:sz w:val="24"/>
              <w:szCs w:val="24"/>
              <w:lang w:val="es-GT"/>
            </w:rPr>
            <w:t>(Lamas, 2024)</w:t>
          </w:r>
          <w:r w:rsidR="003A1844" w:rsidRPr="00873A34">
            <w:rPr>
              <w:rFonts w:ascii="Times New Roman" w:hAnsi="Times New Roman" w:cs="Times New Roman"/>
              <w:sz w:val="24"/>
              <w:szCs w:val="24"/>
              <w:lang w:val="es-GT"/>
            </w:rPr>
            <w:fldChar w:fldCharType="end"/>
          </w:r>
        </w:sdtContent>
      </w:sdt>
    </w:p>
    <w:p w:rsidR="003A1844" w:rsidRPr="00873A34" w:rsidRDefault="003A1844" w:rsidP="00873A34">
      <w:pPr>
        <w:pStyle w:val="Prrafodelista"/>
        <w:jc w:val="both"/>
        <w:rPr>
          <w:rFonts w:ascii="Times New Roman" w:hAnsi="Times New Roman" w:cs="Times New Roman"/>
          <w:sz w:val="24"/>
          <w:szCs w:val="24"/>
          <w:lang w:val="es-GT"/>
        </w:rPr>
      </w:pPr>
    </w:p>
    <w:p w:rsidR="003A1844" w:rsidRPr="00873A34" w:rsidRDefault="003A1844" w:rsidP="00873A34">
      <w:pPr>
        <w:jc w:val="both"/>
        <w:rPr>
          <w:rFonts w:ascii="Times New Roman" w:hAnsi="Times New Roman" w:cs="Times New Roman"/>
          <w:b/>
          <w:i/>
          <w:sz w:val="24"/>
          <w:szCs w:val="24"/>
          <w:lang w:val="es-GT"/>
        </w:rPr>
      </w:pPr>
      <w:r w:rsidRPr="00873A34">
        <w:rPr>
          <w:rFonts w:ascii="Times New Roman" w:hAnsi="Times New Roman" w:cs="Times New Roman"/>
          <w:b/>
          <w:i/>
          <w:sz w:val="24"/>
          <w:szCs w:val="24"/>
          <w:lang w:val="es-GT"/>
        </w:rPr>
        <w:t>Clase Parser</w:t>
      </w:r>
    </w:p>
    <w:p w:rsidR="003A1844" w:rsidRPr="00873A34" w:rsidRDefault="003A1844" w:rsidP="00873A34">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Implementa el parser recursivo para construir un árbol de expresiones a partir de la lista de tokens. Este árbol es una representación jerárquica de la expresión original, siguiendo el estilo clásico de los lenguajes funcionales.</w:t>
      </w:r>
    </w:p>
    <w:p w:rsidR="003A1844" w:rsidRPr="00873A34" w:rsidRDefault="003A1844" w:rsidP="00873A34">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Distingue entre átomos y listas de expresiones </w:t>
      </w:r>
      <w:r w:rsidRPr="00873A34">
        <w:rPr>
          <w:rFonts w:ascii="Times New Roman" w:hAnsi="Times New Roman" w:cs="Times New Roman"/>
          <w:i/>
          <w:sz w:val="24"/>
          <w:szCs w:val="24"/>
          <w:lang w:val="es-GT"/>
        </w:rPr>
        <w:t>(ListExpression)</w:t>
      </w:r>
    </w:p>
    <w:p w:rsidR="003A1844" w:rsidRPr="00873A34" w:rsidRDefault="003A1844" w:rsidP="00873A34">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lastRenderedPageBreak/>
        <w:t>Lanza errores cuando encuentra expresiones mal formadas (Ejemplo: Listas vacías)</w:t>
      </w:r>
    </w:p>
    <w:p w:rsidR="003A1844" w:rsidRPr="00873A34" w:rsidRDefault="00B60C66" w:rsidP="00873A34">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w:t>
      </w:r>
      <w:r w:rsidR="003A1844" w:rsidRPr="00873A34">
        <w:rPr>
          <w:rFonts w:ascii="Times New Roman" w:hAnsi="Times New Roman" w:cs="Times New Roman"/>
          <w:sz w:val="24"/>
          <w:szCs w:val="24"/>
          <w:lang w:val="es-GT"/>
        </w:rPr>
        <w:t xml:space="preserve">…) </w:t>
      </w:r>
      <w:r w:rsidR="003A1844" w:rsidRPr="00873A34">
        <w:rPr>
          <w:rFonts w:ascii="Times New Roman" w:hAnsi="Times New Roman" w:cs="Times New Roman"/>
          <w:sz w:val="24"/>
          <w:szCs w:val="24"/>
          <w:lang w:val="es-GT"/>
        </w:rPr>
        <w:t>función diseñada para interactuar eficazmente con las estructuras y enumeraciones definidas por el Analizador Léxico, distinguiendo las diferentes propiedades y atributos.</w:t>
      </w:r>
      <w:r w:rsidR="003A1844" w:rsidRPr="00873A34">
        <w:rPr>
          <w:rFonts w:ascii="Times New Roman" w:hAnsi="Times New Roman" w:cs="Times New Roman"/>
          <w:sz w:val="24"/>
          <w:szCs w:val="24"/>
          <w:lang w:val="es-GT"/>
        </w:rPr>
        <w:t xml:space="preserve">”) </w:t>
      </w:r>
      <w:sdt>
        <w:sdtPr>
          <w:rPr>
            <w:lang w:val="es-GT"/>
          </w:rPr>
          <w:id w:val="-800454866"/>
          <w:citation/>
        </w:sdtPr>
        <w:sdtContent>
          <w:r w:rsidR="003A1844" w:rsidRPr="00873A34">
            <w:rPr>
              <w:rFonts w:ascii="Times New Roman" w:hAnsi="Times New Roman" w:cs="Times New Roman"/>
              <w:sz w:val="24"/>
              <w:szCs w:val="24"/>
              <w:lang w:val="es-GT"/>
            </w:rPr>
            <w:fldChar w:fldCharType="begin"/>
          </w:r>
          <w:r w:rsidR="003A1844" w:rsidRPr="00873A34">
            <w:rPr>
              <w:rFonts w:ascii="Times New Roman" w:hAnsi="Times New Roman" w:cs="Times New Roman"/>
              <w:sz w:val="24"/>
              <w:szCs w:val="24"/>
              <w:lang w:val="es-GT"/>
            </w:rPr>
            <w:instrText xml:space="preserve"> CITATION Mar241 \l 4106 </w:instrText>
          </w:r>
          <w:r w:rsidR="003A1844" w:rsidRPr="00873A34">
            <w:rPr>
              <w:rFonts w:ascii="Times New Roman" w:hAnsi="Times New Roman" w:cs="Times New Roman"/>
              <w:sz w:val="24"/>
              <w:szCs w:val="24"/>
              <w:lang w:val="es-GT"/>
            </w:rPr>
            <w:fldChar w:fldCharType="separate"/>
          </w:r>
          <w:r w:rsidR="003A1844" w:rsidRPr="00873A34">
            <w:rPr>
              <w:rFonts w:ascii="Times New Roman" w:hAnsi="Times New Roman" w:cs="Times New Roman"/>
              <w:noProof/>
              <w:sz w:val="24"/>
              <w:szCs w:val="24"/>
              <w:lang w:val="es-GT"/>
            </w:rPr>
            <w:t>(Lamas, 2024)</w:t>
          </w:r>
          <w:r w:rsidR="003A1844" w:rsidRPr="00873A34">
            <w:rPr>
              <w:rFonts w:ascii="Times New Roman" w:hAnsi="Times New Roman" w:cs="Times New Roman"/>
              <w:sz w:val="24"/>
              <w:szCs w:val="24"/>
              <w:lang w:val="es-GT"/>
            </w:rPr>
            <w:fldChar w:fldCharType="end"/>
          </w:r>
        </w:sdtContent>
      </w:sdt>
    </w:p>
    <w:p w:rsidR="00B60C66" w:rsidRPr="00873A34" w:rsidRDefault="00B60C66" w:rsidP="00873A34">
      <w:pPr>
        <w:pStyle w:val="Prrafodelista"/>
        <w:jc w:val="both"/>
        <w:rPr>
          <w:rFonts w:ascii="Times New Roman" w:hAnsi="Times New Roman" w:cs="Times New Roman"/>
          <w:sz w:val="24"/>
          <w:szCs w:val="24"/>
          <w:lang w:val="es-GT"/>
        </w:rPr>
      </w:pPr>
    </w:p>
    <w:p w:rsidR="00B60C66" w:rsidRPr="00873A34" w:rsidRDefault="00B60C66" w:rsidP="00873A34">
      <w:pPr>
        <w:jc w:val="both"/>
        <w:rPr>
          <w:rFonts w:ascii="Times New Roman" w:hAnsi="Times New Roman" w:cs="Times New Roman"/>
          <w:b/>
          <w:i/>
          <w:sz w:val="24"/>
          <w:szCs w:val="24"/>
          <w:lang w:val="es-GT"/>
        </w:rPr>
      </w:pPr>
      <w:r w:rsidRPr="00873A34">
        <w:rPr>
          <w:rFonts w:ascii="Times New Roman" w:hAnsi="Times New Roman" w:cs="Times New Roman"/>
          <w:b/>
          <w:i/>
          <w:sz w:val="24"/>
          <w:szCs w:val="24"/>
          <w:lang w:val="es-GT"/>
        </w:rPr>
        <w:t>Clase abstracta Expression</w:t>
      </w:r>
    </w:p>
    <w:p w:rsidR="00B60C66" w:rsidRPr="00873A34" w:rsidRDefault="00B60C66" w:rsidP="00873A34">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Esta es la clase abstracta que obliga a todas las expresiones a implementar el método </w:t>
      </w:r>
      <w:r w:rsidRPr="00873A34">
        <w:rPr>
          <w:rFonts w:ascii="Times New Roman" w:hAnsi="Times New Roman" w:cs="Times New Roman"/>
          <w:i/>
          <w:sz w:val="24"/>
          <w:szCs w:val="24"/>
          <w:lang w:val="es-GT"/>
        </w:rPr>
        <w:t>evaluar(Context)</w:t>
      </w:r>
      <w:r w:rsidRPr="00873A34">
        <w:rPr>
          <w:rFonts w:ascii="Times New Roman" w:hAnsi="Times New Roman" w:cs="Times New Roman"/>
          <w:sz w:val="24"/>
          <w:szCs w:val="24"/>
          <w:lang w:val="es-GT"/>
        </w:rPr>
        <w:t xml:space="preserve">. Esto muestra que permite que </w:t>
      </w:r>
      <w:r w:rsidR="00890D6F" w:rsidRPr="00873A34">
        <w:rPr>
          <w:rFonts w:ascii="Times New Roman" w:hAnsi="Times New Roman" w:cs="Times New Roman"/>
          <w:sz w:val="24"/>
          <w:szCs w:val="24"/>
          <w:lang w:val="es-GT"/>
        </w:rPr>
        <w:t>ambas</w:t>
      </w:r>
      <w:r w:rsidRPr="00873A34">
        <w:rPr>
          <w:rFonts w:ascii="Times New Roman" w:hAnsi="Times New Roman" w:cs="Times New Roman"/>
          <w:sz w:val="24"/>
          <w:szCs w:val="24"/>
          <w:lang w:val="es-GT"/>
        </w:rPr>
        <w:t xml:space="preserve"> expresiones compartan la interfaz de evaluación. “</w:t>
      </w:r>
      <w:r w:rsidR="00890D6F" w:rsidRPr="00873A34">
        <w:rPr>
          <w:rFonts w:ascii="Times New Roman" w:hAnsi="Times New Roman" w:cs="Times New Roman"/>
          <w:sz w:val="24"/>
          <w:szCs w:val="24"/>
          <w:lang w:val="es-GT"/>
        </w:rPr>
        <w:t xml:space="preserve">(…) </w:t>
      </w:r>
      <w:r w:rsidRPr="00873A34">
        <w:rPr>
          <w:rFonts w:ascii="Times New Roman" w:hAnsi="Times New Roman" w:cs="Times New Roman"/>
          <w:sz w:val="24"/>
          <w:szCs w:val="24"/>
          <w:lang w:val="es-GT"/>
        </w:rPr>
        <w:t xml:space="preserve">se </w:t>
      </w:r>
      <w:r w:rsidR="00890D6F" w:rsidRPr="00873A34">
        <w:rPr>
          <w:rFonts w:ascii="Times New Roman" w:hAnsi="Times New Roman" w:cs="Times New Roman"/>
          <w:sz w:val="24"/>
          <w:szCs w:val="24"/>
          <w:lang w:val="es-GT"/>
        </w:rPr>
        <w:t>genera</w:t>
      </w:r>
      <w:r w:rsidRPr="00873A34">
        <w:rPr>
          <w:rFonts w:ascii="Times New Roman" w:hAnsi="Times New Roman" w:cs="Times New Roman"/>
          <w:sz w:val="24"/>
          <w:szCs w:val="24"/>
          <w:lang w:val="es-GT"/>
        </w:rPr>
        <w:t xml:space="preserve"> un árbol de sintaxis abstracta donde se mostrarán todos los datos generados en la fase del analizador sintáctico</w:t>
      </w:r>
      <w:r w:rsidR="00890D6F" w:rsidRPr="00873A34">
        <w:rPr>
          <w:rFonts w:ascii="Times New Roman" w:hAnsi="Times New Roman" w:cs="Times New Roman"/>
          <w:sz w:val="24"/>
          <w:szCs w:val="24"/>
          <w:lang w:val="es-GT"/>
        </w:rPr>
        <w:t xml:space="preserve">.” </w:t>
      </w:r>
      <w:sdt>
        <w:sdtPr>
          <w:rPr>
            <w:lang w:val="es-GT"/>
          </w:rPr>
          <w:id w:val="-99265226"/>
          <w:citation/>
        </w:sdtPr>
        <w:sdtContent>
          <w:r w:rsidR="00890D6F" w:rsidRPr="00873A34">
            <w:rPr>
              <w:rFonts w:ascii="Times New Roman" w:hAnsi="Times New Roman" w:cs="Times New Roman"/>
              <w:sz w:val="24"/>
              <w:szCs w:val="24"/>
              <w:lang w:val="es-GT"/>
            </w:rPr>
            <w:fldChar w:fldCharType="begin"/>
          </w:r>
          <w:r w:rsidR="00890D6F" w:rsidRPr="00873A34">
            <w:rPr>
              <w:rFonts w:ascii="Times New Roman" w:hAnsi="Times New Roman" w:cs="Times New Roman"/>
              <w:sz w:val="24"/>
              <w:szCs w:val="24"/>
              <w:lang w:val="es-GT"/>
            </w:rPr>
            <w:instrText xml:space="preserve"> CITATION Mar241 \l 4106 </w:instrText>
          </w:r>
          <w:r w:rsidR="00890D6F" w:rsidRPr="00873A34">
            <w:rPr>
              <w:rFonts w:ascii="Times New Roman" w:hAnsi="Times New Roman" w:cs="Times New Roman"/>
              <w:sz w:val="24"/>
              <w:szCs w:val="24"/>
              <w:lang w:val="es-GT"/>
            </w:rPr>
            <w:fldChar w:fldCharType="separate"/>
          </w:r>
          <w:r w:rsidR="00890D6F" w:rsidRPr="00873A34">
            <w:rPr>
              <w:rFonts w:ascii="Times New Roman" w:hAnsi="Times New Roman" w:cs="Times New Roman"/>
              <w:noProof/>
              <w:sz w:val="24"/>
              <w:szCs w:val="24"/>
              <w:lang w:val="es-GT"/>
            </w:rPr>
            <w:t>(Lamas, 2024)</w:t>
          </w:r>
          <w:r w:rsidR="00890D6F" w:rsidRPr="00873A34">
            <w:rPr>
              <w:rFonts w:ascii="Times New Roman" w:hAnsi="Times New Roman" w:cs="Times New Roman"/>
              <w:sz w:val="24"/>
              <w:szCs w:val="24"/>
              <w:lang w:val="es-GT"/>
            </w:rPr>
            <w:fldChar w:fldCharType="end"/>
          </w:r>
        </w:sdtContent>
      </w:sdt>
    </w:p>
    <w:p w:rsidR="00B60C66" w:rsidRPr="00873A34" w:rsidRDefault="00B60C66" w:rsidP="00873A34">
      <w:pPr>
        <w:pStyle w:val="Prrafodelista"/>
        <w:jc w:val="both"/>
        <w:rPr>
          <w:rFonts w:ascii="Times New Roman" w:hAnsi="Times New Roman" w:cs="Times New Roman"/>
          <w:sz w:val="24"/>
          <w:szCs w:val="24"/>
          <w:lang w:val="es-GT"/>
        </w:rPr>
      </w:pPr>
    </w:p>
    <w:p w:rsidR="00B60C66" w:rsidRPr="00873A34" w:rsidRDefault="00B60C66" w:rsidP="00873A34">
      <w:pPr>
        <w:jc w:val="both"/>
        <w:rPr>
          <w:rFonts w:ascii="Times New Roman" w:hAnsi="Times New Roman" w:cs="Times New Roman"/>
          <w:b/>
          <w:i/>
          <w:sz w:val="24"/>
          <w:szCs w:val="24"/>
          <w:lang w:val="es-GT"/>
        </w:rPr>
      </w:pPr>
      <w:r w:rsidRPr="00873A34">
        <w:rPr>
          <w:rFonts w:ascii="Times New Roman" w:hAnsi="Times New Roman" w:cs="Times New Roman"/>
          <w:b/>
          <w:i/>
          <w:sz w:val="24"/>
          <w:szCs w:val="24"/>
          <w:lang w:val="es-GT"/>
        </w:rPr>
        <w:t>Clase Atom</w:t>
      </w:r>
    </w:p>
    <w:p w:rsidR="00B60C66" w:rsidRPr="00873A34" w:rsidRDefault="00B60C66" w:rsidP="00873A34">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Representa átomos individuales (números o símbolos). Esto pasa cuando se evalúa:</w:t>
      </w:r>
    </w:p>
    <w:p w:rsidR="00B60C66" w:rsidRPr="00873A34" w:rsidRDefault="00B60C66" w:rsidP="00873A34">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Si es un número, devuelve el valor</w:t>
      </w:r>
    </w:p>
    <w:p w:rsidR="00B60C66" w:rsidRPr="00873A34" w:rsidRDefault="00B60C66" w:rsidP="00873A34">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Si es un símbolo, busca el valor en el contexto actual</w:t>
      </w:r>
    </w:p>
    <w:p w:rsidR="00B60C66" w:rsidRPr="00873A34" w:rsidRDefault="00B60C66" w:rsidP="00873A34">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Si es “T”, retorna 1, que es true en LISP</w:t>
      </w:r>
    </w:p>
    <w:p w:rsidR="00B60C66" w:rsidRPr="00873A34" w:rsidRDefault="00B60C66" w:rsidP="00873A34">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Si es “NIL”, retorna 0, que es false</w:t>
      </w:r>
    </w:p>
    <w:p w:rsidR="00B60C66" w:rsidRPr="00873A34" w:rsidRDefault="00B60C66" w:rsidP="00873A34">
      <w:pPr>
        <w:pStyle w:val="Prrafodelista"/>
        <w:jc w:val="both"/>
        <w:rPr>
          <w:rFonts w:ascii="Times New Roman" w:hAnsi="Times New Roman" w:cs="Times New Roman"/>
          <w:sz w:val="24"/>
          <w:szCs w:val="24"/>
          <w:lang w:val="es-GT"/>
        </w:rPr>
      </w:pPr>
    </w:p>
    <w:p w:rsidR="00B60C66" w:rsidRPr="00873A34" w:rsidRDefault="00B60C66" w:rsidP="00873A34">
      <w:pPr>
        <w:pStyle w:val="Prrafodelista"/>
        <w:jc w:val="both"/>
        <w:rPr>
          <w:rFonts w:ascii="Times New Roman" w:hAnsi="Times New Roman" w:cs="Times New Roman"/>
          <w:sz w:val="24"/>
          <w:szCs w:val="24"/>
          <w:lang w:val="es-GT"/>
        </w:rPr>
      </w:pPr>
    </w:p>
    <w:p w:rsidR="00B60C66" w:rsidRPr="00873A34" w:rsidRDefault="00B60C66" w:rsidP="00873A34">
      <w:pPr>
        <w:jc w:val="both"/>
        <w:rPr>
          <w:rFonts w:ascii="Times New Roman" w:hAnsi="Times New Roman" w:cs="Times New Roman"/>
          <w:b/>
          <w:i/>
          <w:sz w:val="24"/>
          <w:szCs w:val="24"/>
          <w:lang w:val="es-GT"/>
        </w:rPr>
      </w:pPr>
      <w:r w:rsidRPr="00873A34">
        <w:rPr>
          <w:rFonts w:ascii="Times New Roman" w:hAnsi="Times New Roman" w:cs="Times New Roman"/>
          <w:b/>
          <w:i/>
          <w:sz w:val="24"/>
          <w:szCs w:val="24"/>
          <w:lang w:val="es-GT"/>
        </w:rPr>
        <w:t>Clase ListExpression</w:t>
      </w:r>
    </w:p>
    <w:p w:rsidR="00B60C66" w:rsidRPr="00873A34" w:rsidRDefault="00B60C66" w:rsidP="00873A34">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Modela </w:t>
      </w:r>
      <w:r w:rsidR="00873A34" w:rsidRPr="00873A34">
        <w:rPr>
          <w:rFonts w:ascii="Times New Roman" w:hAnsi="Times New Roman" w:cs="Times New Roman"/>
          <w:sz w:val="24"/>
          <w:szCs w:val="24"/>
          <w:lang w:val="es-GT"/>
        </w:rPr>
        <w:t>las listas</w:t>
      </w:r>
      <w:r w:rsidRPr="00873A34">
        <w:rPr>
          <w:rFonts w:ascii="Times New Roman" w:hAnsi="Times New Roman" w:cs="Times New Roman"/>
          <w:sz w:val="24"/>
          <w:szCs w:val="24"/>
          <w:lang w:val="es-GT"/>
        </w:rPr>
        <w:t xml:space="preserve"> de expresiones LISP, depende del operador recibido reacciona:</w:t>
      </w:r>
    </w:p>
    <w:p w:rsidR="00B60C66" w:rsidRPr="00873A34" w:rsidRDefault="00B60C66" w:rsidP="00873A34">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Soporta operadores básicos, como +, -, *, /</w:t>
      </w:r>
    </w:p>
    <w:p w:rsidR="00B60C66" w:rsidRPr="00873A34" w:rsidRDefault="00B60C66" w:rsidP="00873A34">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Define funciones con </w:t>
      </w:r>
      <w:proofErr w:type="spellStart"/>
      <w:r w:rsidRPr="00873A34">
        <w:rPr>
          <w:rFonts w:ascii="Times New Roman" w:hAnsi="Times New Roman" w:cs="Times New Roman"/>
          <w:sz w:val="24"/>
          <w:szCs w:val="24"/>
          <w:lang w:val="es-GT"/>
        </w:rPr>
        <w:t>defun</w:t>
      </w:r>
      <w:proofErr w:type="spellEnd"/>
      <w:r w:rsidRPr="00873A34">
        <w:rPr>
          <w:rFonts w:ascii="Times New Roman" w:hAnsi="Times New Roman" w:cs="Times New Roman"/>
          <w:sz w:val="24"/>
          <w:szCs w:val="24"/>
          <w:lang w:val="es-GT"/>
        </w:rPr>
        <w:t xml:space="preserve"> y variables con </w:t>
      </w:r>
      <w:proofErr w:type="spellStart"/>
      <w:r w:rsidRPr="00873A34">
        <w:rPr>
          <w:rFonts w:ascii="Times New Roman" w:hAnsi="Times New Roman" w:cs="Times New Roman"/>
          <w:sz w:val="24"/>
          <w:szCs w:val="24"/>
          <w:lang w:val="es-GT"/>
        </w:rPr>
        <w:t>setq</w:t>
      </w:r>
      <w:proofErr w:type="spellEnd"/>
    </w:p>
    <w:p w:rsidR="00B60C66" w:rsidRPr="00873A34" w:rsidRDefault="00B60C66" w:rsidP="00873A34">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S</w:t>
      </w:r>
      <w:r w:rsidRPr="00873A34">
        <w:rPr>
          <w:rFonts w:ascii="Times New Roman" w:hAnsi="Times New Roman" w:cs="Times New Roman"/>
          <w:sz w:val="24"/>
          <w:szCs w:val="24"/>
          <w:lang w:val="es-GT"/>
        </w:rPr>
        <w:t>oporta recursión a través de la evaluación de funciones definidas por el usuario.</w:t>
      </w:r>
    </w:p>
    <w:p w:rsidR="00B60C66" w:rsidRPr="00873A34" w:rsidRDefault="00890D6F" w:rsidP="00873A34">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 </w:t>
      </w:r>
      <w:r w:rsidRPr="00873A34">
        <w:rPr>
          <w:rFonts w:ascii="Times New Roman" w:hAnsi="Times New Roman" w:cs="Times New Roman"/>
          <w:sz w:val="24"/>
          <w:szCs w:val="24"/>
          <w:lang w:val="es-GT"/>
        </w:rPr>
        <w:t>hacen posible generar unidades básicas en las expresiones, según cierta prioridad, o asociatividad.</w:t>
      </w:r>
      <w:r w:rsidRPr="00873A34">
        <w:rPr>
          <w:rFonts w:ascii="Times New Roman" w:hAnsi="Times New Roman" w:cs="Times New Roman"/>
          <w:sz w:val="24"/>
          <w:szCs w:val="24"/>
          <w:lang w:val="es-GT"/>
        </w:rPr>
        <w:t xml:space="preserve">” </w:t>
      </w:r>
      <w:sdt>
        <w:sdtPr>
          <w:rPr>
            <w:rFonts w:ascii="Times New Roman" w:hAnsi="Times New Roman" w:cs="Times New Roman"/>
            <w:sz w:val="24"/>
            <w:szCs w:val="24"/>
            <w:lang w:val="es-GT"/>
          </w:rPr>
          <w:id w:val="2063209560"/>
          <w:citation/>
        </w:sdtPr>
        <w:sdtContent>
          <w:r w:rsidRPr="00873A34">
            <w:rPr>
              <w:rFonts w:ascii="Times New Roman" w:hAnsi="Times New Roman" w:cs="Times New Roman"/>
              <w:sz w:val="24"/>
              <w:szCs w:val="24"/>
              <w:lang w:val="es-GT"/>
            </w:rPr>
            <w:fldChar w:fldCharType="begin"/>
          </w:r>
          <w:r w:rsidRPr="00873A34">
            <w:rPr>
              <w:rFonts w:ascii="Times New Roman" w:hAnsi="Times New Roman" w:cs="Times New Roman"/>
              <w:sz w:val="24"/>
              <w:szCs w:val="24"/>
              <w:lang w:val="es-GT"/>
            </w:rPr>
            <w:instrText xml:space="preserve"> CITATION Eri \l 4106 </w:instrText>
          </w:r>
          <w:r w:rsidRPr="00873A34">
            <w:rPr>
              <w:rFonts w:ascii="Times New Roman" w:hAnsi="Times New Roman" w:cs="Times New Roman"/>
              <w:sz w:val="24"/>
              <w:szCs w:val="24"/>
              <w:lang w:val="es-GT"/>
            </w:rPr>
            <w:fldChar w:fldCharType="separate"/>
          </w:r>
          <w:r w:rsidRPr="00873A34">
            <w:rPr>
              <w:rFonts w:ascii="Times New Roman" w:hAnsi="Times New Roman" w:cs="Times New Roman"/>
              <w:noProof/>
              <w:sz w:val="24"/>
              <w:szCs w:val="24"/>
              <w:lang w:val="es-GT"/>
            </w:rPr>
            <w:t>(Jeltsch, s.f.)</w:t>
          </w:r>
          <w:r w:rsidRPr="00873A34">
            <w:rPr>
              <w:rFonts w:ascii="Times New Roman" w:hAnsi="Times New Roman" w:cs="Times New Roman"/>
              <w:sz w:val="24"/>
              <w:szCs w:val="24"/>
              <w:lang w:val="es-GT"/>
            </w:rPr>
            <w:fldChar w:fldCharType="end"/>
          </w:r>
        </w:sdtContent>
      </w:sdt>
    </w:p>
    <w:p w:rsidR="00B60C66" w:rsidRPr="00873A34" w:rsidRDefault="00B60C66" w:rsidP="00873A34">
      <w:pPr>
        <w:pStyle w:val="Prrafodelista"/>
        <w:jc w:val="both"/>
        <w:rPr>
          <w:rFonts w:ascii="Times New Roman" w:hAnsi="Times New Roman" w:cs="Times New Roman"/>
          <w:sz w:val="24"/>
          <w:szCs w:val="24"/>
          <w:lang w:val="es-GT"/>
        </w:rPr>
      </w:pPr>
    </w:p>
    <w:p w:rsidR="00B60C66" w:rsidRPr="00873A34" w:rsidRDefault="00B60C66" w:rsidP="00873A34">
      <w:pPr>
        <w:jc w:val="both"/>
        <w:rPr>
          <w:rFonts w:ascii="Times New Roman" w:hAnsi="Times New Roman" w:cs="Times New Roman"/>
          <w:b/>
          <w:i/>
          <w:sz w:val="24"/>
          <w:szCs w:val="24"/>
          <w:lang w:val="es-GT"/>
        </w:rPr>
      </w:pPr>
      <w:r w:rsidRPr="00873A34">
        <w:rPr>
          <w:rFonts w:ascii="Times New Roman" w:hAnsi="Times New Roman" w:cs="Times New Roman"/>
          <w:b/>
          <w:i/>
          <w:sz w:val="24"/>
          <w:szCs w:val="24"/>
          <w:lang w:val="es-GT"/>
        </w:rPr>
        <w:t>Clase Evaluator</w:t>
      </w:r>
    </w:p>
    <w:p w:rsidR="00B60C66" w:rsidRPr="00873A34" w:rsidRDefault="00B60C66" w:rsidP="00873A34">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Encapsula la lógica de evaluación de primitivas LISP como:</w:t>
      </w:r>
    </w:p>
    <w:p w:rsidR="00B60C66" w:rsidRPr="00873A34" w:rsidRDefault="00B60C66" w:rsidP="00873A34">
      <w:pPr>
        <w:pStyle w:val="Prrafodelista"/>
        <w:numPr>
          <w:ilvl w:val="0"/>
          <w:numId w:val="1"/>
        </w:numPr>
        <w:jc w:val="both"/>
        <w:rPr>
          <w:rFonts w:ascii="Times New Roman" w:hAnsi="Times New Roman" w:cs="Times New Roman"/>
          <w:sz w:val="24"/>
          <w:szCs w:val="24"/>
          <w:lang w:val="es-GT"/>
        </w:rPr>
      </w:pPr>
      <w:proofErr w:type="spellStart"/>
      <w:r w:rsidRPr="00873A34">
        <w:rPr>
          <w:rFonts w:ascii="Times New Roman" w:hAnsi="Times New Roman" w:cs="Times New Roman"/>
          <w:sz w:val="24"/>
          <w:szCs w:val="24"/>
          <w:lang w:val="es-GT"/>
        </w:rPr>
        <w:t>Listp</w:t>
      </w:r>
      <w:proofErr w:type="spellEnd"/>
      <w:r w:rsidRPr="00873A34">
        <w:rPr>
          <w:rFonts w:ascii="Times New Roman" w:hAnsi="Times New Roman" w:cs="Times New Roman"/>
          <w:sz w:val="24"/>
          <w:szCs w:val="24"/>
          <w:lang w:val="es-GT"/>
        </w:rPr>
        <w:t xml:space="preserve">, </w:t>
      </w:r>
      <w:proofErr w:type="spellStart"/>
      <w:r w:rsidRPr="00873A34">
        <w:rPr>
          <w:rFonts w:ascii="Times New Roman" w:hAnsi="Times New Roman" w:cs="Times New Roman"/>
          <w:sz w:val="24"/>
          <w:szCs w:val="24"/>
          <w:lang w:val="es-GT"/>
        </w:rPr>
        <w:t>atom</w:t>
      </w:r>
      <w:proofErr w:type="spellEnd"/>
      <w:r w:rsidRPr="00873A34">
        <w:rPr>
          <w:rFonts w:ascii="Times New Roman" w:hAnsi="Times New Roman" w:cs="Times New Roman"/>
          <w:sz w:val="24"/>
          <w:szCs w:val="24"/>
          <w:lang w:val="es-GT"/>
        </w:rPr>
        <w:t xml:space="preserve">, </w:t>
      </w:r>
      <w:proofErr w:type="spellStart"/>
      <w:r w:rsidRPr="00873A34">
        <w:rPr>
          <w:rFonts w:ascii="Times New Roman" w:hAnsi="Times New Roman" w:cs="Times New Roman"/>
          <w:sz w:val="24"/>
          <w:szCs w:val="24"/>
          <w:lang w:val="es-GT"/>
        </w:rPr>
        <w:t>equals</w:t>
      </w:r>
      <w:proofErr w:type="spellEnd"/>
      <w:r w:rsidRPr="00873A34">
        <w:rPr>
          <w:rFonts w:ascii="Times New Roman" w:hAnsi="Times New Roman" w:cs="Times New Roman"/>
          <w:sz w:val="24"/>
          <w:szCs w:val="24"/>
          <w:lang w:val="es-GT"/>
        </w:rPr>
        <w:t xml:space="preserve">, </w:t>
      </w:r>
      <w:proofErr w:type="spellStart"/>
      <w:r w:rsidRPr="00873A34">
        <w:rPr>
          <w:rFonts w:ascii="Times New Roman" w:hAnsi="Times New Roman" w:cs="Times New Roman"/>
          <w:sz w:val="24"/>
          <w:szCs w:val="24"/>
          <w:lang w:val="es-GT"/>
        </w:rPr>
        <w:t>cond</w:t>
      </w:r>
      <w:proofErr w:type="spellEnd"/>
      <w:r w:rsidRPr="00873A34">
        <w:rPr>
          <w:rFonts w:ascii="Times New Roman" w:hAnsi="Times New Roman" w:cs="Times New Roman"/>
          <w:sz w:val="24"/>
          <w:szCs w:val="24"/>
          <w:lang w:val="es-GT"/>
        </w:rPr>
        <w:t xml:space="preserve">, </w:t>
      </w:r>
      <w:r w:rsidRPr="00873A34">
        <w:rPr>
          <w:rFonts w:ascii="Times New Roman" w:hAnsi="Times New Roman" w:cs="Times New Roman"/>
          <w:sz w:val="24"/>
          <w:szCs w:val="24"/>
        </w:rPr>
        <w:t>&lt;, &gt;</w:t>
      </w:r>
    </w:p>
    <w:p w:rsidR="00B60C66" w:rsidRPr="00873A34" w:rsidRDefault="00B60C66" w:rsidP="00873A34">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Llama a funciones definidas con </w:t>
      </w:r>
      <w:proofErr w:type="spellStart"/>
      <w:r w:rsidRPr="00873A34">
        <w:rPr>
          <w:rFonts w:ascii="Times New Roman" w:hAnsi="Times New Roman" w:cs="Times New Roman"/>
          <w:sz w:val="24"/>
          <w:szCs w:val="24"/>
          <w:lang w:val="es-GT"/>
        </w:rPr>
        <w:t>defun</w:t>
      </w:r>
      <w:proofErr w:type="spellEnd"/>
    </w:p>
    <w:p w:rsidR="00B60C66" w:rsidRDefault="00B60C66" w:rsidP="00873A34">
      <w:pPr>
        <w:pStyle w:val="Prrafodelista"/>
        <w:jc w:val="both"/>
        <w:rPr>
          <w:rFonts w:ascii="Times New Roman" w:hAnsi="Times New Roman" w:cs="Times New Roman"/>
          <w:sz w:val="24"/>
          <w:szCs w:val="24"/>
          <w:lang w:val="es-GT"/>
        </w:rPr>
      </w:pPr>
    </w:p>
    <w:p w:rsidR="00873A34" w:rsidRDefault="00873A34" w:rsidP="00873A34">
      <w:pPr>
        <w:pStyle w:val="Prrafodelista"/>
        <w:jc w:val="both"/>
        <w:rPr>
          <w:rFonts w:ascii="Times New Roman" w:hAnsi="Times New Roman" w:cs="Times New Roman"/>
          <w:sz w:val="24"/>
          <w:szCs w:val="24"/>
          <w:lang w:val="es-GT"/>
        </w:rPr>
      </w:pPr>
    </w:p>
    <w:p w:rsidR="00873A34" w:rsidRDefault="00873A34" w:rsidP="00873A34">
      <w:pPr>
        <w:pStyle w:val="Prrafodelista"/>
        <w:jc w:val="both"/>
        <w:rPr>
          <w:rFonts w:ascii="Times New Roman" w:hAnsi="Times New Roman" w:cs="Times New Roman"/>
          <w:sz w:val="24"/>
          <w:szCs w:val="24"/>
          <w:lang w:val="es-GT"/>
        </w:rPr>
      </w:pPr>
    </w:p>
    <w:p w:rsidR="00873A34" w:rsidRDefault="00873A34" w:rsidP="00873A34">
      <w:pPr>
        <w:pStyle w:val="Prrafodelista"/>
        <w:jc w:val="both"/>
        <w:rPr>
          <w:rFonts w:ascii="Times New Roman" w:hAnsi="Times New Roman" w:cs="Times New Roman"/>
          <w:sz w:val="24"/>
          <w:szCs w:val="24"/>
          <w:lang w:val="es-GT"/>
        </w:rPr>
      </w:pPr>
    </w:p>
    <w:p w:rsidR="00873A34" w:rsidRPr="00873A34" w:rsidRDefault="00873A34" w:rsidP="00873A34">
      <w:pPr>
        <w:pStyle w:val="Prrafodelista"/>
        <w:jc w:val="both"/>
        <w:rPr>
          <w:rFonts w:ascii="Times New Roman" w:hAnsi="Times New Roman" w:cs="Times New Roman"/>
          <w:sz w:val="24"/>
          <w:szCs w:val="24"/>
          <w:lang w:val="es-GT"/>
        </w:rPr>
      </w:pPr>
    </w:p>
    <w:p w:rsidR="00B60C66" w:rsidRPr="00873A34" w:rsidRDefault="00B60C66" w:rsidP="00873A34">
      <w:pPr>
        <w:jc w:val="both"/>
        <w:rPr>
          <w:rFonts w:ascii="Times New Roman" w:hAnsi="Times New Roman" w:cs="Times New Roman"/>
          <w:b/>
          <w:i/>
          <w:sz w:val="24"/>
          <w:szCs w:val="24"/>
          <w:lang w:val="es-GT"/>
        </w:rPr>
      </w:pPr>
      <w:r w:rsidRPr="00873A34">
        <w:rPr>
          <w:rFonts w:ascii="Times New Roman" w:hAnsi="Times New Roman" w:cs="Times New Roman"/>
          <w:b/>
          <w:i/>
          <w:sz w:val="24"/>
          <w:szCs w:val="24"/>
          <w:lang w:val="es-GT"/>
        </w:rPr>
        <w:t>Clase Context</w:t>
      </w:r>
    </w:p>
    <w:p w:rsidR="00B60C66" w:rsidRDefault="00B60C66" w:rsidP="00873A34">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Esta clase almacena variables definidas y funciones definidas</w:t>
      </w:r>
      <w:r w:rsidR="00890D6F" w:rsidRPr="00873A34">
        <w:rPr>
          <w:rFonts w:ascii="Times New Roman" w:hAnsi="Times New Roman" w:cs="Times New Roman"/>
          <w:sz w:val="24"/>
          <w:szCs w:val="24"/>
          <w:lang w:val="es-GT"/>
        </w:rPr>
        <w:t xml:space="preserve">. </w:t>
      </w:r>
      <w:r w:rsidR="00890D6F" w:rsidRPr="00873A34">
        <w:rPr>
          <w:rFonts w:ascii="Times New Roman" w:hAnsi="Times New Roman" w:cs="Times New Roman"/>
          <w:sz w:val="24"/>
          <w:szCs w:val="24"/>
          <w:lang w:val="es-GT"/>
        </w:rPr>
        <w:t xml:space="preserve">Es un entorno de ejecución similar al concepto de </w:t>
      </w:r>
      <w:r w:rsidR="00890D6F" w:rsidRPr="00873A34">
        <w:rPr>
          <w:rStyle w:val="Textoennegrita"/>
          <w:rFonts w:ascii="Times New Roman" w:hAnsi="Times New Roman" w:cs="Times New Roman"/>
          <w:b w:val="0"/>
          <w:sz w:val="24"/>
          <w:szCs w:val="24"/>
          <w:lang w:val="es-GT"/>
        </w:rPr>
        <w:t>ambiente léxico</w:t>
      </w:r>
      <w:r w:rsidR="00890D6F" w:rsidRPr="00873A34">
        <w:rPr>
          <w:rFonts w:ascii="Times New Roman" w:hAnsi="Times New Roman" w:cs="Times New Roman"/>
          <w:sz w:val="24"/>
          <w:szCs w:val="24"/>
          <w:lang w:val="es-GT"/>
        </w:rPr>
        <w:t xml:space="preserve"> en lenguajes funcionales</w:t>
      </w:r>
      <w:r w:rsidR="00890D6F" w:rsidRPr="00873A34">
        <w:rPr>
          <w:rFonts w:ascii="Times New Roman" w:hAnsi="Times New Roman" w:cs="Times New Roman"/>
          <w:sz w:val="24"/>
          <w:szCs w:val="24"/>
          <w:lang w:val="es-GT"/>
        </w:rPr>
        <w:t xml:space="preserve">. </w:t>
      </w:r>
      <w:r w:rsidR="00890D6F" w:rsidRPr="00873A34">
        <w:rPr>
          <w:rFonts w:ascii="Times New Roman" w:hAnsi="Times New Roman" w:cs="Times New Roman"/>
          <w:sz w:val="24"/>
          <w:szCs w:val="24"/>
          <w:lang w:val="es-GT"/>
        </w:rPr>
        <w:t xml:space="preserve">Esta clase asegura la gestión del </w:t>
      </w:r>
      <w:r w:rsidR="00890D6F" w:rsidRPr="00873A34">
        <w:rPr>
          <w:rStyle w:val="Textoennegrita"/>
          <w:rFonts w:ascii="Times New Roman" w:hAnsi="Times New Roman" w:cs="Times New Roman"/>
          <w:b w:val="0"/>
          <w:sz w:val="24"/>
          <w:szCs w:val="24"/>
          <w:lang w:val="es-GT"/>
        </w:rPr>
        <w:t>estado</w:t>
      </w:r>
      <w:r w:rsidR="00890D6F" w:rsidRPr="00873A34">
        <w:rPr>
          <w:rFonts w:ascii="Times New Roman" w:hAnsi="Times New Roman" w:cs="Times New Roman"/>
          <w:sz w:val="24"/>
          <w:szCs w:val="24"/>
          <w:lang w:val="es-GT"/>
        </w:rPr>
        <w:t xml:space="preserve"> entre las expresiones evaluadas.</w:t>
      </w:r>
    </w:p>
    <w:p w:rsidR="00873A34" w:rsidRPr="00873A34" w:rsidRDefault="00873A34" w:rsidP="00873A34">
      <w:pPr>
        <w:jc w:val="both"/>
        <w:rPr>
          <w:rFonts w:ascii="Times New Roman" w:hAnsi="Times New Roman" w:cs="Times New Roman"/>
          <w:sz w:val="24"/>
          <w:szCs w:val="24"/>
          <w:lang w:val="es-GT"/>
        </w:rPr>
      </w:pPr>
    </w:p>
    <w:p w:rsidR="00873A34" w:rsidRPr="00873A34" w:rsidRDefault="00873A34" w:rsidP="00873A34">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El proyecto demuestra la implementación de un intérprete LISP, destacando la importancia de estructuras como tokens, análisis léxico y sintáctico, y la ejecución de expresiones. Las clases Parser, Token, Lexer y las representaciones de expresiones ilustran como organizar y evaluar el código de manera estructurada. Se refleja como conceptos abstractos de compilación se aplican para resolver problemas concretos, mostrando la importancia de herramientas como Lisp en el desarrollo de intérpretes y sistemas de programación</w:t>
      </w:r>
    </w:p>
    <w:p w:rsidR="00873A34" w:rsidRPr="00873A34" w:rsidRDefault="00873A34" w:rsidP="00873A34">
      <w:pPr>
        <w:jc w:val="both"/>
        <w:rPr>
          <w:rFonts w:ascii="Times New Roman" w:hAnsi="Times New Roman" w:cs="Times New Roman"/>
          <w:sz w:val="24"/>
          <w:szCs w:val="24"/>
          <w:lang w:val="es-GT"/>
        </w:rPr>
      </w:pPr>
    </w:p>
    <w:p w:rsidR="00873A34" w:rsidRPr="00873A34" w:rsidRDefault="00873A34" w:rsidP="00873A34">
      <w:pPr>
        <w:jc w:val="both"/>
        <w:rPr>
          <w:rFonts w:ascii="Times New Roman" w:hAnsi="Times New Roman" w:cs="Times New Roman"/>
          <w:sz w:val="24"/>
          <w:szCs w:val="24"/>
          <w:lang w:val="es-GT"/>
        </w:rPr>
      </w:pPr>
    </w:p>
    <w:sdt>
      <w:sdtPr>
        <w:rPr>
          <w:rFonts w:ascii="Times New Roman" w:hAnsi="Times New Roman" w:cs="Times New Roman"/>
          <w:sz w:val="24"/>
          <w:szCs w:val="24"/>
          <w:lang w:val="es-ES"/>
        </w:rPr>
        <w:id w:val="458078329"/>
        <w:docPartObj>
          <w:docPartGallery w:val="Bibliographies"/>
          <w:docPartUnique/>
        </w:docPartObj>
      </w:sdtPr>
      <w:sdtEndPr>
        <w:rPr>
          <w:rFonts w:asciiTheme="minorHAnsi" w:eastAsiaTheme="minorHAnsi" w:hAnsiTheme="minorHAnsi" w:cstheme="minorBidi"/>
          <w:color w:val="auto"/>
          <w:sz w:val="22"/>
          <w:szCs w:val="22"/>
          <w:lang w:val="en-US"/>
        </w:rPr>
      </w:sdtEndPr>
      <w:sdtContent>
        <w:p w:rsidR="00873A34" w:rsidRPr="00873A34" w:rsidRDefault="00873A34">
          <w:pPr>
            <w:pStyle w:val="Ttulo1"/>
            <w:rPr>
              <w:rFonts w:ascii="Times New Roman" w:hAnsi="Times New Roman" w:cs="Times New Roman"/>
              <w:sz w:val="24"/>
              <w:szCs w:val="24"/>
              <w:lang w:val="es-GT"/>
            </w:rPr>
          </w:pPr>
          <w:r w:rsidRPr="00873A34">
            <w:rPr>
              <w:rFonts w:ascii="Times New Roman" w:hAnsi="Times New Roman" w:cs="Times New Roman"/>
              <w:sz w:val="24"/>
              <w:szCs w:val="24"/>
              <w:lang w:val="es-ES"/>
            </w:rPr>
            <w:t>Referencias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rsidR="00873A34" w:rsidRPr="00873A34" w:rsidRDefault="00873A34" w:rsidP="00873A34">
              <w:pPr>
                <w:pStyle w:val="Bibliografa"/>
                <w:ind w:left="720" w:hanging="720"/>
                <w:rPr>
                  <w:rFonts w:ascii="Times New Roman" w:hAnsi="Times New Roman" w:cs="Times New Roman"/>
                  <w:noProof/>
                  <w:sz w:val="24"/>
                  <w:szCs w:val="24"/>
                  <w:lang w:val="es-ES"/>
                </w:rPr>
              </w:pPr>
              <w:r w:rsidRPr="00873A34">
                <w:rPr>
                  <w:rFonts w:ascii="Times New Roman" w:hAnsi="Times New Roman" w:cs="Times New Roman"/>
                  <w:sz w:val="24"/>
                  <w:szCs w:val="24"/>
                </w:rPr>
                <w:fldChar w:fldCharType="begin"/>
              </w:r>
              <w:r w:rsidRPr="00873A34">
                <w:rPr>
                  <w:rFonts w:ascii="Times New Roman" w:hAnsi="Times New Roman" w:cs="Times New Roman"/>
                  <w:sz w:val="24"/>
                  <w:szCs w:val="24"/>
                  <w:lang w:val="es-GT"/>
                </w:rPr>
                <w:instrText>BIBLIOGRAPHY</w:instrText>
              </w:r>
              <w:r w:rsidRPr="00873A34">
                <w:rPr>
                  <w:rFonts w:ascii="Times New Roman" w:hAnsi="Times New Roman" w:cs="Times New Roman"/>
                  <w:sz w:val="24"/>
                  <w:szCs w:val="24"/>
                </w:rPr>
                <w:fldChar w:fldCharType="separate"/>
              </w:r>
              <w:r w:rsidRPr="00873A34">
                <w:rPr>
                  <w:rFonts w:ascii="Times New Roman" w:hAnsi="Times New Roman" w:cs="Times New Roman"/>
                  <w:noProof/>
                  <w:sz w:val="24"/>
                  <w:szCs w:val="24"/>
                  <w:lang w:val="es-ES"/>
                </w:rPr>
                <w:t xml:space="preserve">Bonaparte, U. J. (2012). </w:t>
              </w:r>
              <w:r w:rsidRPr="00873A34">
                <w:rPr>
                  <w:rFonts w:ascii="Times New Roman" w:hAnsi="Times New Roman" w:cs="Times New Roman"/>
                  <w:i/>
                  <w:iCs/>
                  <w:noProof/>
                  <w:sz w:val="24"/>
                  <w:szCs w:val="24"/>
                  <w:lang w:val="es-ES"/>
                </w:rPr>
                <w:t>Proyectos UML Diagramas de clases y aplicaciones JAVA en NetBeans 6.9.1</w:t>
              </w:r>
              <w:r w:rsidRPr="00873A34">
                <w:rPr>
                  <w:rFonts w:ascii="Times New Roman" w:hAnsi="Times New Roman" w:cs="Times New Roman"/>
                  <w:noProof/>
                  <w:sz w:val="24"/>
                  <w:szCs w:val="24"/>
                  <w:lang w:val="es-ES"/>
                </w:rPr>
                <w:t>. Obtenido de chrome-extension://efaidnbmnnnibpcajpcglclefindmkaj/https://d1wqtxts1xzle7.cloudfront.net/40272178/uml_JAVA-libre.pdf?1448226852=&amp;response-content-disposition=inline%3B+filename%3DProyectos_UML.pdf&amp;Expires=1742528879&amp;Signature=EY~YBXJ87qYY0VqS3kADLYlNqQoG</w:t>
              </w:r>
            </w:p>
            <w:p w:rsidR="00873A34" w:rsidRPr="00873A34" w:rsidRDefault="00873A34" w:rsidP="00873A34">
              <w:pPr>
                <w:pStyle w:val="Bibliografa"/>
                <w:ind w:left="720" w:hanging="720"/>
                <w:rPr>
                  <w:rFonts w:ascii="Times New Roman" w:hAnsi="Times New Roman" w:cs="Times New Roman"/>
                  <w:noProof/>
                  <w:sz w:val="24"/>
                  <w:szCs w:val="24"/>
                  <w:lang w:val="es-ES"/>
                </w:rPr>
              </w:pPr>
              <w:r w:rsidRPr="00873A34">
                <w:rPr>
                  <w:rFonts w:ascii="Times New Roman" w:hAnsi="Times New Roman" w:cs="Times New Roman"/>
                  <w:noProof/>
                  <w:sz w:val="24"/>
                  <w:szCs w:val="24"/>
                  <w:lang w:val="es-ES"/>
                </w:rPr>
                <w:t xml:space="preserve">Jeltsch, E. (s.f.). </w:t>
              </w:r>
              <w:r w:rsidRPr="00873A34">
                <w:rPr>
                  <w:rFonts w:ascii="Times New Roman" w:hAnsi="Times New Roman" w:cs="Times New Roman"/>
                  <w:i/>
                  <w:iCs/>
                  <w:noProof/>
                  <w:sz w:val="24"/>
                  <w:szCs w:val="24"/>
                  <w:lang w:val="es-ES"/>
                </w:rPr>
                <w:t>Prácticas docentes en Teoría de Autómatas y Lenguajes Formales (TALF) con la herramienta ANTLR/ANTLRWorks</w:t>
              </w:r>
              <w:r w:rsidRPr="00873A34">
                <w:rPr>
                  <w:rFonts w:ascii="Times New Roman" w:hAnsi="Times New Roman" w:cs="Times New Roman"/>
                  <w:noProof/>
                  <w:sz w:val="24"/>
                  <w:szCs w:val="24"/>
                  <w:lang w:val="es-ES"/>
                </w:rPr>
                <w:t>. Obtenido de chrome-extension://efaidnbmnnnibpcajpcglclefindmkaj/https://infonorchile2012.uta.cl/infonor2012_23a63e.pdf</w:t>
              </w:r>
            </w:p>
            <w:p w:rsidR="00873A34" w:rsidRPr="00873A34" w:rsidRDefault="00873A34" w:rsidP="00873A34">
              <w:pPr>
                <w:pStyle w:val="Bibliografa"/>
                <w:ind w:left="720" w:hanging="720"/>
                <w:rPr>
                  <w:rFonts w:ascii="Times New Roman" w:hAnsi="Times New Roman" w:cs="Times New Roman"/>
                  <w:noProof/>
                  <w:sz w:val="24"/>
                  <w:szCs w:val="24"/>
                  <w:lang w:val="es-ES"/>
                </w:rPr>
              </w:pPr>
              <w:r w:rsidRPr="00873A34">
                <w:rPr>
                  <w:rFonts w:ascii="Times New Roman" w:hAnsi="Times New Roman" w:cs="Times New Roman"/>
                  <w:noProof/>
                  <w:sz w:val="24"/>
                  <w:szCs w:val="24"/>
                  <w:lang w:val="es-ES"/>
                </w:rPr>
                <w:t xml:space="preserve">Lamas, M. E. (Abril de 2024). </w:t>
              </w:r>
              <w:r w:rsidRPr="00873A34">
                <w:rPr>
                  <w:rFonts w:ascii="Times New Roman" w:hAnsi="Times New Roman" w:cs="Times New Roman"/>
                  <w:i/>
                  <w:iCs/>
                  <w:noProof/>
                  <w:sz w:val="24"/>
                  <w:szCs w:val="24"/>
                  <w:lang w:val="es-ES"/>
                </w:rPr>
                <w:t>Herramienta de métricas de calidad de diseño software en aplicaciones para iPhone: análisis sintáctico y AST</w:t>
              </w:r>
              <w:r w:rsidRPr="00873A34">
                <w:rPr>
                  <w:rFonts w:ascii="Times New Roman" w:hAnsi="Times New Roman" w:cs="Times New Roman"/>
                  <w:noProof/>
                  <w:sz w:val="24"/>
                  <w:szCs w:val="24"/>
                  <w:lang w:val="es-ES"/>
                </w:rPr>
                <w:t>. Obtenido de chrome-extension://efaidnbmnnnibpcajpcglclefindmkaj/https://oa.upm.es/82566/1/TFG_MARIA_ESTHER_COLMENAR_LAMAS.pdf</w:t>
              </w:r>
            </w:p>
            <w:p w:rsidR="00873A34" w:rsidRPr="00873A34" w:rsidRDefault="00873A34" w:rsidP="00873A34">
              <w:pPr>
                <w:pStyle w:val="Bibliografa"/>
                <w:ind w:left="720" w:hanging="720"/>
                <w:rPr>
                  <w:rFonts w:ascii="Times New Roman" w:hAnsi="Times New Roman" w:cs="Times New Roman"/>
                  <w:noProof/>
                  <w:sz w:val="24"/>
                  <w:szCs w:val="24"/>
                  <w:lang w:val="es-ES"/>
                </w:rPr>
              </w:pPr>
              <w:r w:rsidRPr="00873A34">
                <w:rPr>
                  <w:rFonts w:ascii="Times New Roman" w:hAnsi="Times New Roman" w:cs="Times New Roman"/>
                  <w:noProof/>
                  <w:sz w:val="24"/>
                  <w:szCs w:val="24"/>
                  <w:lang w:val="es-ES"/>
                </w:rPr>
                <w:t xml:space="preserve">Soler, F. O. (2024). </w:t>
              </w:r>
              <w:r w:rsidRPr="00873A34">
                <w:rPr>
                  <w:rFonts w:ascii="Times New Roman" w:hAnsi="Times New Roman" w:cs="Times New Roman"/>
                  <w:i/>
                  <w:iCs/>
                  <w:noProof/>
                  <w:sz w:val="24"/>
                  <w:szCs w:val="24"/>
                  <w:lang w:val="es-ES"/>
                </w:rPr>
                <w:t>Intérpretes y Diseño de Lenguajes de Programación</w:t>
              </w:r>
              <w:r w:rsidRPr="00873A34">
                <w:rPr>
                  <w:rFonts w:ascii="Times New Roman" w:hAnsi="Times New Roman" w:cs="Times New Roman"/>
                  <w:noProof/>
                  <w:sz w:val="24"/>
                  <w:szCs w:val="24"/>
                  <w:lang w:val="es-ES"/>
                </w:rPr>
                <w:t>. Obtenido de chrome-extension://efaidnbmnnnibpcajpcglclefindmkaj/https://reflection.uniovi.es/ortin/publications/interpretes.pdf</w:t>
              </w:r>
            </w:p>
            <w:p w:rsidR="00873A34" w:rsidRDefault="00873A34" w:rsidP="00873A34">
              <w:r w:rsidRPr="00873A34">
                <w:rPr>
                  <w:rFonts w:ascii="Times New Roman" w:hAnsi="Times New Roman" w:cs="Times New Roman"/>
                  <w:b/>
                  <w:bCs/>
                  <w:sz w:val="24"/>
                  <w:szCs w:val="24"/>
                </w:rPr>
                <w:fldChar w:fldCharType="end"/>
              </w:r>
            </w:p>
          </w:sdtContent>
        </w:sdt>
      </w:sdtContent>
    </w:sdt>
    <w:p w:rsidR="00873A34" w:rsidRPr="00873A34" w:rsidRDefault="00873A34" w:rsidP="00873A34">
      <w:pPr>
        <w:jc w:val="both"/>
        <w:rPr>
          <w:rFonts w:ascii="Times New Roman" w:hAnsi="Times New Roman" w:cs="Times New Roman"/>
          <w:sz w:val="24"/>
          <w:szCs w:val="24"/>
          <w:lang w:val="es-GT"/>
        </w:rPr>
      </w:pPr>
    </w:p>
    <w:p w:rsidR="00110009" w:rsidRPr="00810FBA" w:rsidRDefault="00110009" w:rsidP="00110009">
      <w:pPr>
        <w:rPr>
          <w:lang w:val="es-GT"/>
        </w:rPr>
      </w:pPr>
    </w:p>
    <w:sectPr w:rsidR="00110009" w:rsidRPr="00810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277FA"/>
    <w:multiLevelType w:val="hybridMultilevel"/>
    <w:tmpl w:val="2AC0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A9"/>
    <w:rsid w:val="00110009"/>
    <w:rsid w:val="00342F6D"/>
    <w:rsid w:val="003A1844"/>
    <w:rsid w:val="00810FBA"/>
    <w:rsid w:val="00873A34"/>
    <w:rsid w:val="00890D6F"/>
    <w:rsid w:val="00A41E17"/>
    <w:rsid w:val="00B60C66"/>
    <w:rsid w:val="00BA51A9"/>
    <w:rsid w:val="00F92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F86D"/>
  <w15:chartTrackingRefBased/>
  <w15:docId w15:val="{6866BAFC-BAC8-451A-9297-1827DCFD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3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0009"/>
    <w:pPr>
      <w:ind w:left="720"/>
      <w:contextualSpacing/>
    </w:pPr>
  </w:style>
  <w:style w:type="character" w:styleId="Textoennegrita">
    <w:name w:val="Strong"/>
    <w:basedOn w:val="Fuentedeprrafopredeter"/>
    <w:uiPriority w:val="22"/>
    <w:qFormat/>
    <w:rsid w:val="00890D6F"/>
    <w:rPr>
      <w:b/>
      <w:bCs/>
    </w:rPr>
  </w:style>
  <w:style w:type="character" w:customStyle="1" w:styleId="Ttulo1Car">
    <w:name w:val="Título 1 Car"/>
    <w:basedOn w:val="Fuentedeprrafopredeter"/>
    <w:link w:val="Ttulo1"/>
    <w:uiPriority w:val="9"/>
    <w:rsid w:val="00873A34"/>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873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0322">
      <w:bodyDiv w:val="1"/>
      <w:marLeft w:val="0"/>
      <w:marRight w:val="0"/>
      <w:marTop w:val="0"/>
      <w:marBottom w:val="0"/>
      <w:divBdr>
        <w:top w:val="none" w:sz="0" w:space="0" w:color="auto"/>
        <w:left w:val="none" w:sz="0" w:space="0" w:color="auto"/>
        <w:bottom w:val="none" w:sz="0" w:space="0" w:color="auto"/>
        <w:right w:val="none" w:sz="0" w:space="0" w:color="auto"/>
      </w:divBdr>
    </w:div>
    <w:div w:id="156700246">
      <w:bodyDiv w:val="1"/>
      <w:marLeft w:val="0"/>
      <w:marRight w:val="0"/>
      <w:marTop w:val="0"/>
      <w:marBottom w:val="0"/>
      <w:divBdr>
        <w:top w:val="none" w:sz="0" w:space="0" w:color="auto"/>
        <w:left w:val="none" w:sz="0" w:space="0" w:color="auto"/>
        <w:bottom w:val="none" w:sz="0" w:space="0" w:color="auto"/>
        <w:right w:val="none" w:sz="0" w:space="0" w:color="auto"/>
      </w:divBdr>
    </w:div>
    <w:div w:id="593784864">
      <w:bodyDiv w:val="1"/>
      <w:marLeft w:val="0"/>
      <w:marRight w:val="0"/>
      <w:marTop w:val="0"/>
      <w:marBottom w:val="0"/>
      <w:divBdr>
        <w:top w:val="none" w:sz="0" w:space="0" w:color="auto"/>
        <w:left w:val="none" w:sz="0" w:space="0" w:color="auto"/>
        <w:bottom w:val="none" w:sz="0" w:space="0" w:color="auto"/>
        <w:right w:val="none" w:sz="0" w:space="0" w:color="auto"/>
      </w:divBdr>
    </w:div>
    <w:div w:id="1387408771">
      <w:bodyDiv w:val="1"/>
      <w:marLeft w:val="0"/>
      <w:marRight w:val="0"/>
      <w:marTop w:val="0"/>
      <w:marBottom w:val="0"/>
      <w:divBdr>
        <w:top w:val="none" w:sz="0" w:space="0" w:color="auto"/>
        <w:left w:val="none" w:sz="0" w:space="0" w:color="auto"/>
        <w:bottom w:val="none" w:sz="0" w:space="0" w:color="auto"/>
        <w:right w:val="none" w:sz="0" w:space="0" w:color="auto"/>
      </w:divBdr>
    </w:div>
    <w:div w:id="1541745974">
      <w:bodyDiv w:val="1"/>
      <w:marLeft w:val="0"/>
      <w:marRight w:val="0"/>
      <w:marTop w:val="0"/>
      <w:marBottom w:val="0"/>
      <w:divBdr>
        <w:top w:val="none" w:sz="0" w:space="0" w:color="auto"/>
        <w:left w:val="none" w:sz="0" w:space="0" w:color="auto"/>
        <w:bottom w:val="none" w:sz="0" w:space="0" w:color="auto"/>
        <w:right w:val="none" w:sz="0" w:space="0" w:color="auto"/>
      </w:divBdr>
    </w:div>
    <w:div w:id="1592661392">
      <w:bodyDiv w:val="1"/>
      <w:marLeft w:val="0"/>
      <w:marRight w:val="0"/>
      <w:marTop w:val="0"/>
      <w:marBottom w:val="0"/>
      <w:divBdr>
        <w:top w:val="none" w:sz="0" w:space="0" w:color="auto"/>
        <w:left w:val="none" w:sz="0" w:space="0" w:color="auto"/>
        <w:bottom w:val="none" w:sz="0" w:space="0" w:color="auto"/>
        <w:right w:val="none" w:sz="0" w:space="0" w:color="auto"/>
      </w:divBdr>
    </w:div>
    <w:div w:id="1628587163">
      <w:bodyDiv w:val="1"/>
      <w:marLeft w:val="0"/>
      <w:marRight w:val="0"/>
      <w:marTop w:val="0"/>
      <w:marBottom w:val="0"/>
      <w:divBdr>
        <w:top w:val="none" w:sz="0" w:space="0" w:color="auto"/>
        <w:left w:val="none" w:sz="0" w:space="0" w:color="auto"/>
        <w:bottom w:val="none" w:sz="0" w:space="0" w:color="auto"/>
        <w:right w:val="none" w:sz="0" w:space="0" w:color="auto"/>
      </w:divBdr>
    </w:div>
    <w:div w:id="1761027721">
      <w:bodyDiv w:val="1"/>
      <w:marLeft w:val="0"/>
      <w:marRight w:val="0"/>
      <w:marTop w:val="0"/>
      <w:marBottom w:val="0"/>
      <w:divBdr>
        <w:top w:val="none" w:sz="0" w:space="0" w:color="auto"/>
        <w:left w:val="none" w:sz="0" w:space="0" w:color="auto"/>
        <w:bottom w:val="none" w:sz="0" w:space="0" w:color="auto"/>
        <w:right w:val="none" w:sz="0" w:space="0" w:color="auto"/>
      </w:divBdr>
    </w:div>
    <w:div w:id="201734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Fra24</b:Tag>
    <b:SourceType>InternetSite</b:SourceType>
    <b:Guid>{BFB63649-ADC3-46F5-984B-C69719301D14}</b:Guid>
    <b:Author>
      <b:Author>
        <b:NameList>
          <b:Person>
            <b:Last>Soler</b:Last>
            <b:First>Francisco</b:First>
            <b:Middle>Ortín</b:Middle>
          </b:Person>
        </b:NameList>
      </b:Author>
    </b:Author>
    <b:Title>Intérpretes y Diseño de  Lenguajes de Programación</b:Title>
    <b:Year>2024</b:Year>
    <b:URL>chrome-extension://efaidnbmnnnibpcajpcglclefindmkaj/https://reflection.uniovi.es/ortin/publications/interpretes.pdf</b:URL>
    <b:RefOrder>1</b:RefOrder>
  </b:Source>
  <b:Source>
    <b:Tag>Uba12</b:Tag>
    <b:SourceType>InternetSite</b:SourceType>
    <b:Guid>{2FFD4EAF-97ED-4F25-AB38-7934EC3FEF98}</b:Guid>
    <b:Author>
      <b:Author>
        <b:NameList>
          <b:Person>
            <b:Last>Bonaparte</b:Last>
            <b:First>Ubaldo</b:First>
            <b:Middle>José</b:Middle>
          </b:Person>
        </b:NameList>
      </b:Author>
    </b:Author>
    <b:Title>Proyectos UML Diagramas de clases y aplicaciones JAVA en NetBeans 6.9.1</b:Title>
    <b:Year>2012</b:Year>
    <b:URL>chrome-extension://efaidnbmnnnibpcajpcglclefindmkaj/https://d1wqtxts1xzle7.cloudfront.net/40272178/uml_JAVA-libre.pdf?1448226852=&amp;response-content-disposition=inline%3B+filename%3DProyectos_UML.pdf&amp;Expires=1742528879&amp;Signature=EY~YBXJ87qYY0VqS3kADLYlNqQoG</b:URL>
    <b:RefOrder>2</b:RefOrder>
  </b:Source>
  <b:Source>
    <b:Tag>Mar241</b:Tag>
    <b:SourceType>InternetSite</b:SourceType>
    <b:Guid>{0B704533-0171-4F83-8428-426346BC11F0}</b:Guid>
    <b:Author>
      <b:Author>
        <b:NameList>
          <b:Person>
            <b:Last>Lamas</b:Last>
            <b:First>María</b:First>
            <b:Middle>Esther Colmenar</b:Middle>
          </b:Person>
        </b:NameList>
      </b:Author>
    </b:Author>
    <b:Title>Herramienta de métricas de calidad de diseño software en aplicaciones para iPhone: análisis sintáctico y AST</b:Title>
    <b:Year>2024</b:Year>
    <b:Month>Abril</b:Month>
    <b:URL>chrome-extension://efaidnbmnnnibpcajpcglclefindmkaj/https://oa.upm.es/82566/1/TFG_MARIA_ESTHER_COLMENAR_LAMAS.pdf</b:URL>
    <b:RefOrder>3</b:RefOrder>
  </b:Source>
  <b:Source>
    <b:Tag>Eri</b:Tag>
    <b:SourceType>InternetSite</b:SourceType>
    <b:Guid>{442BD6B8-0C88-45B7-9B01-F038A77A25E5}</b:Guid>
    <b:Author>
      <b:Author>
        <b:NameList>
          <b:Person>
            <b:Last>Jeltsch</b:Last>
            <b:First>Eric</b:First>
          </b:Person>
        </b:NameList>
      </b:Author>
    </b:Author>
    <b:Title>Prácticas docentes en Teoría de Autómatas y Lenguajes Formales (TALF) con la herramienta ANTLR/ANTLRWorks</b:Title>
    <b:URL>chrome-extension://efaidnbmnnnibpcajpcglclefindmkaj/https://infonorchile2012.uta.cl/infonor2012_23a63e.pdf</b:URL>
    <b:RefOrder>4</b:RefOrder>
  </b:Source>
</b:Sources>
</file>

<file path=customXml/itemProps1.xml><?xml version="1.0" encoding="utf-8"?>
<ds:datastoreItem xmlns:ds="http://schemas.openxmlformats.org/officeDocument/2006/customXml" ds:itemID="{7AF76430-7D5F-4F11-B26F-3F4C6A62C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865</Words>
  <Characters>4933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BATZ CORDERO, ADRIANA SOFIA</dc:creator>
  <cp:keywords/>
  <dc:description/>
  <cp:lastModifiedBy>BATZ CORDERO, ADRIANA SOFIA</cp:lastModifiedBy>
  <cp:revision>1</cp:revision>
  <dcterms:created xsi:type="dcterms:W3CDTF">2025-03-21T01:25:00Z</dcterms:created>
  <dcterms:modified xsi:type="dcterms:W3CDTF">2025-03-21T03:44:00Z</dcterms:modified>
</cp:coreProperties>
</file>