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3018" w:rsidRPr="00FD3018" w:rsidRDefault="00FD3018" w:rsidP="00FD3018">
      <w:pPr>
        <w:pStyle w:val="ListParagraph"/>
        <w:numPr>
          <w:ilvl w:val="1"/>
          <w:numId w:val="1"/>
        </w:numPr>
        <w:rPr>
          <w:lang w:val="es-GT"/>
        </w:rPr>
      </w:pPr>
      <w:r w:rsidRPr="00FD3018">
        <w:rPr>
          <w:lang w:val="es-GT"/>
        </w:rPr>
        <w:t xml:space="preserve">Realice un </w:t>
      </w:r>
      <w:proofErr w:type="spellStart"/>
      <w:r w:rsidRPr="00FD3018">
        <w:rPr>
          <w:lang w:val="es-GT"/>
        </w:rPr>
        <w:t>fork</w:t>
      </w:r>
      <w:proofErr w:type="spellEnd"/>
      <w:r w:rsidRPr="00FD3018">
        <w:rPr>
          <w:lang w:val="es-GT"/>
        </w:rPr>
        <w:t xml:space="preserve"> del repositorio proporcionado por el docente. </w:t>
      </w:r>
    </w:p>
    <w:p w:rsidR="00FD3018" w:rsidRPr="00FD3018" w:rsidRDefault="00FD3018" w:rsidP="00FD3018">
      <w:pPr>
        <w:pStyle w:val="ListParagraph"/>
        <w:ind w:left="380"/>
        <w:rPr>
          <w:lang w:val="es-GT"/>
        </w:rPr>
      </w:pPr>
      <w:r>
        <w:rPr>
          <w:lang w:val="es-GT"/>
        </w:rPr>
        <w:t>Hecho</w:t>
      </w:r>
    </w:p>
    <w:p w:rsidR="00FD3018" w:rsidRPr="00FD3018" w:rsidRDefault="00FD3018" w:rsidP="00FD3018">
      <w:pPr>
        <w:pStyle w:val="ListParagraph"/>
        <w:numPr>
          <w:ilvl w:val="1"/>
          <w:numId w:val="1"/>
        </w:numPr>
        <w:rPr>
          <w:lang w:val="es-GT"/>
        </w:rPr>
      </w:pPr>
      <w:r w:rsidRPr="00FD3018">
        <w:rPr>
          <w:lang w:val="es-GT"/>
        </w:rPr>
        <w:t xml:space="preserve">Clone su </w:t>
      </w:r>
      <w:proofErr w:type="spellStart"/>
      <w:r w:rsidRPr="00FD3018">
        <w:rPr>
          <w:lang w:val="es-GT"/>
        </w:rPr>
        <w:t>fork</w:t>
      </w:r>
      <w:proofErr w:type="spellEnd"/>
      <w:r w:rsidRPr="00FD3018">
        <w:rPr>
          <w:lang w:val="es-GT"/>
        </w:rPr>
        <w:t xml:space="preserve"> y levante el ambiente utilizando Docker </w:t>
      </w:r>
      <w:proofErr w:type="spellStart"/>
      <w:r w:rsidRPr="00FD3018">
        <w:rPr>
          <w:lang w:val="es-GT"/>
        </w:rPr>
        <w:t>Compose</w:t>
      </w:r>
      <w:proofErr w:type="spellEnd"/>
      <w:r w:rsidRPr="00FD3018">
        <w:rPr>
          <w:lang w:val="es-GT"/>
        </w:rPr>
        <w:t xml:space="preserve">. </w:t>
      </w:r>
    </w:p>
    <w:p w:rsidR="00FD3018" w:rsidRPr="00FD3018" w:rsidRDefault="00FD3018" w:rsidP="00FD3018">
      <w:pPr>
        <w:pStyle w:val="ListParagraph"/>
        <w:ind w:left="380"/>
        <w:rPr>
          <w:lang w:val="es-GT"/>
        </w:rPr>
      </w:pPr>
      <w:r>
        <w:rPr>
          <w:lang w:val="es-GT"/>
        </w:rPr>
        <w:t>Hecho</w:t>
      </w:r>
    </w:p>
    <w:p w:rsidR="00FD3018" w:rsidRPr="00FD3018" w:rsidRDefault="00FD3018" w:rsidP="00FD3018">
      <w:pPr>
        <w:pStyle w:val="ListParagraph"/>
        <w:numPr>
          <w:ilvl w:val="1"/>
          <w:numId w:val="1"/>
        </w:numPr>
        <w:rPr>
          <w:lang w:val="es-GT"/>
        </w:rPr>
      </w:pPr>
      <w:r w:rsidRPr="00FD3018">
        <w:rPr>
          <w:lang w:val="es-GT"/>
        </w:rPr>
        <w:t xml:space="preserve">Verifique que los servicios proporcionados por el repositorio funcionen correctamente. </w:t>
      </w:r>
    </w:p>
    <w:p w:rsidR="00FD3018" w:rsidRPr="00FD3018" w:rsidRDefault="00FD3018" w:rsidP="00FD3018">
      <w:pPr>
        <w:pStyle w:val="ListParagraph"/>
        <w:ind w:left="380"/>
        <w:rPr>
          <w:lang w:val="es-GT"/>
        </w:rPr>
      </w:pPr>
      <w:r>
        <w:rPr>
          <w:lang w:val="es-GT"/>
        </w:rPr>
        <w:t>Funcionan correctamente</w:t>
      </w:r>
    </w:p>
    <w:p w:rsidR="00FD3018" w:rsidRPr="00FD3018" w:rsidRDefault="00FD3018" w:rsidP="00FD3018">
      <w:pPr>
        <w:pStyle w:val="ListParagraph"/>
        <w:numPr>
          <w:ilvl w:val="1"/>
          <w:numId w:val="1"/>
        </w:numPr>
        <w:rPr>
          <w:lang w:val="es-GT"/>
        </w:rPr>
      </w:pPr>
      <w:r w:rsidRPr="00FD3018">
        <w:rPr>
          <w:lang w:val="es-GT"/>
        </w:rPr>
        <w:t xml:space="preserve">Identifique qué herramientas se encuentran disponibles dentro del ambiente. </w:t>
      </w:r>
    </w:p>
    <w:p w:rsidR="00FD3018" w:rsidRPr="00FD3018" w:rsidRDefault="00FD3018" w:rsidP="00FD3018">
      <w:pPr>
        <w:pStyle w:val="ListParagraph"/>
        <w:ind w:left="380"/>
      </w:pPr>
      <w:r w:rsidRPr="00FD3018">
        <w:t xml:space="preserve">Python, </w:t>
      </w:r>
      <w:proofErr w:type="spellStart"/>
      <w:r w:rsidRPr="00FD3018">
        <w:t>duckdb</w:t>
      </w:r>
      <w:proofErr w:type="spellEnd"/>
      <w:r w:rsidRPr="00FD3018">
        <w:t xml:space="preserve">, </w:t>
      </w:r>
      <w:proofErr w:type="spellStart"/>
      <w:r w:rsidRPr="00FD3018">
        <w:t>jupyterlab</w:t>
      </w:r>
      <w:proofErr w:type="spellEnd"/>
      <w:r w:rsidRPr="00FD3018">
        <w:t>, panda</w:t>
      </w:r>
      <w:r>
        <w:t xml:space="preserve">s, </w:t>
      </w:r>
      <w:proofErr w:type="spellStart"/>
      <w:r>
        <w:t>pyarrow</w:t>
      </w:r>
      <w:proofErr w:type="spellEnd"/>
      <w:r>
        <w:t>, matplotlib, requests y docker.</w:t>
      </w:r>
    </w:p>
    <w:p w:rsidR="00FD3018" w:rsidRPr="00FD3018" w:rsidRDefault="00FD3018" w:rsidP="00FD3018">
      <w:pPr>
        <w:pStyle w:val="ListParagraph"/>
        <w:numPr>
          <w:ilvl w:val="1"/>
          <w:numId w:val="1"/>
        </w:numPr>
        <w:rPr>
          <w:lang w:val="es-GT"/>
        </w:rPr>
      </w:pPr>
      <w:r w:rsidRPr="00FD3018">
        <w:rPr>
          <w:lang w:val="es-GT"/>
        </w:rPr>
        <w:t xml:space="preserve">Documente en el README.md el procedimiento utilizado para levantar el ambiente. </w:t>
      </w:r>
    </w:p>
    <w:p w:rsidR="00FD3018" w:rsidRPr="00FD3018" w:rsidRDefault="00FD3018" w:rsidP="00FD3018">
      <w:pPr>
        <w:pStyle w:val="ListParagraph"/>
        <w:ind w:left="380"/>
        <w:rPr>
          <w:lang w:val="es-GT"/>
        </w:rPr>
      </w:pPr>
      <w:r>
        <w:rPr>
          <w:lang w:val="es-GT"/>
        </w:rPr>
        <w:t>Hecho en el README.</w:t>
      </w:r>
    </w:p>
    <w:p w:rsidR="00487931" w:rsidRPr="00FD3018" w:rsidRDefault="00FD3018" w:rsidP="00FD3018">
      <w:pPr>
        <w:pStyle w:val="ListParagraph"/>
        <w:numPr>
          <w:ilvl w:val="1"/>
          <w:numId w:val="1"/>
        </w:numPr>
        <w:rPr>
          <w:lang w:val="es-GT"/>
        </w:rPr>
      </w:pPr>
      <w:r w:rsidRPr="00FD3018">
        <w:rPr>
          <w:lang w:val="es-GT"/>
        </w:rPr>
        <w:t>Explique por qué utilizar un ambiente reproducible resulta importante para un proyecto de análisis de datos.</w:t>
      </w:r>
    </w:p>
    <w:p w:rsidR="00FD3018" w:rsidRPr="00FD3018" w:rsidRDefault="00FD3018" w:rsidP="00FD3018">
      <w:pPr>
        <w:pStyle w:val="ListParagraph"/>
        <w:ind w:left="380"/>
        <w:rPr>
          <w:lang w:val="es-GT"/>
        </w:rPr>
      </w:pPr>
      <w:r>
        <w:rPr>
          <w:lang w:val="es-GT"/>
        </w:rPr>
        <w:t xml:space="preserve">Si el ambiente no es reproducible, es probable que las salidas de los códigos difieran de un usuario a otro </w:t>
      </w:r>
      <w:bookmarkStart w:id="0" w:name="_GoBack"/>
      <w:bookmarkEnd w:id="0"/>
      <w:r>
        <w:rPr>
          <w:lang w:val="es-GT"/>
        </w:rPr>
        <w:t>e incluso puede tener errores y no poder correr el código.</w:t>
      </w:r>
    </w:p>
    <w:sectPr w:rsidR="00FD3018" w:rsidRPr="00FD3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431374"/>
    <w:multiLevelType w:val="multilevel"/>
    <w:tmpl w:val="E5D4B514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93"/>
    <w:rsid w:val="00296993"/>
    <w:rsid w:val="00972007"/>
    <w:rsid w:val="00A14D10"/>
    <w:rsid w:val="00FD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DCD0"/>
  <w15:chartTrackingRefBased/>
  <w15:docId w15:val="{63D45172-650E-4939-B491-C8BD1F15C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30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116</Words>
  <Characters>665</Characters>
  <Application>Microsoft Office Word</Application>
  <DocSecurity>0</DocSecurity>
  <Lines>5</Lines>
  <Paragraphs>1</Paragraphs>
  <ScaleCrop>false</ScaleCrop>
  <Company>Universidad del Valle de Guatemala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RODRIGUEZ, JOSE RICARDO</dc:creator>
  <cp:keywords/>
  <dc:description/>
  <cp:lastModifiedBy>RODRIGUEZ RODRIGUEZ, JOSE RICARDO</cp:lastModifiedBy>
  <cp:revision>3</cp:revision>
  <dcterms:created xsi:type="dcterms:W3CDTF">2026-10-02T18:45:00Z</dcterms:created>
  <dcterms:modified xsi:type="dcterms:W3CDTF">2026-10-02T18:58:00Z</dcterms:modified>
</cp:coreProperties>
</file>