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MX"/>
        </w:rPr>
        <w:id w:val="-1026951884"/>
        <w:docPartObj>
          <w:docPartGallery w:val="Cover Pages"/>
          <w:docPartUnique/>
        </w:docPartObj>
      </w:sdtPr>
      <w:sdtEndPr>
        <w:rPr>
          <w:rFonts w:ascii="Calibri Light" w:hAnsi="Calibri Light"/>
          <w:color w:val="000000"/>
        </w:rPr>
      </w:sdtEndPr>
      <w:sdtContent>
        <w:p w:rsidR="00B662BA" w:rsidRPr="008C3CB7" w:rsidRDefault="00B662BA">
          <w:pPr>
            <w:rPr>
              <w:noProof/>
              <w:lang w:val="es-MX"/>
            </w:rPr>
          </w:pPr>
          <w:r w:rsidRPr="008C3CB7">
            <w:rPr>
              <w:rFonts w:ascii="Calibri Light" w:hAnsi="Calibri Light"/>
              <w:noProof/>
              <w:color w:val="000000"/>
              <w:lang w:val="es-MX" w:eastAsia="es-MX"/>
            </w:rPr>
            <w:drawing>
              <wp:anchor distT="0" distB="0" distL="114300" distR="114300" simplePos="0" relativeHeight="251661312" behindDoc="1" locked="0" layoutInCell="1" allowOverlap="1" wp14:anchorId="388C7418" wp14:editId="7F4E9428">
                <wp:simplePos x="0" y="0"/>
                <wp:positionH relativeFrom="margin">
                  <wp:posOffset>4271909</wp:posOffset>
                </wp:positionH>
                <wp:positionV relativeFrom="paragraph">
                  <wp:posOffset>225186</wp:posOffset>
                </wp:positionV>
                <wp:extent cx="1592650" cy="1115115"/>
                <wp:effectExtent l="0" t="0" r="762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co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2650" cy="1115115"/>
                        </a:xfrm>
                        <a:prstGeom prst="rect">
                          <a:avLst/>
                        </a:prstGeom>
                      </pic:spPr>
                    </pic:pic>
                  </a:graphicData>
                </a:graphic>
                <wp14:sizeRelH relativeFrom="margin">
                  <wp14:pctWidth>0</wp14:pctWidth>
                </wp14:sizeRelH>
                <wp14:sizeRelV relativeFrom="margin">
                  <wp14:pctHeight>0</wp14:pctHeight>
                </wp14:sizeRelV>
              </wp:anchor>
            </w:drawing>
          </w:r>
          <w:r w:rsidRPr="008C3CB7">
            <w:rPr>
              <w:noProof/>
              <w:lang w:val="es-MX" w:eastAsia="es-MX"/>
            </w:rPr>
            <w:drawing>
              <wp:anchor distT="0" distB="0" distL="114300" distR="114300" simplePos="0" relativeHeight="251660288" behindDoc="1" locked="0" layoutInCell="1" allowOverlap="1" wp14:anchorId="7BB18649" wp14:editId="647999DA">
                <wp:simplePos x="0" y="0"/>
                <wp:positionH relativeFrom="margin">
                  <wp:align>left</wp:align>
                </wp:positionH>
                <wp:positionV relativeFrom="paragraph">
                  <wp:posOffset>0</wp:posOffset>
                </wp:positionV>
                <wp:extent cx="1353185" cy="14503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_IP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185" cy="1450340"/>
                        </a:xfrm>
                        <a:prstGeom prst="rect">
                          <a:avLst/>
                        </a:prstGeom>
                      </pic:spPr>
                    </pic:pic>
                  </a:graphicData>
                </a:graphic>
              </wp:anchor>
            </w:drawing>
          </w:r>
          <w:r w:rsidRPr="008C3CB7">
            <w:rPr>
              <w:noProof/>
              <w:lang w:val="es-MX" w:eastAsia="es-MX"/>
            </w:rPr>
            <mc:AlternateContent>
              <mc:Choice Requires="wpg">
                <w:drawing>
                  <wp:anchor distT="0" distB="0" distL="114300" distR="114300" simplePos="0" relativeHeight="251659264" behindDoc="1" locked="0" layoutInCell="1" allowOverlap="1" wp14:anchorId="12F0DF7E" wp14:editId="3DBAA6A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CB7263">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5D5E1F">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sidR="008C3CB7" w:rsidRPr="008C3CB7">
                                        <w:rPr>
                                          <w:rFonts w:asciiTheme="majorHAnsi" w:eastAsiaTheme="majorEastAsia" w:hAnsiTheme="majorHAnsi" w:cstheme="majorBidi"/>
                                          <w:color w:val="595959" w:themeColor="text1" w:themeTint="A6"/>
                                          <w:sz w:val="108"/>
                                          <w:szCs w:val="108"/>
                                          <w:lang w:val="es-MX"/>
                                        </w:rPr>
                                        <w:t xml:space="preserve"> 0</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B662BA" w:rsidRPr="00B662BA" w:rsidRDefault="005D5E1F">
                                      <w:pPr>
                                        <w:pStyle w:val="Sinespaciado"/>
                                        <w:spacing w:before="240"/>
                                        <w:rPr>
                                          <w:caps/>
                                          <w:color w:val="17406D" w:themeColor="text2"/>
                                          <w:sz w:val="36"/>
                                          <w:szCs w:val="36"/>
                                          <w:lang w:val="es-MX"/>
                                        </w:rPr>
                                      </w:pPr>
                                      <w:r w:rsidRPr="005D5E1F">
                                        <w:rPr>
                                          <w:caps/>
                                          <w:color w:val="17406D" w:themeColor="text2"/>
                                          <w:sz w:val="36"/>
                                          <w:szCs w:val="36"/>
                                        </w:rPr>
                                        <w:t>Counter without delay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F0DF7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CB7263">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5D5E1F">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sidR="008C3CB7" w:rsidRPr="008C3CB7">
                                  <w:rPr>
                                    <w:rFonts w:asciiTheme="majorHAnsi" w:eastAsiaTheme="majorEastAsia" w:hAnsiTheme="majorHAnsi" w:cstheme="majorBidi"/>
                                    <w:color w:val="595959" w:themeColor="text1" w:themeTint="A6"/>
                                    <w:sz w:val="108"/>
                                    <w:szCs w:val="108"/>
                                    <w:lang w:val="es-MX"/>
                                  </w:rPr>
                                  <w:t xml:space="preserve"> 0</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B662BA" w:rsidRPr="00B662BA" w:rsidRDefault="005D5E1F">
                                <w:pPr>
                                  <w:pStyle w:val="Sinespaciado"/>
                                  <w:spacing w:before="240"/>
                                  <w:rPr>
                                    <w:caps/>
                                    <w:color w:val="17406D" w:themeColor="text2"/>
                                    <w:sz w:val="36"/>
                                    <w:szCs w:val="36"/>
                                    <w:lang w:val="es-MX"/>
                                  </w:rPr>
                                </w:pPr>
                                <w:r w:rsidRPr="005D5E1F">
                                  <w:rPr>
                                    <w:caps/>
                                    <w:color w:val="17406D" w:themeColor="text2"/>
                                    <w:sz w:val="36"/>
                                    <w:szCs w:val="36"/>
                                  </w:rPr>
                                  <w:t>Counter without delay</w:t>
                                </w:r>
                              </w:p>
                            </w:sdtContent>
                          </w:sdt>
                        </w:txbxContent>
                      </v:textbox>
                    </v:shape>
                    <w10:wrap anchorx="page" anchory="page"/>
                  </v:group>
                </w:pict>
              </mc:Fallback>
            </mc:AlternateContent>
          </w:r>
        </w:p>
        <w:p w:rsidR="00B662BA" w:rsidRPr="008C3CB7" w:rsidRDefault="008C3CB7">
          <w:pPr>
            <w:rPr>
              <w:rFonts w:ascii="Calibri Light" w:eastAsiaTheme="majorEastAsia" w:hAnsi="Calibri Light" w:cstheme="majorBidi"/>
              <w:noProof/>
              <w:color w:val="000000"/>
              <w:sz w:val="56"/>
              <w:szCs w:val="56"/>
              <w:lang w:val="es-MX"/>
            </w:rPr>
          </w:pPr>
          <w:r w:rsidRPr="008C3CB7">
            <w:rPr>
              <w:rFonts w:ascii="Calibri Light" w:hAnsi="Calibri Light"/>
              <w:noProof/>
              <w:color w:val="000000"/>
              <w:lang w:val="es-MX" w:eastAsia="es-MX"/>
            </w:rPr>
            <mc:AlternateContent>
              <mc:Choice Requires="wps">
                <w:drawing>
                  <wp:anchor distT="45720" distB="45720" distL="114300" distR="114300" simplePos="0" relativeHeight="251663360" behindDoc="0" locked="0" layoutInCell="1" allowOverlap="1">
                    <wp:simplePos x="0" y="0"/>
                    <wp:positionH relativeFrom="column">
                      <wp:posOffset>23495</wp:posOffset>
                    </wp:positionH>
                    <wp:positionV relativeFrom="paragraph">
                      <wp:posOffset>3775075</wp:posOffset>
                    </wp:positionV>
                    <wp:extent cx="463105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1404620"/>
                            </a:xfrm>
                            <a:prstGeom prst="rect">
                              <a:avLst/>
                            </a:prstGeom>
                            <a:noFill/>
                            <a:ln w="9525">
                              <a:noFill/>
                              <a:miter lim="800000"/>
                              <a:headEnd/>
                              <a:tailEnd/>
                            </a:ln>
                          </wps:spPr>
                          <wps:txbx>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1.85pt;margin-top:297.25pt;width:36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" filled="f" stroked="f">
                    <v:textbox style="mso-fit-shape-to-text:t">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v:textbox>
                    <w10:wrap type="square"/>
                  </v:shape>
                </w:pict>
              </mc:Fallback>
            </mc:AlternateContent>
          </w:r>
          <w:r w:rsidR="00B662BA" w:rsidRPr="008C3CB7">
            <w:rPr>
              <w:noProof/>
              <w:lang w:val="es-MX" w:eastAsia="es-MX"/>
            </w:rPr>
            <w:drawing>
              <wp:anchor distT="0" distB="0" distL="114300" distR="114300" simplePos="0" relativeHeight="251658239" behindDoc="1" locked="0" layoutInCell="1" allowOverlap="1" wp14:anchorId="75157E49" wp14:editId="549AAD0E">
                <wp:simplePos x="0" y="0"/>
                <wp:positionH relativeFrom="column">
                  <wp:posOffset>522514</wp:posOffset>
                </wp:positionH>
                <wp:positionV relativeFrom="paragraph">
                  <wp:posOffset>759279</wp:posOffset>
                </wp:positionV>
                <wp:extent cx="4951730" cy="5711825"/>
                <wp:effectExtent l="0" t="0" r="1270" b="3175"/>
                <wp:wrapNone/>
                <wp:docPr id="3" name="Imagen 3" descr="http://www.chrislatortuga.com/wp-content/uploads/2015/10/vinilo-decorativo-arbol-circuitos-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latortuga.com/wp-content/uploads/2015/10/vinilo-decorativo-arbol-circuitos-402.png"/>
                        <pic:cNvPicPr>
                          <a:picLocks noChangeAspect="1" noChangeArrowheads="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1730" cy="5711825"/>
                        </a:xfrm>
                        <a:prstGeom prst="rect">
                          <a:avLst/>
                        </a:prstGeom>
                        <a:noFill/>
                        <a:ln>
                          <a:noFill/>
                        </a:ln>
                      </pic:spPr>
                    </pic:pic>
                  </a:graphicData>
                </a:graphic>
              </wp:anchor>
            </w:drawing>
          </w:r>
          <w:r w:rsidR="00B662BA" w:rsidRPr="008C3CB7">
            <w:rPr>
              <w:rFonts w:ascii="Calibri Light" w:hAnsi="Calibri Light"/>
              <w:noProof/>
              <w:color w:val="000000"/>
              <w:lang w:val="es-MX"/>
            </w:rPr>
            <w:br w:type="page"/>
          </w:r>
        </w:p>
      </w:sdtContent>
    </w:sdt>
    <w:p w:rsidR="003C69EC" w:rsidRPr="008C3CB7" w:rsidRDefault="005D5E1F">
      <w:pPr>
        <w:pStyle w:val="Ttulo"/>
        <w:rPr>
          <w:noProof/>
          <w:lang w:val="es-MX"/>
        </w:rPr>
      </w:pPr>
      <w:r>
        <w:rPr>
          <w:noProof/>
          <w:lang w:val="es-MX"/>
        </w:rPr>
        <w:lastRenderedPageBreak/>
        <w:t>Theoretical Reference</w:t>
      </w:r>
    </w:p>
    <w:p w:rsidR="003C69EC" w:rsidRPr="008C3CB7" w:rsidRDefault="003909EB">
      <w:pPr>
        <w:pStyle w:val="Ttulo1"/>
        <w:rPr>
          <w:noProof/>
          <w:lang w:val="es-MX"/>
        </w:rPr>
      </w:pPr>
      <w:r>
        <w:rPr>
          <w:rFonts w:ascii="Calibri Light" w:hAnsi="Calibri Light"/>
          <w:noProof/>
          <w:color w:val="000000"/>
          <w:lang w:val="es-MX"/>
        </w:rPr>
        <w:t>Atmega8535 / Pazuino</w:t>
      </w:r>
    </w:p>
    <w:p w:rsidR="005D5E1F" w:rsidRPr="005D5E1F" w:rsidRDefault="005D5E1F" w:rsidP="005D5E1F">
      <w:r>
        <w:t>It i</w:t>
      </w:r>
      <w:r w:rsidRPr="005D5E1F">
        <w:t>s a small computer on a single integrated circuit containing a processor core, memory, and programmable input/output peripherals. Program memory in the form of NOR flash or OTP ROM is also often included on chip, as well as a typically small amount of RAM. Microcontrollers are designed for embedded applications, in contrast to the microprocessors used in personal computers or other general purpose applications.</w:t>
      </w:r>
    </w:p>
    <w:p w:rsidR="003909EB" w:rsidRPr="005D5E1F" w:rsidRDefault="005D5E1F" w:rsidP="005D5E1F">
      <w:pPr>
        <w:rPr>
          <w:noProof/>
        </w:rPr>
      </w:pPr>
      <w:r w:rsidRPr="005D5E1F">
        <w:t>Microcontrollers are used in automatically controlled products and devices, such as automobile engine control systems, implantable medical devices, remote controls, office machines, appliances, power tools, toys and other embedded systems. By reducing the size and cost compared to a design that uses a separate microprocessor, memory, and input/output devices, microcontrollers make it economical to digitally control even more devices and processes. Mixed signal microcontrollers are common, integrating analog components needed to control non-digital electronic systems.</w:t>
      </w:r>
    </w:p>
    <w:p w:rsidR="003909EB" w:rsidRPr="003909EB" w:rsidRDefault="005D5E1F" w:rsidP="003909EB">
      <w:pPr>
        <w:pStyle w:val="Ttulo2"/>
        <w:rPr>
          <w:noProof/>
          <w:lang w:val="es-MX"/>
        </w:rPr>
      </w:pPr>
      <w:r>
        <w:rPr>
          <w:noProof/>
          <w:lang w:val="es-MX"/>
        </w:rPr>
        <w:t>I/O diagram</w:t>
      </w:r>
    </w:p>
    <w:p w:rsidR="003909EB" w:rsidRDefault="003909EB" w:rsidP="003909EB">
      <w:pPr>
        <w:jc w:val="center"/>
        <w:rPr>
          <w:lang w:val="es-MX"/>
        </w:rPr>
      </w:pPr>
      <w:r>
        <w:rPr>
          <w:noProof/>
          <w:lang w:val="es-MX" w:eastAsia="es-MX"/>
        </w:rPr>
        <w:drawing>
          <wp:inline distT="0" distB="0" distL="0" distR="0">
            <wp:extent cx="4239260" cy="4500880"/>
            <wp:effectExtent l="0" t="0" r="8890" b="0"/>
            <wp:docPr id="4" name="Imagen 4" descr="https://fahmizaleeits.files.wordpress.com/2010/04/pin-atmega85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ahmizaleeits.files.wordpress.com/2010/04/pin-atmega85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9260" cy="4500880"/>
                    </a:xfrm>
                    <a:prstGeom prst="rect">
                      <a:avLst/>
                    </a:prstGeom>
                    <a:noFill/>
                    <a:ln>
                      <a:noFill/>
                    </a:ln>
                  </pic:spPr>
                </pic:pic>
              </a:graphicData>
            </a:graphic>
          </wp:inline>
        </w:drawing>
      </w:r>
    </w:p>
    <w:p w:rsidR="003909EB" w:rsidRDefault="005D5E1F" w:rsidP="003909EB">
      <w:pPr>
        <w:pStyle w:val="Ttulo2"/>
        <w:rPr>
          <w:lang w:val="es-MX"/>
        </w:rPr>
      </w:pPr>
      <w:proofErr w:type="spellStart"/>
      <w:r>
        <w:rPr>
          <w:lang w:val="es-MX"/>
        </w:rPr>
        <w:lastRenderedPageBreak/>
        <w:t>Architecture</w:t>
      </w:r>
      <w:proofErr w:type="spellEnd"/>
      <w:r>
        <w:rPr>
          <w:lang w:val="es-MX"/>
        </w:rPr>
        <w:t xml:space="preserve"> </w:t>
      </w:r>
    </w:p>
    <w:p w:rsidR="003909EB" w:rsidRDefault="003909EB" w:rsidP="003909EB">
      <w:pPr>
        <w:jc w:val="center"/>
        <w:rPr>
          <w:lang w:val="es-MX"/>
        </w:rPr>
      </w:pPr>
      <w:r>
        <w:rPr>
          <w:noProof/>
          <w:lang w:val="es-MX" w:eastAsia="es-MX"/>
        </w:rPr>
        <w:drawing>
          <wp:inline distT="0" distB="0" distL="0" distR="0" wp14:anchorId="2D11E42E" wp14:editId="226B8B95">
            <wp:extent cx="3343275" cy="4012885"/>
            <wp:effectExtent l="0" t="0" r="0" b="6985"/>
            <wp:docPr id="8" name="Imagen 8" descr="http://www.freepatentsonline.com/7103759-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patentsonline.com/7103759-0-larg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3743" cy="4013447"/>
                    </a:xfrm>
                    <a:prstGeom prst="rect">
                      <a:avLst/>
                    </a:prstGeom>
                    <a:noFill/>
                    <a:ln>
                      <a:noFill/>
                    </a:ln>
                  </pic:spPr>
                </pic:pic>
              </a:graphicData>
            </a:graphic>
          </wp:inline>
        </w:drawing>
      </w:r>
    </w:p>
    <w:p w:rsidR="009E6F9D" w:rsidRDefault="005D5E1F" w:rsidP="009E6F9D">
      <w:pPr>
        <w:pStyle w:val="Ttulo1"/>
        <w:rPr>
          <w:lang w:val="es-MX"/>
        </w:rPr>
      </w:pPr>
      <w:proofErr w:type="spellStart"/>
      <w:r>
        <w:rPr>
          <w:lang w:val="es-MX"/>
        </w:rPr>
        <w:t>Resources</w:t>
      </w:r>
      <w:proofErr w:type="spellEnd"/>
    </w:p>
    <w:p w:rsidR="009E6F9D" w:rsidRDefault="009E6F9D" w:rsidP="009E6F9D">
      <w:pPr>
        <w:rPr>
          <w:lang w:val="es-MX"/>
        </w:rPr>
      </w:pPr>
    </w:p>
    <w:p w:rsidR="009E6F9D" w:rsidRPr="009E6F9D" w:rsidRDefault="009E6F9D" w:rsidP="009E6F9D">
      <w:pPr>
        <w:pStyle w:val="Prrafodelista"/>
        <w:numPr>
          <w:ilvl w:val="0"/>
          <w:numId w:val="13"/>
        </w:numPr>
        <w:rPr>
          <w:lang w:val="es-MX"/>
        </w:rPr>
      </w:pPr>
      <w:r>
        <w:rPr>
          <w:lang w:val="es-MX"/>
        </w:rPr>
        <w:t>Pazuino</w:t>
      </w:r>
    </w:p>
    <w:p w:rsidR="003909EB" w:rsidRDefault="005D5E1F" w:rsidP="009E6F9D">
      <w:pPr>
        <w:pStyle w:val="Ttulo1"/>
        <w:rPr>
          <w:lang w:val="es-MX"/>
        </w:rPr>
      </w:pPr>
      <w:proofErr w:type="spellStart"/>
      <w:r>
        <w:rPr>
          <w:lang w:val="es-MX"/>
        </w:rPr>
        <w:t>Development</w:t>
      </w:r>
      <w:proofErr w:type="spellEnd"/>
      <w:r>
        <w:rPr>
          <w:lang w:val="es-MX"/>
        </w:rPr>
        <w:t xml:space="preserve"> and </w:t>
      </w:r>
      <w:proofErr w:type="spellStart"/>
      <w:r>
        <w:rPr>
          <w:lang w:val="es-MX"/>
        </w:rPr>
        <w:t>implementation</w:t>
      </w:r>
      <w:proofErr w:type="spellEnd"/>
    </w:p>
    <w:p w:rsidR="005D5E1F" w:rsidRDefault="005D5E1F" w:rsidP="005D5E1F">
      <w:pPr>
        <w:rPr>
          <w:sz w:val="24"/>
        </w:rPr>
      </w:pPr>
      <w:r w:rsidRPr="008F1D72">
        <w:rPr>
          <w:sz w:val="24"/>
        </w:rPr>
        <w:t>The sole purpose of this program is to light several LEDs on PORTB</w:t>
      </w:r>
      <w:r>
        <w:rPr>
          <w:sz w:val="24"/>
        </w:rPr>
        <w:t xml:space="preserve"> (</w:t>
      </w:r>
      <w:r w:rsidRPr="008F1D72">
        <w:rPr>
          <w:b/>
          <w:sz w:val="24"/>
        </w:rPr>
        <w:t>Without a delay</w:t>
      </w:r>
      <w:r>
        <w:rPr>
          <w:sz w:val="24"/>
        </w:rPr>
        <w:t>)</w:t>
      </w:r>
      <w:r w:rsidRPr="008F1D72">
        <w:rPr>
          <w:sz w:val="24"/>
        </w:rPr>
        <w:t>.</w:t>
      </w:r>
    </w:p>
    <w:p w:rsidR="005D5E1F" w:rsidRPr="005C6F65" w:rsidRDefault="005D5E1F" w:rsidP="005D5E1F">
      <w:pPr>
        <w:jc w:val="both"/>
        <w:rPr>
          <w:sz w:val="24"/>
        </w:rPr>
      </w:pPr>
      <w:r w:rsidRPr="005C6F65">
        <w:rPr>
          <w:sz w:val="24"/>
        </w:rPr>
        <w:t>As soon as the microcontroller is turned on, all the LEDs emit light for an instant of time.</w:t>
      </w:r>
    </w:p>
    <w:p w:rsidR="005D5E1F" w:rsidRDefault="005D5E1F" w:rsidP="005D5E1F">
      <w:pPr>
        <w:jc w:val="both"/>
        <w:rPr>
          <w:sz w:val="24"/>
        </w:rPr>
      </w:pPr>
      <w:r w:rsidRPr="005C6F65">
        <w:rPr>
          <w:sz w:val="24"/>
        </w:rPr>
        <w:t>The delay function is to provide a time delay in this practice the delay time will not exist, so apparently the LEDs remain active all the time.</w:t>
      </w:r>
    </w:p>
    <w:p w:rsidR="005D5E1F" w:rsidRPr="005D5E1F" w:rsidRDefault="005D5E1F" w:rsidP="005D5E1F"/>
    <w:p w:rsidR="009E6F9D" w:rsidRPr="005D5E1F" w:rsidRDefault="005D5E1F" w:rsidP="009E6F9D">
      <w:pPr>
        <w:pStyle w:val="Ttulo1"/>
      </w:pPr>
      <w:r>
        <w:lastRenderedPageBreak/>
        <w:t>Code</w:t>
      </w:r>
      <w:bookmarkStart w:id="0" w:name="_GoBack"/>
      <w:bookmarkEnd w:id="0"/>
    </w:p>
    <w:p w:rsidR="009E6F9D" w:rsidRDefault="009E6F9D" w:rsidP="009E6F9D">
      <w:pPr>
        <w:rPr>
          <w:lang w:val="es-MX"/>
        </w:rPr>
      </w:pPr>
      <w:r>
        <w:rPr>
          <w:noProof/>
          <w:lang w:val="es-MX" w:eastAsia="es-MX"/>
        </w:rPr>
        <w:drawing>
          <wp:inline distT="0" distB="0" distL="0" distR="0" wp14:anchorId="4CA10352" wp14:editId="580943D8">
            <wp:extent cx="5842660" cy="3116085"/>
            <wp:effectExtent l="0" t="0" r="571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igo00.PNG"/>
                    <pic:cNvPicPr/>
                  </pic:nvPicPr>
                  <pic:blipFill>
                    <a:blip r:embed="rId12">
                      <a:extLst>
                        <a:ext uri="{28A0092B-C50C-407E-A947-70E740481C1C}">
                          <a14:useLocalDpi xmlns:a14="http://schemas.microsoft.com/office/drawing/2010/main" val="0"/>
                        </a:ext>
                      </a:extLst>
                    </a:blip>
                    <a:stretch>
                      <a:fillRect/>
                    </a:stretch>
                  </pic:blipFill>
                  <pic:spPr>
                    <a:xfrm>
                      <a:off x="0" y="0"/>
                      <a:ext cx="5881049" cy="3136559"/>
                    </a:xfrm>
                    <a:prstGeom prst="rect">
                      <a:avLst/>
                    </a:prstGeom>
                  </pic:spPr>
                </pic:pic>
              </a:graphicData>
            </a:graphic>
          </wp:inline>
        </w:drawing>
      </w:r>
    </w:p>
    <w:p w:rsidR="009E6F9D" w:rsidRDefault="009E6F9D" w:rsidP="009E6F9D">
      <w:pPr>
        <w:rPr>
          <w:lang w:val="es-MX"/>
        </w:rPr>
      </w:pPr>
    </w:p>
    <w:p w:rsidR="009E6F9D" w:rsidRDefault="009E6F9D" w:rsidP="009E6F9D">
      <w:pPr>
        <w:pStyle w:val="Ttulo1"/>
        <w:rPr>
          <w:lang w:val="es-MX"/>
        </w:rPr>
      </w:pPr>
      <w:r>
        <w:rPr>
          <w:lang w:val="es-MX"/>
        </w:rPr>
        <w:t>Conclusiones</w:t>
      </w:r>
    </w:p>
    <w:p w:rsidR="009E6F9D" w:rsidRPr="009E6F9D" w:rsidRDefault="009E6F9D" w:rsidP="009E6F9D">
      <w:pPr>
        <w:rPr>
          <w:lang w:val="es-MX"/>
        </w:rPr>
      </w:pPr>
      <w:r>
        <w:rPr>
          <w:lang w:val="es-MX"/>
        </w:rPr>
        <w:t xml:space="preserve">Esta práctica fue muy útil para empezar a familiarizarme con el IDE AVR </w:t>
      </w:r>
      <w:proofErr w:type="spellStart"/>
      <w:r>
        <w:rPr>
          <w:lang w:val="es-MX"/>
        </w:rPr>
        <w:t>studio</w:t>
      </w:r>
      <w:proofErr w:type="spellEnd"/>
      <w:r>
        <w:rPr>
          <w:lang w:val="es-MX"/>
        </w:rPr>
        <w:t xml:space="preserve"> y con el lenguaje de programación ensamblador, para mí fue toda una aventura empezar a familiarizarme con el funcionamiento de los registros y de las instrucciones necesarias para ejecutar el programa.</w:t>
      </w:r>
    </w:p>
    <w:sectPr w:rsidR="009E6F9D" w:rsidRPr="009E6F9D" w:rsidSect="00B662B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0592346"/>
    <w:multiLevelType w:val="hybridMultilevel"/>
    <w:tmpl w:val="E12E2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BA"/>
    <w:rsid w:val="000E72EE"/>
    <w:rsid w:val="003909EB"/>
    <w:rsid w:val="003C69EC"/>
    <w:rsid w:val="005D5E1F"/>
    <w:rsid w:val="0086225B"/>
    <w:rsid w:val="008C3CB7"/>
    <w:rsid w:val="009E6F9D"/>
    <w:rsid w:val="00B662BA"/>
    <w:rsid w:val="00CB7263"/>
    <w:rsid w:val="00F638C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6FC5"/>
  <w15:chartTrackingRefBased/>
  <w15:docId w15:val="{44CAF744-A7D7-491F-8688-9959A9FA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12F51"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12F51"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12F51"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12F51"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17406D"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B6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k\AppData\Roaming\Microsoft\Templates\Dise&#241;o%20de%20informe.dotx" TargetMode="Externa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Instituto politécnico Nacional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Template>
  <TotalTime>6</TotalTime>
  <Pages>4</Pages>
  <Words>269</Words>
  <Characters>1484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Práctica 0</vt:lpstr>
    </vt:vector>
  </TitlesOfParts>
  <Company>Escuela superior de cómputo</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0</dc:title>
  <dc:subject>Contador sin retardo</dc:subject>
  <dc:creator>Rubik</dc:creator>
  <cp:keywords/>
  <cp:lastModifiedBy>Ricardo Ruiz Maldonado</cp:lastModifiedBy>
  <cp:revision>4</cp:revision>
  <cp:lastPrinted>2016-06-03T22:11:00Z</cp:lastPrinted>
  <dcterms:created xsi:type="dcterms:W3CDTF">2016-06-03T19:22:00Z</dcterms:created>
  <dcterms:modified xsi:type="dcterms:W3CDTF">2016-06-03T22:11:00Z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