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9B738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9B7387" w:rsidRPr="009B7387">
                  <w:rPr>
                    <w:rFonts w:asciiTheme="majorHAnsi" w:eastAsiaTheme="majorEastAsia" w:hAnsiTheme="majorHAnsi" w:cstheme="majorBidi"/>
                    <w:sz w:val="36"/>
                    <w:szCs w:val="80"/>
                  </w:rPr>
                  <w:t xml:space="preserve">Practica 9 Mostrar caracteres POLI </w:t>
                </w:r>
                <w:proofErr w:type="spellStart"/>
                <w:r w:rsidR="009B7387">
                  <w:rPr>
                    <w:rFonts w:asciiTheme="majorHAnsi" w:eastAsiaTheme="majorEastAsia" w:hAnsiTheme="majorHAnsi" w:cstheme="majorBidi"/>
                    <w:sz w:val="36"/>
                    <w:szCs w:val="80"/>
                  </w:rPr>
                  <w:t>display</w:t>
                </w:r>
                <w:proofErr w:type="spellEnd"/>
                <w:r w:rsidR="009B7387" w:rsidRPr="009B7387">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DD774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6935619" r:id="rId11">
                  <o:FieldCodes>\s</o:FieldCodes>
                </o:OLEObject>
              </w:object>
            </w:r>
            <w:r w:rsidR="00334561">
              <w:object w:dxaOrig="9269" w:dyaOrig="2670">
                <v:shape id="_x0000_i1025" type="#_x0000_t75" style="width:442.5pt;height:109.5pt" o:ole="">
                  <v:imagedata r:id="rId12" o:title=""/>
                </v:shape>
                <o:OLEObject Type="Embed" ProgID="PBrush" ShapeID="_x0000_i1025" DrawAspect="Content" ObjectID="_1486935618"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p>
        <w:p w:rsidR="0027790C"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bookmarkStart w:id="0" w:name="_GoBack"/>
          <w:bookmarkEnd w:id="0"/>
          <w:r w:rsidR="0027790C" w:rsidRPr="002834B5">
            <w:rPr>
              <w:rStyle w:val="Hipervnculo"/>
              <w:noProof/>
            </w:rPr>
            <w:fldChar w:fldCharType="begin"/>
          </w:r>
          <w:r w:rsidR="0027790C" w:rsidRPr="002834B5">
            <w:rPr>
              <w:rStyle w:val="Hipervnculo"/>
              <w:noProof/>
            </w:rPr>
            <w:instrText xml:space="preserve"> </w:instrText>
          </w:r>
          <w:r w:rsidR="0027790C">
            <w:rPr>
              <w:noProof/>
            </w:rPr>
            <w:instrText>HYPERLINK \l "_Toc413193691"</w:instrText>
          </w:r>
          <w:r w:rsidR="0027790C" w:rsidRPr="002834B5">
            <w:rPr>
              <w:rStyle w:val="Hipervnculo"/>
              <w:noProof/>
            </w:rPr>
            <w:instrText xml:space="preserve"> </w:instrText>
          </w:r>
          <w:r w:rsidR="0027790C" w:rsidRPr="002834B5">
            <w:rPr>
              <w:rStyle w:val="Hipervnculo"/>
              <w:noProof/>
            </w:rPr>
          </w:r>
          <w:r w:rsidR="0027790C" w:rsidRPr="002834B5">
            <w:rPr>
              <w:rStyle w:val="Hipervnculo"/>
              <w:noProof/>
            </w:rPr>
            <w:fldChar w:fldCharType="separate"/>
          </w:r>
          <w:r w:rsidR="0027790C" w:rsidRPr="002834B5">
            <w:rPr>
              <w:rStyle w:val="Hipervnculo"/>
              <w:noProof/>
            </w:rPr>
            <w:t>Introducción</w:t>
          </w:r>
          <w:r w:rsidR="0027790C">
            <w:rPr>
              <w:noProof/>
              <w:webHidden/>
            </w:rPr>
            <w:tab/>
          </w:r>
          <w:r w:rsidR="0027790C">
            <w:rPr>
              <w:noProof/>
              <w:webHidden/>
            </w:rPr>
            <w:fldChar w:fldCharType="begin"/>
          </w:r>
          <w:r w:rsidR="0027790C">
            <w:rPr>
              <w:noProof/>
              <w:webHidden/>
            </w:rPr>
            <w:instrText xml:space="preserve"> PAGEREF _Toc413193691 \h </w:instrText>
          </w:r>
          <w:r w:rsidR="0027790C">
            <w:rPr>
              <w:noProof/>
              <w:webHidden/>
            </w:rPr>
          </w:r>
          <w:r w:rsidR="0027790C">
            <w:rPr>
              <w:noProof/>
              <w:webHidden/>
            </w:rPr>
            <w:fldChar w:fldCharType="separate"/>
          </w:r>
          <w:r w:rsidR="004A3908">
            <w:rPr>
              <w:noProof/>
              <w:webHidden/>
            </w:rPr>
            <w:t>3</w:t>
          </w:r>
          <w:r w:rsidR="0027790C">
            <w:rPr>
              <w:noProof/>
              <w:webHidden/>
            </w:rPr>
            <w:fldChar w:fldCharType="end"/>
          </w:r>
          <w:r w:rsidR="0027790C" w:rsidRPr="002834B5">
            <w:rPr>
              <w:rStyle w:val="Hipervnculo"/>
              <w:noProof/>
            </w:rPr>
            <w:fldChar w:fldCharType="end"/>
          </w:r>
        </w:p>
        <w:p w:rsidR="0027790C" w:rsidRDefault="0027790C">
          <w:pPr>
            <w:pStyle w:val="TDC2"/>
            <w:tabs>
              <w:tab w:val="right" w:leader="dot" w:pos="8827"/>
            </w:tabs>
            <w:rPr>
              <w:rFonts w:eastAsiaTheme="minorEastAsia"/>
              <w:noProof/>
              <w:lang w:eastAsia="es-MX"/>
            </w:rPr>
          </w:pPr>
          <w:hyperlink w:anchor="_Toc413193692" w:history="1">
            <w:r w:rsidRPr="002834B5">
              <w:rPr>
                <w:rStyle w:val="Hipervnculo"/>
                <w:noProof/>
              </w:rPr>
              <w:t>Características del AT MEGA8535</w:t>
            </w:r>
            <w:r>
              <w:rPr>
                <w:noProof/>
                <w:webHidden/>
              </w:rPr>
              <w:tab/>
            </w:r>
            <w:r>
              <w:rPr>
                <w:noProof/>
                <w:webHidden/>
              </w:rPr>
              <w:fldChar w:fldCharType="begin"/>
            </w:r>
            <w:r>
              <w:rPr>
                <w:noProof/>
                <w:webHidden/>
              </w:rPr>
              <w:instrText xml:space="preserve"> PAGEREF _Toc413193692 \h </w:instrText>
            </w:r>
            <w:r>
              <w:rPr>
                <w:noProof/>
                <w:webHidden/>
              </w:rPr>
            </w:r>
            <w:r>
              <w:rPr>
                <w:noProof/>
                <w:webHidden/>
              </w:rPr>
              <w:fldChar w:fldCharType="separate"/>
            </w:r>
            <w:r w:rsidR="004A3908">
              <w:rPr>
                <w:noProof/>
                <w:webHidden/>
              </w:rPr>
              <w:t>3</w:t>
            </w:r>
            <w:r>
              <w:rPr>
                <w:noProof/>
                <w:webHidden/>
              </w:rPr>
              <w:fldChar w:fldCharType="end"/>
            </w:r>
          </w:hyperlink>
        </w:p>
        <w:p w:rsidR="0027790C" w:rsidRDefault="0027790C">
          <w:pPr>
            <w:pStyle w:val="TDC2"/>
            <w:tabs>
              <w:tab w:val="right" w:leader="dot" w:pos="8827"/>
            </w:tabs>
            <w:rPr>
              <w:rFonts w:eastAsiaTheme="minorEastAsia"/>
              <w:noProof/>
              <w:lang w:eastAsia="es-MX"/>
            </w:rPr>
          </w:pPr>
          <w:hyperlink w:anchor="_Toc413193693" w:history="1">
            <w:r w:rsidRPr="002834B5">
              <w:rPr>
                <w:rStyle w:val="Hipervnculo"/>
                <w:noProof/>
              </w:rPr>
              <w:t>Display de 7 segmentos</w:t>
            </w:r>
            <w:r>
              <w:rPr>
                <w:noProof/>
                <w:webHidden/>
              </w:rPr>
              <w:tab/>
            </w:r>
            <w:r>
              <w:rPr>
                <w:noProof/>
                <w:webHidden/>
              </w:rPr>
              <w:fldChar w:fldCharType="begin"/>
            </w:r>
            <w:r>
              <w:rPr>
                <w:noProof/>
                <w:webHidden/>
              </w:rPr>
              <w:instrText xml:space="preserve"> PAGEREF _Toc413193693 \h </w:instrText>
            </w:r>
            <w:r>
              <w:rPr>
                <w:noProof/>
                <w:webHidden/>
              </w:rPr>
            </w:r>
            <w:r>
              <w:rPr>
                <w:noProof/>
                <w:webHidden/>
              </w:rPr>
              <w:fldChar w:fldCharType="separate"/>
            </w:r>
            <w:r w:rsidR="004A3908">
              <w:rPr>
                <w:noProof/>
                <w:webHidden/>
              </w:rPr>
              <w:t>4</w:t>
            </w:r>
            <w:r>
              <w:rPr>
                <w:noProof/>
                <w:webHidden/>
              </w:rPr>
              <w:fldChar w:fldCharType="end"/>
            </w:r>
          </w:hyperlink>
        </w:p>
        <w:p w:rsidR="0027790C" w:rsidRDefault="0027790C">
          <w:pPr>
            <w:pStyle w:val="TDC1"/>
            <w:tabs>
              <w:tab w:val="right" w:leader="dot" w:pos="8827"/>
            </w:tabs>
            <w:rPr>
              <w:rFonts w:eastAsiaTheme="minorEastAsia"/>
              <w:noProof/>
              <w:lang w:eastAsia="es-MX"/>
            </w:rPr>
          </w:pPr>
          <w:hyperlink w:anchor="_Toc413193694" w:history="1">
            <w:r w:rsidRPr="002834B5">
              <w:rPr>
                <w:rStyle w:val="Hipervnculo"/>
                <w:noProof/>
              </w:rPr>
              <w:t>Objetivo</w:t>
            </w:r>
            <w:r>
              <w:rPr>
                <w:noProof/>
                <w:webHidden/>
              </w:rPr>
              <w:tab/>
            </w:r>
            <w:r>
              <w:rPr>
                <w:noProof/>
                <w:webHidden/>
              </w:rPr>
              <w:fldChar w:fldCharType="begin"/>
            </w:r>
            <w:r>
              <w:rPr>
                <w:noProof/>
                <w:webHidden/>
              </w:rPr>
              <w:instrText xml:space="preserve"> PAGEREF _Toc413193694 \h </w:instrText>
            </w:r>
            <w:r>
              <w:rPr>
                <w:noProof/>
                <w:webHidden/>
              </w:rPr>
            </w:r>
            <w:r>
              <w:rPr>
                <w:noProof/>
                <w:webHidden/>
              </w:rPr>
              <w:fldChar w:fldCharType="separate"/>
            </w:r>
            <w:r w:rsidR="004A3908">
              <w:rPr>
                <w:noProof/>
                <w:webHidden/>
              </w:rPr>
              <w:t>4</w:t>
            </w:r>
            <w:r>
              <w:rPr>
                <w:noProof/>
                <w:webHidden/>
              </w:rPr>
              <w:fldChar w:fldCharType="end"/>
            </w:r>
          </w:hyperlink>
        </w:p>
        <w:p w:rsidR="0027790C" w:rsidRDefault="0027790C">
          <w:pPr>
            <w:pStyle w:val="TDC1"/>
            <w:tabs>
              <w:tab w:val="right" w:leader="dot" w:pos="8827"/>
            </w:tabs>
            <w:rPr>
              <w:rFonts w:eastAsiaTheme="minorEastAsia"/>
              <w:noProof/>
              <w:lang w:eastAsia="es-MX"/>
            </w:rPr>
          </w:pPr>
          <w:hyperlink w:anchor="_Toc413193695" w:history="1">
            <w:r w:rsidRPr="002834B5">
              <w:rPr>
                <w:rStyle w:val="Hipervnculo"/>
                <w:noProof/>
              </w:rPr>
              <w:t>Realizar un programa que muestre los caracteres POLI por medio de un display de 7 segmentos.</w:t>
            </w:r>
            <w:r>
              <w:rPr>
                <w:noProof/>
                <w:webHidden/>
              </w:rPr>
              <w:tab/>
            </w:r>
            <w:r>
              <w:rPr>
                <w:noProof/>
                <w:webHidden/>
              </w:rPr>
              <w:fldChar w:fldCharType="begin"/>
            </w:r>
            <w:r>
              <w:rPr>
                <w:noProof/>
                <w:webHidden/>
              </w:rPr>
              <w:instrText xml:space="preserve"> PAGEREF _Toc413193695 \h </w:instrText>
            </w:r>
            <w:r>
              <w:rPr>
                <w:noProof/>
                <w:webHidden/>
              </w:rPr>
            </w:r>
            <w:r>
              <w:rPr>
                <w:noProof/>
                <w:webHidden/>
              </w:rPr>
              <w:fldChar w:fldCharType="separate"/>
            </w:r>
            <w:r w:rsidR="004A3908">
              <w:rPr>
                <w:noProof/>
                <w:webHidden/>
              </w:rPr>
              <w:t>4</w:t>
            </w:r>
            <w:r>
              <w:rPr>
                <w:noProof/>
                <w:webHidden/>
              </w:rPr>
              <w:fldChar w:fldCharType="end"/>
            </w:r>
          </w:hyperlink>
        </w:p>
        <w:p w:rsidR="0027790C" w:rsidRDefault="0027790C">
          <w:pPr>
            <w:pStyle w:val="TDC1"/>
            <w:tabs>
              <w:tab w:val="right" w:leader="dot" w:pos="8827"/>
            </w:tabs>
            <w:rPr>
              <w:rFonts w:eastAsiaTheme="minorEastAsia"/>
              <w:noProof/>
              <w:lang w:eastAsia="es-MX"/>
            </w:rPr>
          </w:pPr>
          <w:hyperlink w:anchor="_Toc413193696" w:history="1">
            <w:r w:rsidRPr="002834B5">
              <w:rPr>
                <w:rStyle w:val="Hipervnculo"/>
                <w:noProof/>
              </w:rPr>
              <w:t>Material</w:t>
            </w:r>
            <w:r>
              <w:rPr>
                <w:noProof/>
                <w:webHidden/>
              </w:rPr>
              <w:tab/>
            </w:r>
            <w:r>
              <w:rPr>
                <w:noProof/>
                <w:webHidden/>
              </w:rPr>
              <w:fldChar w:fldCharType="begin"/>
            </w:r>
            <w:r>
              <w:rPr>
                <w:noProof/>
                <w:webHidden/>
              </w:rPr>
              <w:instrText xml:space="preserve"> PAGEREF _Toc413193696 \h </w:instrText>
            </w:r>
            <w:r>
              <w:rPr>
                <w:noProof/>
                <w:webHidden/>
              </w:rPr>
            </w:r>
            <w:r>
              <w:rPr>
                <w:noProof/>
                <w:webHidden/>
              </w:rPr>
              <w:fldChar w:fldCharType="separate"/>
            </w:r>
            <w:r w:rsidR="004A3908">
              <w:rPr>
                <w:noProof/>
                <w:webHidden/>
              </w:rPr>
              <w:t>4</w:t>
            </w:r>
            <w:r>
              <w:rPr>
                <w:noProof/>
                <w:webHidden/>
              </w:rPr>
              <w:fldChar w:fldCharType="end"/>
            </w:r>
          </w:hyperlink>
        </w:p>
        <w:p w:rsidR="0027790C" w:rsidRDefault="0027790C">
          <w:pPr>
            <w:pStyle w:val="TDC1"/>
            <w:tabs>
              <w:tab w:val="right" w:leader="dot" w:pos="8827"/>
            </w:tabs>
            <w:rPr>
              <w:rFonts w:eastAsiaTheme="minorEastAsia"/>
              <w:noProof/>
              <w:lang w:eastAsia="es-MX"/>
            </w:rPr>
          </w:pPr>
          <w:hyperlink w:anchor="_Toc413193697" w:history="1">
            <w:r w:rsidRPr="002834B5">
              <w:rPr>
                <w:rStyle w:val="Hipervnculo"/>
                <w:noProof/>
              </w:rPr>
              <w:t>Desarrollo</w:t>
            </w:r>
            <w:r>
              <w:rPr>
                <w:noProof/>
                <w:webHidden/>
              </w:rPr>
              <w:tab/>
            </w:r>
            <w:r>
              <w:rPr>
                <w:noProof/>
                <w:webHidden/>
              </w:rPr>
              <w:fldChar w:fldCharType="begin"/>
            </w:r>
            <w:r>
              <w:rPr>
                <w:noProof/>
                <w:webHidden/>
              </w:rPr>
              <w:instrText xml:space="preserve"> PAGEREF _Toc413193697 \h </w:instrText>
            </w:r>
            <w:r>
              <w:rPr>
                <w:noProof/>
                <w:webHidden/>
              </w:rPr>
            </w:r>
            <w:r>
              <w:rPr>
                <w:noProof/>
                <w:webHidden/>
              </w:rPr>
              <w:fldChar w:fldCharType="separate"/>
            </w:r>
            <w:r w:rsidR="004A3908">
              <w:rPr>
                <w:noProof/>
                <w:webHidden/>
              </w:rPr>
              <w:t>5</w:t>
            </w:r>
            <w:r>
              <w:rPr>
                <w:noProof/>
                <w:webHidden/>
              </w:rPr>
              <w:fldChar w:fldCharType="end"/>
            </w:r>
          </w:hyperlink>
        </w:p>
        <w:p w:rsidR="0027790C" w:rsidRDefault="0027790C">
          <w:pPr>
            <w:pStyle w:val="TDC2"/>
            <w:tabs>
              <w:tab w:val="right" w:leader="dot" w:pos="8827"/>
            </w:tabs>
            <w:rPr>
              <w:rFonts w:eastAsiaTheme="minorEastAsia"/>
              <w:noProof/>
              <w:lang w:eastAsia="es-MX"/>
            </w:rPr>
          </w:pPr>
          <w:hyperlink w:anchor="_Toc413193698" w:history="1">
            <w:r w:rsidRPr="002834B5">
              <w:rPr>
                <w:rStyle w:val="Hipervnculo"/>
                <w:noProof/>
              </w:rPr>
              <w:t>Código fuente</w:t>
            </w:r>
            <w:r>
              <w:rPr>
                <w:noProof/>
                <w:webHidden/>
              </w:rPr>
              <w:tab/>
            </w:r>
            <w:r>
              <w:rPr>
                <w:noProof/>
                <w:webHidden/>
              </w:rPr>
              <w:fldChar w:fldCharType="begin"/>
            </w:r>
            <w:r>
              <w:rPr>
                <w:noProof/>
                <w:webHidden/>
              </w:rPr>
              <w:instrText xml:space="preserve"> PAGEREF _Toc413193698 \h </w:instrText>
            </w:r>
            <w:r>
              <w:rPr>
                <w:noProof/>
                <w:webHidden/>
              </w:rPr>
            </w:r>
            <w:r>
              <w:rPr>
                <w:noProof/>
                <w:webHidden/>
              </w:rPr>
              <w:fldChar w:fldCharType="separate"/>
            </w:r>
            <w:r w:rsidR="004A3908">
              <w:rPr>
                <w:noProof/>
                <w:webHidden/>
              </w:rPr>
              <w:t>5</w:t>
            </w:r>
            <w:r>
              <w:rPr>
                <w:noProof/>
                <w:webHidden/>
              </w:rPr>
              <w:fldChar w:fldCharType="end"/>
            </w:r>
          </w:hyperlink>
        </w:p>
        <w:p w:rsidR="0027790C" w:rsidRDefault="0027790C">
          <w:pPr>
            <w:pStyle w:val="TDC1"/>
            <w:tabs>
              <w:tab w:val="right" w:leader="dot" w:pos="8827"/>
            </w:tabs>
            <w:rPr>
              <w:rFonts w:eastAsiaTheme="minorEastAsia"/>
              <w:noProof/>
              <w:lang w:eastAsia="es-MX"/>
            </w:rPr>
          </w:pPr>
          <w:hyperlink w:anchor="_Toc413193699" w:history="1">
            <w:r w:rsidRPr="002834B5">
              <w:rPr>
                <w:rStyle w:val="Hipervnculo"/>
                <w:noProof/>
              </w:rPr>
              <w:t>Conclusión</w:t>
            </w:r>
            <w:r>
              <w:rPr>
                <w:noProof/>
                <w:webHidden/>
              </w:rPr>
              <w:tab/>
            </w:r>
            <w:r>
              <w:rPr>
                <w:noProof/>
                <w:webHidden/>
              </w:rPr>
              <w:fldChar w:fldCharType="begin"/>
            </w:r>
            <w:r>
              <w:rPr>
                <w:noProof/>
                <w:webHidden/>
              </w:rPr>
              <w:instrText xml:space="preserve"> PAGEREF _Toc413193699 \h </w:instrText>
            </w:r>
            <w:r>
              <w:rPr>
                <w:noProof/>
                <w:webHidden/>
              </w:rPr>
            </w:r>
            <w:r>
              <w:rPr>
                <w:noProof/>
                <w:webHidden/>
              </w:rPr>
              <w:fldChar w:fldCharType="separate"/>
            </w:r>
            <w:r w:rsidR="004A3908">
              <w:rPr>
                <w:noProof/>
                <w:webHidden/>
              </w:rPr>
              <w:t>6</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specVanish w:val="0"/>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specVanish w:val="0"/>
        </w:rPr>
      </w:pPr>
    </w:p>
    <w:p w:rsidR="00334561" w:rsidRDefault="00334561">
      <w:pPr>
        <w:rPr>
          <w:rStyle w:val="textexposedshow2"/>
          <w:vanish w:val="0"/>
          <w:color w:val="141823"/>
          <w:sz w:val="20"/>
          <w:szCs w:val="20"/>
          <w:lang w:val="es-ES"/>
          <w:specVanish w:val="0"/>
        </w:rPr>
      </w:pPr>
    </w:p>
    <w:p w:rsidR="00334561" w:rsidRDefault="00334561" w:rsidP="00334561">
      <w:pPr>
        <w:pStyle w:val="Ttulo1"/>
      </w:pPr>
      <w:bookmarkStart w:id="1" w:name="_Toc413193691"/>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93692"/>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9B7387" w:rsidRDefault="009B7387" w:rsidP="009B7387">
      <w:pPr>
        <w:pStyle w:val="Ttulo2"/>
      </w:pPr>
    </w:p>
    <w:p w:rsidR="009B7387" w:rsidRDefault="009B7387" w:rsidP="009B7387">
      <w:pPr>
        <w:pStyle w:val="Ttulo2"/>
      </w:pPr>
    </w:p>
    <w:p w:rsidR="009B7387" w:rsidRDefault="009B7387" w:rsidP="009B7387">
      <w:pPr>
        <w:pStyle w:val="Ttulo2"/>
      </w:pPr>
      <w:bookmarkStart w:id="3" w:name="_Toc413193693"/>
      <w:proofErr w:type="spellStart"/>
      <w:r>
        <w:t>Display</w:t>
      </w:r>
      <w:proofErr w:type="spellEnd"/>
      <w:r>
        <w:t xml:space="preserve"> de 7 segmentos</w:t>
      </w:r>
      <w:bookmarkEnd w:id="3"/>
    </w:p>
    <w:p w:rsidR="009B7387" w:rsidRPr="009B7387" w:rsidRDefault="009B7387" w:rsidP="009B7387"/>
    <w:p w:rsidR="009B7387" w:rsidRDefault="009B7387" w:rsidP="009B7387">
      <w:pPr>
        <w:jc w:val="both"/>
      </w:pPr>
      <w:r>
        <w:t xml:space="preserve">El visualizador de siete segmentos es una forma de representar números en equipos electrónicos. Está compuesto de siete segmentos que se pueden encender o apagar individualmente. Cada segmento tiene la forma de una pequeña línea. </w:t>
      </w:r>
    </w:p>
    <w:p w:rsidR="009B7387" w:rsidRDefault="009B7387" w:rsidP="009B7387">
      <w:pPr>
        <w:jc w:val="center"/>
      </w:pPr>
      <w:r>
        <w:rPr>
          <w:rFonts w:ascii="Arial" w:hAnsi="Arial" w:cs="Arial"/>
          <w:noProof/>
          <w:color w:val="000000"/>
          <w:sz w:val="18"/>
          <w:szCs w:val="18"/>
          <w:lang w:eastAsia="es-MX"/>
        </w:rPr>
        <w:drawing>
          <wp:inline distT="0" distB="0" distL="0" distR="0" wp14:anchorId="7B1BF52A" wp14:editId="7A9949C2">
            <wp:extent cx="1609725" cy="1476375"/>
            <wp:effectExtent l="0" t="0" r="9525" b="9525"/>
            <wp:docPr id="15" name="Imagen 15" descr="http://upload.wikimedia.org/wikipedia/commons/thumb/a/ad/Seven_segment_02_Pengo.jpg/800px-Seven_segment_02_Pe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a/ad/Seven_segment_02_Pengo.jpg/800px-Seven_segment_02_Pengo.jpg"/>
                    <pic:cNvPicPr>
                      <a:picLocks noChangeAspect="1" noChangeArrowheads="1"/>
                    </pic:cNvPicPr>
                  </pic:nvPicPr>
                  <pic:blipFill>
                    <a:blip r:embed="rId15" cstate="print">
                      <a:extLst>
                        <a:ext uri="{28A0092B-C50C-407E-A947-70E740481C1C}">
                          <a14:useLocalDpi xmlns:a14="http://schemas.microsoft.com/office/drawing/2010/main" val="0"/>
                        </a:ext>
                      </a:extLst>
                    </a:blip>
                    <a:srcRect l="10012" t="9843" r="23104" b="9365"/>
                    <a:stretch>
                      <a:fillRect/>
                    </a:stretch>
                  </pic:blipFill>
                  <pic:spPr bwMode="auto">
                    <a:xfrm>
                      <a:off x="0" y="0"/>
                      <a:ext cx="1609725" cy="1476375"/>
                    </a:xfrm>
                    <a:prstGeom prst="rect">
                      <a:avLst/>
                    </a:prstGeom>
                    <a:noFill/>
                    <a:ln w="9525">
                      <a:noFill/>
                      <a:miter lim="800000"/>
                      <a:headEnd/>
                      <a:tailEnd/>
                    </a:ln>
                  </pic:spPr>
                </pic:pic>
              </a:graphicData>
            </a:graphic>
          </wp:inline>
        </w:drawing>
      </w:r>
    </w:p>
    <w:p w:rsidR="009B7387" w:rsidRDefault="009B7387" w:rsidP="009B7387">
      <w:pPr>
        <w:jc w:val="center"/>
      </w:pPr>
      <w:r>
        <w:t xml:space="preserve">Fig. 1.0 </w:t>
      </w:r>
      <w:proofErr w:type="spellStart"/>
      <w:r>
        <w:t>Display</w:t>
      </w:r>
      <w:proofErr w:type="spellEnd"/>
      <w:r>
        <w:t xml:space="preserve"> de 7 segmentos.</w:t>
      </w:r>
    </w:p>
    <w:p w:rsidR="009B7387" w:rsidRDefault="009B7387" w:rsidP="009B7387">
      <w:pPr>
        <w:jc w:val="both"/>
      </w:pPr>
    </w:p>
    <w:p w:rsidR="009B7387" w:rsidRDefault="009B7387" w:rsidP="009B7387">
      <w:pPr>
        <w:jc w:val="both"/>
      </w:pPr>
      <w:r>
        <w:t xml:space="preserve">Cada uno de los segmentos que forman la pantalla está marcado con ocho primeras letras del alfabeto ('a'-'g'), y se montan de forma que permiten activar cada segmento por separado, consiguiendo formar cualquier dígito numérico. </w:t>
      </w:r>
    </w:p>
    <w:p w:rsidR="009B7387" w:rsidRDefault="009B7387" w:rsidP="009B7387">
      <w:pPr>
        <w:jc w:val="both"/>
      </w:pPr>
      <w:r>
        <w:t>Los hay de dos tipos: ánodo común y cátodo común.</w:t>
      </w:r>
    </w:p>
    <w:p w:rsidR="000932A1" w:rsidRDefault="009B7387" w:rsidP="009B7387">
      <w:pPr>
        <w:jc w:val="both"/>
      </w:pPr>
      <w:r>
        <w:t xml:space="preserve">En los de tipo de cátodo común, todos los cátodos de los </w:t>
      </w:r>
      <w:proofErr w:type="spellStart"/>
      <w:r>
        <w:t>led`s</w:t>
      </w:r>
      <w:proofErr w:type="spellEnd"/>
      <w:r>
        <w:t xml:space="preserve"> o segmentos están unidos internamente a una patilla común que debe ser conectada a potencial negativo (nivel “0”). El encendido de cada segmento individual se realiza aplicando potencial positivo (nivel “1”) por la patilla correspondiente a través de una resistencia que límite el paso de la corriente.</w:t>
      </w:r>
    </w:p>
    <w:p w:rsidR="00D71E17" w:rsidRDefault="00D71E17" w:rsidP="00D71E17">
      <w:pPr>
        <w:pStyle w:val="Ttulo1"/>
      </w:pPr>
      <w:bookmarkStart w:id="4" w:name="_Toc413193694"/>
      <w:r>
        <w:t>Objetivo</w:t>
      </w:r>
      <w:bookmarkEnd w:id="4"/>
    </w:p>
    <w:p w:rsidR="009B7387" w:rsidRDefault="009B7387" w:rsidP="000B1EF6">
      <w:pPr>
        <w:pStyle w:val="Ttulo1"/>
        <w:rPr>
          <w:rFonts w:asciiTheme="minorHAnsi" w:eastAsiaTheme="minorHAnsi" w:hAnsiTheme="minorHAnsi" w:cstheme="minorBidi"/>
          <w:color w:val="auto"/>
          <w:sz w:val="22"/>
          <w:szCs w:val="22"/>
        </w:rPr>
      </w:pPr>
      <w:bookmarkStart w:id="5" w:name="_Toc413193695"/>
      <w:r w:rsidRPr="009B7387">
        <w:rPr>
          <w:rFonts w:asciiTheme="minorHAnsi" w:eastAsiaTheme="minorHAnsi" w:hAnsiTheme="minorHAnsi" w:cstheme="minorBidi"/>
          <w:color w:val="auto"/>
          <w:sz w:val="22"/>
          <w:szCs w:val="22"/>
        </w:rPr>
        <w:t xml:space="preserve">Realizar un programa que muestre los caracteres POLI por medio de un </w:t>
      </w:r>
      <w:proofErr w:type="spellStart"/>
      <w:r w:rsidRPr="009B7387">
        <w:rPr>
          <w:rFonts w:asciiTheme="minorHAnsi" w:eastAsiaTheme="minorHAnsi" w:hAnsiTheme="minorHAnsi" w:cstheme="minorBidi"/>
          <w:color w:val="auto"/>
          <w:sz w:val="22"/>
          <w:szCs w:val="22"/>
        </w:rPr>
        <w:t>display</w:t>
      </w:r>
      <w:proofErr w:type="spellEnd"/>
      <w:r w:rsidRPr="009B7387">
        <w:rPr>
          <w:rFonts w:asciiTheme="minorHAnsi" w:eastAsiaTheme="minorHAnsi" w:hAnsiTheme="minorHAnsi" w:cstheme="minorBidi"/>
          <w:color w:val="auto"/>
          <w:sz w:val="22"/>
          <w:szCs w:val="22"/>
        </w:rPr>
        <w:t xml:space="preserve"> de 7 segmentos.</w:t>
      </w:r>
      <w:bookmarkEnd w:id="5"/>
    </w:p>
    <w:p w:rsidR="009B7387" w:rsidRPr="009B7387" w:rsidRDefault="009B7387" w:rsidP="009B7387"/>
    <w:p w:rsidR="009B7387" w:rsidRDefault="000B1EF6" w:rsidP="000B1EF6">
      <w:pPr>
        <w:pStyle w:val="Ttulo1"/>
      </w:pPr>
      <w:bookmarkStart w:id="6" w:name="_Toc413193696"/>
      <w:r>
        <w:t>Material</w:t>
      </w:r>
      <w:bookmarkEnd w:id="6"/>
    </w:p>
    <w:p w:rsidR="009B7387" w:rsidRDefault="009B7387" w:rsidP="009B7387">
      <w:pPr>
        <w:pStyle w:val="Prrafodelista"/>
        <w:numPr>
          <w:ilvl w:val="0"/>
          <w:numId w:val="7"/>
        </w:numPr>
      </w:pPr>
      <w:r>
        <w:t xml:space="preserve">Tarjeta </w:t>
      </w:r>
      <w:proofErr w:type="spellStart"/>
      <w:r>
        <w:t>Pazuino</w:t>
      </w:r>
      <w:proofErr w:type="spellEnd"/>
      <w:r>
        <w:t>.</w:t>
      </w:r>
    </w:p>
    <w:p w:rsidR="009B7387" w:rsidRDefault="009B7387" w:rsidP="009B7387">
      <w:pPr>
        <w:pStyle w:val="Prrafodelista"/>
        <w:numPr>
          <w:ilvl w:val="0"/>
          <w:numId w:val="7"/>
        </w:numPr>
      </w:pPr>
      <w:r>
        <w:t>Computadora personal.</w:t>
      </w:r>
    </w:p>
    <w:p w:rsidR="009B7387" w:rsidRDefault="009B7387" w:rsidP="009B7387">
      <w:pPr>
        <w:pStyle w:val="Prrafodelista"/>
        <w:numPr>
          <w:ilvl w:val="0"/>
          <w:numId w:val="7"/>
        </w:numPr>
      </w:pPr>
      <w:proofErr w:type="spellStart"/>
      <w:r>
        <w:t>Display</w:t>
      </w:r>
      <w:proofErr w:type="spellEnd"/>
      <w:r>
        <w:t xml:space="preserve"> de 7 segmentos de cátodo común.</w:t>
      </w:r>
    </w:p>
    <w:p w:rsidR="009B7387" w:rsidRDefault="009B7387" w:rsidP="009B7387">
      <w:pPr>
        <w:pStyle w:val="Prrafodelista"/>
        <w:numPr>
          <w:ilvl w:val="0"/>
          <w:numId w:val="7"/>
        </w:numPr>
      </w:pPr>
      <w:r>
        <w:t>Alambre de conexión.</w:t>
      </w:r>
    </w:p>
    <w:p w:rsidR="009B7387" w:rsidRDefault="009B7387" w:rsidP="009B7387">
      <w:pPr>
        <w:pStyle w:val="Prrafodelista"/>
        <w:numPr>
          <w:ilvl w:val="0"/>
          <w:numId w:val="7"/>
        </w:numPr>
      </w:pPr>
      <w:r>
        <w:t xml:space="preserve">Resistencia 100 </w:t>
      </w:r>
      <w:proofErr w:type="spellStart"/>
      <w:r>
        <w:t>ohms</w:t>
      </w:r>
      <w:proofErr w:type="spellEnd"/>
    </w:p>
    <w:p w:rsidR="000B1EF6" w:rsidRDefault="000B1EF6" w:rsidP="000B1EF6">
      <w:pPr>
        <w:pStyle w:val="Ttulo1"/>
      </w:pPr>
      <w:bookmarkStart w:id="7" w:name="_Toc413193697"/>
      <w:r>
        <w:lastRenderedPageBreak/>
        <w:t>Desarrollo</w:t>
      </w:r>
      <w:bookmarkEnd w:id="7"/>
    </w:p>
    <w:p w:rsidR="009B7387" w:rsidRDefault="009B7387" w:rsidP="009B7387">
      <w:pPr>
        <w:jc w:val="both"/>
      </w:pPr>
    </w:p>
    <w:p w:rsidR="009B7387" w:rsidRDefault="009B7387" w:rsidP="009B7387">
      <w:pPr>
        <w:jc w:val="both"/>
      </w:pPr>
      <w:r>
        <w:t xml:space="preserve">Comenzamos realizando una tabla para obtener el dato en hexadecimal de cada uno de los caracteres que vamos a mostrar en el </w:t>
      </w:r>
      <w:proofErr w:type="spellStart"/>
      <w:r>
        <w:t>display</w:t>
      </w:r>
      <w:proofErr w:type="spellEnd"/>
      <w:r>
        <w:t xml:space="preserve"> de 7 segmentos.</w:t>
      </w:r>
    </w:p>
    <w:tbl>
      <w:tblPr>
        <w:tblStyle w:val="Cuadrculaclara-nfasis2"/>
        <w:tblW w:w="0" w:type="auto"/>
        <w:jc w:val="center"/>
        <w:tblLook w:val="04A0" w:firstRow="1" w:lastRow="0" w:firstColumn="1" w:lastColumn="0" w:noHBand="0" w:noVBand="1"/>
      </w:tblPr>
      <w:tblGrid>
        <w:gridCol w:w="875"/>
        <w:gridCol w:w="869"/>
        <w:gridCol w:w="870"/>
        <w:gridCol w:w="870"/>
        <w:gridCol w:w="870"/>
        <w:gridCol w:w="870"/>
        <w:gridCol w:w="870"/>
        <w:gridCol w:w="870"/>
        <w:gridCol w:w="968"/>
        <w:gridCol w:w="885"/>
      </w:tblGrid>
      <w:tr w:rsidR="009B7387" w:rsidTr="00E609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Align w:val="center"/>
          </w:tcPr>
          <w:p w:rsidR="009B7387" w:rsidRDefault="009B7387" w:rsidP="00E609A6">
            <w:pPr>
              <w:jc w:val="center"/>
            </w:pPr>
            <w:proofErr w:type="spellStart"/>
            <w:r>
              <w:t>dp</w:t>
            </w:r>
            <w:proofErr w:type="spellEnd"/>
          </w:p>
        </w:tc>
        <w:tc>
          <w:tcPr>
            <w:tcW w:w="897"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g</w:t>
            </w:r>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f</w:t>
            </w:r>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e</w:t>
            </w:r>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d</w:t>
            </w:r>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c</w:t>
            </w:r>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b</w:t>
            </w:r>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a</w:t>
            </w:r>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proofErr w:type="spellStart"/>
            <w:r>
              <w:t>Caracter</w:t>
            </w:r>
            <w:proofErr w:type="spellEnd"/>
          </w:p>
        </w:tc>
        <w:tc>
          <w:tcPr>
            <w:tcW w:w="898" w:type="dxa"/>
            <w:vAlign w:val="center"/>
          </w:tcPr>
          <w:p w:rsidR="009B7387" w:rsidRDefault="009B7387" w:rsidP="00E609A6">
            <w:pPr>
              <w:jc w:val="center"/>
              <w:cnfStyle w:val="100000000000" w:firstRow="1" w:lastRow="0" w:firstColumn="0" w:lastColumn="0" w:oddVBand="0" w:evenVBand="0" w:oddHBand="0" w:evenHBand="0" w:firstRowFirstColumn="0" w:firstRowLastColumn="0" w:lastRowFirstColumn="0" w:lastRowLastColumn="0"/>
            </w:pPr>
            <w:r>
              <w:t>Dato</w:t>
            </w:r>
          </w:p>
        </w:tc>
      </w:tr>
      <w:tr w:rsidR="009B7387" w:rsidTr="00E609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Align w:val="center"/>
          </w:tcPr>
          <w:p w:rsidR="009B7387" w:rsidRDefault="009B7387" w:rsidP="00E609A6">
            <w:pPr>
              <w:jc w:val="center"/>
            </w:pPr>
            <w:r>
              <w:t>0</w:t>
            </w:r>
          </w:p>
        </w:tc>
        <w:tc>
          <w:tcPr>
            <w:tcW w:w="897"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0</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0</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P</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$73</w:t>
            </w:r>
          </w:p>
        </w:tc>
      </w:tr>
      <w:tr w:rsidR="009B7387" w:rsidTr="00E609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Align w:val="center"/>
          </w:tcPr>
          <w:p w:rsidR="009B7387" w:rsidRDefault="009B7387" w:rsidP="00E609A6">
            <w:pPr>
              <w:jc w:val="center"/>
            </w:pPr>
            <w:r>
              <w:t>0</w:t>
            </w:r>
          </w:p>
        </w:tc>
        <w:tc>
          <w:tcPr>
            <w:tcW w:w="897"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0</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O</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$3F</w:t>
            </w:r>
          </w:p>
        </w:tc>
      </w:tr>
      <w:tr w:rsidR="009B7387" w:rsidTr="00E609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Align w:val="center"/>
          </w:tcPr>
          <w:p w:rsidR="009B7387" w:rsidRDefault="009B7387" w:rsidP="00E609A6">
            <w:pPr>
              <w:jc w:val="center"/>
            </w:pPr>
            <w:r>
              <w:t>0</w:t>
            </w:r>
          </w:p>
        </w:tc>
        <w:tc>
          <w:tcPr>
            <w:tcW w:w="897"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0</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1</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0</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0</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0</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L</w:t>
            </w:r>
          </w:p>
        </w:tc>
        <w:tc>
          <w:tcPr>
            <w:tcW w:w="898" w:type="dxa"/>
            <w:vAlign w:val="center"/>
          </w:tcPr>
          <w:p w:rsidR="009B7387" w:rsidRDefault="009B7387" w:rsidP="00E609A6">
            <w:pPr>
              <w:jc w:val="center"/>
              <w:cnfStyle w:val="000000100000" w:firstRow="0" w:lastRow="0" w:firstColumn="0" w:lastColumn="0" w:oddVBand="0" w:evenVBand="0" w:oddHBand="1" w:evenHBand="0" w:firstRowFirstColumn="0" w:firstRowLastColumn="0" w:lastRowFirstColumn="0" w:lastRowLastColumn="0"/>
            </w:pPr>
            <w:r>
              <w:t>$38</w:t>
            </w:r>
          </w:p>
        </w:tc>
      </w:tr>
      <w:tr w:rsidR="009B7387" w:rsidTr="00E609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Align w:val="center"/>
          </w:tcPr>
          <w:p w:rsidR="009B7387" w:rsidRDefault="009B7387" w:rsidP="00E609A6">
            <w:pPr>
              <w:jc w:val="center"/>
            </w:pPr>
            <w:r>
              <w:t>0</w:t>
            </w:r>
          </w:p>
        </w:tc>
        <w:tc>
          <w:tcPr>
            <w:tcW w:w="897"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0</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0</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0</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0</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1</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0</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I</w:t>
            </w:r>
          </w:p>
        </w:tc>
        <w:tc>
          <w:tcPr>
            <w:tcW w:w="898" w:type="dxa"/>
            <w:vAlign w:val="center"/>
          </w:tcPr>
          <w:p w:rsidR="009B7387" w:rsidRDefault="009B7387" w:rsidP="00E609A6">
            <w:pPr>
              <w:jc w:val="center"/>
              <w:cnfStyle w:val="000000010000" w:firstRow="0" w:lastRow="0" w:firstColumn="0" w:lastColumn="0" w:oddVBand="0" w:evenVBand="0" w:oddHBand="0" w:evenHBand="1" w:firstRowFirstColumn="0" w:firstRowLastColumn="0" w:lastRowFirstColumn="0" w:lastRowLastColumn="0"/>
            </w:pPr>
            <w:r>
              <w:t>$06</w:t>
            </w:r>
          </w:p>
        </w:tc>
      </w:tr>
    </w:tbl>
    <w:p w:rsidR="009B7387" w:rsidRPr="006C3F7E" w:rsidRDefault="009B7387" w:rsidP="009B7387">
      <w:pPr>
        <w:jc w:val="center"/>
      </w:pPr>
      <w:r>
        <w:t xml:space="preserve">Tabla 1. Dato hexadecimal de cada carácter que se mostrará en el </w:t>
      </w:r>
      <w:proofErr w:type="spellStart"/>
      <w:r>
        <w:t>display</w:t>
      </w:r>
      <w:proofErr w:type="spellEnd"/>
      <w:r>
        <w:t>.</w:t>
      </w:r>
    </w:p>
    <w:p w:rsidR="009B7387" w:rsidRDefault="009B7387" w:rsidP="009B7387"/>
    <w:p w:rsidR="000B1EF6" w:rsidRDefault="000B1EF6" w:rsidP="000B1EF6">
      <w:pPr>
        <w:pStyle w:val="Ttulo2"/>
      </w:pPr>
      <w:bookmarkStart w:id="8" w:name="_Toc413193698"/>
      <w:r>
        <w:t>Código fuente</w:t>
      </w:r>
      <w:bookmarkEnd w:id="8"/>
    </w:p>
    <w:p w:rsidR="009B7387" w:rsidRDefault="009B7387" w:rsidP="009B7387">
      <w:pPr>
        <w:ind w:left="708" w:firstLine="708"/>
      </w:pPr>
    </w:p>
    <w:p w:rsidR="009B7387" w:rsidRPr="009B7387" w:rsidRDefault="009B7387" w:rsidP="009B7387">
      <w:pPr>
        <w:ind w:left="708" w:firstLine="708"/>
        <w:rPr>
          <w:b/>
        </w:rPr>
      </w:pPr>
      <w:proofErr w:type="gramStart"/>
      <w:r w:rsidRPr="009B7387">
        <w:rPr>
          <w:b/>
        </w:rPr>
        <w:t>;Muestra</w:t>
      </w:r>
      <w:proofErr w:type="gramEnd"/>
      <w:r w:rsidRPr="009B7387">
        <w:rPr>
          <w:b/>
        </w:rPr>
        <w:t xml:space="preserve"> Caracteres POLI</w:t>
      </w:r>
    </w:p>
    <w:p w:rsidR="009B7387" w:rsidRPr="001713A4" w:rsidRDefault="009B7387" w:rsidP="009B7387">
      <w:pPr>
        <w:spacing w:after="0" w:line="240" w:lineRule="auto"/>
      </w:pPr>
      <w:r w:rsidRPr="009B7387">
        <w:rPr>
          <w:b/>
        </w:rPr>
        <w:t xml:space="preserve"> </w:t>
      </w:r>
      <w:r w:rsidRPr="003A42CF">
        <w:tab/>
      </w:r>
      <w:r w:rsidRPr="003A42CF">
        <w:tab/>
      </w:r>
      <w:r w:rsidRPr="001713A4">
        <w:t>.INCLUDE "M8535DEF.INC"</w:t>
      </w:r>
    </w:p>
    <w:p w:rsidR="009B7387" w:rsidRPr="003A42CF" w:rsidRDefault="009B7387" w:rsidP="009B7387">
      <w:pPr>
        <w:spacing w:after="0" w:line="240" w:lineRule="auto"/>
        <w:rPr>
          <w:lang w:val="en-US"/>
        </w:rPr>
      </w:pPr>
      <w:r w:rsidRPr="001713A4">
        <w:tab/>
      </w:r>
      <w:r w:rsidRPr="001713A4">
        <w:tab/>
      </w:r>
      <w:r w:rsidRPr="003A42CF">
        <w:rPr>
          <w:lang w:val="en-US"/>
        </w:rPr>
        <w:t>.CSEG</w:t>
      </w:r>
    </w:p>
    <w:p w:rsidR="009B7387" w:rsidRPr="003A42CF" w:rsidRDefault="009B7387" w:rsidP="009B7387">
      <w:pPr>
        <w:spacing w:after="0" w:line="240" w:lineRule="auto"/>
        <w:rPr>
          <w:lang w:val="en-US"/>
        </w:rPr>
      </w:pPr>
      <w:r w:rsidRPr="003A42CF">
        <w:rPr>
          <w:lang w:val="en-US"/>
        </w:rPr>
        <w:tab/>
      </w:r>
      <w:r w:rsidRPr="003A42CF">
        <w:rPr>
          <w:lang w:val="en-US"/>
        </w:rPr>
        <w:tab/>
        <w:t>.ORG $0</w:t>
      </w:r>
    </w:p>
    <w:p w:rsidR="009B7387" w:rsidRDefault="009B7387" w:rsidP="009B7387">
      <w:pPr>
        <w:spacing w:after="0" w:line="240" w:lineRule="auto"/>
      </w:pPr>
      <w:r>
        <w:rPr>
          <w:lang w:val="en-US"/>
        </w:rPr>
        <w:tab/>
      </w:r>
      <w:r>
        <w:rPr>
          <w:lang w:val="en-US"/>
        </w:rPr>
        <w:tab/>
      </w:r>
      <w:r w:rsidRPr="005F517C">
        <w:t>RJMP INICIO</w:t>
      </w:r>
      <w:r>
        <w:tab/>
      </w:r>
      <w:r>
        <w:tab/>
      </w:r>
      <w:r w:rsidRPr="005F517C">
        <w:t xml:space="preserve"> </w:t>
      </w:r>
      <w:proofErr w:type="gramStart"/>
      <w:r w:rsidRPr="0060358B">
        <w:t>;SALTA</w:t>
      </w:r>
      <w:proofErr w:type="gramEnd"/>
      <w:r w:rsidRPr="0060358B">
        <w:t xml:space="preserve"> A</w:t>
      </w:r>
      <w:r>
        <w:t xml:space="preserve"> VECTORES DE INTERRUPCION</w:t>
      </w:r>
    </w:p>
    <w:p w:rsidR="009B7387" w:rsidRDefault="009B7387" w:rsidP="009B7387">
      <w:pPr>
        <w:spacing w:after="0" w:line="240" w:lineRule="auto"/>
        <w:ind w:left="708" w:firstLine="708"/>
        <w:rPr>
          <w:lang w:val="en-US"/>
        </w:rPr>
      </w:pPr>
      <w:r>
        <w:rPr>
          <w:lang w:val="en-US"/>
        </w:rPr>
        <w:t>.ORG $015</w:t>
      </w:r>
    </w:p>
    <w:p w:rsidR="009B7387" w:rsidRDefault="009B7387" w:rsidP="009B7387">
      <w:pPr>
        <w:spacing w:after="0" w:line="240" w:lineRule="auto"/>
        <w:jc w:val="both"/>
        <w:rPr>
          <w:lang w:val="en-US"/>
        </w:rPr>
      </w:pPr>
      <w:proofErr w:type="spellStart"/>
      <w:r w:rsidRPr="003A42CF">
        <w:rPr>
          <w:lang w:val="en-US"/>
        </w:rPr>
        <w:t>Inicio</w:t>
      </w:r>
      <w:proofErr w:type="spellEnd"/>
      <w:r w:rsidRPr="003A42CF">
        <w:rPr>
          <w:lang w:val="en-US"/>
        </w:rPr>
        <w:t>:</w:t>
      </w:r>
      <w:r w:rsidRPr="003A42CF">
        <w:rPr>
          <w:lang w:val="en-US"/>
        </w:rPr>
        <w:tab/>
      </w:r>
    </w:p>
    <w:p w:rsidR="009B7387" w:rsidRPr="0060358B" w:rsidRDefault="009B7387" w:rsidP="009B7387">
      <w:pPr>
        <w:spacing w:after="0" w:line="240" w:lineRule="auto"/>
        <w:ind w:left="708" w:firstLine="708"/>
        <w:jc w:val="both"/>
        <w:rPr>
          <w:lang w:val="en-US"/>
        </w:rPr>
      </w:pPr>
      <w:r w:rsidRPr="0060358B">
        <w:rPr>
          <w:lang w:val="en-US"/>
        </w:rPr>
        <w:t>LDI R16</w:t>
      </w:r>
      <w:proofErr w:type="gramStart"/>
      <w:r w:rsidRPr="0060358B">
        <w:rPr>
          <w:lang w:val="en-US"/>
        </w:rPr>
        <w:t>,LOW</w:t>
      </w:r>
      <w:proofErr w:type="gramEnd"/>
      <w:r w:rsidRPr="0060358B">
        <w:rPr>
          <w:lang w:val="en-US"/>
        </w:rPr>
        <w:t xml:space="preserve"> (RAMEND)</w:t>
      </w:r>
      <w:r>
        <w:rPr>
          <w:lang w:val="en-US"/>
        </w:rPr>
        <w:tab/>
        <w:t>;INICIALIZAMOS STACK POINTER</w:t>
      </w:r>
    </w:p>
    <w:p w:rsidR="009B7387" w:rsidRPr="0060358B" w:rsidRDefault="009B7387" w:rsidP="009B7387">
      <w:pPr>
        <w:spacing w:after="0" w:line="240" w:lineRule="auto"/>
        <w:jc w:val="both"/>
        <w:rPr>
          <w:lang w:val="en-US"/>
        </w:rPr>
      </w:pPr>
      <w:r w:rsidRPr="0060358B">
        <w:rPr>
          <w:lang w:val="en-US"/>
        </w:rPr>
        <w:tab/>
      </w:r>
      <w:r>
        <w:rPr>
          <w:lang w:val="en-US"/>
        </w:rPr>
        <w:tab/>
      </w:r>
      <w:r w:rsidRPr="0060358B">
        <w:rPr>
          <w:lang w:val="en-US"/>
        </w:rPr>
        <w:t>OUT SPL, R16</w:t>
      </w:r>
      <w:r>
        <w:rPr>
          <w:lang w:val="en-US"/>
        </w:rPr>
        <w:tab/>
      </w:r>
      <w:r>
        <w:rPr>
          <w:lang w:val="en-US"/>
        </w:rPr>
        <w:tab/>
      </w:r>
      <w:r>
        <w:rPr>
          <w:lang w:val="en-US"/>
        </w:rPr>
        <w:tab/>
        <w:t>;</w:t>
      </w:r>
      <w:r w:rsidRPr="0060358B">
        <w:rPr>
          <w:lang w:val="en-US"/>
        </w:rPr>
        <w:t xml:space="preserve"> </w:t>
      </w:r>
      <w:r>
        <w:rPr>
          <w:lang w:val="en-US"/>
        </w:rPr>
        <w:t>INICIALIZAMOS STACK POINTER</w:t>
      </w:r>
    </w:p>
    <w:p w:rsidR="009B7387" w:rsidRPr="0060358B" w:rsidRDefault="009B7387" w:rsidP="009B7387">
      <w:pPr>
        <w:spacing w:after="0" w:line="240" w:lineRule="auto"/>
        <w:jc w:val="both"/>
        <w:rPr>
          <w:lang w:val="en-US"/>
        </w:rPr>
      </w:pPr>
      <w:r w:rsidRPr="0060358B">
        <w:rPr>
          <w:lang w:val="en-US"/>
        </w:rPr>
        <w:tab/>
      </w:r>
      <w:r>
        <w:rPr>
          <w:lang w:val="en-US"/>
        </w:rPr>
        <w:tab/>
      </w:r>
      <w:r w:rsidRPr="0060358B">
        <w:rPr>
          <w:lang w:val="en-US"/>
        </w:rPr>
        <w:t>LDI R16, HIGH (RAMEND)</w:t>
      </w:r>
      <w:r w:rsidRPr="0060358B">
        <w:rPr>
          <w:lang w:val="en-US"/>
        </w:rPr>
        <w:tab/>
        <w:t xml:space="preserve">; </w:t>
      </w:r>
      <w:r>
        <w:rPr>
          <w:lang w:val="en-US"/>
        </w:rPr>
        <w:t>INICIALIZAMOS STACK POINTER</w:t>
      </w:r>
    </w:p>
    <w:p w:rsidR="009B7387" w:rsidRPr="0060358B" w:rsidRDefault="009B7387" w:rsidP="009B7387">
      <w:pPr>
        <w:spacing w:after="0" w:line="240" w:lineRule="auto"/>
        <w:jc w:val="both"/>
        <w:rPr>
          <w:lang w:val="en-US"/>
        </w:rPr>
      </w:pPr>
      <w:r w:rsidRPr="0060358B">
        <w:rPr>
          <w:lang w:val="en-US"/>
        </w:rPr>
        <w:tab/>
      </w:r>
      <w:r>
        <w:rPr>
          <w:lang w:val="en-US"/>
        </w:rPr>
        <w:tab/>
      </w:r>
      <w:r w:rsidRPr="0060358B">
        <w:rPr>
          <w:lang w:val="en-US"/>
        </w:rPr>
        <w:t>OUT SPH</w:t>
      </w:r>
      <w:proofErr w:type="gramStart"/>
      <w:r w:rsidRPr="0060358B">
        <w:rPr>
          <w:lang w:val="en-US"/>
        </w:rPr>
        <w:t>,R16</w:t>
      </w:r>
      <w:proofErr w:type="gramEnd"/>
      <w:r w:rsidRPr="0060358B">
        <w:rPr>
          <w:lang w:val="en-US"/>
        </w:rPr>
        <w:tab/>
      </w:r>
      <w:r w:rsidRPr="0060358B">
        <w:rPr>
          <w:lang w:val="en-US"/>
        </w:rPr>
        <w:tab/>
      </w:r>
      <w:r w:rsidRPr="0060358B">
        <w:rPr>
          <w:lang w:val="en-US"/>
        </w:rPr>
        <w:tab/>
        <w:t xml:space="preserve">; </w:t>
      </w:r>
      <w:r>
        <w:rPr>
          <w:lang w:val="en-US"/>
        </w:rPr>
        <w:t>INICIALIZAMOS STACK POINTER</w:t>
      </w:r>
    </w:p>
    <w:p w:rsidR="009B7387" w:rsidRDefault="009B7387" w:rsidP="009B7387">
      <w:pPr>
        <w:spacing w:after="0" w:line="240" w:lineRule="auto"/>
        <w:jc w:val="both"/>
        <w:rPr>
          <w:lang w:val="en-US"/>
        </w:rPr>
      </w:pPr>
      <w:r w:rsidRPr="0060358B">
        <w:rPr>
          <w:lang w:val="en-US"/>
        </w:rPr>
        <w:tab/>
      </w:r>
    </w:p>
    <w:p w:rsidR="009B7387" w:rsidRPr="001713A4" w:rsidRDefault="009B7387" w:rsidP="009B7387">
      <w:pPr>
        <w:spacing w:after="0" w:line="240" w:lineRule="auto"/>
        <w:ind w:left="708" w:firstLine="708"/>
        <w:jc w:val="both"/>
      </w:pPr>
      <w:r w:rsidRPr="001713A4">
        <w:t>LDI R16, $FF</w:t>
      </w:r>
      <w:r w:rsidRPr="001713A4">
        <w:tab/>
      </w:r>
      <w:r w:rsidRPr="001713A4">
        <w:tab/>
      </w:r>
      <w:r w:rsidRPr="001713A4">
        <w:tab/>
      </w:r>
      <w:proofErr w:type="gramStart"/>
      <w:r w:rsidRPr="001713A4">
        <w:t>;R16</w:t>
      </w:r>
      <w:proofErr w:type="gramEnd"/>
      <w:r w:rsidRPr="001713A4">
        <w:t xml:space="preserve"> -&gt; $FF</w:t>
      </w:r>
    </w:p>
    <w:p w:rsidR="009B7387" w:rsidRPr="006950AF" w:rsidRDefault="009B7387" w:rsidP="009B7387">
      <w:pPr>
        <w:spacing w:after="0" w:line="240" w:lineRule="auto"/>
        <w:ind w:left="708" w:firstLine="708"/>
        <w:jc w:val="both"/>
      </w:pPr>
      <w:r w:rsidRPr="006950AF">
        <w:t>OUT DDRB, R16</w:t>
      </w:r>
      <w:r w:rsidRPr="006950AF">
        <w:tab/>
      </w:r>
      <w:r w:rsidRPr="006950AF">
        <w:tab/>
      </w:r>
      <w:r w:rsidRPr="006950AF">
        <w:tab/>
      </w:r>
      <w:proofErr w:type="gramStart"/>
      <w:r w:rsidRPr="006950AF">
        <w:t>;PUERTO</w:t>
      </w:r>
      <w:proofErr w:type="gramEnd"/>
      <w:r w:rsidRPr="006950AF">
        <w:t xml:space="preserve"> B COMO</w:t>
      </w:r>
      <w:r>
        <w:t xml:space="preserve"> SALIDA</w:t>
      </w:r>
    </w:p>
    <w:p w:rsidR="009B7387" w:rsidRPr="006950AF" w:rsidRDefault="009B7387" w:rsidP="009B7387">
      <w:pPr>
        <w:spacing w:after="0" w:line="240" w:lineRule="auto"/>
        <w:jc w:val="both"/>
      </w:pPr>
      <w:proofErr w:type="spellStart"/>
      <w:r w:rsidRPr="006950AF">
        <w:t>Loop</w:t>
      </w:r>
      <w:proofErr w:type="spellEnd"/>
      <w:r w:rsidRPr="006950AF">
        <w:t>:</w:t>
      </w:r>
      <w:r w:rsidRPr="006950AF">
        <w:tab/>
      </w:r>
    </w:p>
    <w:p w:rsidR="009B7387" w:rsidRPr="006950AF" w:rsidRDefault="009B7387" w:rsidP="009B7387">
      <w:pPr>
        <w:spacing w:after="0" w:line="240" w:lineRule="auto"/>
        <w:ind w:left="708" w:firstLine="708"/>
        <w:jc w:val="both"/>
      </w:pPr>
      <w:r w:rsidRPr="006950AF">
        <w:t>LDI R16, $73</w:t>
      </w:r>
      <w:r w:rsidRPr="006950AF">
        <w:tab/>
      </w:r>
      <w:r w:rsidRPr="006950AF">
        <w:tab/>
      </w:r>
      <w:r w:rsidRPr="006950AF">
        <w:tab/>
      </w:r>
      <w:proofErr w:type="gramStart"/>
      <w:r w:rsidRPr="006950AF">
        <w:t>;CARGAR</w:t>
      </w:r>
      <w:proofErr w:type="gramEnd"/>
      <w:r w:rsidRPr="006950AF">
        <w:t xml:space="preserve"> DATO $73 E</w:t>
      </w:r>
      <w:r>
        <w:t>N R16 CARÁCTER P</w:t>
      </w:r>
    </w:p>
    <w:p w:rsidR="009B7387" w:rsidRPr="006950AF" w:rsidRDefault="009B7387" w:rsidP="009B7387">
      <w:pPr>
        <w:spacing w:after="0" w:line="240" w:lineRule="auto"/>
        <w:ind w:left="708" w:firstLine="708"/>
        <w:jc w:val="both"/>
      </w:pPr>
      <w:r w:rsidRPr="006950AF">
        <w:t>OUT PORTB, R16</w:t>
      </w:r>
      <w:r w:rsidRPr="006950AF">
        <w:tab/>
      </w:r>
      <w:r w:rsidRPr="006950AF">
        <w:tab/>
      </w:r>
      <w:proofErr w:type="gramStart"/>
      <w:r w:rsidRPr="006950AF">
        <w:t>;MOSTRAR</w:t>
      </w:r>
      <w:proofErr w:type="gramEnd"/>
      <w:r w:rsidRPr="006950AF">
        <w:t xml:space="preserve"> DATO E</w:t>
      </w:r>
      <w:r>
        <w:t>N EL PUERTOB</w:t>
      </w:r>
    </w:p>
    <w:p w:rsidR="009B7387" w:rsidRPr="006950AF" w:rsidRDefault="009B7387" w:rsidP="009B7387">
      <w:pPr>
        <w:spacing w:after="0" w:line="240" w:lineRule="auto"/>
        <w:ind w:left="708" w:firstLine="708"/>
        <w:jc w:val="both"/>
      </w:pPr>
      <w:r w:rsidRPr="006950AF">
        <w:t>RCALL DELAY</w:t>
      </w:r>
      <w:r w:rsidRPr="006950AF">
        <w:tab/>
      </w:r>
      <w:r w:rsidRPr="006950AF">
        <w:tab/>
      </w:r>
      <w:r w:rsidRPr="006950AF">
        <w:tab/>
      </w:r>
      <w:proofErr w:type="gramStart"/>
      <w:r w:rsidRPr="006950AF">
        <w:t>;LLAMAR</w:t>
      </w:r>
      <w:proofErr w:type="gramEnd"/>
      <w:r w:rsidRPr="006950AF">
        <w:t xml:space="preserve"> AL R</w:t>
      </w:r>
      <w:r>
        <w:t>ETARDO</w:t>
      </w:r>
    </w:p>
    <w:p w:rsidR="009B7387" w:rsidRPr="006950AF" w:rsidRDefault="009B7387" w:rsidP="009B7387">
      <w:pPr>
        <w:spacing w:after="0" w:line="240" w:lineRule="auto"/>
        <w:ind w:left="708" w:firstLine="708"/>
        <w:jc w:val="both"/>
      </w:pPr>
      <w:r w:rsidRPr="006950AF">
        <w:t>LDI R16, $3F</w:t>
      </w:r>
      <w:r>
        <w:tab/>
      </w:r>
      <w:r>
        <w:tab/>
      </w:r>
      <w:r>
        <w:tab/>
      </w:r>
      <w:proofErr w:type="gramStart"/>
      <w:r w:rsidRPr="006950AF">
        <w:t>;CARGAR</w:t>
      </w:r>
      <w:proofErr w:type="gramEnd"/>
      <w:r w:rsidRPr="006950AF">
        <w:t xml:space="preserve"> DATO $73 E</w:t>
      </w:r>
      <w:r>
        <w:t>N R16 CARÁCTER P</w:t>
      </w:r>
    </w:p>
    <w:p w:rsidR="009B7387" w:rsidRPr="006950AF" w:rsidRDefault="009B7387" w:rsidP="009B7387">
      <w:pPr>
        <w:spacing w:after="0" w:line="240" w:lineRule="auto"/>
        <w:ind w:left="708" w:firstLine="708"/>
        <w:jc w:val="both"/>
      </w:pPr>
      <w:r w:rsidRPr="006950AF">
        <w:t>OUT PORTB, R16</w:t>
      </w:r>
      <w:r w:rsidRPr="006950AF">
        <w:tab/>
      </w:r>
      <w:r w:rsidRPr="006950AF">
        <w:tab/>
      </w:r>
      <w:proofErr w:type="gramStart"/>
      <w:r w:rsidRPr="006950AF">
        <w:t>;MOSTRAR</w:t>
      </w:r>
      <w:proofErr w:type="gramEnd"/>
      <w:r w:rsidRPr="006950AF">
        <w:t xml:space="preserve"> DATO E</w:t>
      </w:r>
      <w:r>
        <w:t>N EL PUERTOB</w:t>
      </w:r>
    </w:p>
    <w:p w:rsidR="009B7387" w:rsidRPr="001713A4" w:rsidRDefault="009B7387" w:rsidP="009B7387">
      <w:pPr>
        <w:spacing w:after="0" w:line="240" w:lineRule="auto"/>
        <w:ind w:left="708" w:firstLine="708"/>
        <w:jc w:val="both"/>
      </w:pPr>
      <w:r w:rsidRPr="001713A4">
        <w:t>RCALL DELAY</w:t>
      </w:r>
      <w:r w:rsidRPr="001713A4">
        <w:tab/>
      </w:r>
      <w:r w:rsidRPr="001713A4">
        <w:tab/>
      </w:r>
      <w:r w:rsidRPr="001713A4">
        <w:tab/>
      </w:r>
      <w:proofErr w:type="gramStart"/>
      <w:r w:rsidRPr="006950AF">
        <w:t>;LLAMAR</w:t>
      </w:r>
      <w:proofErr w:type="gramEnd"/>
      <w:r w:rsidRPr="006950AF">
        <w:t xml:space="preserve"> AL R</w:t>
      </w:r>
      <w:r>
        <w:t>ETARDO</w:t>
      </w:r>
    </w:p>
    <w:p w:rsidR="009B7387" w:rsidRPr="006950AF" w:rsidRDefault="009B7387" w:rsidP="009B7387">
      <w:pPr>
        <w:spacing w:after="0" w:line="240" w:lineRule="auto"/>
        <w:ind w:left="708" w:firstLine="708"/>
        <w:jc w:val="both"/>
      </w:pPr>
      <w:r w:rsidRPr="006950AF">
        <w:t>LDI R16, $38</w:t>
      </w:r>
      <w:r w:rsidRPr="006950AF">
        <w:tab/>
      </w:r>
      <w:r w:rsidRPr="006950AF">
        <w:tab/>
      </w:r>
      <w:r w:rsidRPr="006950AF">
        <w:tab/>
      </w:r>
      <w:proofErr w:type="gramStart"/>
      <w:r w:rsidRPr="006950AF">
        <w:t>;CARGAR</w:t>
      </w:r>
      <w:proofErr w:type="gramEnd"/>
      <w:r w:rsidRPr="006950AF">
        <w:t xml:space="preserve"> DATO $73 E</w:t>
      </w:r>
      <w:r>
        <w:t>N R16 CARÁCTER P</w:t>
      </w:r>
    </w:p>
    <w:p w:rsidR="009B7387" w:rsidRPr="006950AF" w:rsidRDefault="009B7387" w:rsidP="009B7387">
      <w:pPr>
        <w:spacing w:after="0" w:line="240" w:lineRule="auto"/>
        <w:ind w:left="708" w:firstLine="708"/>
        <w:jc w:val="both"/>
      </w:pPr>
      <w:r w:rsidRPr="006950AF">
        <w:t>OUT PORTB, R16</w:t>
      </w:r>
      <w:r>
        <w:tab/>
      </w:r>
      <w:r>
        <w:tab/>
      </w:r>
      <w:proofErr w:type="gramStart"/>
      <w:r w:rsidRPr="006950AF">
        <w:t>;MOSTRAR</w:t>
      </w:r>
      <w:proofErr w:type="gramEnd"/>
      <w:r w:rsidRPr="006950AF">
        <w:t xml:space="preserve"> DATO E</w:t>
      </w:r>
      <w:r>
        <w:t>N EL PUERTOB</w:t>
      </w:r>
    </w:p>
    <w:p w:rsidR="009B7387" w:rsidRPr="003A42CF" w:rsidRDefault="009B7387" w:rsidP="009B7387">
      <w:pPr>
        <w:pStyle w:val="Sinespaciado"/>
        <w:rPr>
          <w:b/>
          <w:bCs/>
        </w:rPr>
      </w:pPr>
      <w:r>
        <w:rPr>
          <w:b/>
          <w:bCs/>
        </w:rPr>
        <w:tab/>
      </w:r>
      <w:r>
        <w:rPr>
          <w:b/>
          <w:bCs/>
        </w:rPr>
        <w:tab/>
      </w:r>
      <w:r w:rsidRPr="006950AF">
        <w:rPr>
          <w:bCs/>
        </w:rPr>
        <w:t>RCALL DELAY</w:t>
      </w:r>
      <w:r>
        <w:rPr>
          <w:b/>
          <w:bCs/>
        </w:rPr>
        <w:tab/>
      </w:r>
      <w:r>
        <w:rPr>
          <w:b/>
          <w:bCs/>
        </w:rPr>
        <w:tab/>
      </w:r>
      <w:r>
        <w:rPr>
          <w:b/>
          <w:bCs/>
        </w:rPr>
        <w:tab/>
      </w:r>
      <w:proofErr w:type="gramStart"/>
      <w:r w:rsidRPr="006950AF">
        <w:t>;LLAMAR</w:t>
      </w:r>
      <w:proofErr w:type="gramEnd"/>
      <w:r w:rsidRPr="006950AF">
        <w:t xml:space="preserve"> AL R</w:t>
      </w:r>
      <w:r>
        <w:t>ETARDO</w:t>
      </w:r>
    </w:p>
    <w:p w:rsidR="009B7387" w:rsidRPr="006950AF" w:rsidRDefault="009B7387" w:rsidP="009B7387">
      <w:pPr>
        <w:pStyle w:val="Sinespaciado"/>
      </w:pPr>
      <w:r w:rsidRPr="003A42CF">
        <w:rPr>
          <w:b/>
          <w:bCs/>
        </w:rPr>
        <w:tab/>
      </w:r>
      <w:r w:rsidRPr="003A42CF">
        <w:rPr>
          <w:b/>
          <w:bCs/>
        </w:rPr>
        <w:tab/>
      </w:r>
      <w:r w:rsidRPr="006950AF">
        <w:rPr>
          <w:bCs/>
        </w:rPr>
        <w:t>LDI R16, $06</w:t>
      </w:r>
      <w:r>
        <w:rPr>
          <w:b/>
          <w:bCs/>
        </w:rPr>
        <w:tab/>
      </w:r>
      <w:r>
        <w:rPr>
          <w:b/>
          <w:bCs/>
        </w:rPr>
        <w:tab/>
      </w:r>
      <w:r>
        <w:rPr>
          <w:b/>
          <w:bCs/>
        </w:rPr>
        <w:tab/>
      </w:r>
      <w:proofErr w:type="gramStart"/>
      <w:r w:rsidRPr="006950AF">
        <w:t>;CARGAR</w:t>
      </w:r>
      <w:proofErr w:type="gramEnd"/>
      <w:r w:rsidRPr="006950AF">
        <w:t xml:space="preserve"> DATO $73 EN R16 CARÁCTER P</w:t>
      </w:r>
    </w:p>
    <w:p w:rsidR="009B7387" w:rsidRPr="006950AF" w:rsidRDefault="009B7387" w:rsidP="009B7387">
      <w:pPr>
        <w:spacing w:after="0" w:line="240" w:lineRule="auto"/>
        <w:ind w:left="708" w:firstLine="708"/>
        <w:jc w:val="both"/>
      </w:pPr>
      <w:r w:rsidRPr="006950AF">
        <w:rPr>
          <w:bCs/>
        </w:rPr>
        <w:t>OUT PORTB, R16</w:t>
      </w:r>
      <w:r w:rsidRPr="006950AF">
        <w:rPr>
          <w:b/>
          <w:bCs/>
        </w:rPr>
        <w:tab/>
      </w:r>
      <w:r w:rsidRPr="006950AF">
        <w:rPr>
          <w:b/>
          <w:bCs/>
        </w:rPr>
        <w:tab/>
      </w:r>
      <w:proofErr w:type="gramStart"/>
      <w:r w:rsidRPr="006950AF">
        <w:t>;MOSTRAR</w:t>
      </w:r>
      <w:proofErr w:type="gramEnd"/>
      <w:r w:rsidRPr="006950AF">
        <w:t xml:space="preserve"> DATO E</w:t>
      </w:r>
      <w:r>
        <w:t>N EL PUERTOB</w:t>
      </w:r>
    </w:p>
    <w:p w:rsidR="009B7387" w:rsidRDefault="009B7387" w:rsidP="009B7387">
      <w:pPr>
        <w:pStyle w:val="Sinespaciado"/>
        <w:ind w:left="708" w:firstLine="708"/>
      </w:pPr>
      <w:r w:rsidRPr="00FF088B">
        <w:rPr>
          <w:bCs/>
        </w:rPr>
        <w:t>RCALL DELAY</w:t>
      </w:r>
      <w:r w:rsidRPr="00FF088B">
        <w:rPr>
          <w:bCs/>
        </w:rPr>
        <w:tab/>
      </w:r>
      <w:r>
        <w:rPr>
          <w:bCs/>
        </w:rPr>
        <w:tab/>
      </w:r>
      <w:r w:rsidRPr="00FF088B">
        <w:rPr>
          <w:b/>
          <w:bCs/>
        </w:rPr>
        <w:tab/>
      </w:r>
      <w:proofErr w:type="gramStart"/>
      <w:r w:rsidRPr="006950AF">
        <w:t>;LLAMAR</w:t>
      </w:r>
      <w:proofErr w:type="gramEnd"/>
      <w:r w:rsidRPr="006950AF">
        <w:t xml:space="preserve"> AL R</w:t>
      </w:r>
      <w:r>
        <w:t>ETARDO</w:t>
      </w:r>
    </w:p>
    <w:p w:rsidR="009B7387" w:rsidRPr="00FF088B" w:rsidRDefault="009B7387" w:rsidP="009B7387">
      <w:pPr>
        <w:pStyle w:val="Sinespaciado"/>
        <w:ind w:left="708" w:firstLine="708"/>
        <w:rPr>
          <w:bCs/>
        </w:rPr>
      </w:pPr>
      <w:r w:rsidRPr="00FF088B">
        <w:rPr>
          <w:bCs/>
        </w:rPr>
        <w:t>RJMP LOOP</w:t>
      </w:r>
      <w:r w:rsidRPr="00FF088B">
        <w:rPr>
          <w:bCs/>
        </w:rPr>
        <w:tab/>
      </w:r>
      <w:r w:rsidRPr="00FF088B">
        <w:rPr>
          <w:bCs/>
        </w:rPr>
        <w:tab/>
      </w:r>
      <w:proofErr w:type="gramStart"/>
      <w:r w:rsidRPr="00FF088B">
        <w:rPr>
          <w:bCs/>
        </w:rPr>
        <w:t>;SALTAR</w:t>
      </w:r>
      <w:proofErr w:type="gramEnd"/>
      <w:r w:rsidRPr="00FF088B">
        <w:rPr>
          <w:bCs/>
        </w:rPr>
        <w:t xml:space="preserve"> A L</w:t>
      </w:r>
      <w:r>
        <w:rPr>
          <w:bCs/>
        </w:rPr>
        <w:t>OOP PARA QUE LO HAGA CONTINUAMENTE</w:t>
      </w:r>
    </w:p>
    <w:p w:rsidR="009B7387" w:rsidRPr="00FF088B" w:rsidRDefault="009B7387" w:rsidP="009B7387">
      <w:pPr>
        <w:spacing w:after="0" w:line="240" w:lineRule="auto"/>
        <w:rPr>
          <w:lang w:val="en-US"/>
        </w:rPr>
      </w:pPr>
      <w:r w:rsidRPr="00FF088B">
        <w:rPr>
          <w:lang w:val="en-US"/>
        </w:rPr>
        <w:t>DELAY:</w:t>
      </w:r>
      <w:r w:rsidRPr="00FF088B">
        <w:rPr>
          <w:lang w:val="en-US"/>
        </w:rPr>
        <w:tab/>
      </w:r>
    </w:p>
    <w:p w:rsidR="009B7387" w:rsidRPr="008636FF" w:rsidRDefault="009B7387" w:rsidP="009B7387">
      <w:pPr>
        <w:spacing w:after="0" w:line="240" w:lineRule="auto"/>
        <w:ind w:left="708" w:firstLine="708"/>
      </w:pPr>
      <w:r w:rsidRPr="008636FF">
        <w:lastRenderedPageBreak/>
        <w:t>DEC R20</w:t>
      </w:r>
      <w:r w:rsidRPr="008636FF">
        <w:tab/>
      </w:r>
      <w:r w:rsidRPr="008636FF">
        <w:tab/>
      </w:r>
      <w:r w:rsidRPr="008636FF">
        <w:tab/>
      </w:r>
      <w:proofErr w:type="gramStart"/>
      <w:r w:rsidRPr="008636FF">
        <w:t>;DECREMENTAR</w:t>
      </w:r>
      <w:proofErr w:type="gramEnd"/>
      <w:r w:rsidRPr="008636FF">
        <w:t xml:space="preserve"> R20</w:t>
      </w:r>
    </w:p>
    <w:p w:rsidR="009B7387" w:rsidRPr="003A42CF" w:rsidRDefault="009B7387" w:rsidP="009B7387">
      <w:pPr>
        <w:spacing w:after="0" w:line="240" w:lineRule="auto"/>
      </w:pPr>
      <w:r w:rsidRPr="008636FF">
        <w:tab/>
      </w:r>
      <w:r w:rsidRPr="008636FF">
        <w:tab/>
      </w:r>
      <w:r w:rsidRPr="000C5B59">
        <w:t>BRNE DELAY</w:t>
      </w:r>
      <w:r>
        <w:tab/>
      </w:r>
      <w:r>
        <w:tab/>
      </w:r>
      <w:r>
        <w:tab/>
      </w:r>
      <w:proofErr w:type="gramStart"/>
      <w:r w:rsidRPr="006950AF">
        <w:t>;LLAMAR</w:t>
      </w:r>
      <w:proofErr w:type="gramEnd"/>
      <w:r w:rsidRPr="006950AF">
        <w:t xml:space="preserve"> AL R</w:t>
      </w:r>
      <w:r>
        <w:t>ETARDO</w:t>
      </w:r>
    </w:p>
    <w:p w:rsidR="009B7387" w:rsidRPr="008E21E0" w:rsidRDefault="009B7387" w:rsidP="009B7387">
      <w:pPr>
        <w:spacing w:after="0" w:line="240" w:lineRule="auto"/>
      </w:pPr>
      <w:r w:rsidRPr="003A42CF">
        <w:tab/>
      </w:r>
      <w:r w:rsidRPr="003A42CF">
        <w:tab/>
      </w:r>
      <w:r w:rsidRPr="000C5B59">
        <w:t>DEC R21</w:t>
      </w:r>
      <w:r>
        <w:tab/>
      </w:r>
      <w:r>
        <w:tab/>
      </w:r>
      <w:r>
        <w:tab/>
      </w:r>
      <w:r w:rsidRPr="006950AF">
        <w:t>;</w:t>
      </w:r>
      <w:r w:rsidRPr="000C5B59">
        <w:t xml:space="preserve"> DECREMENTAR R2</w:t>
      </w:r>
      <w:r>
        <w:t>1</w:t>
      </w:r>
    </w:p>
    <w:p w:rsidR="009B7387" w:rsidRPr="003A42CF" w:rsidRDefault="009B7387" w:rsidP="009B7387">
      <w:pPr>
        <w:pStyle w:val="Sinespaciado"/>
        <w:rPr>
          <w:b/>
          <w:bCs/>
        </w:rPr>
      </w:pPr>
      <w:r w:rsidRPr="003A42CF">
        <w:rPr>
          <w:b/>
          <w:bCs/>
        </w:rPr>
        <w:tab/>
      </w:r>
      <w:r w:rsidRPr="003A42CF">
        <w:rPr>
          <w:b/>
          <w:bCs/>
        </w:rPr>
        <w:tab/>
      </w:r>
      <w:r w:rsidRPr="000C5B59">
        <w:rPr>
          <w:bCs/>
        </w:rPr>
        <w:t>BRNE DELAY</w:t>
      </w:r>
      <w:r>
        <w:rPr>
          <w:b/>
          <w:bCs/>
        </w:rPr>
        <w:tab/>
      </w:r>
      <w:r>
        <w:rPr>
          <w:b/>
          <w:bCs/>
        </w:rPr>
        <w:tab/>
      </w:r>
      <w:r>
        <w:rPr>
          <w:b/>
          <w:bCs/>
        </w:rPr>
        <w:tab/>
      </w:r>
      <w:proofErr w:type="gramStart"/>
      <w:r w:rsidRPr="006950AF">
        <w:t>;LLAMAR</w:t>
      </w:r>
      <w:proofErr w:type="gramEnd"/>
      <w:r w:rsidRPr="006950AF">
        <w:t xml:space="preserve"> AL R</w:t>
      </w:r>
      <w:r>
        <w:t>ETARDO</w:t>
      </w:r>
    </w:p>
    <w:p w:rsidR="009B7387" w:rsidRPr="003A42CF" w:rsidRDefault="009B7387" w:rsidP="009B7387">
      <w:pPr>
        <w:pStyle w:val="Sinespaciado"/>
        <w:rPr>
          <w:bCs/>
        </w:rPr>
      </w:pPr>
      <w:r w:rsidRPr="003A42CF">
        <w:rPr>
          <w:bCs/>
        </w:rPr>
        <w:tab/>
      </w:r>
      <w:r w:rsidRPr="003A42CF">
        <w:rPr>
          <w:bCs/>
        </w:rPr>
        <w:tab/>
        <w:t>DEC R22</w:t>
      </w:r>
      <w:r>
        <w:rPr>
          <w:bCs/>
        </w:rPr>
        <w:tab/>
      </w:r>
      <w:r>
        <w:rPr>
          <w:bCs/>
        </w:rPr>
        <w:tab/>
      </w:r>
      <w:r>
        <w:rPr>
          <w:bCs/>
        </w:rPr>
        <w:tab/>
      </w:r>
      <w:r w:rsidRPr="000C5B59">
        <w:t>; DECREMENTAR R21</w:t>
      </w:r>
    </w:p>
    <w:p w:rsidR="009B7387" w:rsidRPr="003A42CF" w:rsidRDefault="009B7387" w:rsidP="009B7387">
      <w:pPr>
        <w:pStyle w:val="Sinespaciado"/>
      </w:pPr>
      <w:r w:rsidRPr="003A42CF">
        <w:tab/>
      </w:r>
      <w:r w:rsidRPr="003A42CF">
        <w:tab/>
        <w:t>BRNE DELAY</w:t>
      </w:r>
      <w:r>
        <w:tab/>
      </w:r>
      <w:r>
        <w:tab/>
      </w:r>
      <w:r>
        <w:tab/>
      </w:r>
      <w:proofErr w:type="gramStart"/>
      <w:r w:rsidRPr="000C5B59">
        <w:t>;LLAMAR</w:t>
      </w:r>
      <w:proofErr w:type="gramEnd"/>
      <w:r w:rsidRPr="000C5B59">
        <w:t xml:space="preserve"> AL RETARDO</w:t>
      </w:r>
    </w:p>
    <w:p w:rsidR="009B7387" w:rsidRDefault="009B7387" w:rsidP="009B7387">
      <w:r w:rsidRPr="003A42CF">
        <w:tab/>
      </w:r>
      <w:r w:rsidRPr="003A42CF">
        <w:tab/>
        <w:t>RET</w:t>
      </w:r>
      <w:r>
        <w:t xml:space="preserve"> </w:t>
      </w:r>
      <w:r>
        <w:tab/>
      </w:r>
      <w:r>
        <w:tab/>
      </w:r>
      <w:r>
        <w:tab/>
      </w:r>
      <w:r>
        <w:tab/>
      </w:r>
      <w:proofErr w:type="gramStart"/>
      <w:r>
        <w:t>;FIN</w:t>
      </w:r>
      <w:proofErr w:type="gramEnd"/>
      <w:r>
        <w:t xml:space="preserve"> DE SUBRUTINA</w:t>
      </w:r>
    </w:p>
    <w:p w:rsidR="001D5119" w:rsidRPr="001D5119" w:rsidRDefault="001D5119" w:rsidP="001D5119"/>
    <w:p w:rsidR="00852BE3" w:rsidRPr="00852BE3" w:rsidRDefault="00852BE3" w:rsidP="001D5119">
      <w:pPr>
        <w:spacing w:after="0"/>
      </w:pPr>
    </w:p>
    <w:p w:rsidR="000B1EF6" w:rsidRDefault="000B1EF6" w:rsidP="000B1EF6">
      <w:pPr>
        <w:pStyle w:val="Ttulo1"/>
      </w:pPr>
      <w:bookmarkStart w:id="9" w:name="_Toc413193699"/>
      <w:r>
        <w:t>Conclusión</w:t>
      </w:r>
      <w:bookmarkEnd w:id="9"/>
    </w:p>
    <w:p w:rsidR="009B7387" w:rsidRDefault="009B7387" w:rsidP="009B7387">
      <w:pPr>
        <w:jc w:val="both"/>
      </w:pPr>
    </w:p>
    <w:p w:rsidR="009B7387" w:rsidRPr="00A904F3" w:rsidRDefault="009B7387" w:rsidP="009B7387">
      <w:pPr>
        <w:jc w:val="both"/>
      </w:pPr>
      <w:r>
        <w:t xml:space="preserve">Realizamos retardos por medio de instrucciones, </w:t>
      </w:r>
      <w:proofErr w:type="spellStart"/>
      <w:r>
        <w:t>decrementando</w:t>
      </w:r>
      <w:proofErr w:type="spellEnd"/>
      <w:r>
        <w:t xml:space="preserve"> registros de propósito general en vez de usar Timer0, y también aprendimos a enviar información o datos por el puerto b para mostrarlos en un </w:t>
      </w:r>
      <w:proofErr w:type="spellStart"/>
      <w:r>
        <w:t>display</w:t>
      </w:r>
      <w:proofErr w:type="spellEnd"/>
      <w:r>
        <w:t xml:space="preserve"> de 7 segmentos por medio de las combinaciones binarias de cada letra y enviándolas por hexadecimal.</w:t>
      </w:r>
    </w:p>
    <w:p w:rsidR="00961C81" w:rsidRPr="000932A1" w:rsidRDefault="00961C81" w:rsidP="009B7387">
      <w:pPr>
        <w:jc w:val="both"/>
      </w:pPr>
    </w:p>
    <w:sectPr w:rsidR="00961C81" w:rsidRPr="000932A1" w:rsidSect="00D71E17">
      <w:footerReference w:type="default" r:id="rId16"/>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3D9" w:rsidRDefault="002273D9">
      <w:pPr>
        <w:spacing w:after="0" w:line="240" w:lineRule="auto"/>
      </w:pPr>
      <w:r>
        <w:separator/>
      </w:r>
    </w:p>
  </w:endnote>
  <w:endnote w:type="continuationSeparator" w:id="0">
    <w:p w:rsidR="002273D9" w:rsidRDefault="0022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D7743" w:rsidRDefault="00DD7743">
        <w:pPr>
          <w:pStyle w:val="Piedepgina"/>
          <w:jc w:val="right"/>
        </w:pPr>
        <w:r>
          <w:fldChar w:fldCharType="begin"/>
        </w:r>
        <w:r>
          <w:instrText>PAGE   \* MERGEFORMAT</w:instrText>
        </w:r>
        <w:r>
          <w:fldChar w:fldCharType="separate"/>
        </w:r>
        <w:r w:rsidR="00034EB5" w:rsidRPr="00034EB5">
          <w:rPr>
            <w:noProof/>
            <w:lang w:val="es-ES"/>
          </w:rPr>
          <w:t>2</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3D9" w:rsidRDefault="002273D9">
      <w:pPr>
        <w:spacing w:after="0" w:line="240" w:lineRule="auto"/>
      </w:pPr>
      <w:r>
        <w:separator/>
      </w:r>
    </w:p>
  </w:footnote>
  <w:footnote w:type="continuationSeparator" w:id="0">
    <w:p w:rsidR="002273D9" w:rsidRDefault="002273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936CEF"/>
    <w:multiLevelType w:val="hybridMultilevel"/>
    <w:tmpl w:val="9B602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34EB5"/>
    <w:rsid w:val="00061E78"/>
    <w:rsid w:val="00075935"/>
    <w:rsid w:val="000932A1"/>
    <w:rsid w:val="000B1EF6"/>
    <w:rsid w:val="001B3B38"/>
    <w:rsid w:val="001D5119"/>
    <w:rsid w:val="001F1C6D"/>
    <w:rsid w:val="002273D9"/>
    <w:rsid w:val="0027790C"/>
    <w:rsid w:val="0029280A"/>
    <w:rsid w:val="002C7650"/>
    <w:rsid w:val="00334561"/>
    <w:rsid w:val="004A3908"/>
    <w:rsid w:val="004D4D87"/>
    <w:rsid w:val="005552A2"/>
    <w:rsid w:val="005969C8"/>
    <w:rsid w:val="005A1420"/>
    <w:rsid w:val="00852BE3"/>
    <w:rsid w:val="008B01B2"/>
    <w:rsid w:val="00911BD7"/>
    <w:rsid w:val="00961C81"/>
    <w:rsid w:val="00986528"/>
    <w:rsid w:val="009B7387"/>
    <w:rsid w:val="00A855BF"/>
    <w:rsid w:val="00B32F37"/>
    <w:rsid w:val="00B35293"/>
    <w:rsid w:val="00B61908"/>
    <w:rsid w:val="00BA36AD"/>
    <w:rsid w:val="00C5394A"/>
    <w:rsid w:val="00CD552C"/>
    <w:rsid w:val="00CE5945"/>
    <w:rsid w:val="00D71E17"/>
    <w:rsid w:val="00DD7743"/>
    <w:rsid w:val="00E608CB"/>
    <w:rsid w:val="00F74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 w:type="table" w:styleId="Cuadrculaclara-nfasis2">
    <w:name w:val="Light Grid Accent 2"/>
    <w:basedOn w:val="Tablanormal"/>
    <w:uiPriority w:val="62"/>
    <w:rsid w:val="009B7387"/>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0DC10-9DFD-4A70-8250-24475488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854</Words>
  <Characters>4698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Practica 9 Mostrar caracteres POLI display“</vt:lpstr>
    </vt:vector>
  </TitlesOfParts>
  <Company>Instituto Politécnico Nacional</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9 Mostrar caracteres POLI display“</dc:title>
  <dc:subject/>
  <dc:creator>Eduardo n.n</dc:creator>
  <cp:keywords/>
  <dc:description/>
  <cp:lastModifiedBy>Eduardo n.n</cp:lastModifiedBy>
  <cp:revision>4</cp:revision>
  <cp:lastPrinted>2015-03-04T06:52:00Z</cp:lastPrinted>
  <dcterms:created xsi:type="dcterms:W3CDTF">2015-03-04T06:52:00Z</dcterms:created>
  <dcterms:modified xsi:type="dcterms:W3CDTF">2015-03-04T06:53:00Z</dcterms:modified>
</cp:coreProperties>
</file>