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80"/>
        <w:jc w:val="center"/>
      </w:pPr>
      <w:r>
        <w:rPr>
          <w:b/>
          <w:bCs/>
          <w:color w:val="7A1A0A"/>
          <w:sz w:val="96"/>
          <w:szCs w:val="96"/>
          <w:rFonts w:ascii="Georgia" w:cs="Georgia" w:eastAsia="Georgia" w:hAnsi="Georgia"/>
        </w:rPr>
        <w:t xml:space="preserve">NAZCA</w:t>
      </w:r>
    </w:p>
    <w:p>
      <w:pPr>
        <w:spacing w:before="0" w:after="120"/>
        <w:jc w:val="center"/>
      </w:pPr>
      <w:r>
        <w:rPr>
          <w:i/>
          <w:iCs/>
          <w:color w:val="8B6010"/>
          <w:sz w:val="32"/>
          <w:szCs w:val="32"/>
          <w:rFonts w:ascii="Georgia" w:cs="Georgia" w:eastAsia="Georgia" w:hAnsi="Georgia"/>
        </w:rPr>
        <w:t xml:space="preserve">Le linee che cercano l'acqua</w:t>
      </w:r>
    </w:p>
    <w:p>
      <w:pPr>
        <w:pBdr>
          <w:bottom w:val="single" w:color="C05A20" w:sz="6" w:space="1"/>
        </w:pBdr>
        <w:spacing w:before="160" w:after="160"/>
      </w:pPr>
    </w:p>
    <w:p>
      <w:pPr>
        <w:spacing w:before="80" w:after="80"/>
        <w:jc w:val="center"/>
      </w:pPr>
      <w:r>
        <w:rPr>
          <w:b/>
          <w:bCs/>
          <w:color w:val="8B3010"/>
          <w:sz w:val="26"/>
          <w:szCs w:val="26"/>
          <w:rFonts w:ascii="Calibri" w:cs="Calibri" w:eastAsia="Calibri" w:hAnsi="Calibri"/>
        </w:rPr>
        <w:t xml:space="preserve">GAME BIBLE  ·  VERSION 8.0</w:t>
      </w:r>
    </w:p>
    <w:p>
      <w:pPr>
        <w:spacing w:before="0" w:after="400"/>
        <w:jc w:val="center"/>
      </w:pPr>
      <w:r>
        <w:rPr>
          <w:color w:val="888888"/>
          <w:sz w:val="22"/>
          <w:szCs w:val="22"/>
          <w:rFonts w:ascii="Calibri" w:cs="Calibri" w:eastAsia="Calibri" w:hAnsi="Calibri"/>
        </w:rPr>
        <w:t xml:space="preserve">Premio Archimede 2027 · Trofeo QP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Autore / Author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[NOME COGNOME]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Telefono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[TEL]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[EMAIL]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Versione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8.0 — Game Bible v3.1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Giocatori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2–4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Durata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45–75 minuti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Età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10+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BGG weight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~2.5 / 5</w:t>
            </w:r>
          </w:p>
        </w:tc>
      </w:tr>
    </w:tbl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I — IL GIOCO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1.1  Premessa storica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Le linee di Nazca (200 a.C. – 600 d.C.) sono geoglifi monumentali incisi nel deserto costiero del Perù meridionale. I Nazca le crearono rimuovendo ciottoli scuri per rivelare il terreno chiaro sottostante. Migliaia di linee rette, figure geometriche e animali di dimensioni colossali — un colibrì di 96 metri, un ragno di 46 metri, un condor di 130 metri — si estendono per centinaia di chilometri sulla pampa.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Perché? L'enigma ha resistito per secoli. La risposta più convincente — l'ipotesi idrologica proposta da David Johnson e altri ricercatori — collega le linee ai percorsi delle acque sotterranee. I Nazca costruirono anche i puquios, acquedotti sotterranei ancora funzionanti, che irrigavano 3.000 ettari di terreno arido. Le linee potrebbero essere state mappe di questi flussi nascosti: tracciare la linea significava trovare l'acqua.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disboscamento degli huarango — albero sacro e fondamento ecologico del deserto — per espandere i campi coltivati rese la civiltà vulnerabile. Intorno al 750 d.C., un evento El Niño catastrofico distrusse il sistema. Le linee rimasero. Vuote, silenziose, inesplicabili.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1.2  Ipotesi idrologica — il cuore tematico del gioco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NAZCA adotta l'ipotesi idrologica come premessa narrativa e meccanica. Nel gioco, le linee sono mappe del sottosuolo. Ogni clan possiede una carta geoglifo segreta che indica il percorso da tracciare — e quel percorso coincide con i flussi d'acqua nascosti della pampa. Cercare l'acqua e disegnare il geoglifo sono la stessa azione.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Il geoglifo non viene costruito. Viene scoperto. I giocatori rimuovono l'oscurità del sottosuolo seguendo l'acqua, e quello che rimane — le loro linee colorate sulla plancia — è un disegno che era già lì, nascosto nella geologia.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1.3  Pitch — tre frasi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gioco: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Sei un clan Nazca nel deserto peruviano. Tracci le linee sacre sulla pampa per trovare l'acqua nel sottosuolo, costruisci i puquios per convogliarla a valle, e irrigi i campi lungo i bacini fluviali.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meccanica: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Pianti chiodini colorati sulla plancia (pampa) e tendi cordicelle tra essi: dentro per disegnare il geoglifo, verso il bordo per costruire il canale. I campi stanno fuori dalla plancia, a valle.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finale: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Alla fine tutti si alzano in piedi e guardano la plancia dall'alto. Le cordicelle dei quattro clan hanno disegnato Ragno, Orca, Colibrì e Condor — i geoglifi della pampa. Si vota il più bello.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1.4  Scheda tecnica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Giocatori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2–4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Durata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45–75 minuti (bando: ≤ 90 min ✓)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Età consigliata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10+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Peso BGG target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~2.5 / 5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Spiegazione regole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≤ 15 minuti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Numero di round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 round fissi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Azioni per turno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 azioni a turno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Meccanica principale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Chiodini + cordicelle su plancia forata (Quercetti)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Meccaniche secondarie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Informazione nascosta · Gestione risorse (acqua) · Agricoltura · Rischio ambientale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Comparabili BGG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Wingspan (peso e tema), Azul (fisica dei componenti), Ticket to Ride (reti spaziali)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Innovazione fisica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Unico gioco sul mercato mondiale con chiodini+cordicelle su plancia forata come meccanica centrale</w:t>
            </w:r>
          </w:p>
        </w:tc>
      </w:tr>
    </w:tbl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II — COMPONENTI FISICI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REDESIGN SPAZIALE v8: Le tessere terreno NON si trovano più sulla plancia. I campi coltivati sono fuori dal tabellone, sul tavolo, lungo il versante scelto da ogni clan. La pampa è ora uno spazio puro: geoglifi, sorgenti, huarango, chiodini e cordicelle.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2.1  La plancia (pampa)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Modello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Quercetti Pixel Art 4 — 4 tavolette assemblate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Dimensioni totali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25 × 33 cm — ⚠ VERIFICARE: il bando indica scatola ≤ 40×30×10 cm. La plancia misura 33 cm, superiore al limite di 30 cm. Opzioni: (a) ruotare in diagonale, (b) ridurre a 25×25 cm, (c) chiedere chiarimento a Studiogiochi.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Fori totali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4.800 fori a passo 4 mm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Griglia di gioco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Sottoreticolo ogni 3° foro → 20 × 27 = 540 nodi giocabili, passo ~12,5 mm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Adiacenza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8 direzioni (ortogonale + diagonale)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Contenuto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Solo geoglifi, sorgenti, huarango, chiodini. Nessun campo sulla plancia.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2.2  L'overlay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Formato stampa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A3 (ideale) — 2 fogli A4 tagliati e incollati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Sorgenti d'acqua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12 sorgenti visibili (S1–S12) marcate con goccia blu — VISIBILI A TUTTI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Huarango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 posizioni di albero pre-segnate (H1–H6)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Basi clan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 posizioni di partenza sui bordi, colorate per clan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Nodi giocabili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540 cerchi marcati — uno ogni 3° foro Quercetti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Terreni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ASSENTI — i campi sono fuori dalla plancia a valle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A04520"/>
          <w:sz w:val="24"/>
          <w:szCs w:val="24"/>
          <w:rFonts w:ascii="Calibri" w:cs="Calibri" w:eastAsia="Calibri" w:hAnsi="Calibri"/>
        </w:rPr>
        <w:t xml:space="preserve">Posizioni sorgenti (griglia 20×27)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ID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Col-Riga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Zona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C-3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Alto sinistra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Q-4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Alto destra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J-6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Alto centro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B-11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Sinistra centrale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S5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S-10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Destra centrale alta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G-14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Centro sinistra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S7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N-14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Centro destra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S8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K-18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Centro basso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S9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D-21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Basso sinistra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S10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Q-22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Basso destra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S11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I-25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Basso centro-sin.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S12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O-26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Basso centro-dx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A04520"/>
          <w:sz w:val="24"/>
          <w:szCs w:val="24"/>
          <w:rFonts w:ascii="Calibri" w:cs="Calibri" w:eastAsia="Calibri" w:hAnsi="Calibri"/>
        </w:rPr>
        <w:t xml:space="preserve">Posizioni Huarango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Col-Riga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H1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E-7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Area alta sinistra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H2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P-6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Area alta destra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H3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B-16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Bordo sinistro centrale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H4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S-17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Bordo destro centrale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H5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G-23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Area bassa sinistra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H6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O-24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Area bassa destra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2.3  Chiodini — nessun limite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DECISIONE DI DESIGN v8: Nessun vincolo sul numero di chiodini per nessun clan. La cordicella (lunghezza fisica del rocchetto ~1 metro) è la vera risorsa scarsa — non i chiodini.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Colore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Clan/Uso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Chiodini clan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Rosso / Blu / Verde / Bianco-Grigio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 colore per clan. Illimitati.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Chiodini puquio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Terracotta / Marrone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Uno per sorgente su cui si costruisce il puquio. Illimitati. Condivisi.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Chiodini neutri Orca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Nero o Trasparente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Esclusivi dell'Orca. Marcano i fori bloccati. Illimitati.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 chiodini puquio terracotta appartengono alla scatola generale — non a un clan specifico.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2.4  Tessere campo (5 per giocatore)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Le tessere campo non si trovano sulla plancia. Ogni giocatore ha 5 tessere double-face SUL TAVOLO, lungo il proprio versante. Lato suolo → lato irrigato.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Qtà/giocatore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Coltura ideale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Bonus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Alluvionale (ocra)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Mais / Zucca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Mais e zucca maturano in 1 round invece di 2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Argilloso (grigio-marrone)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Fagioli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Semina gratuita (0 acqua) invece di 1 acqua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Sabbioso (beige)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Cotone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Cotone matura in 1 round invece di 2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Distribuzione totale in scatola: 8 alluvionale + 8 argilloso + 4 sabbioso (per 4 giocatori).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2.5  Carte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Quantità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Descrizione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Carte Geoglifo Monumentale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24 (6 per clan)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 percorso segreto che il clan deve tracciare tra le sorgenti. Una per giocatore, coperta.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Carte Geoglifo Minore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Obiettivi secondari pescabili. Percorsi più semplici.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Carte Obiettivo Geometrico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Forme bonus rivelate a inizio partita.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Carte El Niño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Soglia segreta 4, 5 o 6. Estratta coperta a inizio partita.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Carte Clan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Riepilogo del potere speciale. Sempre visibile davanti al giocatore.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2.6  Token e segnalini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Quantità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Uso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Token Acqua (goccia azzurra)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40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Riserva idrica personale. Si accumulano dalla produzione automatica.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Token Huarango (albero verde)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Posizioni fisse H1–H6 sulla plancia. Rimossi quando abbattuti.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Tessere coltura (mais/fagioli/zucca/cotone)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48 totali (12 per tipo)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 seme + 6 maturo per ogni coltura.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Segnalini punteggio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 (uno per clan)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Sulla traccia 0–60.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Token round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Sulla traccia dei 6 round.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 foglietti + 4 matite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Votazione cieca Bonus Arte alla Rivelazione.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2.7  Lista completa componenti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4 tavolette Quercetti Pixel Art 4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Plancia pampa assembrata 25×33 cm — ⚠ 33 cm supera il limite bando (30 cm): da risolvere prima della spedizione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1 overlay A3 pampa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Sorgenti S1–S12, Huarango H1–H6, basi clan, griglia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 clan 4 colori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— dal set Quercetti standard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 puquio terracotta/marrone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— sacchettino comune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 neutri Orca (nero/trasparente)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— sacchettino separato Orca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4 rocchetti cordicella cerata Quercetti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String Art Mandala, 1 rocchetto per clan (~1 metro ciascuno)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20 tessere campo double-face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5 per giocatore: 2 alluvionale + 2 argilloso + 1 sabbioso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48 tessere coltura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12 mais + 12 fagioli + 12 zucca + 12 cotone (seme+maturo)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40 token acqua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Gocce azzurre 12mm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6 token huarango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Dischi verdi 16mm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24 carte geoglifo monumentale + 36 minori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 varianti per clan + obiettivi secondari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12 carte obiettivo geometrico + 3 El Niño + 4 clan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Gioco base completo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4 schermetti clan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Con riepilogo azioni e tasca per carta geoglifo. Schermetto Orca con nota sacchettino neutri.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1 segnapunti + 4 segnalini + 1 token round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Traccia 0–60 e traccia 6 round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4 foglietti + 4 matite corte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Votazione cieca Bonus Arte</w:t>
            </w:r>
          </w:p>
        </w:tc>
      </w:tr>
    </w:tbl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III — SETUP (5–7 minuti)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1 — Allestimento plancia pampa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Posizionare le 4 tavolette Quercetti assemblate al centro del tavolo. Sovrapporre l'overlay pampa allineandolo ai bordi. Lasciare spazio libero su tutti e 4 i lati — i campi dei giocatori andranno lì.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2 — Scelta clan e materiali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 giocatori scelgono o sorteggiano il clan. Ogni giocatore prende: sacchettino chiodini clan, rocchetto cordicella, schermetto clan, carta clan riepilogo.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L'Orca prende anche il sacchettino di chiodini neutri (nero/trasparente). Il sacchettino puquio (terracotta) è al centro del tavolo, condiviso.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3 — Huarango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Piazzare i 6 token huarango nelle posizioni H1–H6 sull'overlay. Tutti li vedono.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4 — El Niño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Mescolare le 3 carte El Niño (soglie 4, 5, 6). Estrarne una coperta e posizionarla accanto alla plancia. Nessuno la guarda.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5 — Carte geoglifo segrete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Mescolare le 24 carte geoglifo monumentale. Distribuirne una coperta a ogni giocatore. La carta indica il percorso segreto tra le sorgenti. Non si mostra mai fino alla Rivelazione.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6 — Obiettivi geometrici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Rivelare 3 carte obiettivo geometrico. Posizionarle scoperte accanto alla plancia — sono obiettivi aperti a tutti.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7 — Scelta del versante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In senso orario dal giocatore più giovane, ogni giocatore sceglie il proprio versante: Nord, Sud, Est o Ovest — ovvero quale bordo della plancia corrisponde alla propria valle.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Il versante NON è fisso — due clan possono scegliere lo stesso lato. La scelta è strategica: considera dove si trovano le sorgenti del tuo percorso geoglifo, quanto è lontano il bordo da raggiungere, e dove stanno andando gli avversari.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Versante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Bordo plancia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Sorgenti vicine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Nota tattica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Nord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Riga 1 (alto)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S1, S2, S3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Buono per percorsi che partono dall'alto. Base Colibrì e Condor.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Sud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Riga 27 (basso)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S9, S10, S11, S12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Buono per percorsi densi nel quadrante basso. Base Ragno e Orca.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Est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Colonna T (destra)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S2, S5, S7, S10, S12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Accesso alle sorgenti destra. Rischio: Condor parte da qui.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Ovest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Colonna A (sinistra)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S1, S4, S6, S9, S11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Accesso alle sorgenti sinistra. Rischio: Ragno parte da qui.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8 — Posizionamento campi a valle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Ogni giocatore prende le proprie 5 tessere campo (2 alluvionale + 2 argilloso + 1 sabbioso) e le dispone sul tavolo lungo il proprio versante scelto — a contatto con il bordo della plancia, lato suolo visibile.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disposizione è libera. Questa scelta iniziale è già tattica: i campi più vicini al centro del bordo saranno raggiungibili prima.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9 — Acqua iniziale e insediamento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Ogni giocatore prende 2 token acqua dalla riserva. Poi a turno in senso orario pianta il primo chiodino nel nodo-base del proprio clan (bordi della plancia) e tende il primo tratto di cordicella.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potere del Condor (spiare una carta) si attiva durante i round, non nel setup.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Passo 10 — Inizio partita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Posizionare il token round sulla casella 1. Inizia il giocatore più giovane. Senso orario.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IV — STRUTTURA DEL TURNO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4.1  Flusso generale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partita dura 6 round fissi (opzione 8 round per sessioni estese). Ogni round si articola in tre fasi nell'ordine: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Fase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Chi agisce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Cosa succede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1. MATURAZIONE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Automatica — tutti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Tutti i raccolti nei campi a valle avanzano di 1 step verso la maturità.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2. AZIONI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Ogni giocatore a turno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Ogni giocatore esegue 3 azioni + eventuale taglio huarango gratuito. All'inizio del proprio turno riceve +1 acqua se ha il bonus continuità attivo (5+ nodi consecutivi on-path).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3. PRODUZIONE ACQUA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Automatica — tutti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Ogni puquio con catena connessa al bordo produce 1 acqua per il proprietario.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4.2  Le 3 azioni del turno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Ogni giocatore esegue esattamente 3 azioni per turno, scelte liberamente tra le 7 disponibili (Parte V, azioni 5.1–5.7). Le azioni si possono ripetere. L'azione speciale 5.8 (Abbattere Huarango) è gratuita e fuori dal conteggio. Il Condor usa il potere spia fuori dal conteggio.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4.3  Trigger di fine partita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6 round completati (timer principale)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Un giocatore ha esaurito il proprio rocchetto di cordicella (non può più tracciare né ramificare)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Tutti i giocatori passano consecutivamente senza compiere azioni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V — LE 7 AZIONI + 1 SPECIALE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5.1  TRACCIARE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0 acqua — nessun limite ai chiodini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Pianta 1 chiodino clan e tendi la cordicella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Pianta un chiodino in un nodo adiacente a un nodo già occupato da un tuo chiodino (o al nodo base). Tendi la cordicella. Nessun limite al numero di chiodini.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Budget cordicella — la vera risorsa scarsa: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il rocchetto ha circa 1 metro di filo. Quando il filo finisce non puoi più tracciare né ramificare. Pianificare l'uso del filo è una decisione strategica centrale.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Blocco territoriale: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non puoi piantare in un nodo già occupato da un chiodino avversario, da un puquio altrui o da un chiodino neutro Orca.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Nota sulla cordicella: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la stessa cordicella disegna il geoglifo nella parte interna della plancia E costruisce il canale verso il bordo nella parte esterna. Sono la stessa azione — tracciare — ma con due significati narrativi sovrapposti.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5.2  PUQUIO ▲ [AZIONE NUOVA]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azione — 0 acqua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Pianta un chiodino terracotta sulla sorgente raggiunta dalla tua catena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VINCOLO FONDAMENTALE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 puquio può essere piazzato SOLO su sorgenti che compaiono sulla tua carta geoglifo segreta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Quando la tua catena ha raggiunto un nodo-sorgente (S1–S12) indicato sulla tua carta geoglifo, puoi spendere 1 azione per piazzare lì un chiodino puquio (terracotta, dal sacchettino comune).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REGOLA CHIAVE — Solo le sorgenti della tua carta: Le 12 sorgenti sulla plancia sono visibili a tutti, ma non tutte appartengono al tuo clan. Il geoglifo è la mappa idrologica del tuo clan — la conoscenza parziale e segreta dei flussi sotterranei che SOLO il tuo clan possiede. Puoi costruire un puquio solo dove la tua carta dice che esiste acqua raggiungibile.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EFFETTO DEL PUQUIO: (1) Il nodo genera 1 token acqua bloccato sul chiodino puquio. (2) Il puquio è visibile a tutti. (3) Quando la catena tocca il bordo del tuo versante, il token si sposta nella tua riserva. (4) Produzione automatica: +1 acqua/round finché connesso al bordo.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A04520"/>
          <w:sz w:val="24"/>
          <w:szCs w:val="24"/>
          <w:rFonts w:ascii="Calibri" w:cs="Calibri" w:eastAsia="Calibri" w:hAnsi="Calibri"/>
        </w:rPr>
        <w:t xml:space="preserve">Perché il geoglifo non è opzionale — i quattro livelli di incentivo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Meccanica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Incentivo a seguire il geoglifo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Penalità per chi devia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VP per nodo on-path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+1 pt per ogni chiodino sul percorso della carta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0 pt fuori percorso — azioni e filo sprecati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Soglie di completamento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+5 pt se &gt;72% del geoglifo disegnato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−3 pt se &lt;50% — penalità devastante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continuità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+1 acqua/turno con 5+ chiodini consecutivi on-path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Nessuna rendita idrica — economia debole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Arte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Voti se il geoglifo è riconoscibile — +2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Una linea retta non assomiglia a nessun animale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5.3  IRRIGARE A VALLE ▲ [MODIFICATA]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azione — 0 acqua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Gira 1 tessera campo fuori dalla plancia sul lato irrigato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Puoi eseguire questa azione solo se la tua catena ha raggiunto il bordo della plancia sul tuo versante scelto.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DEFINIZIONE FISICA DI "BORDO": "Toccare il bordo" significa avere un chiodino clan piantato nell'ultima fila di nodi della griglia sul lato del tuo versante — non basta che il filo penda oltre il bordo. Nodi di bordo per versante: </w:t>
            </w:r>
            <w:r>
              <w:rPr>
                <w:b/>
                <w:bCs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Nord = riga 1 · Sud = riga 27 · Est = colonna T (20a) · Ovest = colonna A (1a).</w:t>
            </w: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 Un chiodino in quel nodo di bordo attiva l'irrigazione a valle.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5.4  SEMINARE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acqua per mais, fagioli, zucca · 2 acqua per cotone · 0 acqua su argilloso (fagioli)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Piazza una tessera coltura su un campo irrigato a valle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1792"/>
        <w:gridCol w:w="1792"/>
        <w:gridCol w:w="1792"/>
        <w:gridCol w:w="1792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Coltura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Maturazione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Punti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Terreno ideale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Bonus terreno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Mais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round · 1 su alluvionale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Alluvionale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Matura in 1 round su alluvionale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Fagioli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round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Argilloso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Semina gratuita su argilloso · restituisce 1 acqua alla raccolta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Zucca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round · 1 su alluvionale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Alluvionale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Matura in 1 round su alluvionale — 2 round su qualsiasi altro terreno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Cotone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round · 1 su sabbioso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Sabbioso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Semina: 2 acqua · matura in 1 round su sabbioso · restituisce 1 acqua alla raccolta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5.5  RACCOGLIERE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Prendi i punti di un raccolto maturo a valle · fagioli e cotone su sabbioso restituiscono anche 1 acqua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Se un tuo raccolto ha raggiunto il numero di round richiesto, è maturo. Prendi la tessera, aggiungila alla tua area punti. Il campo resta irrigato. I fagioli restituiscono 1 acqua; il cotone su sabbioso restituisce 1 acqua.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5.6  RAMIFICARE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Riparte con la cordicella da un chiodino già piazzato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Torna a un tuo chiodino già esistente e stacca la cordicella in una nuova direzione verso un nodo adiacente libero. La cordicella si biforca. La ramificazione consuma filo — pianifica il budget del rocchetto.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5.7  PASSARE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Rinuncia alle azioni rimanenti del turno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Puoi passare in qualsiasi momento del tuo turno, rinunciando alle azioni non ancora eseguite. Puoi passare anche prima di aver eseguito azioni. Se tutti i giocatori passano consecutivamente senza eseguire alcuna azione, la partita termina.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5.8  ABBATTERE UN HUARANGO ★ [AZIONE GRATUITA 1×/PARTITA]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Azione GRATUITA — fuori dal conteggio delle 3 azioni. Abbattimenti aggiuntivi costano 1 azione normale.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Frequenza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sola volta per partita per giocatore è gratuita. Abbattimenti successivi possibili ma costano un'azione.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Effetto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+2 acqua immediata + giri 1 tessera campo a valle gratuitamente (senza spendere l'azione Irrigare)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Costo differito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−1 punto vittoria finale per ogni Huarango abbattuto (sia il gratuito sia i successivi)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Rimuovi un token huarango adiacente a un tuo chiodino connesso. Guadagni immediatamente 2 token acqua e puoi girare una tessera campo a valle senza spendere un'azione.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IL DOPPIO DILEMMA: (1) Quando usarla? Prima (più acqua disponibile, rischio El Niño alto) o dopo (meno rischio, ma l'acqua arriva tardi)? (2) −1pt finale vale la pena? Con tutti e 4 i giocatori che potrebbero tagliare, il contatore potrebbe superare la soglia El Niño — altri −3 pt per tutti.</w:t>
            </w:r>
          </w:p>
        </w:tc>
      </w:tr>
    </w:tbl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VI — I QUATTRO CLAN ASIMMETRICI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6.1  RAGNO (Rosso) ✦ La Rete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(rossi)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Potere — LA RETE [P3v2]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Nei round dispari (1, 3, 5): se pianti un chiodino adiacente a 1+ chiodino avversario, guadagni +1 acqua bonus. Nei round pari il potere non si attiva.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Stile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Aggressivo. Prospera nella densità, vicino agli avversari.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Forza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Economia acqua alta nei round centrali densi · Disturbo passivo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Debolezza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Penalizzato se gli avversari si tengono ai bordi · Dipende dalla topologia avversaria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6.2  ORCA (Blu) ◆ Il Blocco Idrico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(blu) + illimitati neutri (nero/trasparente)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Potere — BLOCCO IDRICO [P4v2]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(A) Quando pianta un chiodino blu, sceglie direzione E-W o N-S: pianta 2 chiodini neutri nei fori adiacenti in quella direzione (fisicamente bloccati). (B) Quando pianta un chiodino blu adiacente a un proprio chiodino neutro già esistente: +1 acqua immediata.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Potere — CANALI [PROP1 rev. v8]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Quando la catena dell'Orca raggiunge il bordo del suo versante passando per un nodo adiacente a uno o più propri chiodini neutri, guadagna −1 acqua sul prossimo SEMINARE per ogni neutro ADJ al nodo di bordo toccato (minimo 0). Il bonus si misura interamente sulla plancia — non dipende dalla posizione delle tessere campo fuori dalla plancia.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Stile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Controllo territoriale con rendita idrica. Posiziona i neutri vicino ai nodi di bordo del tuo versante.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Forza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Blocco fisico auto-esecutivo · Bonus idrico per rete di neutri · Semina scontata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Debolezza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La direzione del blocco è permanente — un errore costa spazio · Richiede pianificazione avanzata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ESEMPIO CANALI: L'Orca ha piazzato neutri in T-25 e T-26 (vicino al bordo Est). Al Round 4 la sua catena raggiunge il bordo Est piantando un chiodino blu in T-27 (nodo di bordo). T-27 è adiacente a T-26 (neutro) → guadagna −1 acqua sul prossimo seminare. Se T-27 fosse adiacente sia a T-26 che a S-27 (due neutri), guadagnerebbe −2 acqua. Il calcolo avviene tutto sulla plancia.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6.3  COLIBRÌ (Verde) ★ La Mobilità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(verdi)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Potere — MOBILITÀ+ [P6]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Una volta per round, fuori dal conteggio delle 3 azioni: sposta un proprio chiodino già piazzato in un nodo adiacente vuoto. La cordicella si riaggrappa. Se il nodo di destinazione è una sorgente che compare sulla propria carta geoglifo: +1 acqua immediata. (Non basta che sia una sorgente qualunque — deve essere una sorgente del proprio percorso.)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Stile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Flessibile. Corregge percorsi sbagliati, evade blocchi, punta le sorgenti sistematicamente.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Forza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Resistenza ai blocchi · Completamento geoglifo più alto a fine partita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Debolezza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 decresce nei round finali quando le sorgenti vicine sono già occupate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6.4  CONDOR (Bianco/Grigio) ▲ L'Informazione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Chiodini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Illimitati (bianchi/grigi)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Potere — INFORMAZIONE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Una volta per round, fuori dal conteggio delle 3 azioni: sceglie un avversario e guarda la sua carta geoglifo per 3 secondi. Può scegliere avversari diversi ogni round. Con 4 giocatori (3 avversari), entro il Round 3 il Condor ha visto tutte le carte; con 2 giocatori bastano 2 round.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Stile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Deduttivo. Sa dove vanno gli avversari, pianifica blocchi chirurgici.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Forza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Informazione crescente · Blocchi precisi · Conosce il versante ottimale degli avversari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Debolezza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Nessun bonus diretto di acqua · Il valore dipende dalla capacità di usare le informazioni</w:t>
            </w:r>
          </w:p>
        </w:tc>
      </w:tr>
    </w:tbl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VII — SISTEMA DELL'ACQUA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REDESIGN v8 — due piani geografici: L'acqua nasce sulla pampa (sorgenti sotterranee), viene convogliata attraverso la rete di chiodini-cordicella fino al bordo della plancia (puquio + catena), e scende a valle (fuori dalla plancia) dove irriga i campi. Non c'è più irrigazione sulla plancia.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7.1  I tre stati dell'acqua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Gli stati dell'acqua sono tutti fisicamente rappresentati da token azzurri in posizioni concrete. Non esiste uno stato "in transito" in cui un token vada posizionato fisicamente sulla cordicella — sarebbe instabile e non necessario. Il filo è un indicatore visivo del percorso; il token si muove solo tra il nodo-puquio e la riserva personale.</w:t>
            </w:r>
          </w:p>
        </w:tc>
      </w:tr>
    </w:tbl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Posizione fisica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Come cambia stato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🔵 BLOCCATA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Token azzurro sul chiodino puquio (nodo-sorgente) — visibile a tutti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La catena raggiunge il bordo del suo versante → il token si sposta nella riserva personale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🟢 DISPONIBILE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Riserva personale dietro lo schermetto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Spendibile subito: 1 acqua (mais/fagioli/zucca) · 2 acqua (cotone) · 0 su argilloso (fagioli)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⚡ PRODOTTA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Generata dalla riserva centrale a fine round — va direttamente in Disponibile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+1 per ogni puquio con catena connessa al bordo</w:t>
            </w:r>
          </w:p>
        </w:tc>
      </w:tr>
    </w:tbl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Flusso completo: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piazzi il puquio → posi un token sul chiodino terracotta (Bloccata). Tracci verso il bordo. Quando la catena tocca il bordo → sposti il token nella riserva (Disponibile). Ogni fine round: aggiungi 1 token dalla riserva centrale per ogni puquio ancora connesso (Prodotta → Disponibile).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7.2  La catena — due funzioni nella stessa cordicella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cordicella di ogni clan compie due cose contemporaneamente: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Parte interna (base → sorgenti):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 disegna il geoglifo. Segue il percorso della carta segreta.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Parte esterna (puquio → bordo):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 costruisce il puquio-acquedotto. Porta l'acqua dal sottosuolo verso la valle.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Non sono due cordicelle diverse — è la stessa. Al momento della Rivelazione si vedono entrambe le funzioni simultaneamente.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7.3  Le sorgenti — visibili a tutti, la mappa è asimmetrica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Le 12 sorgenti (S1–S12) sono visibili a tutti sull'overlay. Ma la conoscenza idrologica è asimmetrica: ogni clan conosce solo le sorgenti indicate sulla propria carta geoglifo.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Vincolo del puquio (regola strutturale):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puoi costruire un puquio SOLO su sorgenti della tua carta geoglifo. Raggiungere fisicamente una sorgente altrui non ti dà diritto di scavarci — non hai la mappa di quel flusso sotterraneo.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Raggiungere una sorgente della tua carta non obbliga a costruire il puquio. Alcune sorgenti non giustificano lo scavo — troppo lontane dal bordo, troppo filo consumato.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7.4  Produzione automatica a fine round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Alla fine di ogni round: per ogni puquio con catena ininterrotta fino al bordo, il giocatore riceve 1 token acqua nella riserva personale.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Efficienza della rete: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avere 3 puquios connessi al bordo = +3 acqua/round automatici. La costruzione iniziale è lenta ma il rendimento è cumulativo e permanente.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7.5  Bonus continuità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Se la catena conta 5+ nodi consecutivi tutti sul percorso della carta geoglifo (on-path), il giocatore guadagna +1 acqua a inizio di ogni suo turno. Il bonus decade se il percorso viene interrotto da un blocco avversario.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VIII — LA VALLE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8.1  Posizionamento delle tessere campo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Ogni giocatore dispone le 5 tessere campo sul tavolo a contatto con il bordo della plancia sul proprio versante. La disposizione è libera — il giocatore sceglie l'ordine e la posizione.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Le tessere partono tutte con il lato suolo visibile (marrone/secco). Una tessera irrigata mostra il lato verde. Una tessera con raccolto mostra la tessera coltura sopra.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0A4080"/>
                <w:sz w:val="21"/>
                <w:szCs w:val="21"/>
                <w:rFonts w:ascii="Calibri" w:cs="Calibri" w:eastAsia="Calibri" w:hAnsi="Calibri"/>
              </w:rPr>
              <w:t xml:space="preserve">POSIZIONAMENTO LIBERO E POTERE ORCA: La disposizione libera delle tessere campo non interagisce con il bonus CANALI dell'Orca. Il bonus CANALI dell'Orca si calcola interamente sulla plancia (nodi adiacenti al punto di bordo toccato) — non dipende da dove siano fisicamente le tessere campo sul tavolo. Non è necessario allineare le tessere a coordinate specifiche della griglia.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8.2  Come si irriga un campo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La tua catena dal puquio deve toccare il bordo della plancia sul tuo versante scelto (chiodino nell'ultima fila/colonna — vedi Parte V.3).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Spendi 1 azione (IRRIGARE A VALLE).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Giri 1 tessera campo sul lato irrigato. Costo acqua: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Il campo rimane irrigato per tutta la partita — non si secca mai.</w:t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Perché 0 acqua: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 il costo reale è già stato pagato nelle azioni e nel filo usati per costruire la catena dalla sorgente al bordo.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8.3  Il ciclo agricolo a valle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  <w:gridCol w:w="2240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Step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Dove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Azione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Costo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1. Irrigazione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Valle — fuori plancia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Girare 1 tessera campo sul lato irrigato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azione · 0 acqua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2. Semina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Valle — campo irrigato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Piazzare tessera coltura sul lato «seme»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azione · 1 acqua (mais/fagioli/zucca) · 2 acqua (cotone) · 0 su argilloso (fagioli)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3. Maturazione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Automatica — fase 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Avanza di 1 step ogni round. Su terreno ideale matura 1 round prima.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0 azioni · 0 acqua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4. Raccolta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Valle — campo maturo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Prendi tessera, aggiungi all'area punti. Fagioli: +1 acqua. Cotone su sabbioso: +1 acqua.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azione · 0 acqua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5. Re-semina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Valle — campo irrigato libero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Il campo rimane irrigato — risemina subito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azione · 1 acqua (mais/fagioli/zucca) · 2 acqua (cotone) · 0 su argilloso (fagioli)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8.4  Le Tre Sorelle — Set Collection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triade agricola andina: mais + fagioli + zucca. Se a fine partita hai nella tua area punteggio almeno 1 mais maturo, 1 fagioli maturo e 1 zucca matura, ottieni il bonus Tre Sorelle.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Condizione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≥1 mais + ≥1 fagioli + ≥1 zucca maturi nell'area punteggio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Bonus base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+5 pt per triade completata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Adiacenza richiesta?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NO — set collection puro. I campi possono essere ovunque lungo il versante.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Ripetibilità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La triade si può completare più volte se si hanno campi sufficienti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8.5  L'abbattimento Huarango e la valle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Quando abbatti un Huarango (azione gratuita 1×/partita), oltre ai +2 acqua puoi girare immediatamente 1 tessera campo a valle senza spendere l'azione IRRIGARE A VALLE.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Questo rende il momento dell'abbattimento particolarmente efficace: +2 acqua + 1 campo irrigato gratis + 1 azione risparmiata = un turno enormemente potenziato.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IX — EL NIÑO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9.1  La minaccia ambientale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El Niño è il meccanismo di rischio collettivo. Il disboscamento degli huarango sacri rese la civiltà Nazca vulnerabile. In gioco: ogni albero abbattuto avvicina la soglia. Nessuno sa quanto manca.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9.2  Il contatore globale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Ogni abbattimento (da qualsiasi giocatore) incrementa il contatore globale visibile a tutti. La carta El Niño coperta ha una soglia segreta 4, 5 o 6. A fine partita si rivela.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IL TRIPLO DILEMMA: (1) Quando usare il mio taglio gratuito? Presto (più acqua + campo irrigato subito, ma rischio El Niño alto) o tardi (meno rischio, ma acqua e campo arrivano nel momento sbagliato)? (2) Il −1pt finale vale la pena contro i +2 acqua + campo irrigato gratis? (3) Se abbatto io, avvicino El Niño per tutti. Se non abbatto sperando che nessuno lo faccia, e invece lo fanno tutti... El Niño scatta comunque e io non ho guadagnato nulla.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9.3  Penalità e bonus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-------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--------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Penalità individuale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−1 pt per ogni Huarango abbattuto (dal giocatore che l'ha abbattuto)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Penalità El Niño collettiva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−3 pt a tutti se abbattimenti totali ≥ soglia della carta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Bonus sopravvivenza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+3 pt a tutti se nessun Huarango è stato abbattuto (6 alberi ancora in piedi a fine partita)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Cumulabilità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Le penalità si sommano: chi ha abbattuto 2 alberi e El Niño scatta perde −2 pt individuali + −3 pt El Niño = −5 pt totali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El Niño NON termina la partita anticipatamente e NON azzera i raccolti. È una penalità al punteggio finale.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9.4  Azione gratuita 1×/partita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Ogni giocatore ha 1 sola azione gratuita di abbattimento per partita (non per round). L'azione va usata fuori dal conteggio delle 3 azioni del turno, in qualsiasi round.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scelta del round è una decisione strategica reale: l'acqua e il campo irrigato gratis valgono di più nei round 2–3 (permettono di seminare subito) che nel round 6 (troppo tardi per maturare).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X — OBIETTIVI GEOMETRICI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10.1  Meccanica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All'inizio della partita vengono rivelate 3 carte obiettivo geometrico dal mazzo di 12. Questi obiettivi sono aperti a tutti i giocatori: chiunque realizzi la forma richiesta guadagna i punti. Non è un obiettivo esclusivo — due giocatori possono completare lo stesso obiettivo in round diversi.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verifica avviene in tempo reale: appena un giocatore pianta l'ultimo chiodino che completa la forma, annuncia il completamento, la configurazione viene verificata visivamente, e prende la carta obiettivo (+3 punti).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Valore canonico: +3 punti per obiettivo completato. Da monitorare nel playtest fisico — il range osservato nelle simulazioni è +2 a +5.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10.2  Le 12 carte obiettivo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Obiettivo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Condizione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Linea N–S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6+ nodi consecutivi nella stessa colonna (verticale)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Linea E–W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6+ nodi consecutivi nella stessa riga (orizzontale)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Diagonale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7+ nodi consecutivi in diagonale a 45°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Croce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Due linee perpendicolari che si incrociano (min 3+3 nodi ciascuna)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Spirale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8+ nodi che formano una spirale chiusa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Triangolo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Tre segmenti di cordicella che formano un triangolo chiuso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Quadrato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Quattro lati di 3+ nodi ciascuno, angoli a 90°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Zig-Zag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4+ cambi di direzione a 90° in sequenza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L Grande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Due segmenti perpendicolari di 5+ nodi ciascuno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Biforcazione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Un nodo con 3+ rami in direzioni diverse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Doppio Giro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Due linee parallele collegate alle estremità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Reticolo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Griglia 3×3 con tutti i bordi collegati</w:t>
            </w:r>
          </w:p>
        </w:tc>
      </w:tr>
    </w:tbl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XI — FINE PARTITA E LA RIVELAZIONE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11.1  Trigger di fine partita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La partita finisce in uno di questi tre casi, verificati alla fine di ogni round: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Un giocatore ha esaurito il proprio rocchetto di cordicella (non può più tracciare né ramificare)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Sono stati completati 6 round fissi (timer massimo)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Tutti i giocatori hanno passato consecutivamente nello stesso round senza eseguire azioni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trigger più comune è il completamento dei 6 round.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11.2  La sequenza della Rivelazione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momento della Rivelazione è il culmine emotivo del gioco. Seguire questa sequenza con cura e senza fretta: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Passo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Azione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Tutti i giocatori rivelano simultaneamente le proprie carte geoglifo — scoprite quale animale stava tracciando ogni clan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TUTTI SI ALZANO IN PIEDI e si allontanano dal tavolo di almeno un metro. Si guarda la plancia dall'alto.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Silenzio di qualche secondo. Le cordicelle dei quattro clan formano i geoglifi intrecciati della pampa.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VOTAZIONE CIECA — Bonus Arte: tutti prendono il foglietto e la matita dalla scatola. In silenzio e senza comunicare, ciascuno scrive il nome del geoglifo che ritiene più riconoscibile. Si consegnano tutti insieme, si scoprono simultaneamente. Chi ha più voti: +2 pt. REGOLA ANTI-LEADER: se il geoglifo più votato appartiene al giocatore in testa per punteggio raccolti, il Bonus Arte va invece al secondo più votato. In caso di parità di voti: percentuale di completamento più alta.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Si rivela la carta El Niño: si confronta il totale degli abbattimenti con la soglia. Se ≥ soglia: −3 pt a tutti.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Calcolo del punteggio finale (vedi Parte XII).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11.3  Perché la Rivelazione funziona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Il momento in cui tutti si alzano è unico nel panorama dei giochi da tavolo. Replica l'atto fisico di guardare i geoglifi reali, che non sono visibili da terra ma solo dall'alto. Il geoglifo non viene creato dai giocatori — viene scoperto. Cercando acqua lungo il percorso del proprio geoglifo, rimuovono l'ignoto del sottosuolo e rivelano un disegno che era già nascosto nella geologia della pampa.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PARTE XII — PUNTEGGIO FINALE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12.1  Tabella punteggi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2986"/>
        <w:gridCol w:w="2986"/>
      </w:tblGrid>
      <w:tr>
        <w:trPr>
          <w:tblHeader/>
        </w:trP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Categoria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Valore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5C200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Raccolti maturi (mais)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3 pt per tessera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Dall'area punteggio a valle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Raccolti maturi (fagioli)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pt per tessera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 restituzione 1 acqua al momento della raccolta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Raccolti maturi (zucca)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4 pt per tessera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Matura in 2 round (1 round su terreno alluvionale)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Raccolti maturi (cotone)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2 pt per tessera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 restituzione 1 acqua su sabbioso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Tre Sorelle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+5 pt per triade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≥1 mais + ≥1 fagioli + ≥1 zucca nell'area punteggio — no adiacenza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Farming (≥2 campi)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+3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 hai raccolto da almeno 2 campi diversi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Nodi on-path (+1 pt/nodo)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1 pt per nodo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Chiodini clan sul percorso della carta geoglifo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continuità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+1 acqua/turno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NON è punti — è acqua bonus. 5+ nodi consecutivi on-path → +1 acqua a inizio turno.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completamento &gt;72%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+5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Percentuale: (nodi on-path) / (totale nodi percorso)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Penalità completamento &lt;50%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−3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Obiettivi geometrici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+3 pt per obiettivo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Chi completa per primo la forma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Arte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+2 pt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Votazione cieca — non al leader per raccolti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Penalità individuale Huarango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−1 pt per abbattimento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Dal giocatore che ha abbattuto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Penalità El Niño collettiva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−3 pt a tutti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 abbattimenti totali ≥ soglia</w:t>
            </w:r>
          </w:p>
        </w:tc>
      </w:tr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Bonus sopravvivenza (0 tagli)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+3 pt a tutti</w:t>
            </w:r>
          </w:p>
        </w:tc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Se nessun Huarango abbattuto</w:t>
            </w:r>
          </w:p>
        </w:tc>
      </w:tr>
    </w:tbl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12.2  Calcolo completamento geoglifo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Completamento % = (nodi con chiodino clan che coincidono con il percorso della carta) ÷ (totale nodi del percorso sulla carta) × 100. I nodi fuori percorso non contano.</w:t>
      </w:r>
    </w:p>
    <w:p>
      <w:pPr>
        <w:pStyle w:val="Heading2"/>
        <w:spacing w:before="320" w:after="120"/>
      </w:pPr>
      <w:r>
        <w:rPr>
          <w:b/>
          <w:bCs/>
          <w:color w:val="8B3010"/>
          <w:sz w:val="28"/>
          <w:szCs w:val="28"/>
          <w:rFonts w:ascii="Calibri" w:cs="Calibri" w:eastAsia="Calibri" w:hAnsi="Calibri"/>
        </w:rPr>
        <w:t xml:space="preserve">12.3  Parità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Prima: più tessere raccolto nella propria area punteggio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Seconda: percentuale di completamento geoglifo più alta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Terza: i giocatori pari vincono entrambi</w:t>
      </w:r>
    </w:p>
    <w:sectPr>
      <w:headerReference w:type="default" r:id="rId6"/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010" w:sz="4" w:space="1"/>
      </w:pBdr>
      <w:jc w:val="center"/>
    </w:pPr>
    <w:r>
      <w:rPr>
        <w:color w:val="888888"/>
        <w:sz w:val="16"/>
        <w:szCs w:val="16"/>
        <w:rFonts w:ascii="Calibri" w:cs="Calibri" w:eastAsia="Calibri" w:hAnsi="Calibri"/>
      </w:rPr>
      <w:t xml:space="preserve">Premio Archimede 2027 ·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010" w:sz="4" w:space="1"/>
      </w:pBdr>
      <w:jc w:val="right"/>
    </w:pPr>
    <w:r>
      <w:rPr>
        <w:color w:val="8B6010"/>
        <w:sz w:val="16"/>
        <w:szCs w:val="16"/>
        <w:rFonts w:ascii="Calibri" w:cs="Calibri" w:eastAsia="Calibri" w:hAnsi="Calibri"/>
      </w:rPr>
      <w:t xml:space="preserve">NAZCA · Game Bible v8.0 · v3.1 «Corde»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color w:val="5C2005"/>
      <w:sz w:val="36"/>
      <w:szCs w:val="36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8B3010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A0452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2026-05-17T09:12:34.673Z</dcterms:created>
  <dcterms:modified xsi:type="dcterms:W3CDTF">2026-05-17T09:12:34.673Z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