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2171"/>
        <w:gridCol w:w="3549"/>
        <w:gridCol w:w="1243"/>
        <w:gridCol w:w="2246"/>
      </w:tblGrid>
      <w:tr w:rsidR="000640A3" w14:paraId="39DCE214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B56103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szCs w:val="24"/>
                <w:lang w:val="en-CA" w:eastAsia="en-CA"/>
              </w:rPr>
              <w:t>Parameter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77FE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Value range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D21277" w14:textId="6CC3213C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variations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661B2164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  <w:lang w:val="en-CA" w:eastAsia="en-CA"/>
              </w:rPr>
              <w:t>Scenarios</w:t>
            </w:r>
          </w:p>
        </w:tc>
      </w:tr>
      <w:tr w:rsidR="000640A3" w14:paraId="53970A32" w14:textId="77777777" w:rsidTr="0086374F">
        <w:trPr>
          <w:trHeight w:val="308"/>
        </w:trPr>
        <w:tc>
          <w:tcPr>
            <w:tcW w:w="21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9F08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targets</w:t>
            </w:r>
          </w:p>
        </w:tc>
        <w:tc>
          <w:tcPr>
            <w:tcW w:w="35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EE68E0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10 - 90%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D3A4BC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</w:tcPr>
          <w:p w14:paraId="607A6C3B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4C19E8B2" w14:textId="77777777" w:rsidTr="00474C5F">
        <w:trPr>
          <w:trHeight w:val="308"/>
        </w:trPr>
        <w:tc>
          <w:tcPr>
            <w:tcW w:w="2171" w:type="dxa"/>
            <w:shd w:val="clear" w:color="auto" w:fill="auto"/>
            <w:vAlign w:val="bottom"/>
          </w:tcPr>
          <w:p w14:paraId="646EF62E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# features </w:t>
            </w:r>
          </w:p>
        </w:tc>
        <w:tc>
          <w:tcPr>
            <w:tcW w:w="3549" w:type="dxa"/>
            <w:shd w:val="clear" w:color="auto" w:fill="auto"/>
            <w:vAlign w:val="bottom"/>
          </w:tcPr>
          <w:p w14:paraId="0FE730A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10, 26, 41, 56, 72</w:t>
            </w:r>
          </w:p>
        </w:tc>
        <w:tc>
          <w:tcPr>
            <w:tcW w:w="1243" w:type="dxa"/>
            <w:shd w:val="clear" w:color="auto" w:fill="auto"/>
            <w:vAlign w:val="bottom"/>
          </w:tcPr>
          <w:p w14:paraId="33417C3C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shd w:val="clear" w:color="auto" w:fill="auto"/>
          </w:tcPr>
          <w:p w14:paraId="7247EB4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  <w:bookmarkStart w:id="0" w:name="_GoBack"/>
        <w:bookmarkEnd w:id="0"/>
      </w:tr>
      <w:tr w:rsidR="000640A3" w14:paraId="6FC042EA" w14:textId="77777777" w:rsidTr="00474C5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00CFB4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# planning units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2CFA77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9,282, 37,128, 148,510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918B6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699E0F5D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135 (ILP)</w:t>
            </w:r>
          </w:p>
        </w:tc>
      </w:tr>
      <w:tr w:rsidR="000640A3" w14:paraId="1BC029AE" w14:textId="77777777" w:rsidTr="00474C5F">
        <w:trPr>
          <w:trHeight w:val="308"/>
        </w:trPr>
        <w:tc>
          <w:tcPr>
            <w:tcW w:w="217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D40CEF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iterations</w:t>
            </w:r>
          </w:p>
        </w:tc>
        <w:tc>
          <w:tcPr>
            <w:tcW w:w="354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010578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4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6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7</w:t>
            </w: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, 10</w:t>
            </w:r>
            <w:r w:rsidRPr="00E400C4">
              <w:rPr>
                <w:rFonts w:eastAsia="Times New Roman" w:cs="Times New Roman"/>
                <w:color w:val="000000"/>
                <w:szCs w:val="24"/>
                <w:vertAlign w:val="superscript"/>
                <w:lang w:val="en-CA" w:eastAsia="en-CA"/>
              </w:rPr>
              <w:t>8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3B7B8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5</w:t>
            </w:r>
          </w:p>
        </w:tc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</w:tcPr>
          <w:p w14:paraId="21FDAC1A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</w:p>
        </w:tc>
      </w:tr>
      <w:tr w:rsidR="000640A3" w14:paraId="189DE872" w14:textId="77777777" w:rsidTr="0086374F">
        <w:trPr>
          <w:trHeight w:val="308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0BAF95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Marxan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 xml:space="preserve"> SPF</w:t>
            </w:r>
          </w:p>
        </w:tc>
        <w:tc>
          <w:tcPr>
            <w:tcW w:w="35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5BC9E2" w14:textId="77777777" w:rsidR="000640A3" w:rsidRDefault="000640A3" w:rsidP="005E0E21">
            <w:pPr>
              <w:spacing w:after="0" w:line="48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1, 5, 25, 125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CCC60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4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14:paraId="701960A7" w14:textId="77777777" w:rsidR="000640A3" w:rsidRDefault="000640A3" w:rsidP="005E0E21">
            <w:pPr>
              <w:spacing w:after="0" w:line="48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CA" w:eastAsia="en-CA"/>
              </w:rPr>
              <w:t>2,700 (SA)</w:t>
            </w:r>
          </w:p>
        </w:tc>
      </w:tr>
    </w:tbl>
    <w:p w14:paraId="7CEB27F7" w14:textId="77777777" w:rsidR="000640A3" w:rsidRDefault="000640A3" w:rsidP="000640A3">
      <w:pPr>
        <w:spacing w:after="0" w:line="480" w:lineRule="auto"/>
        <w:rPr>
          <w:rFonts w:cs="Times New Roman"/>
          <w:b/>
          <w:lang w:val="en-CA"/>
        </w:rPr>
      </w:pPr>
      <w:r>
        <w:br w:type="page"/>
      </w:r>
    </w:p>
    <w:sectPr w:rsidR="000640A3">
      <w:footerReference w:type="default" r:id="rId6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28297" w14:textId="77777777" w:rsidR="00893A5E" w:rsidRDefault="00893A5E">
      <w:pPr>
        <w:spacing w:after="0" w:line="240" w:lineRule="auto"/>
      </w:pPr>
      <w:r>
        <w:separator/>
      </w:r>
    </w:p>
  </w:endnote>
  <w:endnote w:type="continuationSeparator" w:id="0">
    <w:p w14:paraId="561880EA" w14:textId="77777777" w:rsidR="00893A5E" w:rsidRDefault="0089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DA01D" w14:textId="77777777" w:rsidR="00383FB0" w:rsidRDefault="00863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46209" w14:textId="77777777" w:rsidR="00910148" w:rsidRDefault="0089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257B8" w14:textId="77777777" w:rsidR="00893A5E" w:rsidRDefault="00893A5E">
      <w:pPr>
        <w:spacing w:after="0" w:line="240" w:lineRule="auto"/>
      </w:pPr>
      <w:r>
        <w:separator/>
      </w:r>
    </w:p>
  </w:footnote>
  <w:footnote w:type="continuationSeparator" w:id="0">
    <w:p w14:paraId="1F41922B" w14:textId="77777777" w:rsidR="00893A5E" w:rsidRDefault="00893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3"/>
    <w:rsid w:val="000640A3"/>
    <w:rsid w:val="00167DB2"/>
    <w:rsid w:val="00474C5F"/>
    <w:rsid w:val="0065443F"/>
    <w:rsid w:val="0086374F"/>
    <w:rsid w:val="00893A5E"/>
    <w:rsid w:val="00A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53E3"/>
  <w15:chartTrackingRefBased/>
  <w15:docId w15:val="{14C82142-735C-47C7-AC8E-2D056AB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A3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640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A3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0640A3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06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2020-01-16T18:46:00Z</dcterms:created>
  <dcterms:modified xsi:type="dcterms:W3CDTF">2020-02-26T22:50:00Z</dcterms:modified>
</cp:coreProperties>
</file>