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EE9F" w14:textId="77777777" w:rsidR="00C1706F" w:rsidRDefault="00D0362E" w:rsidP="00363AF9">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world</w:t>
      </w:r>
    </w:p>
    <w:p w14:paraId="2A262181" w14:textId="77777777" w:rsidR="00C1706F" w:rsidRDefault="00D0362E" w:rsidP="00363AF9">
      <w:pPr>
        <w:pBdr>
          <w:top w:val="nil"/>
          <w:left w:val="nil"/>
          <w:bottom w:val="nil"/>
          <w:right w:val="nil"/>
          <w:between w:val="nil"/>
        </w:pBdr>
        <w:spacing w:before="120" w:after="360" w:line="480" w:lineRule="auto"/>
        <w:rPr>
          <w:color w:val="000000"/>
          <w:sz w:val="24"/>
          <w:szCs w:val="24"/>
        </w:rPr>
      </w:pPr>
      <w:r>
        <w:rPr>
          <w:b/>
          <w:color w:val="000000"/>
          <w:sz w:val="24"/>
          <w:szCs w:val="24"/>
        </w:rPr>
        <w:t>Authors:</w:t>
      </w:r>
      <w:r>
        <w:rPr>
          <w:color w:val="000000"/>
          <w:sz w:val="24"/>
          <w:szCs w:val="24"/>
        </w:rPr>
        <w:t xml:space="preserve"> Richard Schuster </w:t>
      </w:r>
      <w:r>
        <w:rPr>
          <w:color w:val="000000"/>
          <w:sz w:val="24"/>
          <w:szCs w:val="24"/>
          <w:vertAlign w:val="superscript"/>
        </w:rPr>
        <w:t>1,2*</w:t>
      </w:r>
      <w:r>
        <w:rPr>
          <w:color w:val="000000"/>
          <w:sz w:val="24"/>
          <w:szCs w:val="24"/>
        </w:rPr>
        <w:t>, Rachel Buxton</w:t>
      </w:r>
      <w:r>
        <w:rPr>
          <w:color w:val="000000"/>
          <w:sz w:val="24"/>
          <w:szCs w:val="24"/>
          <w:vertAlign w:val="superscript"/>
        </w:rPr>
        <w:t>1</w:t>
      </w:r>
      <w:r>
        <w:rPr>
          <w:color w:val="000000"/>
          <w:sz w:val="24"/>
          <w:szCs w:val="24"/>
        </w:rPr>
        <w:t>, Jeffrey O. Hanson</w:t>
      </w:r>
      <w:r>
        <w:rPr>
          <w:color w:val="000000"/>
          <w:sz w:val="24"/>
          <w:szCs w:val="24"/>
          <w:vertAlign w:val="superscript"/>
        </w:rPr>
        <w:t>1</w:t>
      </w:r>
      <w:r>
        <w:rPr>
          <w:color w:val="000000"/>
          <w:sz w:val="24"/>
          <w:szCs w:val="24"/>
        </w:rPr>
        <w:t>, Allison D. Binley</w:t>
      </w:r>
      <w:r>
        <w:rPr>
          <w:color w:val="000000"/>
          <w:sz w:val="24"/>
          <w:szCs w:val="24"/>
          <w:vertAlign w:val="superscript"/>
        </w:rPr>
        <w:t>1</w:t>
      </w:r>
      <w:r>
        <w:rPr>
          <w:color w:val="000000"/>
          <w:sz w:val="24"/>
          <w:szCs w:val="24"/>
        </w:rPr>
        <w:t>, Jeremy Pittman</w:t>
      </w:r>
      <w:r>
        <w:rPr>
          <w:color w:val="000000"/>
          <w:sz w:val="24"/>
          <w:szCs w:val="24"/>
          <w:vertAlign w:val="superscript"/>
        </w:rPr>
        <w:t>3</w:t>
      </w:r>
      <w:r>
        <w:rPr>
          <w:color w:val="000000"/>
          <w:sz w:val="24"/>
          <w:szCs w:val="24"/>
        </w:rPr>
        <w:t xml:space="preserve">, </w:t>
      </w:r>
      <w:proofErr w:type="spellStart"/>
      <w:r>
        <w:rPr>
          <w:color w:val="000000"/>
          <w:sz w:val="24"/>
          <w:szCs w:val="24"/>
        </w:rPr>
        <w:t>Vivitskaia</w:t>
      </w:r>
      <w:proofErr w:type="spellEnd"/>
      <w:r>
        <w:rPr>
          <w:color w:val="000000"/>
          <w:sz w:val="24"/>
          <w:szCs w:val="24"/>
        </w:rPr>
        <w:t xml:space="preserve"> Tulloch</w:t>
      </w:r>
      <w:r>
        <w:rPr>
          <w:color w:val="000000"/>
          <w:sz w:val="24"/>
          <w:szCs w:val="24"/>
          <w:vertAlign w:val="superscript"/>
        </w:rPr>
        <w:t>4</w:t>
      </w:r>
      <w:r>
        <w:rPr>
          <w:color w:val="000000"/>
          <w:sz w:val="24"/>
          <w:szCs w:val="24"/>
        </w:rPr>
        <w:t>, Frank A. La Sorte</w:t>
      </w:r>
      <w:r>
        <w:rPr>
          <w:color w:val="000000"/>
          <w:sz w:val="24"/>
          <w:szCs w:val="24"/>
          <w:vertAlign w:val="superscript"/>
        </w:rPr>
        <w:t>5</w:t>
      </w:r>
      <w:r>
        <w:rPr>
          <w:color w:val="000000"/>
          <w:sz w:val="24"/>
          <w:szCs w:val="24"/>
        </w:rPr>
        <w:t>, Patrick R. Roehrdanz</w:t>
      </w:r>
      <w:r>
        <w:rPr>
          <w:color w:val="000000"/>
          <w:sz w:val="24"/>
          <w:szCs w:val="24"/>
          <w:vertAlign w:val="superscript"/>
        </w:rPr>
        <w:t>6</w:t>
      </w:r>
      <w:r>
        <w:rPr>
          <w:color w:val="000000"/>
          <w:sz w:val="24"/>
          <w:szCs w:val="24"/>
        </w:rPr>
        <w:t>, Peter H. Verburg</w:t>
      </w:r>
      <w:r>
        <w:rPr>
          <w:color w:val="000000"/>
          <w:sz w:val="24"/>
          <w:szCs w:val="24"/>
          <w:vertAlign w:val="superscript"/>
        </w:rPr>
        <w:t>7</w:t>
      </w:r>
      <w:r>
        <w:rPr>
          <w:color w:val="000000"/>
          <w:sz w:val="24"/>
          <w:szCs w:val="24"/>
        </w:rPr>
        <w:t>, Amanda D. Rodewald</w:t>
      </w:r>
      <w:r>
        <w:rPr>
          <w:color w:val="000000"/>
          <w:sz w:val="24"/>
          <w:szCs w:val="24"/>
          <w:vertAlign w:val="superscript"/>
        </w:rPr>
        <w:t>5,8</w:t>
      </w:r>
      <w:r>
        <w:rPr>
          <w:color w:val="000000"/>
          <w:sz w:val="24"/>
          <w:szCs w:val="24"/>
        </w:rPr>
        <w:t>, Scott Wilson</w:t>
      </w:r>
      <w:r>
        <w:rPr>
          <w:color w:val="000000"/>
          <w:sz w:val="24"/>
          <w:szCs w:val="24"/>
          <w:vertAlign w:val="superscript"/>
        </w:rPr>
        <w:t>1,9</w:t>
      </w:r>
      <w:r>
        <w:rPr>
          <w:color w:val="000000"/>
          <w:sz w:val="24"/>
          <w:szCs w:val="24"/>
        </w:rPr>
        <w:t>, Hugh P. Possingham</w:t>
      </w:r>
      <w:r>
        <w:rPr>
          <w:color w:val="000000"/>
          <w:sz w:val="24"/>
          <w:szCs w:val="24"/>
          <w:vertAlign w:val="superscript"/>
        </w:rPr>
        <w:t>10</w:t>
      </w:r>
      <w:r>
        <w:rPr>
          <w:color w:val="000000"/>
          <w:sz w:val="24"/>
          <w:szCs w:val="24"/>
        </w:rPr>
        <w:t>, Joseph R. Bennett</w:t>
      </w:r>
      <w:r>
        <w:rPr>
          <w:color w:val="000000"/>
          <w:sz w:val="24"/>
          <w:szCs w:val="24"/>
          <w:vertAlign w:val="superscript"/>
        </w:rPr>
        <w:t>1</w:t>
      </w:r>
      <w:r>
        <w:rPr>
          <w:color w:val="000000"/>
          <w:sz w:val="24"/>
          <w:szCs w:val="24"/>
        </w:rPr>
        <w:t xml:space="preserve"> </w:t>
      </w:r>
    </w:p>
    <w:p w14:paraId="13E0203E" w14:textId="77777777" w:rsidR="00C1706F" w:rsidRDefault="00D0362E" w:rsidP="00341122">
      <w:pPr>
        <w:pBdr>
          <w:top w:val="nil"/>
          <w:left w:val="nil"/>
          <w:bottom w:val="nil"/>
          <w:right w:val="nil"/>
          <w:between w:val="nil"/>
        </w:pBdr>
        <w:tabs>
          <w:tab w:val="left" w:pos="8130"/>
        </w:tabs>
        <w:spacing w:before="120" w:line="480" w:lineRule="auto"/>
        <w:rPr>
          <w:b/>
          <w:color w:val="000000"/>
          <w:sz w:val="24"/>
          <w:szCs w:val="24"/>
        </w:rPr>
      </w:pPr>
      <w:r>
        <w:rPr>
          <w:b/>
          <w:color w:val="000000"/>
          <w:sz w:val="24"/>
          <w:szCs w:val="24"/>
        </w:rPr>
        <w:t>Affiliations:</w:t>
      </w:r>
      <w:r>
        <w:rPr>
          <w:b/>
          <w:color w:val="000000"/>
          <w:sz w:val="24"/>
          <w:szCs w:val="24"/>
        </w:rPr>
        <w:tab/>
      </w:r>
    </w:p>
    <w:p w14:paraId="18419DDA" w14:textId="77777777" w:rsidR="00C1706F" w:rsidRDefault="00D0362E" w:rsidP="00341122">
      <w:pPr>
        <w:spacing w:line="480" w:lineRule="auto"/>
        <w:ind w:left="360" w:hanging="360"/>
        <w:rPr>
          <w:sz w:val="24"/>
          <w:szCs w:val="24"/>
        </w:rPr>
      </w:pPr>
      <w:bookmarkStart w:id="0" w:name="_heading=h.gjdgxs" w:colFirst="0" w:colLast="0"/>
      <w:bookmarkEnd w:id="0"/>
      <w:r>
        <w:rPr>
          <w:color w:val="000000"/>
          <w:sz w:val="24"/>
          <w:szCs w:val="24"/>
          <w:vertAlign w:val="superscript"/>
        </w:rPr>
        <w:t xml:space="preserve">1 </w:t>
      </w:r>
      <w:r>
        <w:rPr>
          <w:color w:val="000000"/>
          <w:sz w:val="24"/>
          <w:szCs w:val="24"/>
        </w:rPr>
        <w:t xml:space="preserve">Department of Biology, 1125 Colonel </w:t>
      </w:r>
      <w:proofErr w:type="gramStart"/>
      <w:r>
        <w:rPr>
          <w:color w:val="000000"/>
          <w:sz w:val="24"/>
          <w:szCs w:val="24"/>
        </w:rPr>
        <w:t>By</w:t>
      </w:r>
      <w:proofErr w:type="gramEnd"/>
      <w:r>
        <w:rPr>
          <w:color w:val="000000"/>
          <w:sz w:val="24"/>
          <w:szCs w:val="24"/>
        </w:rPr>
        <w:t xml:space="preserve"> Drive, Carleton University, Ottawa ON, K1S 5B6 Canada.</w:t>
      </w:r>
    </w:p>
    <w:p w14:paraId="285177EF" w14:textId="77777777" w:rsidR="00C1706F" w:rsidRDefault="00D0362E" w:rsidP="00341122">
      <w:pPr>
        <w:spacing w:line="480" w:lineRule="auto"/>
        <w:ind w:left="360" w:hanging="360"/>
        <w:rPr>
          <w:sz w:val="24"/>
          <w:szCs w:val="24"/>
        </w:rPr>
      </w:pPr>
      <w:r>
        <w:rPr>
          <w:color w:val="000000"/>
          <w:sz w:val="24"/>
          <w:szCs w:val="24"/>
          <w:vertAlign w:val="superscript"/>
        </w:rPr>
        <w:t>2</w:t>
      </w:r>
      <w:r>
        <w:rPr>
          <w:color w:val="000000"/>
          <w:sz w:val="24"/>
          <w:szCs w:val="24"/>
        </w:rPr>
        <w:t xml:space="preserve"> Nature Conservancy of Canada, 245 Eglinton Ave East, Suite 410, Toronto, Ontario, M4P 3J1, Canada.</w:t>
      </w:r>
    </w:p>
    <w:p w14:paraId="5872C717" w14:textId="77777777" w:rsidR="00C1706F" w:rsidRDefault="00D0362E" w:rsidP="00341122">
      <w:pPr>
        <w:spacing w:line="480" w:lineRule="auto"/>
        <w:ind w:left="357" w:hanging="357"/>
        <w:rPr>
          <w:sz w:val="24"/>
          <w:szCs w:val="24"/>
        </w:rPr>
      </w:pPr>
      <w:r>
        <w:rPr>
          <w:color w:val="000000"/>
          <w:sz w:val="24"/>
          <w:szCs w:val="24"/>
          <w:vertAlign w:val="superscript"/>
        </w:rPr>
        <w:t xml:space="preserve">3 </w:t>
      </w:r>
      <w:r>
        <w:rPr>
          <w:color w:val="000000"/>
          <w:sz w:val="24"/>
          <w:szCs w:val="24"/>
        </w:rPr>
        <w:t>School of Planning, University of Waterloo, 200 University Ave W, Waterloo, ON, N2T 3G1, Canada</w:t>
      </w:r>
    </w:p>
    <w:p w14:paraId="464CB132" w14:textId="77777777" w:rsidR="00C1706F" w:rsidRDefault="00D0362E" w:rsidP="00341122">
      <w:pPr>
        <w:spacing w:line="480" w:lineRule="auto"/>
        <w:ind w:left="357" w:hanging="357"/>
        <w:rPr>
          <w:sz w:val="24"/>
          <w:szCs w:val="24"/>
        </w:rPr>
      </w:pPr>
      <w:r>
        <w:rPr>
          <w:color w:val="000000"/>
          <w:sz w:val="24"/>
          <w:szCs w:val="24"/>
          <w:vertAlign w:val="superscript"/>
        </w:rPr>
        <w:t xml:space="preserve">4 </w:t>
      </w:r>
      <w:r>
        <w:rPr>
          <w:color w:val="000000"/>
          <w:sz w:val="24"/>
          <w:szCs w:val="24"/>
        </w:rPr>
        <w:t xml:space="preserve">Conservation Decisions Lab, Department of </w:t>
      </w:r>
      <w:proofErr w:type="gramStart"/>
      <w:r>
        <w:rPr>
          <w:color w:val="000000"/>
          <w:sz w:val="24"/>
          <w:szCs w:val="24"/>
        </w:rPr>
        <w:t>Forest</w:t>
      </w:r>
      <w:proofErr w:type="gramEnd"/>
      <w:r>
        <w:rPr>
          <w:color w:val="000000"/>
          <w:sz w:val="24"/>
          <w:szCs w:val="24"/>
        </w:rPr>
        <w:t xml:space="preserve"> and Conservation Sciences, 2424 Main Mall, Vancouver, BC V6T 1Z4, Canada. </w:t>
      </w:r>
    </w:p>
    <w:p w14:paraId="07369DF7" w14:textId="77777777" w:rsidR="00C1706F" w:rsidRDefault="00D0362E" w:rsidP="00341122">
      <w:pPr>
        <w:spacing w:line="480" w:lineRule="auto"/>
        <w:ind w:left="360" w:hanging="360"/>
        <w:rPr>
          <w:color w:val="000000"/>
          <w:sz w:val="24"/>
          <w:szCs w:val="24"/>
        </w:rPr>
      </w:pPr>
      <w:r>
        <w:rPr>
          <w:color w:val="000000"/>
          <w:sz w:val="24"/>
          <w:szCs w:val="24"/>
          <w:vertAlign w:val="superscript"/>
        </w:rPr>
        <w:t xml:space="preserve">5 </w:t>
      </w:r>
      <w:r>
        <w:rPr>
          <w:color w:val="000000"/>
          <w:sz w:val="24"/>
          <w:szCs w:val="24"/>
        </w:rPr>
        <w:t xml:space="preserve">Cornell Lab of Ornithology, </w:t>
      </w:r>
      <w:r>
        <w:rPr>
          <w:sz w:val="24"/>
          <w:szCs w:val="24"/>
        </w:rPr>
        <w:t>Cornell University</w:t>
      </w:r>
      <w:r>
        <w:rPr>
          <w:color w:val="000000"/>
          <w:sz w:val="24"/>
          <w:szCs w:val="24"/>
        </w:rPr>
        <w:t>, Ithaca, NY 14850, USA</w:t>
      </w:r>
    </w:p>
    <w:p w14:paraId="5556B531" w14:textId="77777777" w:rsidR="00C1706F" w:rsidRDefault="00D0362E" w:rsidP="00341122">
      <w:pPr>
        <w:spacing w:line="480" w:lineRule="auto"/>
        <w:ind w:left="360" w:hanging="360"/>
        <w:rPr>
          <w:sz w:val="24"/>
          <w:szCs w:val="24"/>
        </w:rPr>
      </w:pPr>
      <w:r>
        <w:rPr>
          <w:sz w:val="24"/>
          <w:szCs w:val="24"/>
          <w:vertAlign w:val="superscript"/>
        </w:rPr>
        <w:t xml:space="preserve">6 </w:t>
      </w:r>
      <w:r>
        <w:rPr>
          <w:sz w:val="24"/>
          <w:szCs w:val="24"/>
        </w:rPr>
        <w:t>Conservation International, 2100 Crystal Drive #600, Arlington, VA 22202, USA</w:t>
      </w:r>
    </w:p>
    <w:p w14:paraId="7A71F5EF" w14:textId="77777777" w:rsidR="00C1706F" w:rsidRDefault="00D0362E" w:rsidP="00341122">
      <w:pPr>
        <w:spacing w:line="480" w:lineRule="auto"/>
        <w:ind w:left="360" w:hanging="360"/>
        <w:rPr>
          <w:sz w:val="24"/>
          <w:szCs w:val="24"/>
        </w:rPr>
      </w:pPr>
      <w:r>
        <w:rPr>
          <w:color w:val="000000"/>
          <w:sz w:val="24"/>
          <w:szCs w:val="24"/>
          <w:vertAlign w:val="superscript"/>
        </w:rPr>
        <w:t xml:space="preserve">7 </w:t>
      </w:r>
      <w:r>
        <w:rPr>
          <w:sz w:val="24"/>
          <w:szCs w:val="24"/>
        </w:rPr>
        <w:t>Institute for Environmental Studies</w:t>
      </w:r>
      <w:r>
        <w:rPr>
          <w:color w:val="000000"/>
          <w:sz w:val="24"/>
          <w:szCs w:val="24"/>
        </w:rPr>
        <w:t>, VU University Amsterdam, Amsterdam, The Netherlands</w:t>
      </w:r>
    </w:p>
    <w:p w14:paraId="00F4C990" w14:textId="77777777" w:rsidR="00C1706F" w:rsidRDefault="00D0362E" w:rsidP="00341122">
      <w:pPr>
        <w:spacing w:line="480" w:lineRule="auto"/>
        <w:ind w:left="360" w:hanging="360"/>
        <w:rPr>
          <w:sz w:val="24"/>
          <w:szCs w:val="24"/>
        </w:rPr>
      </w:pPr>
      <w:r>
        <w:rPr>
          <w:color w:val="000000"/>
          <w:sz w:val="24"/>
          <w:szCs w:val="24"/>
          <w:vertAlign w:val="superscript"/>
        </w:rPr>
        <w:t>8</w:t>
      </w:r>
      <w:r>
        <w:rPr>
          <w:color w:val="000000"/>
          <w:sz w:val="24"/>
          <w:szCs w:val="24"/>
        </w:rPr>
        <w:t xml:space="preserve"> Department of Natural Resources</w:t>
      </w:r>
      <w:r>
        <w:rPr>
          <w:sz w:val="24"/>
          <w:szCs w:val="24"/>
        </w:rPr>
        <w:t xml:space="preserve"> and the Environment</w:t>
      </w:r>
      <w:r>
        <w:rPr>
          <w:color w:val="000000"/>
          <w:sz w:val="24"/>
          <w:szCs w:val="24"/>
        </w:rPr>
        <w:t>, Cornell University, Ithaca, NY 14853, USA.</w:t>
      </w:r>
    </w:p>
    <w:p w14:paraId="49E556FA" w14:textId="77777777" w:rsidR="00C1706F" w:rsidRDefault="00D0362E" w:rsidP="00341122">
      <w:pPr>
        <w:spacing w:line="480" w:lineRule="auto"/>
        <w:ind w:left="360" w:hanging="360"/>
        <w:rPr>
          <w:sz w:val="24"/>
          <w:szCs w:val="24"/>
        </w:rPr>
      </w:pPr>
      <w:r>
        <w:rPr>
          <w:color w:val="000000"/>
          <w:sz w:val="24"/>
          <w:szCs w:val="24"/>
          <w:vertAlign w:val="superscript"/>
        </w:rPr>
        <w:t xml:space="preserve">9 </w:t>
      </w:r>
      <w:r>
        <w:rPr>
          <w:color w:val="000000"/>
          <w:sz w:val="24"/>
          <w:szCs w:val="24"/>
        </w:rPr>
        <w:t xml:space="preserve">Wildlife Research Division, Environment and Climate Change Canada, 1125 Colonel </w:t>
      </w:r>
      <w:proofErr w:type="gramStart"/>
      <w:r>
        <w:rPr>
          <w:color w:val="000000"/>
          <w:sz w:val="24"/>
          <w:szCs w:val="24"/>
        </w:rPr>
        <w:t>By</w:t>
      </w:r>
      <w:proofErr w:type="gramEnd"/>
      <w:r>
        <w:rPr>
          <w:color w:val="000000"/>
          <w:sz w:val="24"/>
          <w:szCs w:val="24"/>
        </w:rPr>
        <w:t xml:space="preserve"> Drive, Ottawa, Ontario, Canada, K1S 5B6</w:t>
      </w:r>
    </w:p>
    <w:p w14:paraId="7E46A177" w14:textId="77777777" w:rsidR="00C1706F" w:rsidRDefault="00D0362E" w:rsidP="00341122">
      <w:pPr>
        <w:spacing w:line="480" w:lineRule="auto"/>
        <w:ind w:left="357" w:hanging="357"/>
        <w:rPr>
          <w:sz w:val="24"/>
          <w:szCs w:val="24"/>
        </w:rPr>
      </w:pPr>
      <w:r>
        <w:rPr>
          <w:color w:val="000000"/>
          <w:sz w:val="24"/>
          <w:szCs w:val="24"/>
          <w:vertAlign w:val="superscript"/>
        </w:rPr>
        <w:t xml:space="preserve">10 </w:t>
      </w:r>
      <w:r>
        <w:rPr>
          <w:color w:val="000000"/>
          <w:sz w:val="24"/>
          <w:szCs w:val="24"/>
        </w:rPr>
        <w:t xml:space="preserve">Centre for Biodiversity and Conservation Science, </w:t>
      </w:r>
      <w:r>
        <w:rPr>
          <w:sz w:val="24"/>
          <w:szCs w:val="24"/>
        </w:rPr>
        <w:t>University of Queensland</w:t>
      </w:r>
      <w:r>
        <w:rPr>
          <w:color w:val="000000"/>
          <w:sz w:val="24"/>
          <w:szCs w:val="24"/>
        </w:rPr>
        <w:t>, St Lucia, Queensland 4067, Australia</w:t>
      </w:r>
    </w:p>
    <w:p w14:paraId="76AD4611" w14:textId="77777777" w:rsidR="00C1706F" w:rsidRPr="00A74D7A" w:rsidRDefault="00D0362E" w:rsidP="00A74D7A">
      <w:pPr>
        <w:spacing w:line="480" w:lineRule="auto"/>
        <w:rPr>
          <w:sz w:val="24"/>
          <w:szCs w:val="24"/>
        </w:rPr>
      </w:pPr>
      <w:r>
        <w:rPr>
          <w:sz w:val="24"/>
          <w:szCs w:val="24"/>
        </w:rPr>
        <w:t xml:space="preserve">*Corresponding author. Email: </w:t>
      </w:r>
      <w:hyperlink r:id="rId9">
        <w:r>
          <w:rPr>
            <w:sz w:val="24"/>
            <w:szCs w:val="24"/>
          </w:rPr>
          <w:t>richard.schuster@glel.carleton.ca</w:t>
        </w:r>
      </w:hyperlink>
    </w:p>
    <w:p w14:paraId="25FC5138" w14:textId="77777777" w:rsidR="00FC423F" w:rsidRDefault="00FC423F" w:rsidP="00341122">
      <w:pPr>
        <w:spacing w:line="480" w:lineRule="auto"/>
        <w:rPr>
          <w:b/>
          <w:sz w:val="24"/>
          <w:szCs w:val="24"/>
        </w:rPr>
      </w:pPr>
    </w:p>
    <w:p w14:paraId="2890A939" w14:textId="77777777" w:rsidR="00FC423F" w:rsidRDefault="00FC423F" w:rsidP="00341122">
      <w:pPr>
        <w:spacing w:line="480" w:lineRule="auto"/>
        <w:rPr>
          <w:b/>
          <w:sz w:val="24"/>
          <w:szCs w:val="24"/>
        </w:rPr>
      </w:pPr>
    </w:p>
    <w:p w14:paraId="0FB81330" w14:textId="0F12202F" w:rsidR="00BB1499" w:rsidRPr="00993C81" w:rsidRDefault="00D0362E" w:rsidP="00993C81">
      <w:pPr>
        <w:spacing w:line="480" w:lineRule="auto"/>
        <w:rPr>
          <w:b/>
          <w:sz w:val="24"/>
          <w:szCs w:val="24"/>
        </w:rPr>
      </w:pPr>
      <w:r>
        <w:rPr>
          <w:b/>
          <w:sz w:val="24"/>
          <w:szCs w:val="24"/>
        </w:rPr>
        <w:lastRenderedPageBreak/>
        <w:t>Abstract:</w:t>
      </w:r>
      <w:r>
        <w:rPr>
          <w:sz w:val="24"/>
          <w:szCs w:val="24"/>
        </w:rPr>
        <w:t xml:space="preserve"> </w:t>
      </w:r>
      <w:r w:rsidR="00727D73">
        <w:t xml:space="preserve">     </w:t>
      </w:r>
      <w:r>
        <w:rPr>
          <w:sz w:val="24"/>
          <w:szCs w:val="24"/>
        </w:rPr>
        <w:t xml:space="preserve">Despite being key instruments for conservation, protected areas are vulnerable to risks associated with weak governance, </w:t>
      </w:r>
      <w:r w:rsidR="003A78D6">
        <w:rPr>
          <w:sz w:val="24"/>
          <w:szCs w:val="24"/>
        </w:rPr>
        <w:t>land use</w:t>
      </w:r>
      <w:r>
        <w:rPr>
          <w:sz w:val="24"/>
          <w:szCs w:val="24"/>
        </w:rPr>
        <w:t xml:space="preserve"> intensification, and climate change.  </w:t>
      </w:r>
      <w:r w:rsidR="00312ACC">
        <w:rPr>
          <w:sz w:val="24"/>
          <w:szCs w:val="24"/>
        </w:rPr>
        <w:t xml:space="preserve">We developed </w:t>
      </w:r>
      <w:r>
        <w:rPr>
          <w:sz w:val="24"/>
          <w:szCs w:val="24"/>
        </w:rPr>
        <w:t xml:space="preserve">a </w:t>
      </w:r>
      <w:r w:rsidR="00E94581">
        <w:rPr>
          <w:sz w:val="24"/>
          <w:szCs w:val="24"/>
        </w:rPr>
        <w:t xml:space="preserve">hierarchical </w:t>
      </w:r>
      <w:r>
        <w:rPr>
          <w:sz w:val="24"/>
          <w:szCs w:val="24"/>
        </w:rPr>
        <w:t xml:space="preserve">spatial optimization routine to maximize protection </w:t>
      </w:r>
      <w:r w:rsidR="003B51A5">
        <w:rPr>
          <w:sz w:val="24"/>
          <w:szCs w:val="24"/>
        </w:rPr>
        <w:t>for</w:t>
      </w:r>
      <w:r>
        <w:rPr>
          <w:sz w:val="24"/>
          <w:szCs w:val="24"/>
        </w:rPr>
        <w:t xml:space="preserve"> all known terrestrial vertebrate </w:t>
      </w:r>
      <w:r w:rsidR="00F26967">
        <w:rPr>
          <w:sz w:val="24"/>
          <w:szCs w:val="24"/>
        </w:rPr>
        <w:t>species and</w:t>
      </w:r>
      <w:r>
        <w:rPr>
          <w:sz w:val="24"/>
          <w:szCs w:val="24"/>
        </w:rPr>
        <w:t xml:space="preserve"> found that expanding the global protected area system </w:t>
      </w:r>
      <w:r w:rsidR="00312ACC">
        <w:rPr>
          <w:sz w:val="24"/>
          <w:szCs w:val="24"/>
        </w:rPr>
        <w:t>while</w:t>
      </w:r>
      <w:r>
        <w:rPr>
          <w:sz w:val="24"/>
          <w:szCs w:val="24"/>
        </w:rPr>
        <w:t xml:space="preserve"> explicitly account</w:t>
      </w:r>
      <w:r w:rsidR="00312ACC">
        <w:rPr>
          <w:sz w:val="24"/>
          <w:szCs w:val="24"/>
        </w:rPr>
        <w:t>ing</w:t>
      </w:r>
      <w:r>
        <w:rPr>
          <w:sz w:val="24"/>
          <w:szCs w:val="24"/>
        </w:rPr>
        <w:t xml:space="preserve"> for such risks require</w:t>
      </w:r>
      <w:r w:rsidR="00312ACC">
        <w:rPr>
          <w:sz w:val="24"/>
          <w:szCs w:val="24"/>
        </w:rPr>
        <w:t>s</w:t>
      </w:r>
      <w:r>
        <w:rPr>
          <w:sz w:val="24"/>
          <w:szCs w:val="24"/>
        </w:rPr>
        <w:t xml:space="preserve"> small (1.6%) increases in land </w:t>
      </w:r>
      <w:r w:rsidR="00EA5272">
        <w:rPr>
          <w:sz w:val="24"/>
          <w:szCs w:val="24"/>
        </w:rPr>
        <w:t xml:space="preserve">area </w:t>
      </w:r>
      <w:r>
        <w:rPr>
          <w:sz w:val="24"/>
          <w:szCs w:val="24"/>
        </w:rPr>
        <w:t>relative to plans that do not consider risk. Among the three risk categories,</w:t>
      </w:r>
      <w:r w:rsidR="00D53D75">
        <w:rPr>
          <w:sz w:val="24"/>
          <w:szCs w:val="24"/>
        </w:rPr>
        <w:t xml:space="preserve"> </w:t>
      </w:r>
      <w:r w:rsidR="00D53D75" w:rsidRPr="00D53D75">
        <w:rPr>
          <w:sz w:val="24"/>
          <w:szCs w:val="24"/>
        </w:rPr>
        <w:t>the risk of governance failure drove the biggest changes in priority areas for protection</w:t>
      </w:r>
      <w:r>
        <w:rPr>
          <w:sz w:val="24"/>
          <w:szCs w:val="24"/>
        </w:rPr>
        <w:t xml:space="preserve">.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w:t>
      </w:r>
      <w:r w:rsidR="00EA5272">
        <w:rPr>
          <w:sz w:val="24"/>
          <w:szCs w:val="24"/>
        </w:rPr>
        <w:t xml:space="preserve">conservation </w:t>
      </w:r>
      <w:r>
        <w:rPr>
          <w:sz w:val="24"/>
          <w:szCs w:val="24"/>
        </w:rPr>
        <w:t xml:space="preserve">planning. </w:t>
      </w:r>
    </w:p>
    <w:p w14:paraId="23C4D8BA" w14:textId="77777777" w:rsidR="00C1706F" w:rsidRDefault="00D0362E" w:rsidP="00341122">
      <w:pPr>
        <w:spacing w:line="480" w:lineRule="auto"/>
        <w:rPr>
          <w:b/>
          <w:sz w:val="24"/>
          <w:szCs w:val="24"/>
        </w:rPr>
      </w:pPr>
      <w:r>
        <w:br w:type="page"/>
      </w:r>
    </w:p>
    <w:p w14:paraId="51BB2B90" w14:textId="77777777" w:rsidR="00C1706F" w:rsidRDefault="00D0362E" w:rsidP="00341122">
      <w:pPr>
        <w:spacing w:line="480" w:lineRule="auto"/>
        <w:rPr>
          <w:sz w:val="24"/>
          <w:szCs w:val="24"/>
        </w:rPr>
      </w:pPr>
      <w:r>
        <w:rPr>
          <w:b/>
          <w:sz w:val="24"/>
          <w:szCs w:val="24"/>
        </w:rPr>
        <w:lastRenderedPageBreak/>
        <w:t xml:space="preserve">Main Text: </w:t>
      </w:r>
      <w:r>
        <w:rPr>
          <w:sz w:val="24"/>
          <w:szCs w:val="24"/>
        </w:rPr>
        <w:t>P</w:t>
      </w:r>
      <w:r>
        <w:rPr>
          <w:color w:val="000000"/>
          <w:sz w:val="24"/>
          <w:szCs w:val="24"/>
        </w:rPr>
        <w:t xml:space="preserve">rotecting habitat is one of the best strategies for stemming the alarming decline </w:t>
      </w:r>
      <w:r>
        <w:rPr>
          <w:sz w:val="24"/>
          <w:szCs w:val="24"/>
        </w:rPr>
        <w:t>of</w:t>
      </w:r>
      <w:r>
        <w:rPr>
          <w:color w:val="000000"/>
          <w:sz w:val="24"/>
          <w:szCs w:val="24"/>
        </w:rPr>
        <w:t xml:space="preserve"> biodiversity</w:t>
      </w:r>
      <w:r w:rsidR="00E97D75">
        <w:rPr>
          <w:color w:val="000000"/>
          <w:sz w:val="24"/>
          <w:szCs w:val="24"/>
        </w:rPr>
        <w:t xml:space="preserve"> </w:t>
      </w:r>
      <w:r w:rsidR="00E97D75">
        <w:rPr>
          <w:sz w:val="24"/>
          <w:szCs w:val="24"/>
        </w:rPr>
        <w:t>(</w:t>
      </w:r>
      <w:r w:rsidR="00E97D75" w:rsidRPr="00E97D75">
        <w:rPr>
          <w:i/>
          <w:sz w:val="24"/>
          <w:szCs w:val="24"/>
        </w:rPr>
        <w:t>1</w:t>
      </w:r>
      <w:r w:rsidR="00E97D75">
        <w:rPr>
          <w:sz w:val="24"/>
          <w:szCs w:val="24"/>
        </w:rPr>
        <w:t>)</w:t>
      </w:r>
      <w:r>
        <w:rPr>
          <w:sz w:val="24"/>
          <w:szCs w:val="24"/>
        </w:rPr>
        <w:t>. As such, international agreements to protect increasing amounts of land area have become cornerstones of efforts to protect biodiversity</w:t>
      </w:r>
      <w:r w:rsidR="00A56CBE">
        <w:rPr>
          <w:sz w:val="24"/>
          <w:szCs w:val="24"/>
        </w:rPr>
        <w:t xml:space="preserve"> </w:t>
      </w:r>
      <w:r w:rsidR="00A56CBE" w:rsidRPr="00E97D75">
        <w:rPr>
          <w:i/>
          <w:sz w:val="24"/>
          <w:szCs w:val="24"/>
        </w:rPr>
        <w:t>(</w:t>
      </w:r>
      <w:r w:rsidR="0015187E">
        <w:rPr>
          <w:i/>
          <w:sz w:val="24"/>
          <w:szCs w:val="24"/>
        </w:rPr>
        <w:t>2,</w:t>
      </w:r>
      <w:r w:rsidR="00A56CBE">
        <w:rPr>
          <w:i/>
          <w:sz w:val="24"/>
          <w:szCs w:val="24"/>
        </w:rPr>
        <w:t>3</w:t>
      </w:r>
      <w:r w:rsidR="00A56CBE">
        <w:rPr>
          <w:sz w:val="24"/>
          <w:szCs w:val="24"/>
        </w:rPr>
        <w:t>)</w:t>
      </w:r>
      <w:r w:rsidRPr="00E97D75">
        <w:rPr>
          <w:i/>
          <w:sz w:val="24"/>
          <w:szCs w:val="24"/>
        </w:rPr>
        <w:t>.</w:t>
      </w:r>
      <w:r>
        <w:rPr>
          <w:sz w:val="24"/>
          <w:szCs w:val="24"/>
        </w:rPr>
        <w:t xml:space="preserve"> Most current approaches for identifying important areas to protect rely upon estimations of the conservation value of the land for biodiversity</w:t>
      </w:r>
      <w:r w:rsidR="00D35251">
        <w:rPr>
          <w:sz w:val="24"/>
          <w:szCs w:val="24"/>
        </w:rPr>
        <w:t xml:space="preserve"> (</w:t>
      </w:r>
      <w:r w:rsidR="0015187E" w:rsidRPr="0015187E">
        <w:rPr>
          <w:i/>
          <w:sz w:val="24"/>
          <w:szCs w:val="24"/>
        </w:rPr>
        <w:t>2-</w:t>
      </w:r>
      <w:r w:rsidR="00D35251" w:rsidRPr="0015187E">
        <w:rPr>
          <w:i/>
          <w:sz w:val="24"/>
          <w:szCs w:val="24"/>
        </w:rPr>
        <w:t>5</w:t>
      </w:r>
      <w:r w:rsidR="00D35251" w:rsidRPr="0015187E">
        <w:rPr>
          <w:sz w:val="24"/>
          <w:szCs w:val="24"/>
        </w:rPr>
        <w:t>)</w:t>
      </w:r>
      <w:r w:rsidRPr="0015187E">
        <w:rPr>
          <w:sz w:val="24"/>
          <w:szCs w:val="24"/>
        </w:rPr>
        <w:t>.</w:t>
      </w:r>
      <w:r>
        <w:rPr>
          <w:sz w:val="24"/>
          <w:szCs w:val="24"/>
        </w:rPr>
        <w:t xml:space="preserve"> Seldom articulated in such plans is the tacit assumption that protection will be enforced, effective, and permanent; yet many protected areas are subject to risks </w:t>
      </w:r>
      <w:r w:rsidR="00EA5272">
        <w:rPr>
          <w:sz w:val="24"/>
          <w:szCs w:val="24"/>
        </w:rPr>
        <w:t>caused by</w:t>
      </w:r>
      <w:r>
        <w:rPr>
          <w:sz w:val="24"/>
          <w:szCs w:val="24"/>
        </w:rPr>
        <w:t xml:space="preserve"> weak governance, </w:t>
      </w:r>
      <w:r w:rsidR="003A78D6">
        <w:rPr>
          <w:color w:val="000000"/>
          <w:sz w:val="24"/>
          <w:szCs w:val="24"/>
        </w:rPr>
        <w:t>land use</w:t>
      </w:r>
      <w:r>
        <w:rPr>
          <w:color w:val="000000"/>
          <w:sz w:val="24"/>
          <w:szCs w:val="24"/>
        </w:rPr>
        <w:t xml:space="preserve"> intensification, and </w:t>
      </w:r>
      <w:r>
        <w:rPr>
          <w:sz w:val="24"/>
          <w:szCs w:val="24"/>
        </w:rPr>
        <w:t>c</w:t>
      </w:r>
      <w:r>
        <w:rPr>
          <w:color w:val="000000"/>
          <w:sz w:val="24"/>
          <w:szCs w:val="24"/>
        </w:rPr>
        <w:t>limate change. For example, political instability and corruption can reduce protected area effectiveness</w:t>
      </w:r>
      <w:r w:rsidR="00D35251">
        <w:rPr>
          <w:sz w:val="24"/>
          <w:szCs w:val="24"/>
        </w:rPr>
        <w:t xml:space="preserve"> (</w:t>
      </w:r>
      <w:r w:rsidR="00D35251">
        <w:rPr>
          <w:i/>
          <w:sz w:val="24"/>
          <w:szCs w:val="24"/>
        </w:rPr>
        <w:t>6,7</w:t>
      </w:r>
      <w:r w:rsidR="00D35251">
        <w:rPr>
          <w:sz w:val="24"/>
          <w:szCs w:val="24"/>
        </w:rPr>
        <w:t>)</w:t>
      </w:r>
      <w:r w:rsidR="003D706F">
        <w:rPr>
          <w:sz w:val="24"/>
          <w:szCs w:val="24"/>
        </w:rPr>
        <w:t xml:space="preserve">. </w:t>
      </w:r>
      <w:r w:rsidRPr="00571ACA">
        <w:rPr>
          <w:sz w:val="24"/>
          <w:szCs w:val="24"/>
        </w:rPr>
        <w:t>Likewise,</w:t>
      </w:r>
      <w:r w:rsidR="00306644">
        <w:t xml:space="preserve"> </w:t>
      </w:r>
      <w:r>
        <w:rPr>
          <w:sz w:val="24"/>
          <w:szCs w:val="24"/>
        </w:rPr>
        <w:t>high</w:t>
      </w:r>
      <w:r>
        <w:rPr>
          <w:color w:val="000000"/>
          <w:sz w:val="24"/>
          <w:szCs w:val="24"/>
        </w:rPr>
        <w:t xml:space="preserve"> deforestation rates can increase the </w:t>
      </w:r>
      <w:r w:rsidR="00306644">
        <w:rPr>
          <w:color w:val="000000"/>
          <w:sz w:val="24"/>
          <w:szCs w:val="24"/>
        </w:rPr>
        <w:t xml:space="preserve">risk </w:t>
      </w:r>
      <w:r>
        <w:rPr>
          <w:color w:val="000000"/>
          <w:sz w:val="24"/>
          <w:szCs w:val="24"/>
        </w:rPr>
        <w:t xml:space="preserve">of </w:t>
      </w:r>
      <w:r>
        <w:rPr>
          <w:sz w:val="24"/>
          <w:szCs w:val="24"/>
        </w:rPr>
        <w:t>degazetting</w:t>
      </w:r>
      <w:r w:rsidR="00571ACA">
        <w:rPr>
          <w:sz w:val="24"/>
          <w:szCs w:val="24"/>
        </w:rPr>
        <w:t xml:space="preserve"> protected areas</w:t>
      </w:r>
      <w:r>
        <w:rPr>
          <w:sz w:val="24"/>
          <w:szCs w:val="24"/>
        </w:rPr>
        <w:t xml:space="preserve"> and failing</w:t>
      </w:r>
      <w:r w:rsidR="00306644">
        <w:rPr>
          <w:sz w:val="24"/>
          <w:szCs w:val="24"/>
        </w:rPr>
        <w:t xml:space="preserve"> </w:t>
      </w:r>
      <w:r>
        <w:rPr>
          <w:sz w:val="24"/>
          <w:szCs w:val="24"/>
        </w:rPr>
        <w:t>to meet protection goals</w:t>
      </w:r>
      <w:r w:rsidR="00D3515A">
        <w:rPr>
          <w:sz w:val="24"/>
          <w:szCs w:val="24"/>
        </w:rPr>
        <w:t xml:space="preserve"> (</w:t>
      </w:r>
      <w:r w:rsidR="00D3515A">
        <w:rPr>
          <w:i/>
          <w:sz w:val="24"/>
          <w:szCs w:val="24"/>
        </w:rPr>
        <w:t>8,9</w:t>
      </w:r>
      <w:r w:rsidR="00D3515A">
        <w:rPr>
          <w:sz w:val="24"/>
          <w:szCs w:val="24"/>
        </w:rPr>
        <w:t>)</w:t>
      </w:r>
      <w:r>
        <w:rPr>
          <w:color w:val="000000"/>
          <w:sz w:val="24"/>
          <w:szCs w:val="24"/>
        </w:rPr>
        <w:t>;</w:t>
      </w:r>
      <w:r w:rsidRPr="00306644">
        <w:rPr>
          <w:color w:val="000000"/>
          <w:sz w:val="24"/>
          <w:szCs w:val="24"/>
        </w:rPr>
        <w:t xml:space="preserve"> </w:t>
      </w:r>
      <w:r w:rsidR="00306644" w:rsidRPr="00306644">
        <w:rPr>
          <w:sz w:val="24"/>
          <w:szCs w:val="24"/>
        </w:rPr>
        <w:t xml:space="preserve">and the increasing frequency and intensity of extreme weather events can threaten </w:t>
      </w:r>
      <w:r w:rsidR="00E14DF0">
        <w:rPr>
          <w:sz w:val="24"/>
          <w:szCs w:val="24"/>
        </w:rPr>
        <w:t xml:space="preserve">the </w:t>
      </w:r>
      <w:r w:rsidR="00306644" w:rsidRPr="00306644">
        <w:rPr>
          <w:sz w:val="24"/>
          <w:szCs w:val="24"/>
        </w:rPr>
        <w:t xml:space="preserve">persistence </w:t>
      </w:r>
      <w:r w:rsidR="00E14DF0">
        <w:rPr>
          <w:sz w:val="24"/>
          <w:szCs w:val="24"/>
        </w:rPr>
        <w:t xml:space="preserve">of species </w:t>
      </w:r>
      <w:r w:rsidR="00E14DF0" w:rsidRPr="00306644">
        <w:rPr>
          <w:sz w:val="24"/>
          <w:szCs w:val="24"/>
        </w:rPr>
        <w:t>population</w:t>
      </w:r>
      <w:r w:rsidR="00E14DF0">
        <w:rPr>
          <w:sz w:val="24"/>
          <w:szCs w:val="24"/>
        </w:rPr>
        <w:t>s</w:t>
      </w:r>
      <w:r w:rsidR="00E14DF0" w:rsidRPr="00306644">
        <w:rPr>
          <w:sz w:val="24"/>
          <w:szCs w:val="24"/>
        </w:rPr>
        <w:t xml:space="preserve"> </w:t>
      </w:r>
      <w:r w:rsidR="00306644" w:rsidRPr="00306644">
        <w:rPr>
          <w:sz w:val="24"/>
          <w:szCs w:val="24"/>
        </w:rPr>
        <w:t>within protected areas</w:t>
      </w:r>
      <w:r w:rsidR="00A215CF">
        <w:rPr>
          <w:sz w:val="24"/>
          <w:szCs w:val="24"/>
        </w:rPr>
        <w:t xml:space="preserve"> (</w:t>
      </w:r>
      <w:r w:rsidR="00A215CF">
        <w:rPr>
          <w:i/>
          <w:sz w:val="24"/>
          <w:szCs w:val="24"/>
        </w:rPr>
        <w:t>10</w:t>
      </w:r>
      <w:r w:rsidR="00A215CF">
        <w:rPr>
          <w:sz w:val="24"/>
          <w:szCs w:val="24"/>
        </w:rPr>
        <w:t>)</w:t>
      </w:r>
      <w:r w:rsidR="00306644" w:rsidRPr="00306644">
        <w:rPr>
          <w:sz w:val="24"/>
          <w:szCs w:val="24"/>
        </w:rPr>
        <w:t>.</w:t>
      </w:r>
      <w:r>
        <w:rPr>
          <w:color w:val="000000"/>
          <w:sz w:val="24"/>
          <w:szCs w:val="24"/>
        </w:rPr>
        <w:t xml:space="preserve"> Thus, effective use of limited conservation resources requires</w:t>
      </w:r>
      <w:r w:rsidR="00306644">
        <w:t xml:space="preserve"> </w:t>
      </w:r>
      <w:r>
        <w:rPr>
          <w:color w:val="000000"/>
          <w:sz w:val="24"/>
          <w:szCs w:val="24"/>
        </w:rPr>
        <w:t>planning for investment in protected areas that</w:t>
      </w:r>
      <w:r w:rsidR="00306644">
        <w:t xml:space="preserve"> </w:t>
      </w:r>
      <w:r>
        <w:rPr>
          <w:color w:val="000000"/>
          <w:sz w:val="24"/>
          <w:szCs w:val="24"/>
        </w:rPr>
        <w:t>accounts for these risks</w:t>
      </w:r>
      <w:r w:rsidR="00A215CF">
        <w:rPr>
          <w:sz w:val="24"/>
          <w:szCs w:val="24"/>
        </w:rPr>
        <w:t xml:space="preserve"> (</w:t>
      </w:r>
      <w:r w:rsidR="00A215CF">
        <w:rPr>
          <w:i/>
          <w:sz w:val="24"/>
          <w:szCs w:val="24"/>
        </w:rPr>
        <w:t>11,12</w:t>
      </w:r>
      <w:r w:rsidR="00A215CF">
        <w:rPr>
          <w:sz w:val="24"/>
          <w:szCs w:val="24"/>
        </w:rPr>
        <w:t>)</w:t>
      </w:r>
      <w:r>
        <w:rPr>
          <w:color w:val="000000"/>
          <w:sz w:val="24"/>
          <w:szCs w:val="24"/>
        </w:rPr>
        <w:t xml:space="preserve">. </w:t>
      </w:r>
      <w:r>
        <w:rPr>
          <w:sz w:val="24"/>
          <w:szCs w:val="24"/>
        </w:rPr>
        <w:t>Here we</w:t>
      </w:r>
      <w:r>
        <w:rPr>
          <w:color w:val="000000"/>
          <w:sz w:val="24"/>
          <w:szCs w:val="24"/>
        </w:rPr>
        <w:t xml:space="preserve"> </w:t>
      </w:r>
      <w:r>
        <w:rPr>
          <w:sz w:val="24"/>
          <w:szCs w:val="24"/>
        </w:rPr>
        <w:t xml:space="preserve">demonstrate </w:t>
      </w:r>
      <w:r>
        <w:rPr>
          <w:color w:val="000000"/>
          <w:sz w:val="24"/>
          <w:szCs w:val="24"/>
        </w:rPr>
        <w:t xml:space="preserve">how accounting for governance, </w:t>
      </w:r>
      <w:r w:rsidR="003A78D6">
        <w:rPr>
          <w:color w:val="000000"/>
          <w:sz w:val="24"/>
          <w:szCs w:val="24"/>
        </w:rPr>
        <w:t>land use</w:t>
      </w:r>
      <w:r>
        <w:rPr>
          <w:color w:val="000000"/>
          <w:sz w:val="24"/>
          <w:szCs w:val="24"/>
        </w:rPr>
        <w:t>, and climate risks influences decisions for establishing protected areas at a global scale</w:t>
      </w:r>
      <w:r>
        <w:rPr>
          <w:sz w:val="24"/>
          <w:szCs w:val="24"/>
        </w:rPr>
        <w:t xml:space="preserve"> and </w:t>
      </w:r>
      <w:r w:rsidR="00E14DF0">
        <w:rPr>
          <w:sz w:val="24"/>
          <w:szCs w:val="24"/>
        </w:rPr>
        <w:t xml:space="preserve">can </w:t>
      </w:r>
      <w:r>
        <w:rPr>
          <w:sz w:val="24"/>
          <w:szCs w:val="24"/>
        </w:rPr>
        <w:t>ultimately improve the resilience of protected areas and the species they support</w:t>
      </w:r>
      <w:r w:rsidR="00A215CF">
        <w:rPr>
          <w:sz w:val="24"/>
          <w:szCs w:val="24"/>
        </w:rPr>
        <w:t xml:space="preserve"> (</w:t>
      </w:r>
      <w:r w:rsidR="00A215CF">
        <w:rPr>
          <w:i/>
          <w:sz w:val="24"/>
          <w:szCs w:val="24"/>
        </w:rPr>
        <w:t>13,14</w:t>
      </w:r>
      <w:r w:rsidR="00A215CF">
        <w:rPr>
          <w:sz w:val="24"/>
          <w:szCs w:val="24"/>
        </w:rPr>
        <w:t>)</w:t>
      </w:r>
      <w:r>
        <w:rPr>
          <w:sz w:val="24"/>
          <w:szCs w:val="24"/>
        </w:rPr>
        <w:t>.</w:t>
      </w:r>
    </w:p>
    <w:p w14:paraId="148324E8" w14:textId="56FA336B" w:rsidR="00C1706F" w:rsidRDefault="00D0362E" w:rsidP="00341122">
      <w:pPr>
        <w:spacing w:line="480" w:lineRule="auto"/>
        <w:rPr>
          <w:sz w:val="24"/>
          <w:szCs w:val="24"/>
        </w:rPr>
      </w:pPr>
      <w:r>
        <w:rPr>
          <w:sz w:val="24"/>
          <w:szCs w:val="24"/>
        </w:rPr>
        <w:tab/>
        <w:t xml:space="preserve">We </w:t>
      </w:r>
      <w:r w:rsidR="00306644">
        <w:rPr>
          <w:sz w:val="24"/>
          <w:szCs w:val="24"/>
        </w:rPr>
        <w:t xml:space="preserve">considered </w:t>
      </w:r>
      <w:r>
        <w:rPr>
          <w:sz w:val="24"/>
          <w:szCs w:val="24"/>
        </w:rPr>
        <w:t>the following three broad categories of risk, which we</w:t>
      </w:r>
      <w:r w:rsidR="00306644">
        <w:rPr>
          <w:sz w:val="24"/>
          <w:szCs w:val="24"/>
        </w:rPr>
        <w:t xml:space="preserve"> defined</w:t>
      </w:r>
      <w:r>
        <w:rPr>
          <w:sz w:val="24"/>
          <w:szCs w:val="24"/>
        </w:rPr>
        <w:t xml:space="preserve"> </w:t>
      </w:r>
      <w:r w:rsidR="00881AD6">
        <w:rPr>
          <w:sz w:val="24"/>
          <w:szCs w:val="24"/>
        </w:rPr>
        <w:t>as</w:t>
      </w:r>
      <w:r>
        <w:rPr>
          <w:sz w:val="24"/>
          <w:szCs w:val="24"/>
        </w:rPr>
        <w:t xml:space="preserve"> factors likely to diminish the long-term effectiveness of protected areas: (</w:t>
      </w:r>
      <w:proofErr w:type="spellStart"/>
      <w:r>
        <w:rPr>
          <w:sz w:val="24"/>
          <w:szCs w:val="24"/>
        </w:rPr>
        <w:t>i</w:t>
      </w:r>
      <w:proofErr w:type="spellEnd"/>
      <w:r>
        <w:rPr>
          <w:sz w:val="24"/>
          <w:szCs w:val="24"/>
        </w:rPr>
        <w:t xml:space="preserve">) governance, (ii) </w:t>
      </w:r>
      <w:r w:rsidR="003A78D6">
        <w:rPr>
          <w:sz w:val="24"/>
          <w:szCs w:val="24"/>
        </w:rPr>
        <w:t>land use</w:t>
      </w:r>
      <w:r>
        <w:rPr>
          <w:sz w:val="24"/>
          <w:szCs w:val="24"/>
        </w:rPr>
        <w:t>, and (iii) climate. For governance risk, we used a national-scale metric that combines six governance indicators from the World Bank</w:t>
      </w:r>
      <w:r w:rsidR="00F52278">
        <w:rPr>
          <w:sz w:val="24"/>
          <w:szCs w:val="24"/>
        </w:rPr>
        <w:t xml:space="preserve"> (</w:t>
      </w:r>
      <w:r w:rsidR="00F52278">
        <w:rPr>
          <w:i/>
          <w:sz w:val="24"/>
          <w:szCs w:val="24"/>
        </w:rPr>
        <w:t>15</w:t>
      </w:r>
      <w:r w:rsidR="00F52278">
        <w:rPr>
          <w:sz w:val="24"/>
          <w:szCs w:val="24"/>
        </w:rPr>
        <w:t>)</w:t>
      </w:r>
      <w:r>
        <w:rPr>
          <w:sz w:val="24"/>
          <w:szCs w:val="24"/>
        </w:rPr>
        <w:t>: accountability, political stability, government effectiveness, regulatory quality, rule of law, and control of corruption (</w:t>
      </w:r>
      <w:r w:rsidR="00DB5B0A">
        <w:rPr>
          <w:sz w:val="24"/>
          <w:szCs w:val="24"/>
        </w:rPr>
        <w:t>Supplementary Fig</w:t>
      </w:r>
      <w:r w:rsidR="00076D53">
        <w:rPr>
          <w:sz w:val="24"/>
          <w:szCs w:val="24"/>
        </w:rPr>
        <w:t>ure</w:t>
      </w:r>
      <w:r w:rsidR="00DB5B0A">
        <w:rPr>
          <w:sz w:val="24"/>
          <w:szCs w:val="24"/>
        </w:rPr>
        <w:t xml:space="preserve"> 1</w:t>
      </w:r>
      <w:r>
        <w:rPr>
          <w:sz w:val="24"/>
          <w:szCs w:val="24"/>
        </w:rPr>
        <w:t xml:space="preserve">). For </w:t>
      </w:r>
      <w:r w:rsidR="003A78D6">
        <w:rPr>
          <w:sz w:val="24"/>
          <w:szCs w:val="24"/>
        </w:rPr>
        <w:t>land use</w:t>
      </w:r>
      <w:r>
        <w:rPr>
          <w:sz w:val="24"/>
          <w:szCs w:val="24"/>
        </w:rPr>
        <w:t xml:space="preserve"> risk, we estimated the average change in biodiversity per </w:t>
      </w:r>
      <w:r w:rsidR="003A78D6">
        <w:rPr>
          <w:sz w:val="24"/>
          <w:szCs w:val="24"/>
        </w:rPr>
        <w:t>land use</w:t>
      </w:r>
      <w:r>
        <w:rPr>
          <w:sz w:val="24"/>
          <w:szCs w:val="24"/>
        </w:rPr>
        <w:t xml:space="preserve"> category using methods</w:t>
      </w:r>
      <w:r w:rsidR="00F52278">
        <w:rPr>
          <w:sz w:val="24"/>
          <w:szCs w:val="24"/>
        </w:rPr>
        <w:t xml:space="preserve"> (</w:t>
      </w:r>
      <w:r w:rsidR="00F52278">
        <w:rPr>
          <w:i/>
          <w:sz w:val="24"/>
          <w:szCs w:val="24"/>
        </w:rPr>
        <w:t>16</w:t>
      </w:r>
      <w:r w:rsidR="00F52278">
        <w:rPr>
          <w:sz w:val="24"/>
          <w:szCs w:val="24"/>
        </w:rPr>
        <w:t>)</w:t>
      </w:r>
      <w:r>
        <w:rPr>
          <w:sz w:val="24"/>
          <w:szCs w:val="24"/>
        </w:rPr>
        <w:t xml:space="preserve"> that model the risk of biodiversity loss for land systems due to </w:t>
      </w:r>
      <w:r w:rsidR="001426DE">
        <w:rPr>
          <w:sz w:val="24"/>
          <w:szCs w:val="24"/>
        </w:rPr>
        <w:t>land use type</w:t>
      </w:r>
      <w:r w:rsidR="004A3D6D">
        <w:rPr>
          <w:sz w:val="24"/>
          <w:szCs w:val="24"/>
        </w:rPr>
        <w:t xml:space="preserve"> and intensity </w:t>
      </w:r>
      <w:r w:rsidR="004F6B59">
        <w:rPr>
          <w:sz w:val="24"/>
          <w:szCs w:val="24"/>
        </w:rPr>
        <w:t>(</w:t>
      </w:r>
      <w:r w:rsidR="00076D53">
        <w:rPr>
          <w:sz w:val="24"/>
          <w:szCs w:val="24"/>
        </w:rPr>
        <w:t>Supplementary Figure 2</w:t>
      </w:r>
      <w:r>
        <w:rPr>
          <w:sz w:val="24"/>
          <w:szCs w:val="24"/>
        </w:rPr>
        <w:t>). For climate risk, we used predicted climate velocity, which is the horizontal velocity along the Earth’s surface</w:t>
      </w:r>
      <w:r w:rsidR="004C539A">
        <w:t xml:space="preserve"> </w:t>
      </w:r>
      <w:r w:rsidR="003F7500">
        <w:rPr>
          <w:sz w:val="24"/>
          <w:szCs w:val="24"/>
        </w:rPr>
        <w:t xml:space="preserve">a hypothetical species would </w:t>
      </w:r>
      <w:r>
        <w:rPr>
          <w:sz w:val="24"/>
          <w:szCs w:val="24"/>
        </w:rPr>
        <w:t>need to maintain a constant temperature as climate changes</w:t>
      </w:r>
      <w:r w:rsidR="00266191">
        <w:rPr>
          <w:sz w:val="24"/>
          <w:szCs w:val="24"/>
        </w:rPr>
        <w:t xml:space="preserve"> </w:t>
      </w:r>
      <w:r w:rsidR="00122296">
        <w:rPr>
          <w:sz w:val="24"/>
          <w:szCs w:val="24"/>
        </w:rPr>
        <w:t>(</w:t>
      </w:r>
      <w:r w:rsidR="00076D53">
        <w:rPr>
          <w:sz w:val="24"/>
          <w:szCs w:val="24"/>
        </w:rPr>
        <w:t>Supplementary Figure 3</w:t>
      </w:r>
      <w:r w:rsidR="00122296">
        <w:rPr>
          <w:sz w:val="24"/>
          <w:szCs w:val="24"/>
        </w:rPr>
        <w:t xml:space="preserve">) </w:t>
      </w:r>
      <w:r w:rsidR="00266191">
        <w:rPr>
          <w:sz w:val="24"/>
          <w:szCs w:val="24"/>
        </w:rPr>
        <w:t>(</w:t>
      </w:r>
      <w:r w:rsidR="00266191">
        <w:rPr>
          <w:i/>
          <w:sz w:val="24"/>
          <w:szCs w:val="24"/>
        </w:rPr>
        <w:t>17</w:t>
      </w:r>
      <w:r w:rsidR="00266191">
        <w:rPr>
          <w:sz w:val="24"/>
          <w:szCs w:val="24"/>
        </w:rPr>
        <w:t>)</w:t>
      </w:r>
      <w:r>
        <w:rPr>
          <w:sz w:val="24"/>
          <w:szCs w:val="24"/>
        </w:rPr>
        <w:t xml:space="preserve">. In addition, to illustrate the effect of using alternative risk measures, we use the duration of extreme heat events, calculated using a probabilistic framework that estimates the </w:t>
      </w:r>
      <w:r>
        <w:rPr>
          <w:sz w:val="24"/>
          <w:szCs w:val="24"/>
        </w:rPr>
        <w:lastRenderedPageBreak/>
        <w:t>novelty of temperatures relative to historical year-to-year variation from 1979 to 2019, identifying areas where extreme heat events are likely to have the most significant effects on biodiversity</w:t>
      </w:r>
      <w:r w:rsidR="00266191">
        <w:rPr>
          <w:sz w:val="24"/>
          <w:szCs w:val="24"/>
        </w:rPr>
        <w:t xml:space="preserve"> (</w:t>
      </w:r>
      <w:r w:rsidR="00266191">
        <w:rPr>
          <w:i/>
          <w:sz w:val="24"/>
          <w:szCs w:val="24"/>
        </w:rPr>
        <w:t>18</w:t>
      </w:r>
      <w:r w:rsidR="00266191">
        <w:rPr>
          <w:sz w:val="24"/>
          <w:szCs w:val="24"/>
        </w:rPr>
        <w:t>)</w:t>
      </w:r>
      <w:r>
        <w:rPr>
          <w:sz w:val="18"/>
          <w:szCs w:val="18"/>
        </w:rPr>
        <w:t xml:space="preserve"> </w:t>
      </w:r>
      <w:r>
        <w:rPr>
          <w:sz w:val="24"/>
          <w:szCs w:val="24"/>
        </w:rPr>
        <w:t xml:space="preserve">(see </w:t>
      </w:r>
      <w:r w:rsidR="00076D53">
        <w:rPr>
          <w:sz w:val="24"/>
          <w:szCs w:val="24"/>
        </w:rPr>
        <w:t>Methods</w:t>
      </w:r>
      <w:r>
        <w:rPr>
          <w:sz w:val="24"/>
          <w:szCs w:val="24"/>
        </w:rPr>
        <w:t xml:space="preserve"> for details). </w:t>
      </w:r>
      <w:r w:rsidR="00487034">
        <w:rPr>
          <w:sz w:val="24"/>
          <w:szCs w:val="24"/>
        </w:rPr>
        <w:t>The metrics we chose correspond to key a</w:t>
      </w:r>
      <w:r w:rsidR="003E23CE">
        <w:rPr>
          <w:sz w:val="24"/>
          <w:szCs w:val="24"/>
        </w:rPr>
        <w:t>spects</w:t>
      </w:r>
      <w:r w:rsidR="00487034">
        <w:rPr>
          <w:sz w:val="24"/>
          <w:szCs w:val="24"/>
        </w:rPr>
        <w:t xml:space="preserve"> of risk </w:t>
      </w:r>
      <w:r w:rsidR="00BE173A">
        <w:rPr>
          <w:sz w:val="24"/>
          <w:szCs w:val="24"/>
        </w:rPr>
        <w:t>in</w:t>
      </w:r>
      <w:r w:rsidR="00487034">
        <w:rPr>
          <w:sz w:val="24"/>
          <w:szCs w:val="24"/>
        </w:rPr>
        <w:t xml:space="preserve"> protected area</w:t>
      </w:r>
      <w:r w:rsidR="00BE173A">
        <w:rPr>
          <w:sz w:val="24"/>
          <w:szCs w:val="24"/>
        </w:rPr>
        <w:t xml:space="preserve"> allocation</w:t>
      </w:r>
      <w:r w:rsidR="00487034">
        <w:rPr>
          <w:sz w:val="24"/>
          <w:szCs w:val="24"/>
        </w:rPr>
        <w:t>. However, they</w:t>
      </w:r>
      <w:r w:rsidR="000E4FB5">
        <w:rPr>
          <w:sz w:val="24"/>
          <w:szCs w:val="24"/>
        </w:rPr>
        <w:t xml:space="preserve"> represent only a few options among the many that agencies may choose to use</w:t>
      </w:r>
      <w:r w:rsidR="00C45E23">
        <w:rPr>
          <w:sz w:val="24"/>
          <w:szCs w:val="24"/>
        </w:rPr>
        <w:t>.</w:t>
      </w:r>
      <w:r w:rsidR="009A7873">
        <w:rPr>
          <w:sz w:val="24"/>
          <w:szCs w:val="24"/>
        </w:rPr>
        <w:t xml:space="preserve"> T</w:t>
      </w:r>
      <w:r w:rsidR="000E4FB5">
        <w:rPr>
          <w:sz w:val="24"/>
          <w:szCs w:val="24"/>
        </w:rPr>
        <w:t xml:space="preserve">he </w:t>
      </w:r>
      <w:r>
        <w:rPr>
          <w:sz w:val="24"/>
          <w:szCs w:val="24"/>
        </w:rPr>
        <w:t xml:space="preserve">approach we propose is flexible and can easily incorporate additional </w:t>
      </w:r>
      <w:r w:rsidR="000E4FB5">
        <w:rPr>
          <w:sz w:val="24"/>
          <w:szCs w:val="24"/>
        </w:rPr>
        <w:t xml:space="preserve">or alternative </w:t>
      </w:r>
      <w:r>
        <w:rPr>
          <w:sz w:val="24"/>
          <w:szCs w:val="24"/>
        </w:rPr>
        <w:t>risk metrics</w:t>
      </w:r>
      <w:r w:rsidR="00F052BE">
        <w:rPr>
          <w:sz w:val="24"/>
          <w:szCs w:val="24"/>
        </w:rPr>
        <w:t xml:space="preserve"> (</w:t>
      </w:r>
      <w:r w:rsidR="00F052BE">
        <w:rPr>
          <w:i/>
          <w:sz w:val="24"/>
          <w:szCs w:val="24"/>
        </w:rPr>
        <w:t>19</w:t>
      </w:r>
      <w:r w:rsidR="00F052BE">
        <w:rPr>
          <w:sz w:val="24"/>
          <w:szCs w:val="24"/>
        </w:rPr>
        <w:t>)</w:t>
      </w:r>
      <w:r>
        <w:rPr>
          <w:sz w:val="24"/>
          <w:szCs w:val="24"/>
        </w:rPr>
        <w:t>.</w:t>
      </w:r>
    </w:p>
    <w:p w14:paraId="062B99D9" w14:textId="77777777" w:rsidR="00C1706F" w:rsidRDefault="00D0362E" w:rsidP="00341122">
      <w:pPr>
        <w:spacing w:line="480" w:lineRule="auto"/>
        <w:rPr>
          <w:sz w:val="24"/>
          <w:szCs w:val="24"/>
        </w:rPr>
      </w:pPr>
      <w:r>
        <w:rPr>
          <w:sz w:val="24"/>
          <w:szCs w:val="24"/>
        </w:rPr>
        <w:tab/>
        <w:t xml:space="preserve">We considered the influence of risk categories on allocating protection decisions at a global scale </w:t>
      </w:r>
      <w:r w:rsidR="00294755">
        <w:rPr>
          <w:sz w:val="24"/>
          <w:szCs w:val="24"/>
        </w:rPr>
        <w:t xml:space="preserve">in </w:t>
      </w:r>
      <w:r>
        <w:rPr>
          <w:sz w:val="24"/>
          <w:szCs w:val="24"/>
        </w:rPr>
        <w:t>suitable habitat for all 29,350 vertebrate species from the IUCN Red List of Threatened Species</w:t>
      </w:r>
      <w:r w:rsidR="00F052BE">
        <w:rPr>
          <w:sz w:val="24"/>
          <w:szCs w:val="24"/>
        </w:rPr>
        <w:t xml:space="preserve"> (</w:t>
      </w:r>
      <w:r w:rsidR="00F052BE">
        <w:rPr>
          <w:i/>
          <w:sz w:val="24"/>
          <w:szCs w:val="24"/>
        </w:rPr>
        <w:t>20</w:t>
      </w:r>
      <w:r w:rsidR="00F052BE">
        <w:rPr>
          <w:sz w:val="24"/>
          <w:szCs w:val="24"/>
        </w:rPr>
        <w:t>)</w:t>
      </w:r>
      <w:r>
        <w:rPr>
          <w:sz w:val="24"/>
          <w:szCs w:val="24"/>
        </w:rPr>
        <w:t xml:space="preserve"> using a multi-objective optimization approach. To incorporate risk categories, we built on a classical problem formulation from the systematic conservation planning literature – the minimum set problem - where the objective is to reach species distribution protection targets while accounting for one constraint such as land cost or area</w:t>
      </w:r>
      <w:r w:rsidR="00F052BE">
        <w:rPr>
          <w:sz w:val="24"/>
          <w:szCs w:val="24"/>
        </w:rPr>
        <w:t xml:space="preserve"> (</w:t>
      </w:r>
      <w:r w:rsidR="00F052BE" w:rsidRPr="00F052BE">
        <w:rPr>
          <w:i/>
          <w:sz w:val="24"/>
          <w:szCs w:val="24"/>
        </w:rPr>
        <w:t>21-23</w:t>
      </w:r>
      <w:r w:rsidR="00F052BE">
        <w:rPr>
          <w:sz w:val="24"/>
          <w:szCs w:val="24"/>
        </w:rPr>
        <w:t>)</w:t>
      </w:r>
      <w:r>
        <w:rPr>
          <w:sz w:val="24"/>
          <w:szCs w:val="24"/>
        </w:rPr>
        <w:t>. We expand</w:t>
      </w:r>
      <w:r w:rsidR="003E23CE">
        <w:rPr>
          <w:sz w:val="24"/>
          <w:szCs w:val="24"/>
        </w:rPr>
        <w:t>ed</w:t>
      </w:r>
      <w:r>
        <w:rPr>
          <w:sz w:val="24"/>
          <w:szCs w:val="24"/>
        </w:rPr>
        <w:t xml:space="preserve"> this approach to include multiple objectives accounting for varying risk in the problem formulation, by treating each risk layer as a separate objective in the problem formulation</w:t>
      </w:r>
      <w:r w:rsidR="00F052BE">
        <w:rPr>
          <w:sz w:val="24"/>
          <w:szCs w:val="24"/>
        </w:rPr>
        <w:t xml:space="preserve"> (</w:t>
      </w:r>
      <w:r w:rsidR="00F052BE">
        <w:rPr>
          <w:i/>
          <w:sz w:val="24"/>
          <w:szCs w:val="24"/>
        </w:rPr>
        <w:t>24</w:t>
      </w:r>
      <w:r w:rsidR="00F052BE">
        <w:rPr>
          <w:sz w:val="24"/>
          <w:szCs w:val="24"/>
        </w:rPr>
        <w:t>)</w:t>
      </w:r>
      <w:r>
        <w:rPr>
          <w:sz w:val="24"/>
          <w:szCs w:val="24"/>
        </w:rPr>
        <w:t>. We use</w:t>
      </w:r>
      <w:r w:rsidR="003E23CE">
        <w:rPr>
          <w:sz w:val="24"/>
          <w:szCs w:val="24"/>
        </w:rPr>
        <w:t>d</w:t>
      </w:r>
      <w:r>
        <w:rPr>
          <w:sz w:val="24"/>
          <w:szCs w:val="24"/>
        </w:rPr>
        <w:t xml:space="preserve"> a hierarchical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w:t>
      </w:r>
    </w:p>
    <w:p w14:paraId="51B9CAD6" w14:textId="168AB669" w:rsidR="00CB6C0D" w:rsidRDefault="00D0362E" w:rsidP="00341122">
      <w:pPr>
        <w:spacing w:line="480" w:lineRule="auto"/>
        <w:rPr>
          <w:sz w:val="24"/>
          <w:szCs w:val="24"/>
        </w:rPr>
      </w:pPr>
      <w:r>
        <w:rPr>
          <w:sz w:val="24"/>
          <w:szCs w:val="24"/>
        </w:rPr>
        <w:tab/>
        <w:t>In total 16 planning scenarios were created, such that solutions accounted for all possible combinations of risk categories within each hierarchical level (</w:t>
      </w:r>
      <w:r w:rsidR="00076D53">
        <w:rPr>
          <w:sz w:val="24"/>
          <w:szCs w:val="24"/>
        </w:rPr>
        <w:t xml:space="preserve">Supplementary </w:t>
      </w:r>
      <w:r>
        <w:rPr>
          <w:sz w:val="24"/>
          <w:szCs w:val="24"/>
        </w:rPr>
        <w:t>Table 1). We then compared these risk-based solutions to those produced with a null scenario that adopted the traditional area-minimizing approach to optimization without considering risk</w:t>
      </w:r>
      <w:r w:rsidR="00494CE4">
        <w:rPr>
          <w:sz w:val="24"/>
          <w:szCs w:val="24"/>
        </w:rPr>
        <w:t xml:space="preserve"> (</w:t>
      </w:r>
      <w:r w:rsidR="00494CE4">
        <w:rPr>
          <w:i/>
          <w:sz w:val="24"/>
          <w:szCs w:val="24"/>
        </w:rPr>
        <w:t>25</w:t>
      </w:r>
      <w:r w:rsidR="00494CE4">
        <w:rPr>
          <w:sz w:val="24"/>
          <w:szCs w:val="24"/>
        </w:rPr>
        <w:t>)</w:t>
      </w:r>
      <w:r>
        <w:rPr>
          <w:sz w:val="24"/>
          <w:szCs w:val="24"/>
        </w:rPr>
        <w:t>. Because our scenarios aimed to build upon the current protected area portfolio globally, we incorporated current protected areas into our solutions. For each scenario we set species-based targets based on percentages of suitable habitat</w:t>
      </w:r>
      <w:r w:rsidR="00696260">
        <w:rPr>
          <w:sz w:val="24"/>
          <w:szCs w:val="24"/>
        </w:rPr>
        <w:t xml:space="preserve"> protected</w:t>
      </w:r>
      <w:r w:rsidR="00494CE4">
        <w:rPr>
          <w:sz w:val="24"/>
          <w:szCs w:val="24"/>
        </w:rPr>
        <w:t xml:space="preserve"> (</w:t>
      </w:r>
      <w:r w:rsidR="00494CE4">
        <w:rPr>
          <w:i/>
          <w:sz w:val="24"/>
          <w:szCs w:val="24"/>
        </w:rPr>
        <w:t>26</w:t>
      </w:r>
      <w:r w:rsidR="00494CE4">
        <w:rPr>
          <w:sz w:val="24"/>
          <w:szCs w:val="24"/>
        </w:rPr>
        <w:t>)</w:t>
      </w:r>
      <w:r>
        <w:rPr>
          <w:sz w:val="24"/>
          <w:szCs w:val="24"/>
        </w:rPr>
        <w:t>. Specifically, we obtained suitable habitat maps</w:t>
      </w:r>
      <w:r w:rsidR="00494CE4" w:rsidRPr="00494CE4">
        <w:rPr>
          <w:sz w:val="24"/>
          <w:szCs w:val="24"/>
        </w:rPr>
        <w:t xml:space="preserve"> (</w:t>
      </w:r>
      <w:r w:rsidR="00494CE4" w:rsidRPr="00494CE4">
        <w:rPr>
          <w:i/>
          <w:sz w:val="24"/>
          <w:szCs w:val="24"/>
        </w:rPr>
        <w:t>27</w:t>
      </w:r>
      <w:r w:rsidR="00494CE4" w:rsidRPr="00494CE4">
        <w:rPr>
          <w:sz w:val="24"/>
          <w:szCs w:val="24"/>
        </w:rPr>
        <w:t>)</w:t>
      </w:r>
      <w:r w:rsidRPr="00494CE4">
        <w:rPr>
          <w:sz w:val="24"/>
          <w:szCs w:val="24"/>
        </w:rPr>
        <w:t>,</w:t>
      </w:r>
      <w:r>
        <w:rPr>
          <w:sz w:val="24"/>
          <w:szCs w:val="24"/>
        </w:rPr>
        <w:t xml:space="preserve"> and set target percentages for each species, from 100% for </w:t>
      </w:r>
      <w:r w:rsidR="00494CE4">
        <w:rPr>
          <w:sz w:val="24"/>
          <w:szCs w:val="24"/>
        </w:rPr>
        <w:t>species with less than 1,000 km</w:t>
      </w:r>
      <w:r w:rsidR="00494CE4">
        <w:rPr>
          <w:sz w:val="24"/>
          <w:szCs w:val="24"/>
          <w:vertAlign w:val="superscript"/>
        </w:rPr>
        <w:t>2</w:t>
      </w:r>
      <w:r>
        <w:rPr>
          <w:sz w:val="24"/>
          <w:szCs w:val="24"/>
        </w:rPr>
        <w:t xml:space="preserve"> of suitable habitat to 10% for those with </w:t>
      </w:r>
      <w:r>
        <w:rPr>
          <w:sz w:val="24"/>
          <w:szCs w:val="24"/>
        </w:rPr>
        <w:lastRenderedPageBreak/>
        <w:t>greater than 250,000 km</w:t>
      </w:r>
      <w:r w:rsidRPr="00CB6C0D">
        <w:rPr>
          <w:sz w:val="24"/>
          <w:szCs w:val="24"/>
          <w:vertAlign w:val="superscript"/>
        </w:rPr>
        <w:t>2</w:t>
      </w:r>
      <w:r>
        <w:rPr>
          <w:sz w:val="24"/>
          <w:szCs w:val="24"/>
        </w:rPr>
        <w:t xml:space="preserve"> of suitable habitat, and linearly interpolated on a log-linear scale between these thresholds</w:t>
      </w:r>
      <w:r w:rsidR="00303428">
        <w:rPr>
          <w:sz w:val="24"/>
          <w:szCs w:val="24"/>
        </w:rPr>
        <w:t xml:space="preserve"> </w:t>
      </w:r>
      <w:r w:rsidR="00122296">
        <w:rPr>
          <w:sz w:val="24"/>
          <w:szCs w:val="24"/>
        </w:rPr>
        <w:t>(</w:t>
      </w:r>
      <w:r w:rsidR="00122296">
        <w:rPr>
          <w:i/>
          <w:sz w:val="24"/>
          <w:szCs w:val="24"/>
        </w:rPr>
        <w:t>26</w:t>
      </w:r>
      <w:r w:rsidR="00122296">
        <w:rPr>
          <w:sz w:val="24"/>
          <w:szCs w:val="24"/>
        </w:rPr>
        <w:t>).</w:t>
      </w:r>
    </w:p>
    <w:p w14:paraId="5FA745A3" w14:textId="56CDE0D7" w:rsidR="00CB6C0D" w:rsidRDefault="00CB6C0D" w:rsidP="00341122">
      <w:pPr>
        <w:spacing w:line="480" w:lineRule="auto"/>
        <w:ind w:firstLine="720"/>
        <w:rPr>
          <w:sz w:val="24"/>
          <w:szCs w:val="24"/>
        </w:rPr>
      </w:pPr>
      <w:r w:rsidRPr="00CB6C0D">
        <w:rPr>
          <w:sz w:val="24"/>
          <w:szCs w:val="24"/>
        </w:rPr>
        <w:t xml:space="preserve">Surprisingly, scenarios that incorporated combinations of the three risk categories increased the priority area by only 1.6% on average (0.08 – 2.52%) compared to the null scenario for protecting species’ suitable habitat. </w:t>
      </w:r>
      <w:r w:rsidR="00760275" w:rsidRPr="00CB6C0D">
        <w:rPr>
          <w:sz w:val="24"/>
          <w:szCs w:val="24"/>
        </w:rPr>
        <w:t xml:space="preserve">Thus, accounting for risks </w:t>
      </w:r>
      <w:r w:rsidR="00760275">
        <w:rPr>
          <w:sz w:val="24"/>
          <w:szCs w:val="24"/>
        </w:rPr>
        <w:t>will require</w:t>
      </w:r>
      <w:r w:rsidR="00760275" w:rsidRPr="00CB6C0D">
        <w:rPr>
          <w:sz w:val="24"/>
          <w:szCs w:val="24"/>
        </w:rPr>
        <w:t xml:space="preserve"> relatively little</w:t>
      </w:r>
      <w:r w:rsidR="00760275">
        <w:rPr>
          <w:sz w:val="24"/>
          <w:szCs w:val="24"/>
        </w:rPr>
        <w:t xml:space="preserve"> additional protected area</w:t>
      </w:r>
      <w:r w:rsidR="00760275" w:rsidRPr="00CB6C0D">
        <w:rPr>
          <w:sz w:val="24"/>
          <w:szCs w:val="24"/>
        </w:rPr>
        <w:t xml:space="preserve"> compared to the potential gains from selecting a more resilient conservation network</w:t>
      </w:r>
      <w:r w:rsidRPr="00CB6C0D">
        <w:rPr>
          <w:sz w:val="24"/>
          <w:szCs w:val="24"/>
        </w:rPr>
        <w:t xml:space="preserve"> (Fig</w:t>
      </w:r>
      <w:r w:rsidR="00122296">
        <w:rPr>
          <w:sz w:val="24"/>
          <w:szCs w:val="24"/>
        </w:rPr>
        <w:t>.</w:t>
      </w:r>
      <w:r w:rsidRPr="00CB6C0D">
        <w:rPr>
          <w:sz w:val="24"/>
          <w:szCs w:val="24"/>
        </w:rPr>
        <w:t xml:space="preserve"> 1). When only looking at scenarios that included one risk factor, climate</w:t>
      </w:r>
      <w:r w:rsidR="00122296">
        <w:rPr>
          <w:sz w:val="24"/>
          <w:szCs w:val="24"/>
        </w:rPr>
        <w:t>-</w:t>
      </w:r>
      <w:r w:rsidRPr="00CB6C0D">
        <w:rPr>
          <w:sz w:val="24"/>
          <w:szCs w:val="24"/>
        </w:rPr>
        <w:t>change risk based on climate velocity required the greatest increase in global protected area, compared to scenarios only including governance or land use intensification risks (</w:t>
      </w:r>
      <w:r w:rsidR="00076D53">
        <w:rPr>
          <w:sz w:val="24"/>
          <w:szCs w:val="24"/>
        </w:rPr>
        <w:t xml:space="preserve">Supplementary </w:t>
      </w:r>
      <w:r w:rsidRPr="00CB6C0D">
        <w:rPr>
          <w:sz w:val="24"/>
          <w:szCs w:val="24"/>
        </w:rPr>
        <w:t>Table 1).</w:t>
      </w:r>
      <w:r w:rsidR="00D0362E">
        <w:rPr>
          <w:sz w:val="24"/>
          <w:szCs w:val="24"/>
        </w:rPr>
        <w:tab/>
      </w:r>
    </w:p>
    <w:p w14:paraId="2F276C83" w14:textId="5EF4BB69" w:rsidR="00C1706F" w:rsidRDefault="00D0362E" w:rsidP="00341122">
      <w:pPr>
        <w:spacing w:line="480" w:lineRule="auto"/>
        <w:ind w:firstLine="720"/>
        <w:rPr>
          <w:sz w:val="24"/>
          <w:szCs w:val="24"/>
        </w:rPr>
      </w:pPr>
      <w:r>
        <w:rPr>
          <w:sz w:val="24"/>
          <w:szCs w:val="24"/>
        </w:rPr>
        <w:t>We found that protected areas identified across scenarios overlapped spatially, with the same 11.5 million km</w:t>
      </w:r>
      <w:r>
        <w:rPr>
          <w:sz w:val="24"/>
          <w:szCs w:val="24"/>
          <w:vertAlign w:val="superscript"/>
        </w:rPr>
        <w:t>2</w:t>
      </w:r>
      <w:r>
        <w:rPr>
          <w:sz w:val="24"/>
          <w:szCs w:val="24"/>
        </w:rPr>
        <w:t xml:space="preserve"> (7.8% of global land area) being prioritized for expansion of the current protected area system in at least eleven scenarios and 8.5 million km</w:t>
      </w:r>
      <w:r>
        <w:rPr>
          <w:sz w:val="24"/>
          <w:szCs w:val="24"/>
          <w:vertAlign w:val="superscript"/>
        </w:rPr>
        <w:t xml:space="preserve">2 </w:t>
      </w:r>
      <w:r>
        <w:rPr>
          <w:sz w:val="24"/>
          <w:szCs w:val="24"/>
        </w:rPr>
        <w:t xml:space="preserve">(5.8% of global land area) in all </w:t>
      </w:r>
      <w:r w:rsidR="00935843">
        <w:rPr>
          <w:sz w:val="24"/>
          <w:szCs w:val="24"/>
        </w:rPr>
        <w:t xml:space="preserve">15 </w:t>
      </w:r>
      <w:r>
        <w:rPr>
          <w:sz w:val="24"/>
          <w:szCs w:val="24"/>
        </w:rPr>
        <w:t>risk scenarios (F</w:t>
      </w:r>
      <w:r w:rsidR="00122296">
        <w:rPr>
          <w:sz w:val="24"/>
          <w:szCs w:val="24"/>
        </w:rPr>
        <w:t>ig.</w:t>
      </w:r>
      <w:r>
        <w:rPr>
          <w:sz w:val="24"/>
          <w:szCs w:val="24"/>
        </w:rPr>
        <w:t xml:space="preserve"> 2). These “no regrets” areas provide examples of places that should be immediate priorities for international agencies aiming to maximize the resilience of protected area networks, as they are robust to assumptions about the relative importance of risk factors. Example countries that have contiguous areas of high overlap among different scenarios are Canada, </w:t>
      </w:r>
      <w:proofErr w:type="gramStart"/>
      <w:r>
        <w:rPr>
          <w:sz w:val="24"/>
          <w:szCs w:val="24"/>
        </w:rPr>
        <w:t>Kenya</w:t>
      </w:r>
      <w:proofErr w:type="gramEnd"/>
      <w:r>
        <w:rPr>
          <w:sz w:val="24"/>
          <w:szCs w:val="24"/>
        </w:rPr>
        <w:t xml:space="preserve"> and Peru (</w:t>
      </w:r>
      <w:r w:rsidR="00076D53">
        <w:rPr>
          <w:sz w:val="24"/>
          <w:szCs w:val="24"/>
        </w:rPr>
        <w:t xml:space="preserve">Supplementary </w:t>
      </w:r>
      <w:r>
        <w:rPr>
          <w:sz w:val="24"/>
          <w:szCs w:val="24"/>
        </w:rPr>
        <w:t>Fig</w:t>
      </w:r>
      <w:r w:rsidR="00076D53">
        <w:rPr>
          <w:sz w:val="24"/>
          <w:szCs w:val="24"/>
        </w:rPr>
        <w:t>ure</w:t>
      </w:r>
      <w:r w:rsidR="00122296">
        <w:rPr>
          <w:sz w:val="24"/>
          <w:szCs w:val="24"/>
        </w:rPr>
        <w:t xml:space="preserve"> </w:t>
      </w:r>
      <w:r>
        <w:rPr>
          <w:sz w:val="24"/>
          <w:szCs w:val="24"/>
        </w:rPr>
        <w:t>4). There was</w:t>
      </w:r>
      <w:r w:rsidR="00920626">
        <w:t xml:space="preserve"> </w:t>
      </w:r>
      <w:r>
        <w:rPr>
          <w:sz w:val="24"/>
          <w:szCs w:val="24"/>
        </w:rPr>
        <w:t>considerable overlap among the priorities across scenarios within Conservation International’s global biodiversity hotspots</w:t>
      </w:r>
      <w:r w:rsidR="00DA6A12">
        <w:rPr>
          <w:sz w:val="24"/>
          <w:szCs w:val="24"/>
        </w:rPr>
        <w:t xml:space="preserve"> (</w:t>
      </w:r>
      <w:r w:rsidR="00DA6A12">
        <w:rPr>
          <w:i/>
          <w:sz w:val="24"/>
          <w:szCs w:val="24"/>
        </w:rPr>
        <w:t>28</w:t>
      </w:r>
      <w:r w:rsidR="00DA6A12">
        <w:rPr>
          <w:sz w:val="24"/>
          <w:szCs w:val="24"/>
        </w:rPr>
        <w:t>)</w:t>
      </w:r>
      <w:r>
        <w:rPr>
          <w:sz w:val="24"/>
          <w:szCs w:val="24"/>
        </w:rPr>
        <w:t>, but many high overlap areas lie either outside of (53.3%) or in small areas within hotspots</w:t>
      </w:r>
      <w:r w:rsidR="00920626">
        <w:rPr>
          <w:sz w:val="24"/>
          <w:szCs w:val="24"/>
        </w:rPr>
        <w:t xml:space="preserve"> </w:t>
      </w:r>
      <w:r>
        <w:rPr>
          <w:sz w:val="24"/>
          <w:szCs w:val="24"/>
        </w:rPr>
        <w:t>(</w:t>
      </w:r>
      <w:r w:rsidR="00076D53">
        <w:rPr>
          <w:sz w:val="24"/>
          <w:szCs w:val="24"/>
        </w:rPr>
        <w:t xml:space="preserve">Supplementary </w:t>
      </w:r>
      <w:r>
        <w:rPr>
          <w:sz w:val="24"/>
          <w:szCs w:val="24"/>
        </w:rPr>
        <w:t>Fig</w:t>
      </w:r>
      <w:r w:rsidR="00076D53">
        <w:rPr>
          <w:sz w:val="24"/>
          <w:szCs w:val="24"/>
        </w:rPr>
        <w:t>ure</w:t>
      </w:r>
      <w:r>
        <w:rPr>
          <w:sz w:val="24"/>
          <w:szCs w:val="24"/>
        </w:rPr>
        <w:t xml:space="preserve"> 5).</w:t>
      </w:r>
    </w:p>
    <w:p w14:paraId="167A9F74" w14:textId="035B6ED9" w:rsidR="00C1706F" w:rsidRDefault="00D0362E" w:rsidP="00341122">
      <w:pPr>
        <w:spacing w:line="480" w:lineRule="auto"/>
        <w:rPr>
          <w:sz w:val="24"/>
          <w:szCs w:val="24"/>
        </w:rPr>
      </w:pPr>
      <w:r>
        <w:rPr>
          <w:sz w:val="24"/>
          <w:szCs w:val="24"/>
        </w:rPr>
        <w:tab/>
      </w:r>
      <w:r w:rsidR="003B04A9">
        <w:rPr>
          <w:sz w:val="24"/>
          <w:szCs w:val="24"/>
        </w:rPr>
        <w:t>T</w:t>
      </w:r>
      <w:r w:rsidR="00E900CD">
        <w:rPr>
          <w:sz w:val="24"/>
          <w:szCs w:val="24"/>
        </w:rPr>
        <w:t>here were some important shifts in</w:t>
      </w:r>
      <w:r>
        <w:rPr>
          <w:sz w:val="24"/>
          <w:szCs w:val="24"/>
        </w:rPr>
        <w:t xml:space="preserve"> locations identified as high priority for protection</w:t>
      </w:r>
      <w:r w:rsidR="00E900CD">
        <w:rPr>
          <w:sz w:val="24"/>
          <w:szCs w:val="24"/>
        </w:rPr>
        <w:t xml:space="preserve"> among </w:t>
      </w:r>
      <w:r w:rsidR="003F5475">
        <w:rPr>
          <w:sz w:val="24"/>
          <w:szCs w:val="24"/>
        </w:rPr>
        <w:t xml:space="preserve">risk </w:t>
      </w:r>
      <w:r w:rsidR="00E900CD">
        <w:rPr>
          <w:sz w:val="24"/>
          <w:szCs w:val="24"/>
        </w:rPr>
        <w:t>scenarios</w:t>
      </w:r>
      <w:r>
        <w:rPr>
          <w:sz w:val="24"/>
          <w:szCs w:val="24"/>
        </w:rPr>
        <w:t xml:space="preserve"> (Fig</w:t>
      </w:r>
      <w:r w:rsidR="00122296">
        <w:rPr>
          <w:sz w:val="24"/>
          <w:szCs w:val="24"/>
        </w:rPr>
        <w:t>.</w:t>
      </w:r>
      <w:r>
        <w:rPr>
          <w:sz w:val="24"/>
          <w:szCs w:val="24"/>
        </w:rPr>
        <w:t xml:space="preserve"> 3; </w:t>
      </w:r>
      <w:r w:rsidR="00076D53">
        <w:rPr>
          <w:sz w:val="24"/>
          <w:szCs w:val="24"/>
        </w:rPr>
        <w:t xml:space="preserve">Supplementary </w:t>
      </w:r>
      <w:r>
        <w:rPr>
          <w:sz w:val="24"/>
          <w:szCs w:val="24"/>
        </w:rPr>
        <w:t xml:space="preserve">Table 2), with </w:t>
      </w:r>
      <w:r w:rsidR="00E900CD">
        <w:rPr>
          <w:sz w:val="24"/>
          <w:szCs w:val="24"/>
        </w:rPr>
        <w:t>the largest</w:t>
      </w:r>
      <w:r>
        <w:rPr>
          <w:sz w:val="24"/>
          <w:szCs w:val="24"/>
        </w:rPr>
        <w:t xml:space="preserve"> </w:t>
      </w:r>
      <w:r w:rsidR="002F5B5E">
        <w:rPr>
          <w:sz w:val="24"/>
          <w:szCs w:val="24"/>
        </w:rPr>
        <w:t xml:space="preserve">shift </w:t>
      </w:r>
      <w:r w:rsidR="00E900CD">
        <w:rPr>
          <w:sz w:val="24"/>
          <w:szCs w:val="24"/>
        </w:rPr>
        <w:t xml:space="preserve">being </w:t>
      </w:r>
      <w:r>
        <w:rPr>
          <w:sz w:val="24"/>
          <w:szCs w:val="24"/>
        </w:rPr>
        <w:t>for the risk of weak governance (</w:t>
      </w:r>
      <w:r w:rsidR="00076D53">
        <w:rPr>
          <w:sz w:val="24"/>
          <w:szCs w:val="24"/>
        </w:rPr>
        <w:t xml:space="preserve">Supplementary </w:t>
      </w:r>
      <w:r>
        <w:rPr>
          <w:sz w:val="24"/>
          <w:szCs w:val="24"/>
        </w:rPr>
        <w:t>Fig</w:t>
      </w:r>
      <w:r w:rsidR="00076D53">
        <w:rPr>
          <w:sz w:val="24"/>
          <w:szCs w:val="24"/>
        </w:rPr>
        <w:t>ure</w:t>
      </w:r>
      <w:r>
        <w:rPr>
          <w:sz w:val="24"/>
          <w:szCs w:val="24"/>
        </w:rPr>
        <w:t xml:space="preserve"> 6). Compared to null scenarios, those considering</w:t>
      </w:r>
      <w:r w:rsidR="00E900CD">
        <w:rPr>
          <w:sz w:val="24"/>
          <w:szCs w:val="24"/>
        </w:rPr>
        <w:t xml:space="preserve"> governance</w:t>
      </w:r>
      <w:r>
        <w:rPr>
          <w:sz w:val="24"/>
          <w:szCs w:val="24"/>
        </w:rPr>
        <w:t xml:space="preserve"> risk required protection of greater land area, even for countries with relatively effective governance</w:t>
      </w:r>
      <w:r w:rsidR="00920626">
        <w:rPr>
          <w:sz w:val="24"/>
          <w:szCs w:val="24"/>
        </w:rPr>
        <w:t>.</w:t>
      </w:r>
      <w:r>
        <w:rPr>
          <w:sz w:val="24"/>
          <w:szCs w:val="24"/>
        </w:rPr>
        <w:t xml:space="preserve"> This was especially true </w:t>
      </w:r>
      <w:r w:rsidR="00E900CD">
        <w:rPr>
          <w:sz w:val="24"/>
          <w:szCs w:val="24"/>
        </w:rPr>
        <w:t>for</w:t>
      </w:r>
      <w:r>
        <w:rPr>
          <w:sz w:val="24"/>
          <w:szCs w:val="24"/>
        </w:rPr>
        <w:t xml:space="preserve"> protect</w:t>
      </w:r>
      <w:r w:rsidR="00E900CD">
        <w:rPr>
          <w:sz w:val="24"/>
          <w:szCs w:val="24"/>
        </w:rPr>
        <w:t>ing</w:t>
      </w:r>
      <w:r w:rsidR="002B494A">
        <w:t xml:space="preserve"> </w:t>
      </w:r>
      <w:r>
        <w:rPr>
          <w:sz w:val="24"/>
          <w:szCs w:val="24"/>
        </w:rPr>
        <w:t>wide-ranging species and when neighboring countries had weak</w:t>
      </w:r>
      <w:r w:rsidR="002F5B5E">
        <w:rPr>
          <w:sz w:val="24"/>
          <w:szCs w:val="24"/>
        </w:rPr>
        <w:t xml:space="preserve"> </w:t>
      </w:r>
      <w:r>
        <w:rPr>
          <w:sz w:val="24"/>
          <w:szCs w:val="24"/>
        </w:rPr>
        <w:t xml:space="preserve">governance. For example, many vertebrate species ranges span northeastern Russia and Finland, one of </w:t>
      </w:r>
      <w:r>
        <w:rPr>
          <w:sz w:val="24"/>
          <w:szCs w:val="24"/>
        </w:rPr>
        <w:lastRenderedPageBreak/>
        <w:t>the most iconic being caribou (</w:t>
      </w:r>
      <w:r>
        <w:rPr>
          <w:i/>
          <w:sz w:val="24"/>
          <w:szCs w:val="24"/>
        </w:rPr>
        <w:t>Rangifer tarandus</w:t>
      </w:r>
      <w:r>
        <w:rPr>
          <w:sz w:val="24"/>
          <w:szCs w:val="24"/>
        </w:rPr>
        <w:t xml:space="preserve">), which has an IUCN conservation status of vulnerable. Because Russia </w:t>
      </w:r>
      <w:r w:rsidR="003F5475">
        <w:rPr>
          <w:sz w:val="24"/>
          <w:szCs w:val="24"/>
        </w:rPr>
        <w:t>has</w:t>
      </w:r>
      <w:r>
        <w:rPr>
          <w:sz w:val="24"/>
          <w:szCs w:val="24"/>
        </w:rPr>
        <w:t xml:space="preserve"> low scores for ‘voice and accountability, rule of law, and control of corruption’ (</w:t>
      </w:r>
      <w:r w:rsidR="00076D53">
        <w:rPr>
          <w:sz w:val="24"/>
          <w:szCs w:val="24"/>
        </w:rPr>
        <w:t xml:space="preserve">Supplementary </w:t>
      </w:r>
      <w:r>
        <w:rPr>
          <w:sz w:val="24"/>
          <w:szCs w:val="24"/>
        </w:rPr>
        <w:t>Table 3), whereas Finland has relatively high governance scores, the scenarios including governance pressures led to a selection of 36.4% of Finland’s land area compared to the null scenario with 16.2% (Fig</w:t>
      </w:r>
      <w:r w:rsidR="00122296">
        <w:rPr>
          <w:sz w:val="24"/>
          <w:szCs w:val="24"/>
        </w:rPr>
        <w:t>.</w:t>
      </w:r>
      <w:r>
        <w:rPr>
          <w:sz w:val="24"/>
          <w:szCs w:val="24"/>
        </w:rPr>
        <w:t xml:space="preserve"> 4). </w:t>
      </w:r>
    </w:p>
    <w:p w14:paraId="7943F204" w14:textId="33E40CE6" w:rsidR="00C1706F" w:rsidRDefault="00D0362E" w:rsidP="00341122">
      <w:pPr>
        <w:spacing w:line="480" w:lineRule="auto"/>
        <w:rPr>
          <w:sz w:val="24"/>
          <w:szCs w:val="24"/>
        </w:rPr>
      </w:pPr>
      <w:r>
        <w:rPr>
          <w:sz w:val="24"/>
          <w:szCs w:val="24"/>
        </w:rPr>
        <w:tab/>
      </w:r>
      <w:r w:rsidR="003A78D6">
        <w:rPr>
          <w:sz w:val="24"/>
          <w:szCs w:val="24"/>
        </w:rPr>
        <w:t>Land use</w:t>
      </w:r>
      <w:r>
        <w:rPr>
          <w:sz w:val="24"/>
          <w:szCs w:val="24"/>
        </w:rPr>
        <w:t xml:space="preserve"> and climate change also influenced variation in </w:t>
      </w:r>
      <w:r w:rsidR="00C75E7E">
        <w:rPr>
          <w:sz w:val="24"/>
          <w:szCs w:val="24"/>
        </w:rPr>
        <w:t>priority locations</w:t>
      </w:r>
      <w:r>
        <w:rPr>
          <w:sz w:val="24"/>
          <w:szCs w:val="24"/>
        </w:rPr>
        <w:t xml:space="preserve"> for protection compared to the null scenario. For example, large areas of Sierra Leone are experiencing high risk of biodiversity loss due to expanding intensive</w:t>
      </w:r>
      <w:r w:rsidR="007E168D">
        <w:rPr>
          <w:sz w:val="24"/>
          <w:szCs w:val="24"/>
        </w:rPr>
        <w:t xml:space="preserve"> agricultural</w:t>
      </w:r>
      <w:r>
        <w:rPr>
          <w:sz w:val="24"/>
          <w:szCs w:val="24"/>
        </w:rPr>
        <w:t xml:space="preserve"> </w:t>
      </w:r>
      <w:r w:rsidR="003A78D6">
        <w:rPr>
          <w:sz w:val="24"/>
          <w:szCs w:val="24"/>
        </w:rPr>
        <w:t>land use</w:t>
      </w:r>
      <w:r>
        <w:rPr>
          <w:sz w:val="24"/>
          <w:szCs w:val="24"/>
        </w:rPr>
        <w:t xml:space="preserve"> practices (</w:t>
      </w:r>
      <w:r w:rsidR="00076D53">
        <w:rPr>
          <w:sz w:val="24"/>
          <w:szCs w:val="24"/>
        </w:rPr>
        <w:t xml:space="preserve">Supplementary </w:t>
      </w:r>
      <w:r>
        <w:rPr>
          <w:sz w:val="24"/>
          <w:szCs w:val="24"/>
        </w:rPr>
        <w:t>Fig</w:t>
      </w:r>
      <w:r w:rsidR="00076D53">
        <w:rPr>
          <w:sz w:val="24"/>
          <w:szCs w:val="24"/>
        </w:rPr>
        <w:t>ure</w:t>
      </w:r>
      <w:r>
        <w:rPr>
          <w:sz w:val="24"/>
          <w:szCs w:val="24"/>
        </w:rPr>
        <w:t xml:space="preserve"> 2), whereas this same risk is lower in neighboring Liberia. The scenario including </w:t>
      </w:r>
      <w:r w:rsidR="003A78D6">
        <w:rPr>
          <w:sz w:val="24"/>
          <w:szCs w:val="24"/>
        </w:rPr>
        <w:t>land use</w:t>
      </w:r>
      <w:r>
        <w:rPr>
          <w:sz w:val="24"/>
          <w:szCs w:val="24"/>
        </w:rPr>
        <w:t xml:space="preserve"> risk selected 32.1% of the land area in Liberia compared to 22.5% in the null scenario (Fig</w:t>
      </w:r>
      <w:r w:rsidR="00122296">
        <w:rPr>
          <w:sz w:val="24"/>
          <w:szCs w:val="24"/>
        </w:rPr>
        <w:t>.</w:t>
      </w:r>
      <w:r>
        <w:rPr>
          <w:sz w:val="24"/>
          <w:szCs w:val="24"/>
        </w:rPr>
        <w:t xml:space="preserve"> 4). Large areas of Hungary and Serbia have high predicted climate velocity (</w:t>
      </w:r>
      <w:r w:rsidR="00076D53">
        <w:rPr>
          <w:sz w:val="24"/>
          <w:szCs w:val="24"/>
        </w:rPr>
        <w:t xml:space="preserve">Supplementary </w:t>
      </w:r>
      <w:r>
        <w:rPr>
          <w:sz w:val="24"/>
          <w:szCs w:val="24"/>
        </w:rPr>
        <w:t>Fig</w:t>
      </w:r>
      <w:r w:rsidR="00076D53">
        <w:rPr>
          <w:sz w:val="24"/>
          <w:szCs w:val="24"/>
        </w:rPr>
        <w:t>ure</w:t>
      </w:r>
      <w:r>
        <w:rPr>
          <w:sz w:val="24"/>
          <w:szCs w:val="24"/>
        </w:rPr>
        <w:t xml:space="preserve"> 3), whereas most of nearby Kosovo has lower predicted climate velocity. Scenarios including climate impact risk selected</w:t>
      </w:r>
      <w:r w:rsidR="007E168D">
        <w:rPr>
          <w:sz w:val="24"/>
          <w:szCs w:val="24"/>
        </w:rPr>
        <w:t xml:space="preserve"> </w:t>
      </w:r>
      <w:r>
        <w:rPr>
          <w:sz w:val="24"/>
          <w:szCs w:val="24"/>
        </w:rPr>
        <w:t>20.4% of Kosovo’s land area compared to the null scenario with 10.2%</w:t>
      </w:r>
      <w:r w:rsidR="007E168D">
        <w:rPr>
          <w:sz w:val="24"/>
          <w:szCs w:val="24"/>
        </w:rPr>
        <w:t xml:space="preserve"> </w:t>
      </w:r>
      <w:r>
        <w:rPr>
          <w:sz w:val="24"/>
          <w:szCs w:val="24"/>
        </w:rPr>
        <w:t>(Fig</w:t>
      </w:r>
      <w:r w:rsidR="00021F02">
        <w:rPr>
          <w:sz w:val="24"/>
          <w:szCs w:val="24"/>
        </w:rPr>
        <w:t xml:space="preserve">. </w:t>
      </w:r>
      <w:r>
        <w:rPr>
          <w:sz w:val="24"/>
          <w:szCs w:val="24"/>
        </w:rPr>
        <w:t xml:space="preserve">4). </w:t>
      </w:r>
      <w:r w:rsidR="007E168D">
        <w:rPr>
          <w:sz w:val="24"/>
          <w:szCs w:val="24"/>
        </w:rPr>
        <w:t>Including the r</w:t>
      </w:r>
      <w:r>
        <w:rPr>
          <w:sz w:val="24"/>
          <w:szCs w:val="24"/>
        </w:rPr>
        <w:t>isk metric predicting frequency of extreme events</w:t>
      </w:r>
      <w:r w:rsidR="007E168D">
        <w:rPr>
          <w:sz w:val="24"/>
          <w:szCs w:val="24"/>
        </w:rPr>
        <w:t xml:space="preserve"> </w:t>
      </w:r>
      <w:r w:rsidR="00DA6A12">
        <w:rPr>
          <w:sz w:val="24"/>
          <w:szCs w:val="24"/>
        </w:rPr>
        <w:t>(</w:t>
      </w:r>
      <w:r w:rsidR="00DA6A12">
        <w:rPr>
          <w:i/>
          <w:sz w:val="24"/>
          <w:szCs w:val="24"/>
        </w:rPr>
        <w:t>18</w:t>
      </w:r>
      <w:r w:rsidR="00DA6A12">
        <w:rPr>
          <w:sz w:val="24"/>
          <w:szCs w:val="24"/>
        </w:rPr>
        <w:t xml:space="preserve">) </w:t>
      </w:r>
      <w:r>
        <w:rPr>
          <w:sz w:val="24"/>
          <w:szCs w:val="24"/>
        </w:rPr>
        <w:t>(</w:t>
      </w:r>
      <w:r w:rsidR="00076D53">
        <w:rPr>
          <w:sz w:val="24"/>
          <w:szCs w:val="24"/>
        </w:rPr>
        <w:t xml:space="preserve">Supplementary </w:t>
      </w:r>
      <w:r>
        <w:rPr>
          <w:sz w:val="24"/>
          <w:szCs w:val="24"/>
        </w:rPr>
        <w:t>Fig</w:t>
      </w:r>
      <w:r w:rsidR="00076D53">
        <w:rPr>
          <w:sz w:val="24"/>
          <w:szCs w:val="24"/>
        </w:rPr>
        <w:t>ures</w:t>
      </w:r>
      <w:r>
        <w:rPr>
          <w:sz w:val="24"/>
          <w:szCs w:val="24"/>
        </w:rPr>
        <w:t xml:space="preserve"> </w:t>
      </w:r>
      <w:r w:rsidR="007514FE">
        <w:rPr>
          <w:sz w:val="24"/>
          <w:szCs w:val="24"/>
        </w:rPr>
        <w:t>7</w:t>
      </w:r>
      <w:r w:rsidR="00233322">
        <w:rPr>
          <w:sz w:val="24"/>
          <w:szCs w:val="24"/>
        </w:rPr>
        <w:t xml:space="preserve"> – 9</w:t>
      </w:r>
      <w:r>
        <w:rPr>
          <w:sz w:val="24"/>
          <w:szCs w:val="24"/>
        </w:rPr>
        <w:t xml:space="preserve">) </w:t>
      </w:r>
      <w:r w:rsidR="007E168D">
        <w:rPr>
          <w:sz w:val="24"/>
          <w:szCs w:val="24"/>
        </w:rPr>
        <w:t xml:space="preserve">resulted in </w:t>
      </w:r>
      <w:r>
        <w:rPr>
          <w:sz w:val="24"/>
          <w:szCs w:val="24"/>
        </w:rPr>
        <w:t xml:space="preserve">different priority areas in some cases. For example, large areas of Libya, which is experiencing fewer extreme heat events than neighboring countries, were prioritized in this scenario and not in the null scenario. This difference between climate risk scenarios highlights the need for agencies to carefully consider their choices of risk metrics and suggests that smaller-scale planning exercises should choose metrics that are most relevant for each region.  </w:t>
      </w:r>
    </w:p>
    <w:p w14:paraId="3EA86B3B" w14:textId="77777777" w:rsidR="00C1706F" w:rsidRDefault="00D0362E" w:rsidP="00341122">
      <w:pPr>
        <w:spacing w:line="480" w:lineRule="auto"/>
        <w:rPr>
          <w:sz w:val="24"/>
          <w:szCs w:val="24"/>
        </w:rPr>
      </w:pPr>
      <w:r>
        <w:rPr>
          <w:sz w:val="24"/>
          <w:szCs w:val="24"/>
        </w:rPr>
        <w:tab/>
        <w:t>Overall, our results emphasize the importance of coordinating initiatives to plan conservation across jurisdictions</w:t>
      </w:r>
      <w:r w:rsidR="00DA6A12">
        <w:rPr>
          <w:sz w:val="24"/>
          <w:szCs w:val="24"/>
        </w:rPr>
        <w:t xml:space="preserve"> (</w:t>
      </w:r>
      <w:r w:rsidR="00DA6A12">
        <w:rPr>
          <w:i/>
          <w:sz w:val="24"/>
          <w:szCs w:val="24"/>
        </w:rPr>
        <w:t>29</w:t>
      </w:r>
      <w:r w:rsidR="00DA6A12">
        <w:rPr>
          <w:sz w:val="24"/>
          <w:szCs w:val="24"/>
        </w:rPr>
        <w:t>)</w:t>
      </w:r>
      <w:r>
        <w:rPr>
          <w:sz w:val="24"/>
          <w:szCs w:val="24"/>
        </w:rPr>
        <w:t xml:space="preserve"> and identifying countries where collaborative opportunities promote resilien</w:t>
      </w:r>
      <w:r w:rsidR="00276948">
        <w:rPr>
          <w:sz w:val="24"/>
          <w:szCs w:val="24"/>
        </w:rPr>
        <w:t xml:space="preserve">t </w:t>
      </w:r>
      <w:r>
        <w:rPr>
          <w:sz w:val="24"/>
          <w:szCs w:val="24"/>
        </w:rPr>
        <w:t xml:space="preserve">protected area systems. To illustrate this point, we consider the </w:t>
      </w:r>
      <w:r w:rsidR="002C7D5A">
        <w:rPr>
          <w:sz w:val="24"/>
          <w:szCs w:val="24"/>
        </w:rPr>
        <w:t>g</w:t>
      </w:r>
      <w:r>
        <w:rPr>
          <w:sz w:val="24"/>
          <w:szCs w:val="24"/>
        </w:rPr>
        <w:t xml:space="preserve">reat </w:t>
      </w:r>
      <w:r w:rsidR="002C7D5A">
        <w:rPr>
          <w:sz w:val="24"/>
          <w:szCs w:val="24"/>
        </w:rPr>
        <w:t xml:space="preserve">green macaw </w:t>
      </w:r>
      <w:r>
        <w:rPr>
          <w:sz w:val="24"/>
          <w:szCs w:val="24"/>
        </w:rPr>
        <w:t>(</w:t>
      </w:r>
      <w:r>
        <w:rPr>
          <w:i/>
          <w:sz w:val="24"/>
          <w:szCs w:val="24"/>
        </w:rPr>
        <w:t xml:space="preserve">Ara </w:t>
      </w:r>
      <w:proofErr w:type="spellStart"/>
      <w:r>
        <w:rPr>
          <w:i/>
          <w:sz w:val="24"/>
          <w:szCs w:val="24"/>
        </w:rPr>
        <w:t>ambiguus</w:t>
      </w:r>
      <w:proofErr w:type="spellEnd"/>
      <w:r>
        <w:rPr>
          <w:sz w:val="24"/>
          <w:szCs w:val="24"/>
        </w:rPr>
        <w:t>), with &lt;2500 individuals remaining</w:t>
      </w:r>
      <w:r w:rsidR="00DA6A12">
        <w:rPr>
          <w:sz w:val="24"/>
          <w:szCs w:val="24"/>
        </w:rPr>
        <w:t xml:space="preserve"> (</w:t>
      </w:r>
      <w:r w:rsidR="00DA6A12">
        <w:rPr>
          <w:i/>
          <w:sz w:val="24"/>
          <w:szCs w:val="24"/>
        </w:rPr>
        <w:t>30</w:t>
      </w:r>
      <w:r w:rsidR="00DA6A12">
        <w:rPr>
          <w:sz w:val="24"/>
          <w:szCs w:val="24"/>
        </w:rPr>
        <w:t>)</w:t>
      </w:r>
      <w:r>
        <w:rPr>
          <w:sz w:val="24"/>
          <w:szCs w:val="24"/>
        </w:rPr>
        <w:t xml:space="preserve"> and a range that stretches from southern Honduras to western Colombia. Because </w:t>
      </w:r>
      <w:r w:rsidR="002C7D5A">
        <w:rPr>
          <w:sz w:val="24"/>
          <w:szCs w:val="24"/>
        </w:rPr>
        <w:t>g</w:t>
      </w:r>
      <w:r>
        <w:rPr>
          <w:sz w:val="24"/>
          <w:szCs w:val="24"/>
        </w:rPr>
        <w:t xml:space="preserve">reat </w:t>
      </w:r>
      <w:r w:rsidR="002C7D5A">
        <w:rPr>
          <w:sz w:val="24"/>
          <w:szCs w:val="24"/>
        </w:rPr>
        <w:t>g</w:t>
      </w:r>
      <w:r>
        <w:rPr>
          <w:sz w:val="24"/>
          <w:szCs w:val="24"/>
        </w:rPr>
        <w:t xml:space="preserve">reen </w:t>
      </w:r>
      <w:r w:rsidR="002C7D5A">
        <w:rPr>
          <w:sz w:val="24"/>
          <w:szCs w:val="24"/>
        </w:rPr>
        <w:t>m</w:t>
      </w:r>
      <w:r>
        <w:rPr>
          <w:sz w:val="24"/>
          <w:szCs w:val="24"/>
        </w:rPr>
        <w:t xml:space="preserve">acaw habitat spans several countries differing in governance, </w:t>
      </w:r>
      <w:r w:rsidR="003A78D6">
        <w:rPr>
          <w:sz w:val="24"/>
          <w:szCs w:val="24"/>
        </w:rPr>
        <w:t>land use</w:t>
      </w:r>
      <w:r>
        <w:rPr>
          <w:sz w:val="24"/>
          <w:szCs w:val="24"/>
        </w:rPr>
        <w:t xml:space="preserve">, and climate risk, coordinated efforts among countries will be necessary for the species to persist in </w:t>
      </w:r>
      <w:r>
        <w:rPr>
          <w:sz w:val="24"/>
          <w:szCs w:val="24"/>
        </w:rPr>
        <w:lastRenderedPageBreak/>
        <w:t>the future. Such cooperative governance frameworks</w:t>
      </w:r>
      <w:r w:rsidR="001057B2">
        <w:rPr>
          <w:sz w:val="24"/>
          <w:szCs w:val="24"/>
        </w:rPr>
        <w:t xml:space="preserve"> (</w:t>
      </w:r>
      <w:r w:rsidR="001057B2">
        <w:rPr>
          <w:i/>
          <w:sz w:val="24"/>
          <w:szCs w:val="24"/>
        </w:rPr>
        <w:t>31</w:t>
      </w:r>
      <w:r w:rsidR="001057B2">
        <w:rPr>
          <w:sz w:val="24"/>
          <w:szCs w:val="24"/>
        </w:rPr>
        <w:t>)</w:t>
      </w:r>
      <w:r>
        <w:rPr>
          <w:sz w:val="24"/>
          <w:szCs w:val="24"/>
        </w:rPr>
        <w:t xml:space="preserve"> are especially important for countries supporting</w:t>
      </w:r>
      <w:r w:rsidR="00276948">
        <w:rPr>
          <w:sz w:val="24"/>
          <w:szCs w:val="24"/>
        </w:rPr>
        <w:t xml:space="preserve"> </w:t>
      </w:r>
      <w:r>
        <w:rPr>
          <w:sz w:val="24"/>
          <w:szCs w:val="24"/>
        </w:rPr>
        <w:t xml:space="preserve">wide-ranging species that are expected to be impacted by climate, </w:t>
      </w:r>
      <w:r w:rsidR="003A78D6">
        <w:rPr>
          <w:sz w:val="24"/>
          <w:szCs w:val="24"/>
        </w:rPr>
        <w:t>land use</w:t>
      </w:r>
      <w:r>
        <w:rPr>
          <w:sz w:val="24"/>
          <w:szCs w:val="24"/>
        </w:rPr>
        <w:t>, and governance risk across borders</w:t>
      </w:r>
      <w:r w:rsidR="00276948">
        <w:t xml:space="preserve"> </w:t>
      </w:r>
      <w:r>
        <w:rPr>
          <w:sz w:val="24"/>
          <w:szCs w:val="24"/>
        </w:rPr>
        <w:t>(Fig</w:t>
      </w:r>
      <w:r w:rsidR="00021F02">
        <w:rPr>
          <w:sz w:val="24"/>
          <w:szCs w:val="24"/>
        </w:rPr>
        <w:t>.</w:t>
      </w:r>
      <w:r>
        <w:rPr>
          <w:sz w:val="24"/>
          <w:szCs w:val="24"/>
        </w:rPr>
        <w:t xml:space="preserve"> 3). These governance frameworks, both within and among</w:t>
      </w:r>
      <w:r w:rsidR="00276948">
        <w:t xml:space="preserve"> </w:t>
      </w:r>
      <w:r>
        <w:rPr>
          <w:sz w:val="24"/>
          <w:szCs w:val="24"/>
        </w:rPr>
        <w:t>countries, would need to be developed in an environmentally just and equitable way to deliver benefits to biodiversity and local communities</w:t>
      </w:r>
      <w:r w:rsidR="001057B2">
        <w:rPr>
          <w:sz w:val="24"/>
          <w:szCs w:val="24"/>
        </w:rPr>
        <w:t xml:space="preserve"> (</w:t>
      </w:r>
      <w:r w:rsidR="001057B2">
        <w:rPr>
          <w:i/>
          <w:sz w:val="24"/>
          <w:szCs w:val="24"/>
        </w:rPr>
        <w:t>32</w:t>
      </w:r>
      <w:r w:rsidR="001057B2">
        <w:rPr>
          <w:sz w:val="24"/>
          <w:szCs w:val="24"/>
        </w:rPr>
        <w:t>)</w:t>
      </w:r>
      <w:r>
        <w:rPr>
          <w:sz w:val="24"/>
          <w:szCs w:val="24"/>
        </w:rPr>
        <w:t>.</w:t>
      </w:r>
    </w:p>
    <w:p w14:paraId="5E267FF0" w14:textId="0E84F529" w:rsidR="00C1706F" w:rsidRDefault="00D0362E" w:rsidP="00341122">
      <w:pPr>
        <w:spacing w:line="480" w:lineRule="auto"/>
        <w:rPr>
          <w:sz w:val="24"/>
          <w:szCs w:val="24"/>
        </w:rPr>
      </w:pPr>
      <w:r>
        <w:rPr>
          <w:sz w:val="24"/>
          <w:szCs w:val="24"/>
        </w:rPr>
        <w:tab/>
        <w:t>In contrast, few priorities changed - and protection needs remained high - for countries with high rates of endemism, even amid high risk from climate change, land</w:t>
      </w:r>
      <w:r w:rsidR="00276948">
        <w:t xml:space="preserve"> </w:t>
      </w:r>
      <w:r>
        <w:rPr>
          <w:sz w:val="24"/>
          <w:szCs w:val="24"/>
        </w:rPr>
        <w:t>use, and weak</w:t>
      </w:r>
      <w:r w:rsidR="00076D53">
        <w:t xml:space="preserve"> </w:t>
      </w:r>
      <w:r>
        <w:rPr>
          <w:sz w:val="24"/>
          <w:szCs w:val="24"/>
        </w:rPr>
        <w:t xml:space="preserve">governance. Moreover, some countries with a large proportion of their land already protected, such as Brazil, which has protected 30.3% of its land area, had lower differences between scenarios that incorporate risk and the null scenario, despite having high climate, </w:t>
      </w:r>
      <w:r w:rsidR="003A78D6">
        <w:rPr>
          <w:sz w:val="24"/>
          <w:szCs w:val="24"/>
        </w:rPr>
        <w:t>land use</w:t>
      </w:r>
      <w:r>
        <w:rPr>
          <w:sz w:val="24"/>
          <w:szCs w:val="24"/>
        </w:rPr>
        <w:t>, and governance risk. This highlights</w:t>
      </w:r>
      <w:r w:rsidR="002C7D5A">
        <w:rPr>
          <w:sz w:val="24"/>
          <w:szCs w:val="24"/>
        </w:rPr>
        <w:t xml:space="preserve"> </w:t>
      </w:r>
      <w:r>
        <w:rPr>
          <w:sz w:val="24"/>
          <w:szCs w:val="24"/>
        </w:rPr>
        <w:t xml:space="preserve">the importance of further considering the effectiveness of existing protected areas in planning analyses, </w:t>
      </w:r>
      <w:r w:rsidR="00276948">
        <w:rPr>
          <w:sz w:val="24"/>
          <w:szCs w:val="24"/>
        </w:rPr>
        <w:t xml:space="preserve">in tropical areas </w:t>
      </w:r>
      <w:r>
        <w:rPr>
          <w:sz w:val="24"/>
          <w:szCs w:val="24"/>
        </w:rPr>
        <w:t>where cropland conversion in protected areas has increased to similar rates outside protected areas</w:t>
      </w:r>
      <w:r w:rsidR="00187FE5">
        <w:rPr>
          <w:sz w:val="24"/>
          <w:szCs w:val="24"/>
        </w:rPr>
        <w:t xml:space="preserve"> (</w:t>
      </w:r>
      <w:r w:rsidR="00187FE5">
        <w:rPr>
          <w:i/>
          <w:sz w:val="24"/>
          <w:szCs w:val="24"/>
        </w:rPr>
        <w:t>33</w:t>
      </w:r>
      <w:r w:rsidR="00187FE5">
        <w:rPr>
          <w:sz w:val="24"/>
          <w:szCs w:val="24"/>
        </w:rPr>
        <w:t>)</w:t>
      </w:r>
      <w:r>
        <w:rPr>
          <w:sz w:val="24"/>
          <w:szCs w:val="24"/>
        </w:rPr>
        <w:t>.</w:t>
      </w:r>
    </w:p>
    <w:p w14:paraId="0606FB4C" w14:textId="77777777" w:rsidR="00C1706F" w:rsidRDefault="00D0362E" w:rsidP="00341122">
      <w:pPr>
        <w:spacing w:before="57" w:line="480" w:lineRule="auto"/>
        <w:ind w:firstLine="720"/>
        <w:rPr>
          <w:sz w:val="24"/>
          <w:szCs w:val="24"/>
        </w:rPr>
      </w:pPr>
      <w:r>
        <w:rPr>
          <w:sz w:val="24"/>
          <w:szCs w:val="24"/>
        </w:rPr>
        <w:t>Previous work has incorporated individual risk factors analogous to those we used, including governance</w:t>
      </w:r>
      <w:r w:rsidR="00187FE5">
        <w:rPr>
          <w:sz w:val="24"/>
          <w:szCs w:val="24"/>
        </w:rPr>
        <w:t xml:space="preserve"> (</w:t>
      </w:r>
      <w:r w:rsidR="00187FE5">
        <w:rPr>
          <w:i/>
          <w:sz w:val="24"/>
          <w:szCs w:val="24"/>
        </w:rPr>
        <w:t>34,35</w:t>
      </w:r>
      <w:r w:rsidR="00187FE5">
        <w:rPr>
          <w:sz w:val="24"/>
          <w:szCs w:val="24"/>
        </w:rPr>
        <w:t>)</w:t>
      </w:r>
      <w:r>
        <w:rPr>
          <w:sz w:val="24"/>
          <w:szCs w:val="24"/>
        </w:rPr>
        <w:t>, climate change</w:t>
      </w:r>
      <w:r w:rsidR="00187FE5">
        <w:rPr>
          <w:sz w:val="24"/>
          <w:szCs w:val="24"/>
        </w:rPr>
        <w:t xml:space="preserve"> (</w:t>
      </w:r>
      <w:r w:rsidR="00187FE5">
        <w:rPr>
          <w:i/>
          <w:sz w:val="24"/>
          <w:szCs w:val="24"/>
        </w:rPr>
        <w:t>36</w:t>
      </w:r>
      <w:r w:rsidR="00187FE5">
        <w:rPr>
          <w:sz w:val="24"/>
          <w:szCs w:val="24"/>
        </w:rPr>
        <w:t>)</w:t>
      </w:r>
      <w:r>
        <w:rPr>
          <w:sz w:val="24"/>
          <w:szCs w:val="24"/>
        </w:rPr>
        <w:t xml:space="preserve"> and </w:t>
      </w:r>
      <w:r w:rsidR="003A78D6">
        <w:rPr>
          <w:sz w:val="24"/>
          <w:szCs w:val="24"/>
        </w:rPr>
        <w:t>land use</w:t>
      </w:r>
      <w:r>
        <w:rPr>
          <w:sz w:val="24"/>
          <w:szCs w:val="24"/>
        </w:rPr>
        <w:t xml:space="preserve"> change</w:t>
      </w:r>
      <w:r w:rsidR="00187FE5">
        <w:rPr>
          <w:sz w:val="24"/>
          <w:szCs w:val="24"/>
        </w:rPr>
        <w:t xml:space="preserve"> (</w:t>
      </w:r>
      <w:r w:rsidR="00187FE5">
        <w:rPr>
          <w:i/>
          <w:sz w:val="24"/>
          <w:szCs w:val="24"/>
        </w:rPr>
        <w:t>37,38</w:t>
      </w:r>
      <w:r w:rsidR="00187FE5">
        <w:rPr>
          <w:sz w:val="24"/>
          <w:szCs w:val="24"/>
        </w:rPr>
        <w:t>)</w:t>
      </w:r>
      <w:r w:rsidR="00D456FF">
        <w:rPr>
          <w:sz w:val="24"/>
          <w:szCs w:val="24"/>
        </w:rPr>
        <w:t xml:space="preserve"> </w:t>
      </w:r>
      <w:r w:rsidR="00D456FF" w:rsidRPr="00D456FF">
        <w:rPr>
          <w:sz w:val="24"/>
          <w:szCs w:val="24"/>
        </w:rPr>
        <w:t xml:space="preserve">demonstrating the importance of each type of risk in protected area planning. Our results similarly demonstrate that protected area expansion decisions can be profoundly influenced by all three risk factors </w:t>
      </w:r>
      <w:r w:rsidR="008C1905" w:rsidRPr="00D456FF">
        <w:rPr>
          <w:sz w:val="24"/>
          <w:szCs w:val="24"/>
        </w:rPr>
        <w:t>combined yet</w:t>
      </w:r>
      <w:r w:rsidR="00D456FF" w:rsidRPr="00D456FF">
        <w:rPr>
          <w:sz w:val="24"/>
          <w:szCs w:val="24"/>
        </w:rPr>
        <w:t xml:space="preserve"> show that relatively little additional protected area is required to account for these risks.</w:t>
      </w:r>
      <w:r>
        <w:rPr>
          <w:color w:val="000000"/>
          <w:sz w:val="24"/>
          <w:szCs w:val="24"/>
        </w:rPr>
        <w:t xml:space="preserve"> Our flexible framework and methods can allow conservation agencies </w:t>
      </w:r>
      <w:r>
        <w:rPr>
          <w:sz w:val="24"/>
          <w:szCs w:val="24"/>
        </w:rPr>
        <w:t>to set their own priorities from local to global scales</w:t>
      </w:r>
      <w:r w:rsidR="00276948">
        <w:t xml:space="preserve"> </w:t>
      </w:r>
      <w:r>
        <w:rPr>
          <w:sz w:val="24"/>
          <w:szCs w:val="24"/>
        </w:rPr>
        <w:t>and incorporate different metrics to assess the relevance of different forms and levels of risk</w:t>
      </w:r>
      <w:r>
        <w:rPr>
          <w:color w:val="000000"/>
          <w:sz w:val="24"/>
          <w:szCs w:val="24"/>
        </w:rPr>
        <w:t>.</w:t>
      </w:r>
    </w:p>
    <w:p w14:paraId="54E355AB" w14:textId="77777777" w:rsidR="00C1706F" w:rsidRDefault="00D0362E" w:rsidP="00341122">
      <w:pPr>
        <w:pBdr>
          <w:top w:val="nil"/>
          <w:left w:val="nil"/>
          <w:bottom w:val="nil"/>
          <w:right w:val="nil"/>
          <w:between w:val="nil"/>
        </w:pBdr>
        <w:spacing w:before="120" w:line="480" w:lineRule="auto"/>
        <w:rPr>
          <w:b/>
          <w:color w:val="000000"/>
          <w:sz w:val="24"/>
          <w:szCs w:val="24"/>
        </w:rPr>
      </w:pPr>
      <w:r>
        <w:rPr>
          <w:color w:val="000000"/>
          <w:sz w:val="24"/>
          <w:szCs w:val="24"/>
        </w:rPr>
        <w:t>The conservation community has traditionally neglected to estimate how future changes in climate</w:t>
      </w:r>
      <w:r w:rsidR="00187FE5">
        <w:rPr>
          <w:color w:val="000000"/>
          <w:sz w:val="24"/>
          <w:szCs w:val="24"/>
        </w:rPr>
        <w:t xml:space="preserve"> (</w:t>
      </w:r>
      <w:r w:rsidR="004508B2">
        <w:rPr>
          <w:i/>
          <w:color w:val="000000"/>
          <w:sz w:val="24"/>
          <w:szCs w:val="24"/>
        </w:rPr>
        <w:t>39</w:t>
      </w:r>
      <w:r w:rsidR="00187FE5">
        <w:rPr>
          <w:color w:val="000000"/>
          <w:sz w:val="24"/>
          <w:szCs w:val="24"/>
        </w:rPr>
        <w:t>)</w:t>
      </w:r>
      <w:r>
        <w:rPr>
          <w:color w:val="000000"/>
          <w:sz w:val="24"/>
          <w:szCs w:val="24"/>
        </w:rPr>
        <w:t xml:space="preserve">, </w:t>
      </w:r>
      <w:r w:rsidR="003A78D6">
        <w:rPr>
          <w:color w:val="000000"/>
          <w:sz w:val="24"/>
          <w:szCs w:val="24"/>
        </w:rPr>
        <w:t>land use</w:t>
      </w:r>
      <w:r w:rsidR="00187FE5">
        <w:rPr>
          <w:color w:val="000000"/>
          <w:sz w:val="24"/>
          <w:szCs w:val="24"/>
        </w:rPr>
        <w:t xml:space="preserve"> (</w:t>
      </w:r>
      <w:r w:rsidR="004508B2">
        <w:rPr>
          <w:i/>
          <w:color w:val="000000"/>
          <w:sz w:val="24"/>
          <w:szCs w:val="24"/>
        </w:rPr>
        <w:t>38</w:t>
      </w:r>
      <w:r w:rsidR="00187FE5">
        <w:rPr>
          <w:color w:val="000000"/>
          <w:sz w:val="24"/>
          <w:szCs w:val="24"/>
        </w:rPr>
        <w:t>)</w:t>
      </w:r>
      <w:r>
        <w:rPr>
          <w:color w:val="000000"/>
          <w:sz w:val="24"/>
          <w:szCs w:val="24"/>
        </w:rPr>
        <w:t xml:space="preserve">, and socio-economic conditions might compromise the effectiveness of protected areas. </w:t>
      </w:r>
      <w:r w:rsidR="000601B2" w:rsidRPr="000601B2">
        <w:rPr>
          <w:color w:val="000000"/>
          <w:sz w:val="24"/>
          <w:szCs w:val="24"/>
        </w:rPr>
        <w:t xml:space="preserve">Yet, as we work towards an ambitious new plan to curb biodiversity loss </w:t>
      </w:r>
      <w:r w:rsidR="00B46633">
        <w:rPr>
          <w:color w:val="000000"/>
          <w:sz w:val="24"/>
          <w:szCs w:val="24"/>
        </w:rPr>
        <w:t>(</w:t>
      </w:r>
      <w:r w:rsidR="00B46633">
        <w:rPr>
          <w:i/>
          <w:color w:val="000000"/>
          <w:sz w:val="24"/>
          <w:szCs w:val="24"/>
        </w:rPr>
        <w:t>3</w:t>
      </w:r>
      <w:r w:rsidR="00B46633">
        <w:rPr>
          <w:color w:val="000000"/>
          <w:sz w:val="24"/>
          <w:szCs w:val="24"/>
        </w:rPr>
        <w:t>)</w:t>
      </w:r>
      <w:r w:rsidR="000601B2" w:rsidRPr="000601B2">
        <w:rPr>
          <w:color w:val="000000"/>
          <w:sz w:val="24"/>
          <w:szCs w:val="24"/>
        </w:rPr>
        <w:t xml:space="preserve"> in a rapidly changing world, we show that incorporating future risk has profound implications for the spatial </w:t>
      </w:r>
      <w:r w:rsidR="000601B2" w:rsidRPr="000601B2">
        <w:rPr>
          <w:color w:val="000000"/>
          <w:sz w:val="24"/>
          <w:szCs w:val="24"/>
        </w:rPr>
        <w:lastRenderedPageBreak/>
        <w:t>distribution of protected areas. The risk of weak governance was particularly influential.</w:t>
      </w:r>
      <w:r w:rsidR="000601B2">
        <w:rPr>
          <w:color w:val="000000"/>
          <w:sz w:val="24"/>
          <w:szCs w:val="24"/>
        </w:rPr>
        <w:t xml:space="preserve"> </w:t>
      </w:r>
      <w:r>
        <w:rPr>
          <w:color w:val="000000"/>
          <w:sz w:val="24"/>
          <w:szCs w:val="24"/>
        </w:rPr>
        <w:t>Surprisingly, incorporating risk into decision-making adds &lt;</w:t>
      </w:r>
      <w:r w:rsidR="00344B00">
        <w:rPr>
          <w:color w:val="000000"/>
          <w:sz w:val="24"/>
          <w:szCs w:val="24"/>
        </w:rPr>
        <w:t>2</w:t>
      </w:r>
      <w:r>
        <w:rPr>
          <w:color w:val="000000"/>
          <w:sz w:val="24"/>
          <w:szCs w:val="24"/>
        </w:rPr>
        <w:t xml:space="preserve">% to the total global area required to meet biodiversity targets. </w:t>
      </w:r>
      <w:r w:rsidR="005C13C2">
        <w:rPr>
          <w:color w:val="000000"/>
          <w:sz w:val="24"/>
          <w:szCs w:val="24"/>
        </w:rPr>
        <w:t>Thus, a</w:t>
      </w:r>
      <w:r>
        <w:rPr>
          <w:color w:val="000000"/>
          <w:sz w:val="24"/>
          <w:szCs w:val="24"/>
        </w:rPr>
        <w:t>ccounting for risk comes at limited extra cost</w:t>
      </w:r>
      <w:r w:rsidR="005C13C2">
        <w:rPr>
          <w:color w:val="000000"/>
          <w:sz w:val="24"/>
          <w:szCs w:val="24"/>
        </w:rPr>
        <w:t xml:space="preserve"> which</w:t>
      </w:r>
      <w:r w:rsidR="00DE3473">
        <w:rPr>
          <w:color w:val="000000"/>
          <w:sz w:val="24"/>
          <w:szCs w:val="24"/>
        </w:rPr>
        <w:t xml:space="preserve"> is</w:t>
      </w:r>
      <w:r>
        <w:rPr>
          <w:color w:val="000000"/>
          <w:sz w:val="24"/>
          <w:szCs w:val="24"/>
        </w:rPr>
        <w:t xml:space="preserve">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305A70C4" w14:textId="7ADEEAF0" w:rsidR="00C1706F" w:rsidRDefault="00C1706F" w:rsidP="00341122">
      <w:pPr>
        <w:keepNext/>
        <w:pBdr>
          <w:top w:val="nil"/>
          <w:left w:val="nil"/>
          <w:bottom w:val="nil"/>
          <w:right w:val="nil"/>
          <w:between w:val="nil"/>
        </w:pBdr>
        <w:spacing w:before="120" w:after="120" w:line="480" w:lineRule="auto"/>
        <w:rPr>
          <w:b/>
          <w:color w:val="000000"/>
          <w:sz w:val="24"/>
          <w:szCs w:val="24"/>
        </w:rPr>
      </w:pPr>
    </w:p>
    <w:p w14:paraId="7722CA59" w14:textId="5368E5CB" w:rsidR="00FC423F" w:rsidRPr="00B124D4" w:rsidRDefault="00993C81" w:rsidP="00FC423F">
      <w:pPr>
        <w:spacing w:line="480" w:lineRule="auto"/>
        <w:rPr>
          <w:b/>
          <w:sz w:val="24"/>
          <w:szCs w:val="24"/>
        </w:rPr>
      </w:pPr>
      <w:r>
        <w:rPr>
          <w:b/>
          <w:sz w:val="24"/>
          <w:szCs w:val="24"/>
        </w:rPr>
        <w:t xml:space="preserve">Materials and </w:t>
      </w:r>
      <w:r w:rsidR="00FC423F" w:rsidRPr="00B124D4">
        <w:rPr>
          <w:b/>
          <w:sz w:val="24"/>
          <w:szCs w:val="24"/>
        </w:rPr>
        <w:t>Methods</w:t>
      </w:r>
    </w:p>
    <w:p w14:paraId="0CB99D30" w14:textId="77777777" w:rsidR="00FC423F" w:rsidRPr="00B124D4" w:rsidRDefault="00FC423F" w:rsidP="00FC423F">
      <w:pPr>
        <w:spacing w:before="120" w:after="120" w:line="480" w:lineRule="auto"/>
        <w:rPr>
          <w:sz w:val="24"/>
          <w:szCs w:val="24"/>
        </w:rPr>
      </w:pPr>
      <w:r w:rsidRPr="00B124D4">
        <w:rPr>
          <w:color w:val="000000"/>
          <w:sz w:val="24"/>
          <w:szCs w:val="24"/>
        </w:rPr>
        <w:t>We used a multi-objective optimization approach that incorporated governance, land use and climate constraints to prioritize the conservation of 29,350 verte</w:t>
      </w:r>
      <w:r w:rsidRPr="00B124D4">
        <w:rPr>
          <w:sz w:val="24"/>
          <w:szCs w:val="24"/>
        </w:rPr>
        <w:t xml:space="preserve">brate </w:t>
      </w:r>
      <w:r w:rsidRPr="00B124D4">
        <w:rPr>
          <w:color w:val="000000"/>
          <w:sz w:val="24"/>
          <w:szCs w:val="24"/>
        </w:rPr>
        <w:t>species. All scenarios we investigated assumed the current global protected area portfolio is locked in. We further created representation targets for each species on the basis area of habitat maps. Targets for the unpartitioned habitat maps were set following standard practices for global gap analyses and prioritizations (</w:t>
      </w:r>
      <w:r w:rsidRPr="00B124D4">
        <w:rPr>
          <w:i/>
          <w:color w:val="000000"/>
          <w:sz w:val="24"/>
          <w:szCs w:val="24"/>
        </w:rPr>
        <w:t>4</w:t>
      </w:r>
      <w:r>
        <w:rPr>
          <w:i/>
          <w:color w:val="000000"/>
          <w:sz w:val="24"/>
          <w:szCs w:val="24"/>
        </w:rPr>
        <w:t>0</w:t>
      </w:r>
      <w:r w:rsidRPr="00B124D4">
        <w:rPr>
          <w:i/>
          <w:color w:val="000000"/>
          <w:sz w:val="24"/>
          <w:szCs w:val="24"/>
        </w:rPr>
        <w:t>-4</w:t>
      </w:r>
      <w:r>
        <w:rPr>
          <w:i/>
          <w:color w:val="000000"/>
          <w:sz w:val="24"/>
          <w:szCs w:val="24"/>
        </w:rPr>
        <w:t>2</w:t>
      </w:r>
      <w:r w:rsidRPr="00B124D4">
        <w:rPr>
          <w:color w:val="000000"/>
          <w:sz w:val="24"/>
          <w:szCs w:val="24"/>
        </w:rPr>
        <w:t>), except that instead of using the range sizes of species to set the targets, here we used the total extent of suitable habitat for each species following (</w:t>
      </w:r>
      <w:r w:rsidRPr="00B124D4">
        <w:rPr>
          <w:i/>
          <w:color w:val="000000"/>
          <w:sz w:val="24"/>
          <w:szCs w:val="24"/>
        </w:rPr>
        <w:t>26</w:t>
      </w:r>
      <w:r w:rsidRPr="00B124D4">
        <w:rPr>
          <w:color w:val="000000"/>
          <w:sz w:val="24"/>
          <w:szCs w:val="24"/>
        </w:rPr>
        <w:t xml:space="preserve">). </w:t>
      </w:r>
    </w:p>
    <w:p w14:paraId="47D000CC" w14:textId="77777777" w:rsidR="00FC423F" w:rsidRPr="00B124D4" w:rsidRDefault="00FC423F" w:rsidP="00FC423F">
      <w:pPr>
        <w:pStyle w:val="NormalWeb"/>
        <w:spacing w:before="120" w:after="120" w:line="480" w:lineRule="auto"/>
        <w:rPr>
          <w:iCs/>
          <w:u w:val="single"/>
        </w:rPr>
      </w:pPr>
      <w:r w:rsidRPr="00B124D4">
        <w:rPr>
          <w:iCs/>
          <w:color w:val="000000"/>
          <w:u w:val="single"/>
        </w:rPr>
        <w:t>Biodiversity Data </w:t>
      </w:r>
    </w:p>
    <w:p w14:paraId="11BB5B18" w14:textId="77777777" w:rsidR="00FC423F" w:rsidRPr="00B124D4" w:rsidRDefault="00FC423F" w:rsidP="00FC423F">
      <w:pPr>
        <w:pStyle w:val="NormalWeb"/>
        <w:spacing w:before="120" w:after="120" w:line="480" w:lineRule="auto"/>
      </w:pPr>
      <w:r w:rsidRPr="00B124D4">
        <w:rPr>
          <w:color w:val="000000"/>
        </w:rPr>
        <w:t>Species AOH ranges were produced for 10,774 species of birds, 5,219 mammals, 4,462 reptiles and 6,254 amphibians with available IUCN range polygon data following the procedure outlined in (</w:t>
      </w:r>
      <w:r w:rsidRPr="00B124D4">
        <w:rPr>
          <w:i/>
          <w:color w:val="000000"/>
        </w:rPr>
        <w:t>27</w:t>
      </w:r>
      <w:r w:rsidRPr="00B124D4">
        <w:rPr>
          <w:color w:val="000000"/>
        </w:rPr>
        <w:t>). Species range polygons obtained from the IUCN Red List spatial data portal (</w:t>
      </w:r>
      <w:r w:rsidRPr="00B124D4">
        <w:rPr>
          <w:i/>
          <w:color w:val="000000"/>
        </w:rPr>
        <w:t>4</w:t>
      </w:r>
      <w:r>
        <w:rPr>
          <w:i/>
          <w:color w:val="000000"/>
        </w:rPr>
        <w:t>3</w:t>
      </w:r>
      <w:r w:rsidRPr="00B124D4">
        <w:rPr>
          <w:color w:val="000000"/>
        </w:rPr>
        <w:t>) and the Birdlife International spatial data zone (</w:t>
      </w:r>
      <w:r w:rsidRPr="00B124D4">
        <w:rPr>
          <w:i/>
          <w:color w:val="000000"/>
        </w:rPr>
        <w:t>4</w:t>
      </w:r>
      <w:r>
        <w:rPr>
          <w:i/>
          <w:color w:val="000000"/>
        </w:rPr>
        <w:t>4</w:t>
      </w:r>
      <w:r w:rsidRPr="00B124D4">
        <w:rPr>
          <w:color w:val="000000"/>
        </w:rPr>
        <w:t xml:space="preserve">) were first filtered for ‘extant’ range then rasterized to a global 1 km grid in the Eckert IV equal area projection. Individual species range </w:t>
      </w:r>
      <w:proofErr w:type="spellStart"/>
      <w:r w:rsidRPr="00B124D4">
        <w:rPr>
          <w:color w:val="000000"/>
        </w:rPr>
        <w:t>rasters</w:t>
      </w:r>
      <w:proofErr w:type="spellEnd"/>
      <w:r w:rsidRPr="00B124D4">
        <w:rPr>
          <w:color w:val="000000"/>
        </w:rPr>
        <w:t xml:space="preserve"> were then modified to only </w:t>
      </w:r>
      <w:r w:rsidRPr="00B124D4">
        <w:rPr>
          <w:color w:val="000000"/>
        </w:rPr>
        <w:lastRenderedPageBreak/>
        <w:t>include land cover classes that match the habitat associations for each species. Habitat associations were obtained from the IUCN Red List species habitat classification scheme and were matched to ESA land cover classes for the year 2018 following the crosswalk table presented in (</w:t>
      </w:r>
      <w:r w:rsidRPr="00B124D4">
        <w:rPr>
          <w:i/>
          <w:color w:val="000000"/>
        </w:rPr>
        <w:t>4</w:t>
      </w:r>
      <w:r>
        <w:rPr>
          <w:i/>
          <w:color w:val="000000"/>
        </w:rPr>
        <w:t>5</w:t>
      </w:r>
      <w:r w:rsidRPr="00B124D4">
        <w:rPr>
          <w:color w:val="000000"/>
        </w:rPr>
        <w:t xml:space="preserve">). ESA land cover classification data was aggregated from its native 300 m resolution to match the global 1 km grid using a majority rule. Species ranges were additionally filtered so that only areas within a species accepted elevational range were included. Global elevation data derived from SRTM was obtained from </w:t>
      </w:r>
      <w:proofErr w:type="spellStart"/>
      <w:r w:rsidRPr="00B124D4">
        <w:rPr>
          <w:color w:val="000000"/>
        </w:rPr>
        <w:t>WorldClim</w:t>
      </w:r>
      <w:proofErr w:type="spellEnd"/>
      <w:r w:rsidRPr="00B124D4">
        <w:rPr>
          <w:color w:val="000000"/>
        </w:rPr>
        <w:t xml:space="preserve"> v. 2 (</w:t>
      </w:r>
      <w:r w:rsidRPr="00B124D4">
        <w:rPr>
          <w:i/>
          <w:color w:val="000000"/>
        </w:rPr>
        <w:t>4</w:t>
      </w:r>
      <w:r>
        <w:rPr>
          <w:i/>
          <w:color w:val="000000"/>
        </w:rPr>
        <w:t>6</w:t>
      </w:r>
      <w:r w:rsidRPr="00B124D4">
        <w:rPr>
          <w:color w:val="000000"/>
        </w:rPr>
        <w:t>). For bird species, seasonal range codes 1-3 (1=year-round; 2=breeding range; 3=non-breeding range) were processed individually and stored as separate range files where applicable. </w:t>
      </w:r>
    </w:p>
    <w:p w14:paraId="5BA2580C" w14:textId="77777777" w:rsidR="00FC423F" w:rsidRPr="00B124D4" w:rsidRDefault="00FC423F" w:rsidP="00FC423F">
      <w:pPr>
        <w:spacing w:before="120" w:after="120" w:line="480" w:lineRule="auto"/>
        <w:rPr>
          <w:sz w:val="24"/>
          <w:szCs w:val="24"/>
          <w:u w:val="single"/>
        </w:rPr>
      </w:pPr>
      <w:r w:rsidRPr="00B124D4">
        <w:rPr>
          <w:sz w:val="24"/>
          <w:szCs w:val="24"/>
          <w:u w:val="single"/>
        </w:rPr>
        <w:t>Basic administrative delineations</w:t>
      </w:r>
    </w:p>
    <w:p w14:paraId="7E18A444" w14:textId="77777777" w:rsidR="00FC423F" w:rsidRPr="00B124D4" w:rsidRDefault="00FC423F" w:rsidP="00FC423F">
      <w:pPr>
        <w:spacing w:before="120" w:after="120" w:line="480" w:lineRule="auto"/>
        <w:rPr>
          <w:sz w:val="24"/>
          <w:szCs w:val="24"/>
        </w:rPr>
      </w:pPr>
      <w:r w:rsidRPr="00B124D4">
        <w:rPr>
          <w:color w:val="000000"/>
          <w:sz w:val="24"/>
          <w:szCs w:val="24"/>
        </w:rPr>
        <w:t>National boundaries were derived from the Global Administrative Areas database (</w:t>
      </w:r>
      <w:r w:rsidRPr="00B124D4">
        <w:rPr>
          <w:i/>
          <w:color w:val="000000"/>
          <w:sz w:val="24"/>
          <w:szCs w:val="24"/>
        </w:rPr>
        <w:t>4</w:t>
      </w:r>
      <w:r>
        <w:rPr>
          <w:i/>
          <w:color w:val="000000"/>
          <w:sz w:val="24"/>
          <w:szCs w:val="24"/>
        </w:rPr>
        <w:t>7</w:t>
      </w:r>
      <w:r w:rsidRPr="00B124D4">
        <w:rPr>
          <w:color w:val="000000"/>
          <w:sz w:val="24"/>
          <w:szCs w:val="24"/>
        </w:rPr>
        <w:t>). We obtained protected area boundaries from the World Database on Protected Areas (</w:t>
      </w:r>
      <w:r w:rsidRPr="00B124D4">
        <w:rPr>
          <w:i/>
          <w:color w:val="000000"/>
          <w:sz w:val="24"/>
          <w:szCs w:val="24"/>
        </w:rPr>
        <w:t>4</w:t>
      </w:r>
      <w:r>
        <w:rPr>
          <w:i/>
          <w:color w:val="000000"/>
          <w:sz w:val="24"/>
          <w:szCs w:val="24"/>
        </w:rPr>
        <w:t>8</w:t>
      </w:r>
      <w:r w:rsidRPr="00B124D4">
        <w:rPr>
          <w:color w:val="000000"/>
          <w:sz w:val="24"/>
          <w:szCs w:val="24"/>
        </w:rPr>
        <w:t>). Following standard procedures for cleaning the protected area dataset</w:t>
      </w:r>
      <w:r w:rsidRPr="00B124D4">
        <w:rPr>
          <w:sz w:val="24"/>
          <w:szCs w:val="24"/>
        </w:rPr>
        <w:t xml:space="preserve"> (</w:t>
      </w:r>
      <w:r w:rsidRPr="00B124D4">
        <w:rPr>
          <w:i/>
          <w:sz w:val="24"/>
          <w:szCs w:val="24"/>
        </w:rPr>
        <w:t>4</w:t>
      </w:r>
      <w:r>
        <w:rPr>
          <w:i/>
          <w:sz w:val="24"/>
          <w:szCs w:val="24"/>
        </w:rPr>
        <w:t>0</w:t>
      </w:r>
      <w:r w:rsidRPr="00B124D4">
        <w:rPr>
          <w:i/>
          <w:sz w:val="24"/>
          <w:szCs w:val="24"/>
        </w:rPr>
        <w:t>,</w:t>
      </w:r>
      <w:r>
        <w:rPr>
          <w:i/>
          <w:sz w:val="24"/>
          <w:szCs w:val="24"/>
        </w:rPr>
        <w:t>49</w:t>
      </w:r>
      <w:r w:rsidRPr="00B124D4">
        <w:rPr>
          <w:sz w:val="24"/>
          <w:szCs w:val="24"/>
        </w:rPr>
        <w:t>)</w:t>
      </w:r>
      <w:r w:rsidRPr="00B124D4">
        <w:rPr>
          <w:color w:val="000000"/>
          <w:sz w:val="24"/>
          <w:szCs w:val="24"/>
        </w:rPr>
        <w:t>, we (</w:t>
      </w:r>
      <w:proofErr w:type="spellStart"/>
      <w:r w:rsidRPr="00B124D4">
        <w:rPr>
          <w:color w:val="000000"/>
          <w:sz w:val="24"/>
          <w:szCs w:val="24"/>
        </w:rPr>
        <w:t>i</w:t>
      </w:r>
      <w:proofErr w:type="spellEnd"/>
      <w:r w:rsidRPr="00B124D4">
        <w:rPr>
          <w:color w:val="000000"/>
          <w:sz w:val="24"/>
          <w:szCs w:val="24"/>
        </w:rPr>
        <w:t>) projected the data to an equal-area coordinate system (World Behrman), (ii) excluded reserves with unknown or proposed designations, (iii) excluded UNESCO Biosphere Reserves</w:t>
      </w:r>
      <w:r w:rsidRPr="00B124D4">
        <w:rPr>
          <w:sz w:val="24"/>
          <w:szCs w:val="24"/>
        </w:rPr>
        <w:t xml:space="preserve"> (</w:t>
      </w:r>
      <w:r w:rsidRPr="00B124D4">
        <w:rPr>
          <w:i/>
          <w:sz w:val="24"/>
          <w:szCs w:val="24"/>
        </w:rPr>
        <w:t>5</w:t>
      </w:r>
      <w:r>
        <w:rPr>
          <w:i/>
          <w:sz w:val="24"/>
          <w:szCs w:val="24"/>
        </w:rPr>
        <w:t>0</w:t>
      </w:r>
      <w:r w:rsidRPr="00B124D4">
        <w:rPr>
          <w:sz w:val="24"/>
          <w:szCs w:val="24"/>
        </w:rPr>
        <w:t>)</w:t>
      </w:r>
      <w:r w:rsidRPr="00B124D4">
        <w:rPr>
          <w:color w:val="000000"/>
          <w:sz w:val="24"/>
          <w:szCs w:val="24"/>
        </w:rPr>
        <w:t>, (iv) buffered sites represented as point localities to their reported area, (v) dissolved boundaries to prevent issues with overlapping areas, and (vi) removed slivers (code available at https://github.com/jeffreyhanson/global-protected-areas). After the protected area data were mod</w:t>
      </w:r>
      <w:r w:rsidRPr="00B124D4">
        <w:rPr>
          <w:sz w:val="24"/>
          <w:szCs w:val="24"/>
        </w:rPr>
        <w:t>ified as described above</w:t>
      </w:r>
      <w:r w:rsidRPr="00B124D4">
        <w:rPr>
          <w:color w:val="000000"/>
          <w:sz w:val="24"/>
          <w:szCs w:val="24"/>
        </w:rPr>
        <w:t xml:space="preserve">, we overlaid the protected area boundaries with a 10 x 10 km grid covering the Earth. These spatial data procedures were </w:t>
      </w:r>
      <w:r w:rsidRPr="00B124D4">
        <w:rPr>
          <w:sz w:val="24"/>
          <w:szCs w:val="24"/>
        </w:rPr>
        <w:t>implemented</w:t>
      </w:r>
      <w:r w:rsidRPr="00B124D4">
        <w:rPr>
          <w:color w:val="000000"/>
          <w:sz w:val="24"/>
          <w:szCs w:val="24"/>
        </w:rPr>
        <w:t xml:space="preserve"> using ArcMap (version 10.3.1) and python (version 2.7.8).</w:t>
      </w:r>
    </w:p>
    <w:p w14:paraId="1262B1BA" w14:textId="77777777" w:rsidR="00FC423F" w:rsidRPr="00B124D4" w:rsidRDefault="00FC423F" w:rsidP="00FC423F">
      <w:pPr>
        <w:spacing w:before="120" w:after="120" w:line="480" w:lineRule="auto"/>
        <w:rPr>
          <w:sz w:val="24"/>
          <w:szCs w:val="24"/>
          <w:u w:val="single"/>
        </w:rPr>
      </w:pPr>
      <w:r w:rsidRPr="00B124D4">
        <w:rPr>
          <w:sz w:val="24"/>
          <w:szCs w:val="24"/>
          <w:u w:val="single"/>
        </w:rPr>
        <w:t>Governance risk</w:t>
      </w:r>
    </w:p>
    <w:p w14:paraId="6F48EB22" w14:textId="2B278B35" w:rsidR="00FC423F" w:rsidRPr="00B124D4" w:rsidRDefault="00FC423F" w:rsidP="00FC423F">
      <w:pPr>
        <w:spacing w:before="120" w:after="120" w:line="480" w:lineRule="auto"/>
        <w:rPr>
          <w:sz w:val="24"/>
          <w:szCs w:val="24"/>
        </w:rPr>
      </w:pPr>
      <w:r w:rsidRPr="00B124D4">
        <w:rPr>
          <w:sz w:val="24"/>
          <w:szCs w:val="24"/>
        </w:rPr>
        <w:t xml:space="preserve">Conservation risk due to governance can affect the outcomes of strategies, and effective governance can promote the resilience of conservation in the face of sociopolitical and economic shocks. We used </w:t>
      </w:r>
      <w:r w:rsidRPr="00B124D4">
        <w:rPr>
          <w:sz w:val="24"/>
          <w:szCs w:val="24"/>
        </w:rPr>
        <w:lastRenderedPageBreak/>
        <w:t>worldwide governance indicators from the World Bank (</w:t>
      </w:r>
      <w:r w:rsidRPr="00B124D4">
        <w:rPr>
          <w:i/>
          <w:sz w:val="24"/>
          <w:szCs w:val="24"/>
        </w:rPr>
        <w:t>15</w:t>
      </w:r>
      <w:r w:rsidRPr="00B124D4">
        <w:rPr>
          <w:sz w:val="24"/>
          <w:szCs w:val="24"/>
        </w:rPr>
        <w:t xml:space="preserve">) to capture these pressures. The indicators include six scaled measures: voice and accountability; political stability and absence of violence; government effectiveness; regulatory quality; rule of law; and control of corruption (see </w:t>
      </w:r>
      <w:r w:rsidR="005F32D6">
        <w:rPr>
          <w:sz w:val="24"/>
          <w:szCs w:val="24"/>
        </w:rPr>
        <w:t xml:space="preserve">Supplementary </w:t>
      </w:r>
      <w:r w:rsidRPr="00B124D4">
        <w:rPr>
          <w:sz w:val="24"/>
          <w:szCs w:val="24"/>
        </w:rPr>
        <w:t>Table 4 for definitions). We chose these indicators because evidence suggests that they reliably predict protected area effectiveness (</w:t>
      </w:r>
      <w:r w:rsidRPr="00B124D4">
        <w:rPr>
          <w:i/>
          <w:sz w:val="24"/>
          <w:szCs w:val="24"/>
        </w:rPr>
        <w:t>5</w:t>
      </w:r>
      <w:r>
        <w:rPr>
          <w:i/>
          <w:sz w:val="24"/>
          <w:szCs w:val="24"/>
        </w:rPr>
        <w:t>1</w:t>
      </w:r>
      <w:r w:rsidRPr="00B124D4">
        <w:rPr>
          <w:sz w:val="24"/>
          <w:szCs w:val="24"/>
        </w:rPr>
        <w:t>) and state investment and efforts for biodiversity conservation (</w:t>
      </w:r>
      <w:r w:rsidRPr="00B124D4">
        <w:rPr>
          <w:i/>
          <w:sz w:val="24"/>
          <w:szCs w:val="24"/>
        </w:rPr>
        <w:t>5</w:t>
      </w:r>
      <w:r>
        <w:rPr>
          <w:i/>
          <w:sz w:val="24"/>
          <w:szCs w:val="24"/>
        </w:rPr>
        <w:t>0</w:t>
      </w:r>
      <w:r w:rsidRPr="00B124D4">
        <w:rPr>
          <w:sz w:val="24"/>
          <w:szCs w:val="24"/>
        </w:rPr>
        <w:t>).  For each country, we used a mean of annual averages of all six measures (</w:t>
      </w:r>
      <w:r w:rsidRPr="00B124D4">
        <w:rPr>
          <w:i/>
          <w:sz w:val="24"/>
          <w:szCs w:val="24"/>
        </w:rPr>
        <w:t>5</w:t>
      </w:r>
      <w:r>
        <w:rPr>
          <w:i/>
          <w:sz w:val="24"/>
          <w:szCs w:val="24"/>
        </w:rPr>
        <w:t>2</w:t>
      </w:r>
      <w:r w:rsidRPr="00B124D4">
        <w:rPr>
          <w:sz w:val="24"/>
          <w:szCs w:val="24"/>
        </w:rPr>
        <w:t>) (</w:t>
      </w:r>
      <w:r w:rsidR="005F32D6">
        <w:rPr>
          <w:sz w:val="24"/>
          <w:szCs w:val="24"/>
        </w:rPr>
        <w:t xml:space="preserve">Supplementary </w:t>
      </w:r>
      <w:r w:rsidRPr="00B124D4">
        <w:rPr>
          <w:sz w:val="24"/>
          <w:szCs w:val="24"/>
        </w:rPr>
        <w:t>Fig</w:t>
      </w:r>
      <w:r w:rsidR="005F32D6">
        <w:rPr>
          <w:sz w:val="24"/>
          <w:szCs w:val="24"/>
        </w:rPr>
        <w:t>ure</w:t>
      </w:r>
      <w:r w:rsidRPr="00B124D4">
        <w:rPr>
          <w:sz w:val="24"/>
          <w:szCs w:val="24"/>
        </w:rPr>
        <w:t xml:space="preserve"> 1).</w:t>
      </w:r>
    </w:p>
    <w:p w14:paraId="5B716AE4" w14:textId="77777777" w:rsidR="00FC423F" w:rsidRPr="00B124D4" w:rsidRDefault="00FC423F" w:rsidP="00FC423F">
      <w:pPr>
        <w:spacing w:before="120" w:after="120" w:line="480" w:lineRule="auto"/>
        <w:rPr>
          <w:sz w:val="24"/>
          <w:szCs w:val="24"/>
          <w:u w:val="single"/>
        </w:rPr>
      </w:pPr>
      <w:r w:rsidRPr="00B124D4">
        <w:rPr>
          <w:sz w:val="24"/>
          <w:szCs w:val="24"/>
          <w:u w:val="single"/>
        </w:rPr>
        <w:t>Land use risk</w:t>
      </w:r>
    </w:p>
    <w:p w14:paraId="291E8A44" w14:textId="56CA9EE1" w:rsidR="00FC423F" w:rsidRPr="00B124D4" w:rsidRDefault="00FC423F" w:rsidP="00FC423F">
      <w:pPr>
        <w:spacing w:before="120" w:after="120" w:line="480" w:lineRule="auto"/>
        <w:rPr>
          <w:sz w:val="24"/>
          <w:szCs w:val="24"/>
        </w:rPr>
      </w:pPr>
      <w:r w:rsidRPr="00B124D4">
        <w:rPr>
          <w:sz w:val="24"/>
          <w:szCs w:val="24"/>
        </w:rPr>
        <w:t>We used a recently developed global land systems map produced by (</w:t>
      </w:r>
      <w:r w:rsidRPr="00B124D4">
        <w:rPr>
          <w:i/>
          <w:sz w:val="24"/>
          <w:szCs w:val="24"/>
        </w:rPr>
        <w:t>16</w:t>
      </w:r>
      <w:r w:rsidRPr="00B124D4">
        <w:rPr>
          <w:sz w:val="24"/>
          <w:szCs w:val="24"/>
        </w:rPr>
        <w:t xml:space="preserve">) to incorporate the risk of land use change. This map is based on a </w:t>
      </w:r>
      <w:proofErr w:type="gramStart"/>
      <w:r w:rsidRPr="00B124D4">
        <w:rPr>
          <w:sz w:val="24"/>
          <w:szCs w:val="24"/>
        </w:rPr>
        <w:t>global land systems</w:t>
      </w:r>
      <w:proofErr w:type="gramEnd"/>
      <w:r w:rsidRPr="00B124D4">
        <w:rPr>
          <w:sz w:val="24"/>
          <w:szCs w:val="24"/>
        </w:rPr>
        <w:t xml:space="preserve"> map for the year 2000 (</w:t>
      </w:r>
      <w:r w:rsidRPr="00B124D4">
        <w:rPr>
          <w:i/>
          <w:sz w:val="24"/>
          <w:szCs w:val="24"/>
        </w:rPr>
        <w:t>5</w:t>
      </w:r>
      <w:r>
        <w:rPr>
          <w:i/>
          <w:sz w:val="24"/>
          <w:szCs w:val="24"/>
        </w:rPr>
        <w:t>3</w:t>
      </w:r>
      <w:r w:rsidRPr="00B124D4">
        <w:rPr>
          <w:sz w:val="24"/>
          <w:szCs w:val="24"/>
        </w:rPr>
        <w:t>) at a 9.25 km</w:t>
      </w:r>
      <w:r w:rsidRPr="00B124D4">
        <w:rPr>
          <w:sz w:val="24"/>
          <w:szCs w:val="24"/>
          <w:vertAlign w:val="superscript"/>
        </w:rPr>
        <w:t>2</w:t>
      </w:r>
      <w:r w:rsidRPr="00B124D4">
        <w:rPr>
          <w:sz w:val="24"/>
          <w:szCs w:val="24"/>
        </w:rPr>
        <w:t xml:space="preserve"> spatial resolution but is refined based on recent land-cover and land use datasets to a spatial resolution of 1 km</w:t>
      </w:r>
      <w:r w:rsidRPr="00B124D4">
        <w:rPr>
          <w:sz w:val="24"/>
          <w:szCs w:val="24"/>
          <w:vertAlign w:val="superscript"/>
        </w:rPr>
        <w:t>2</w:t>
      </w:r>
      <w:r w:rsidRPr="00B124D4">
        <w:rPr>
          <w:sz w:val="24"/>
          <w:szCs w:val="24"/>
        </w:rPr>
        <w:t>. (</w:t>
      </w:r>
      <w:r w:rsidRPr="00B124D4">
        <w:rPr>
          <w:i/>
          <w:sz w:val="24"/>
          <w:szCs w:val="24"/>
        </w:rPr>
        <w:t>16</w:t>
      </w:r>
      <w:r w:rsidRPr="00B124D4">
        <w:rPr>
          <w:sz w:val="24"/>
          <w:szCs w:val="24"/>
        </w:rPr>
        <w:t>) further estimated the impact of land use and land use intensity on biodiversity, with data originating from the PREDICTS project (</w:t>
      </w:r>
      <w:r w:rsidRPr="00B124D4">
        <w:rPr>
          <w:i/>
          <w:sz w:val="24"/>
          <w:szCs w:val="24"/>
        </w:rPr>
        <w:t>5</w:t>
      </w:r>
      <w:r>
        <w:rPr>
          <w:i/>
          <w:sz w:val="24"/>
          <w:szCs w:val="24"/>
        </w:rPr>
        <w:t>2</w:t>
      </w:r>
      <w:r w:rsidRPr="00B124D4">
        <w:rPr>
          <w:sz w:val="24"/>
          <w:szCs w:val="24"/>
        </w:rPr>
        <w:t>). They first matched their land-systems classes to varying intensity levels for each land use type (for detailed conversion table, see ref (</w:t>
      </w:r>
      <w:r w:rsidRPr="00B124D4">
        <w:rPr>
          <w:i/>
          <w:sz w:val="24"/>
          <w:szCs w:val="24"/>
        </w:rPr>
        <w:t>5</w:t>
      </w:r>
      <w:r>
        <w:rPr>
          <w:i/>
          <w:sz w:val="24"/>
          <w:szCs w:val="24"/>
        </w:rPr>
        <w:t>3</w:t>
      </w:r>
      <w:r w:rsidRPr="00B124D4">
        <w:rPr>
          <w:sz w:val="24"/>
          <w:szCs w:val="24"/>
        </w:rPr>
        <w:t>)). This allowed (</w:t>
      </w:r>
      <w:r w:rsidRPr="00B124D4">
        <w:rPr>
          <w:i/>
          <w:sz w:val="24"/>
          <w:szCs w:val="24"/>
        </w:rPr>
        <w:t>16</w:t>
      </w:r>
      <w:r w:rsidRPr="00B124D4">
        <w:rPr>
          <w:sz w:val="24"/>
          <w:szCs w:val="24"/>
        </w:rPr>
        <w:t>) to calculate average biodiversity loss per land system (relative to an unimpacted baseline) by taking the mean model estimates of biodiversity loss per land use intensity class from previous work (</w:t>
      </w:r>
      <w:r w:rsidRPr="00B124D4">
        <w:rPr>
          <w:i/>
          <w:sz w:val="24"/>
          <w:szCs w:val="24"/>
        </w:rPr>
        <w:t>5</w:t>
      </w:r>
      <w:r>
        <w:rPr>
          <w:i/>
          <w:sz w:val="24"/>
          <w:szCs w:val="24"/>
        </w:rPr>
        <w:t>4</w:t>
      </w:r>
      <w:r w:rsidRPr="00B124D4">
        <w:rPr>
          <w:sz w:val="24"/>
          <w:szCs w:val="24"/>
        </w:rPr>
        <w:t>). The result gives average relative biodiversity gain or loss per land-system class. Here, we used their modelled mean estimates (following (</w:t>
      </w:r>
      <w:r w:rsidRPr="00B124D4">
        <w:rPr>
          <w:i/>
          <w:sz w:val="24"/>
          <w:szCs w:val="24"/>
        </w:rPr>
        <w:t>5</w:t>
      </w:r>
      <w:r>
        <w:rPr>
          <w:i/>
          <w:sz w:val="24"/>
          <w:szCs w:val="24"/>
        </w:rPr>
        <w:t>5</w:t>
      </w:r>
      <w:r w:rsidRPr="00B124D4">
        <w:rPr>
          <w:sz w:val="24"/>
          <w:szCs w:val="24"/>
        </w:rPr>
        <w:t>)) of relative percent biodiversity change for each land-system class for species abundance as a measure of the land use pressure (</w:t>
      </w:r>
      <w:r w:rsidR="00076D53">
        <w:rPr>
          <w:sz w:val="24"/>
          <w:szCs w:val="24"/>
        </w:rPr>
        <w:t xml:space="preserve">Supplementary </w:t>
      </w:r>
      <w:r w:rsidRPr="00B124D4">
        <w:rPr>
          <w:sz w:val="24"/>
          <w:szCs w:val="24"/>
        </w:rPr>
        <w:t>Fig</w:t>
      </w:r>
      <w:r w:rsidR="00076D53">
        <w:rPr>
          <w:sz w:val="24"/>
          <w:szCs w:val="24"/>
        </w:rPr>
        <w:t>ure</w:t>
      </w:r>
      <w:r w:rsidRPr="00B124D4">
        <w:rPr>
          <w:sz w:val="24"/>
          <w:szCs w:val="24"/>
        </w:rPr>
        <w:t xml:space="preserve"> 2).</w:t>
      </w:r>
    </w:p>
    <w:p w14:paraId="13AB1997" w14:textId="77777777" w:rsidR="00FC423F" w:rsidRPr="00B124D4" w:rsidRDefault="00FC423F" w:rsidP="00FC423F">
      <w:pPr>
        <w:spacing w:before="120" w:after="120" w:line="480" w:lineRule="auto"/>
        <w:rPr>
          <w:sz w:val="24"/>
          <w:szCs w:val="24"/>
          <w:u w:val="single"/>
        </w:rPr>
      </w:pPr>
      <w:r w:rsidRPr="00B124D4">
        <w:rPr>
          <w:sz w:val="24"/>
          <w:szCs w:val="24"/>
          <w:u w:val="single"/>
        </w:rPr>
        <w:t>Climate risk</w:t>
      </w:r>
    </w:p>
    <w:p w14:paraId="260162E4" w14:textId="77777777" w:rsidR="00FC423F" w:rsidRPr="00B124D4" w:rsidRDefault="00FC423F" w:rsidP="00FC423F">
      <w:pPr>
        <w:spacing w:before="120" w:after="120" w:line="480" w:lineRule="auto"/>
        <w:rPr>
          <w:sz w:val="24"/>
          <w:szCs w:val="24"/>
        </w:rPr>
      </w:pPr>
      <w:r w:rsidRPr="00B124D4">
        <w:rPr>
          <w:sz w:val="24"/>
          <w:szCs w:val="24"/>
        </w:rPr>
        <w:t>Velocity of climate change in an instantaneous measurement of how projected temperature increases translate to horizontal velocity on the landscape (</w:t>
      </w:r>
      <w:r w:rsidRPr="00B124D4">
        <w:rPr>
          <w:i/>
          <w:sz w:val="24"/>
          <w:szCs w:val="24"/>
        </w:rPr>
        <w:t>17</w:t>
      </w:r>
      <w:r w:rsidRPr="00B124D4">
        <w:rPr>
          <w:sz w:val="24"/>
          <w:szCs w:val="24"/>
        </w:rPr>
        <w:t xml:space="preserve">). It is an integration of both the rate of change in average climate and landscape properties that govern how bands of similar temperature redistribute spatially as climate changes. For example, in a region with high topographic diversity, a species may be </w:t>
      </w:r>
      <w:r w:rsidRPr="00B124D4">
        <w:rPr>
          <w:sz w:val="24"/>
          <w:szCs w:val="24"/>
        </w:rPr>
        <w:lastRenderedPageBreak/>
        <w:t>able to track its climatic niche through relatively small dispersal distances (</w:t>
      </w:r>
      <w:proofErr w:type="gramStart"/>
      <w:r w:rsidRPr="00B124D4">
        <w:rPr>
          <w:sz w:val="24"/>
          <w:szCs w:val="24"/>
        </w:rPr>
        <w:t>e.g.</w:t>
      </w:r>
      <w:proofErr w:type="gramEnd"/>
      <w:r w:rsidRPr="00B124D4">
        <w:rPr>
          <w:sz w:val="24"/>
          <w:szCs w:val="24"/>
        </w:rPr>
        <w:t xml:space="preserve"> 10s or 100s of meters) upslope or downslope. By contrast, keeping pace with preferred climate under the same magnitude of temperature rise in the plains may require much larger dispersal distances – 100s or 1000s of kilometers. The local velocity of climate change, although a purely physical property, has biological relevance when linked with individual species-level dispersal capacity. Velocity of historical climate change since the last glacial maximum has been suggested as a major driver of patterns of species endemism (e.g. (</w:t>
      </w:r>
      <w:r w:rsidRPr="00B124D4">
        <w:rPr>
          <w:i/>
          <w:sz w:val="24"/>
          <w:szCs w:val="24"/>
        </w:rPr>
        <w:t>5</w:t>
      </w:r>
      <w:r>
        <w:rPr>
          <w:i/>
          <w:sz w:val="24"/>
          <w:szCs w:val="24"/>
        </w:rPr>
        <w:t>6</w:t>
      </w:r>
      <w:r w:rsidRPr="00B124D4">
        <w:rPr>
          <w:sz w:val="24"/>
          <w:szCs w:val="24"/>
        </w:rPr>
        <w:t>)) and is commonly used as a biologically scaled metric of climate exposure (e.g. (</w:t>
      </w:r>
      <w:r w:rsidRPr="00B124D4">
        <w:rPr>
          <w:i/>
          <w:sz w:val="24"/>
          <w:szCs w:val="24"/>
        </w:rPr>
        <w:t>19</w:t>
      </w:r>
      <w:r w:rsidRPr="00B124D4">
        <w:rPr>
          <w:sz w:val="24"/>
          <w:szCs w:val="24"/>
        </w:rPr>
        <w:t>)). Velocity of future temperature change used here follows the method of (</w:t>
      </w:r>
      <w:r w:rsidRPr="00B124D4">
        <w:rPr>
          <w:i/>
          <w:sz w:val="24"/>
          <w:szCs w:val="24"/>
        </w:rPr>
        <w:t>17</w:t>
      </w:r>
      <w:r w:rsidRPr="00B124D4">
        <w:rPr>
          <w:sz w:val="24"/>
          <w:szCs w:val="24"/>
        </w:rPr>
        <w:t xml:space="preserve">) – and is essentially the ratio of the projected temporal rate of change (C/year) to the spatial rate of change (C/km). </w:t>
      </w:r>
      <w:bookmarkStart w:id="1" w:name="_Hlk82783034"/>
      <w:r w:rsidRPr="00B124D4">
        <w:rPr>
          <w:sz w:val="24"/>
          <w:szCs w:val="24"/>
        </w:rPr>
        <w:t xml:space="preserve">Projected temporal rate of change is based on the 20 year mean (2040-2060) projection for mean annual temperature from the HadGEM2-ES model (CMIP5) and the baseline (1960-1990) temperature available from </w:t>
      </w:r>
      <w:proofErr w:type="spellStart"/>
      <w:r w:rsidRPr="00B124D4">
        <w:rPr>
          <w:sz w:val="24"/>
          <w:szCs w:val="24"/>
        </w:rPr>
        <w:t>Worldclim</w:t>
      </w:r>
      <w:proofErr w:type="spellEnd"/>
      <w:r w:rsidRPr="00B124D4">
        <w:rPr>
          <w:sz w:val="24"/>
          <w:szCs w:val="24"/>
        </w:rPr>
        <w:t xml:space="preserve"> v1.4. </w:t>
      </w:r>
      <w:bookmarkEnd w:id="1"/>
      <w:r w:rsidRPr="00B124D4">
        <w:rPr>
          <w:sz w:val="24"/>
          <w:szCs w:val="24"/>
        </w:rPr>
        <w:t>Spatial rate of change was derived from 30 arc second elevation data and calculated with the ‘terrain’ function from the R ‘raster’ package.</w:t>
      </w:r>
    </w:p>
    <w:p w14:paraId="1E3B7EAD" w14:textId="77777777" w:rsidR="00FC423F" w:rsidRPr="00B124D4" w:rsidRDefault="00FC423F" w:rsidP="00FC423F">
      <w:pPr>
        <w:spacing w:before="120" w:after="120" w:line="480" w:lineRule="auto"/>
        <w:rPr>
          <w:sz w:val="24"/>
          <w:szCs w:val="24"/>
        </w:rPr>
      </w:pPr>
      <w:r w:rsidRPr="00B124D4">
        <w:rPr>
          <w:sz w:val="24"/>
          <w:szCs w:val="24"/>
        </w:rPr>
        <w:t>We also explored an alternative measure of climate risk: exposure to extreme events. Anthropogenic climate change is affecting the frequency and duration of extreme heat events (</w:t>
      </w:r>
      <w:r w:rsidRPr="00B124D4">
        <w:rPr>
          <w:i/>
          <w:sz w:val="24"/>
          <w:szCs w:val="24"/>
        </w:rPr>
        <w:t>5</w:t>
      </w:r>
      <w:r>
        <w:rPr>
          <w:i/>
          <w:sz w:val="24"/>
          <w:szCs w:val="24"/>
        </w:rPr>
        <w:t>7</w:t>
      </w:r>
      <w:r w:rsidRPr="00B124D4">
        <w:rPr>
          <w:i/>
          <w:sz w:val="24"/>
          <w:szCs w:val="24"/>
        </w:rPr>
        <w:t>,5</w:t>
      </w:r>
      <w:r>
        <w:rPr>
          <w:i/>
          <w:sz w:val="24"/>
          <w:szCs w:val="24"/>
        </w:rPr>
        <w:t>8</w:t>
      </w:r>
      <w:r w:rsidRPr="00B124D4">
        <w:rPr>
          <w:sz w:val="24"/>
          <w:szCs w:val="24"/>
        </w:rPr>
        <w:t>). Exposure to these events can adversely affect human populations (</w:t>
      </w:r>
      <w:r>
        <w:rPr>
          <w:i/>
          <w:sz w:val="24"/>
          <w:szCs w:val="24"/>
        </w:rPr>
        <w:t>59</w:t>
      </w:r>
      <w:r w:rsidRPr="00B124D4">
        <w:rPr>
          <w:i/>
          <w:sz w:val="24"/>
          <w:szCs w:val="24"/>
        </w:rPr>
        <w:t>-6</w:t>
      </w:r>
      <w:r>
        <w:rPr>
          <w:i/>
          <w:sz w:val="24"/>
          <w:szCs w:val="24"/>
        </w:rPr>
        <w:t>1</w:t>
      </w:r>
      <w:r w:rsidRPr="00B124D4">
        <w:rPr>
          <w:sz w:val="24"/>
          <w:szCs w:val="24"/>
        </w:rPr>
        <w:t>) and natural systems (</w:t>
      </w:r>
      <w:r w:rsidRPr="00B124D4">
        <w:rPr>
          <w:i/>
          <w:sz w:val="24"/>
          <w:szCs w:val="24"/>
        </w:rPr>
        <w:t>10,6</w:t>
      </w:r>
      <w:r>
        <w:rPr>
          <w:i/>
          <w:sz w:val="24"/>
          <w:szCs w:val="24"/>
        </w:rPr>
        <w:t>2</w:t>
      </w:r>
      <w:r w:rsidRPr="00B124D4">
        <w:rPr>
          <w:sz w:val="24"/>
          <w:szCs w:val="24"/>
        </w:rPr>
        <w:t>). For species in natural systems, these events can further the decline and extirpation of populations, increasing the chances of extinction (</w:t>
      </w:r>
      <w:r w:rsidRPr="00B124D4">
        <w:rPr>
          <w:i/>
          <w:sz w:val="24"/>
          <w:szCs w:val="24"/>
        </w:rPr>
        <w:t>10</w:t>
      </w:r>
      <w:r w:rsidRPr="00B124D4">
        <w:rPr>
          <w:sz w:val="24"/>
          <w:szCs w:val="24"/>
        </w:rPr>
        <w:t>,</w:t>
      </w:r>
      <w:r w:rsidRPr="00B124D4">
        <w:rPr>
          <w:i/>
          <w:sz w:val="24"/>
          <w:szCs w:val="24"/>
        </w:rPr>
        <w:t>6</w:t>
      </w:r>
      <w:r>
        <w:rPr>
          <w:i/>
          <w:sz w:val="24"/>
          <w:szCs w:val="24"/>
        </w:rPr>
        <w:t>3</w:t>
      </w:r>
      <w:r w:rsidRPr="00B124D4">
        <w:rPr>
          <w:sz w:val="24"/>
          <w:szCs w:val="24"/>
        </w:rPr>
        <w:t>). Extreme heat events and extreme cold events can also promote the formation of novel ecosystems (</w:t>
      </w:r>
      <w:r w:rsidRPr="00B124D4">
        <w:rPr>
          <w:i/>
          <w:sz w:val="24"/>
          <w:szCs w:val="24"/>
        </w:rPr>
        <w:t>6</w:t>
      </w:r>
      <w:r>
        <w:rPr>
          <w:i/>
          <w:sz w:val="24"/>
          <w:szCs w:val="24"/>
        </w:rPr>
        <w:t>2</w:t>
      </w:r>
      <w:r w:rsidRPr="00B124D4">
        <w:rPr>
          <w:sz w:val="24"/>
          <w:szCs w:val="24"/>
        </w:rPr>
        <w:t>), generate enhanced selection pressures (</w:t>
      </w:r>
      <w:r w:rsidRPr="00B124D4">
        <w:rPr>
          <w:i/>
          <w:sz w:val="24"/>
          <w:szCs w:val="24"/>
        </w:rPr>
        <w:t>6</w:t>
      </w:r>
      <w:r>
        <w:rPr>
          <w:i/>
          <w:sz w:val="24"/>
          <w:szCs w:val="24"/>
        </w:rPr>
        <w:t>4</w:t>
      </w:r>
      <w:r w:rsidRPr="00B124D4">
        <w:rPr>
          <w:i/>
          <w:sz w:val="24"/>
          <w:szCs w:val="24"/>
        </w:rPr>
        <w:t>,6</w:t>
      </w:r>
      <w:r>
        <w:rPr>
          <w:i/>
          <w:sz w:val="24"/>
          <w:szCs w:val="24"/>
        </w:rPr>
        <w:t>5</w:t>
      </w:r>
      <w:r w:rsidRPr="00B124D4">
        <w:rPr>
          <w:sz w:val="24"/>
          <w:szCs w:val="24"/>
        </w:rPr>
        <w:t>), and change the phenology of life history events (</w:t>
      </w:r>
      <w:r w:rsidRPr="00B124D4">
        <w:rPr>
          <w:i/>
          <w:sz w:val="24"/>
          <w:szCs w:val="24"/>
        </w:rPr>
        <w:t>6</w:t>
      </w:r>
      <w:r>
        <w:rPr>
          <w:i/>
          <w:sz w:val="24"/>
          <w:szCs w:val="24"/>
        </w:rPr>
        <w:t>6</w:t>
      </w:r>
      <w:r w:rsidRPr="00B124D4">
        <w:rPr>
          <w:i/>
          <w:sz w:val="24"/>
          <w:szCs w:val="24"/>
        </w:rPr>
        <w:t>,6</w:t>
      </w:r>
      <w:r>
        <w:rPr>
          <w:i/>
          <w:sz w:val="24"/>
          <w:szCs w:val="24"/>
        </w:rPr>
        <w:t>7</w:t>
      </w:r>
      <w:r w:rsidRPr="00B124D4">
        <w:rPr>
          <w:sz w:val="24"/>
          <w:szCs w:val="24"/>
        </w:rPr>
        <w:t xml:space="preserve">). There are </w:t>
      </w:r>
      <w:proofErr w:type="gramStart"/>
      <w:r w:rsidRPr="00B124D4">
        <w:rPr>
          <w:sz w:val="24"/>
          <w:szCs w:val="24"/>
        </w:rPr>
        <w:t>a number of</w:t>
      </w:r>
      <w:proofErr w:type="gramEnd"/>
      <w:r w:rsidRPr="00B124D4">
        <w:rPr>
          <w:sz w:val="24"/>
          <w:szCs w:val="24"/>
        </w:rPr>
        <w:t xml:space="preserve"> climate indices that have been used to estimate the occurrence of these events (</w:t>
      </w:r>
      <w:r w:rsidRPr="00B124D4">
        <w:rPr>
          <w:i/>
          <w:sz w:val="24"/>
          <w:szCs w:val="24"/>
        </w:rPr>
        <w:t>6</w:t>
      </w:r>
      <w:r>
        <w:rPr>
          <w:i/>
          <w:sz w:val="24"/>
          <w:szCs w:val="24"/>
        </w:rPr>
        <w:t>8</w:t>
      </w:r>
      <w:r w:rsidRPr="00B124D4">
        <w:rPr>
          <w:i/>
          <w:sz w:val="24"/>
          <w:szCs w:val="24"/>
        </w:rPr>
        <w:t>,</w:t>
      </w:r>
      <w:r>
        <w:rPr>
          <w:i/>
          <w:sz w:val="24"/>
          <w:szCs w:val="24"/>
        </w:rPr>
        <w:t>69</w:t>
      </w:r>
      <w:r w:rsidRPr="00B124D4">
        <w:rPr>
          <w:sz w:val="24"/>
          <w:szCs w:val="24"/>
        </w:rPr>
        <w:t>). These indices are often context specific and there is little consensus on the most appropriate technique (</w:t>
      </w:r>
      <w:r w:rsidRPr="00B124D4">
        <w:rPr>
          <w:i/>
          <w:sz w:val="24"/>
          <w:szCs w:val="24"/>
        </w:rPr>
        <w:t>7</w:t>
      </w:r>
      <w:r>
        <w:rPr>
          <w:i/>
          <w:sz w:val="24"/>
          <w:szCs w:val="24"/>
        </w:rPr>
        <w:t>0</w:t>
      </w:r>
      <w:r w:rsidRPr="00B124D4">
        <w:rPr>
          <w:sz w:val="24"/>
          <w:szCs w:val="24"/>
        </w:rPr>
        <w:t>).</w:t>
      </w:r>
    </w:p>
    <w:p w14:paraId="6B776F03" w14:textId="588EB50D" w:rsidR="00FC423F" w:rsidRPr="00B124D4" w:rsidRDefault="00FC423F" w:rsidP="00FC423F">
      <w:pPr>
        <w:spacing w:before="120" w:after="120" w:line="480" w:lineRule="auto"/>
        <w:rPr>
          <w:sz w:val="24"/>
          <w:szCs w:val="24"/>
        </w:rPr>
      </w:pPr>
      <w:r w:rsidRPr="00B124D4">
        <w:rPr>
          <w:sz w:val="24"/>
          <w:szCs w:val="24"/>
        </w:rPr>
        <w:t>For this alternative measure, we estimated climatic risk based on the estimated trend in the annual proportion of days containing extreme heat events from 1979 to 2019 (</w:t>
      </w:r>
      <w:r w:rsidRPr="00B124D4">
        <w:rPr>
          <w:i/>
          <w:sz w:val="24"/>
          <w:szCs w:val="24"/>
        </w:rPr>
        <w:t>18</w:t>
      </w:r>
      <w:r w:rsidRPr="00B124D4">
        <w:rPr>
          <w:sz w:val="24"/>
          <w:szCs w:val="24"/>
        </w:rPr>
        <w:t xml:space="preserve">). Extreme heat events were </w:t>
      </w:r>
      <w:r w:rsidRPr="00B124D4">
        <w:rPr>
          <w:sz w:val="24"/>
          <w:szCs w:val="24"/>
        </w:rPr>
        <w:lastRenderedPageBreak/>
        <w:t>estimated using hourly air temperature at 2 m above the surface and gridded at a 31 km (0.28125° at the equator) spatial resolution (</w:t>
      </w:r>
      <w:r w:rsidRPr="00B124D4">
        <w:rPr>
          <w:i/>
          <w:sz w:val="24"/>
          <w:szCs w:val="24"/>
        </w:rPr>
        <w:t>7</w:t>
      </w:r>
      <w:r>
        <w:rPr>
          <w:i/>
          <w:sz w:val="24"/>
          <w:szCs w:val="24"/>
        </w:rPr>
        <w:t>1</w:t>
      </w:r>
      <w:r w:rsidRPr="00B124D4">
        <w:rPr>
          <w:sz w:val="24"/>
          <w:szCs w:val="24"/>
        </w:rPr>
        <w:t>). The temperature data was acquired from the European Centre for Medium-Range Weather Forecasts (ECMWF) fifth generation atmospheric reanalysis of the global climate (ERA5) (</w:t>
      </w:r>
      <w:r w:rsidRPr="00B124D4">
        <w:rPr>
          <w:i/>
          <w:sz w:val="24"/>
          <w:szCs w:val="24"/>
        </w:rPr>
        <w:t>7</w:t>
      </w:r>
      <w:r>
        <w:rPr>
          <w:i/>
          <w:sz w:val="24"/>
          <w:szCs w:val="24"/>
        </w:rPr>
        <w:t>2</w:t>
      </w:r>
      <w:r w:rsidRPr="00B124D4">
        <w:rPr>
          <w:i/>
          <w:sz w:val="24"/>
          <w:szCs w:val="24"/>
        </w:rPr>
        <w:t>,7</w:t>
      </w:r>
      <w:r>
        <w:rPr>
          <w:i/>
          <w:sz w:val="24"/>
          <w:szCs w:val="24"/>
        </w:rPr>
        <w:t>3</w:t>
      </w:r>
      <w:r w:rsidRPr="00B124D4">
        <w:rPr>
          <w:sz w:val="24"/>
          <w:szCs w:val="24"/>
        </w:rPr>
        <w:t>). The approach first extracted daily minimum and maximum temperature for each grid cell over the 41-year period. To reduce the influence of warming trends, the daily minimum and maximum temperature was then detrended across years for each day and grid cell using empirical mode decomposition (EMD) (</w:t>
      </w:r>
      <w:r w:rsidRPr="00B124D4">
        <w:rPr>
          <w:i/>
          <w:sz w:val="24"/>
          <w:szCs w:val="24"/>
        </w:rPr>
        <w:t>7</w:t>
      </w:r>
      <w:r>
        <w:rPr>
          <w:i/>
          <w:sz w:val="24"/>
          <w:szCs w:val="24"/>
        </w:rPr>
        <w:t>4</w:t>
      </w:r>
      <w:r w:rsidRPr="00B124D4">
        <w:rPr>
          <w:i/>
          <w:sz w:val="24"/>
          <w:szCs w:val="24"/>
        </w:rPr>
        <w:t>,7</w:t>
      </w:r>
      <w:r>
        <w:rPr>
          <w:i/>
          <w:sz w:val="24"/>
          <w:szCs w:val="24"/>
        </w:rPr>
        <w:t>5</w:t>
      </w:r>
      <w:r w:rsidRPr="00B124D4">
        <w:rPr>
          <w:sz w:val="24"/>
          <w:szCs w:val="24"/>
        </w:rPr>
        <w:t>). The occurrence of extreme heat events was estimated using the following approach: The detrended minimum and maximum temperature data was treated as normally distributed across years for each day and grid cell. The probability density function for the detrended minimum and maximum temperature was then estimated using the mean and standard deviation calculated across years for each day and grid cell. Extreme heat events occurred when the probabilities for both minimum and maximum temperature on a given day and grid cell were within the 0.95-1.00 quartile of the probability density function. The trend in the annual proportion of days containing extreme heat events for each year was calculated for each grid cell using beta regression with a logit link function and an identity function in the precision model (</w:t>
      </w:r>
      <w:r w:rsidRPr="00B124D4">
        <w:rPr>
          <w:i/>
          <w:sz w:val="24"/>
          <w:szCs w:val="24"/>
        </w:rPr>
        <w:t>7</w:t>
      </w:r>
      <w:r>
        <w:rPr>
          <w:i/>
          <w:sz w:val="24"/>
          <w:szCs w:val="24"/>
        </w:rPr>
        <w:t>6</w:t>
      </w:r>
      <w:r w:rsidRPr="00B124D4">
        <w:rPr>
          <w:i/>
          <w:sz w:val="24"/>
          <w:szCs w:val="24"/>
        </w:rPr>
        <w:t>,7</w:t>
      </w:r>
      <w:r>
        <w:rPr>
          <w:i/>
          <w:sz w:val="24"/>
          <w:szCs w:val="24"/>
        </w:rPr>
        <w:t>7</w:t>
      </w:r>
      <w:r w:rsidRPr="00B124D4">
        <w:rPr>
          <w:sz w:val="24"/>
          <w:szCs w:val="24"/>
        </w:rPr>
        <w:t>) (</w:t>
      </w:r>
      <w:r w:rsidR="00076D53">
        <w:rPr>
          <w:sz w:val="24"/>
          <w:szCs w:val="24"/>
        </w:rPr>
        <w:t xml:space="preserve">Supplementary </w:t>
      </w:r>
      <w:r w:rsidRPr="00B124D4">
        <w:rPr>
          <w:sz w:val="24"/>
          <w:szCs w:val="24"/>
        </w:rPr>
        <w:t>Fig</w:t>
      </w:r>
      <w:r w:rsidR="00076D53">
        <w:rPr>
          <w:sz w:val="24"/>
          <w:szCs w:val="24"/>
        </w:rPr>
        <w:t>ures</w:t>
      </w:r>
      <w:r w:rsidRPr="00B124D4">
        <w:rPr>
          <w:sz w:val="24"/>
          <w:szCs w:val="24"/>
        </w:rPr>
        <w:t xml:space="preserve"> 7 – 9). See (</w:t>
      </w:r>
      <w:r w:rsidRPr="00B124D4">
        <w:rPr>
          <w:i/>
          <w:sz w:val="24"/>
          <w:szCs w:val="24"/>
        </w:rPr>
        <w:t>18</w:t>
      </w:r>
      <w:r w:rsidRPr="00B124D4">
        <w:rPr>
          <w:sz w:val="24"/>
          <w:szCs w:val="24"/>
        </w:rPr>
        <w:t>) for additional details.</w:t>
      </w:r>
    </w:p>
    <w:p w14:paraId="5FEAC0D2" w14:textId="77777777" w:rsidR="00FC423F" w:rsidRPr="00B124D4" w:rsidRDefault="00FC423F" w:rsidP="00FC423F">
      <w:pPr>
        <w:spacing w:before="120" w:after="120" w:line="480" w:lineRule="auto"/>
        <w:rPr>
          <w:sz w:val="24"/>
          <w:szCs w:val="24"/>
          <w:u w:val="single"/>
        </w:rPr>
      </w:pPr>
      <w:r w:rsidRPr="00B124D4">
        <w:rPr>
          <w:sz w:val="24"/>
          <w:szCs w:val="24"/>
          <w:u w:val="single"/>
        </w:rPr>
        <w:t>Multi-objective optimization of pressure reduction</w:t>
      </w:r>
    </w:p>
    <w:p w14:paraId="4BF42682" w14:textId="77777777" w:rsidR="00FC423F" w:rsidRPr="00B124D4" w:rsidRDefault="00FC423F" w:rsidP="00FC423F">
      <w:pPr>
        <w:spacing w:before="120" w:after="120" w:line="480" w:lineRule="auto"/>
        <w:rPr>
          <w:sz w:val="24"/>
          <w:szCs w:val="24"/>
        </w:rPr>
      </w:pPr>
      <w:r w:rsidRPr="00B124D4">
        <w:rPr>
          <w:sz w:val="24"/>
          <w:szCs w:val="24"/>
        </w:rPr>
        <w:t>We processed all data described previously to a 10 x 10 km resolution and clipped data to the extent of land based on the global administrative areas database. We then developed an extension on the minimum set problem, which has the goal to identify a set of sites within a planning area that represents all conservation targets in the fewest number of sites (</w:t>
      </w:r>
      <w:r w:rsidRPr="00B124D4">
        <w:rPr>
          <w:i/>
          <w:sz w:val="24"/>
          <w:szCs w:val="24"/>
        </w:rPr>
        <w:t>22</w:t>
      </w:r>
      <w:r w:rsidRPr="00B124D4">
        <w:rPr>
          <w:sz w:val="24"/>
          <w:szCs w:val="24"/>
        </w:rPr>
        <w:t xml:space="preserve">). Instead of including a single objective in the problem formulation, we expanded it to include multiple objectives. Specifically, we used a hierarchical (lexicographic) approach that assigns a priority to each objective, and sequentially optimizes for the objectives in order of decreasing priority. At each step, it finds the best solution for </w:t>
      </w:r>
      <w:r w:rsidRPr="00B124D4">
        <w:rPr>
          <w:sz w:val="24"/>
          <w:szCs w:val="24"/>
        </w:rPr>
        <w:lastRenderedPageBreak/>
        <w:t xml:space="preserve">the current objective, but only from among those that would not degrade the solution quality for higher-priority objectives. We considered up to three objectives in our prioritization scenarios, </w:t>
      </w:r>
      <w:proofErr w:type="spellStart"/>
      <w:r w:rsidRPr="00B124D4">
        <w:rPr>
          <w:sz w:val="24"/>
          <w:szCs w:val="24"/>
        </w:rPr>
        <w:t>i</w:t>
      </w:r>
      <w:proofErr w:type="spellEnd"/>
      <w:r w:rsidRPr="00B124D4">
        <w:rPr>
          <w:sz w:val="24"/>
          <w:szCs w:val="24"/>
        </w:rPr>
        <w:t>) governance risk, ii) land use risk, and iii) climate risk. To compare different scenarios, we calculated solutions for each unique objective combination (n = 15), as well as one where we use a constant objective function as the null scenario, as the order of the hierarchy can influence the results.</w:t>
      </w:r>
    </w:p>
    <w:p w14:paraId="70762A7B" w14:textId="77777777" w:rsidR="00FC423F" w:rsidRPr="00B124D4" w:rsidRDefault="00FC423F" w:rsidP="00FC423F">
      <w:pPr>
        <w:spacing w:before="120" w:after="120" w:line="480" w:lineRule="auto"/>
        <w:rPr>
          <w:sz w:val="24"/>
          <w:szCs w:val="24"/>
        </w:rPr>
      </w:pPr>
      <w:r w:rsidRPr="00B124D4">
        <w:rPr>
          <w:sz w:val="24"/>
          <w:szCs w:val="24"/>
        </w:rPr>
        <w:t xml:space="preserve">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w:t>
      </w:r>
      <w:proofErr w:type="gramStart"/>
      <w:r w:rsidRPr="00B124D4">
        <w:rPr>
          <w:sz w:val="24"/>
          <w:szCs w:val="24"/>
        </w:rPr>
        <w:t>all of</w:t>
      </w:r>
      <w:proofErr w:type="gramEnd"/>
      <w:r w:rsidRPr="00B124D4">
        <w:rPr>
          <w:sz w:val="24"/>
          <w:szCs w:val="24"/>
        </w:rPr>
        <w:t xml:space="preserve"> the conservation features, with minimal risk.</w:t>
      </w:r>
    </w:p>
    <w:p w14:paraId="0048A80C" w14:textId="77777777" w:rsidR="00FC423F" w:rsidRPr="00B124D4" w:rsidRDefault="00FC423F" w:rsidP="00FC423F">
      <w:pPr>
        <w:spacing w:before="120" w:after="120" w:line="480" w:lineRule="auto"/>
        <w:rPr>
          <w:sz w:val="24"/>
          <w:szCs w:val="24"/>
        </w:rPr>
      </w:pPr>
      <w:r w:rsidRPr="00B124D4">
        <w:rPr>
          <w:sz w:val="24"/>
          <w:szCs w:val="24"/>
        </w:rPr>
        <w:t xml:space="preserve">Let I denote the set of conservation features (indexed by </w:t>
      </w:r>
      <w:proofErr w:type="spellStart"/>
      <w:r w:rsidRPr="00B124D4">
        <w:rPr>
          <w:sz w:val="24"/>
          <w:szCs w:val="24"/>
          <w:u w:val="single"/>
        </w:rPr>
        <w:t>i</w:t>
      </w:r>
      <w:proofErr w:type="spellEnd"/>
      <w:r w:rsidRPr="00B124D4">
        <w:rPr>
          <w:sz w:val="24"/>
          <w:szCs w:val="24"/>
        </w:rPr>
        <w:t xml:space="preserve">), and J denote the set of planning units (indexed by j). To describe existing conservation efforts, let </w:t>
      </w:r>
      <w:proofErr w:type="spellStart"/>
      <w:r w:rsidRPr="00B124D4">
        <w:rPr>
          <w:sz w:val="24"/>
          <w:szCs w:val="24"/>
        </w:rPr>
        <w:t>p</w:t>
      </w:r>
      <w:r w:rsidRPr="00B124D4">
        <w:rPr>
          <w:sz w:val="24"/>
          <w:szCs w:val="24"/>
          <w:vertAlign w:val="subscript"/>
        </w:rPr>
        <w:t>j</w:t>
      </w:r>
      <w:proofErr w:type="spellEnd"/>
      <w:r w:rsidRPr="00B124D4">
        <w:rPr>
          <w:sz w:val="24"/>
          <w:szCs w:val="24"/>
        </w:rPr>
        <w:t xml:space="preserve"> indicate (i.e., using zeros and ones) if each planning unit j </w:t>
      </w:r>
      <w:r w:rsidRPr="00B124D4">
        <w:rPr>
          <w:rFonts w:ascii="Cambria Math" w:eastAsia="Cambria Math" w:hAnsi="Cambria Math" w:cs="Cambria Math"/>
          <w:sz w:val="24"/>
          <w:szCs w:val="24"/>
        </w:rPr>
        <w:t>∈</w:t>
      </w:r>
      <w:r w:rsidRPr="00B124D4">
        <w:rPr>
          <w:sz w:val="24"/>
          <w:szCs w:val="24"/>
        </w:rPr>
        <w:t xml:space="preserve"> J is already part of the global protected area system. To describe the spatial distribution of the features, let </w:t>
      </w:r>
      <w:proofErr w:type="spellStart"/>
      <w:r w:rsidRPr="00B124D4">
        <w:rPr>
          <w:sz w:val="24"/>
          <w:szCs w:val="24"/>
        </w:rPr>
        <w:t>A</w:t>
      </w:r>
      <w:r w:rsidRPr="00B124D4">
        <w:rPr>
          <w:sz w:val="24"/>
          <w:szCs w:val="24"/>
          <w:vertAlign w:val="subscript"/>
        </w:rPr>
        <w:t>ij</w:t>
      </w:r>
      <w:proofErr w:type="spellEnd"/>
      <w:r w:rsidRPr="00B124D4">
        <w:rPr>
          <w:sz w:val="24"/>
          <w:szCs w:val="24"/>
        </w:rPr>
        <w:t xml:space="preserve"> denote (i.e., using zeros and ones) if each feature is present or absent from each planning unit. To ensure the features are adequately represented by the solution, let </w:t>
      </w:r>
      <w:proofErr w:type="spellStart"/>
      <w:r w:rsidRPr="00B124D4">
        <w:rPr>
          <w:sz w:val="24"/>
          <w:szCs w:val="24"/>
        </w:rPr>
        <w:t>t</w:t>
      </w:r>
      <w:r w:rsidRPr="00B124D4">
        <w:rPr>
          <w:sz w:val="24"/>
          <w:szCs w:val="24"/>
          <w:vertAlign w:val="subscript"/>
        </w:rPr>
        <w:t>i</w:t>
      </w:r>
      <w:proofErr w:type="spellEnd"/>
      <w:r w:rsidRPr="00B124D4">
        <w:rPr>
          <w:sz w:val="24"/>
          <w:szCs w:val="24"/>
        </w:rPr>
        <w:t xml:space="preserve"> denote the conservation target for each feature </w:t>
      </w:r>
      <w:proofErr w:type="spellStart"/>
      <w:r w:rsidRPr="00B124D4">
        <w:rPr>
          <w:sz w:val="24"/>
          <w:szCs w:val="24"/>
        </w:rPr>
        <w:t>i</w:t>
      </w:r>
      <w:proofErr w:type="spellEnd"/>
      <w:r w:rsidRPr="00B124D4">
        <w:rPr>
          <w:sz w:val="24"/>
          <w:szCs w:val="24"/>
        </w:rPr>
        <w:t xml:space="preserve"> </w:t>
      </w:r>
      <w:r w:rsidRPr="00B124D4">
        <w:rPr>
          <w:rFonts w:ascii="Cambria Math" w:eastAsia="Cambria Math" w:hAnsi="Cambria Math" w:cs="Cambria Math"/>
          <w:sz w:val="24"/>
          <w:szCs w:val="24"/>
        </w:rPr>
        <w:t>∈</w:t>
      </w:r>
      <w:r w:rsidRPr="00B124D4">
        <w:rPr>
          <w:sz w:val="24"/>
          <w:szCs w:val="24"/>
        </w:rPr>
        <w:t xml:space="preserve"> I. Next, let D denote the set of risk datasets (indexed by d). To describe the relative risk associated with each planning unit, let </w:t>
      </w:r>
      <w:proofErr w:type="spellStart"/>
      <w:r w:rsidRPr="00B124D4">
        <w:rPr>
          <w:sz w:val="24"/>
          <w:szCs w:val="24"/>
        </w:rPr>
        <w:t>R</w:t>
      </w:r>
      <w:r w:rsidRPr="00B124D4">
        <w:rPr>
          <w:sz w:val="24"/>
          <w:szCs w:val="24"/>
          <w:vertAlign w:val="subscript"/>
        </w:rPr>
        <w:t>dj</w:t>
      </w:r>
      <w:proofErr w:type="spellEnd"/>
      <w:r w:rsidRPr="00B124D4">
        <w:rPr>
          <w:sz w:val="24"/>
          <w:szCs w:val="24"/>
        </w:rPr>
        <w:t xml:space="preserve"> denote the risk for planning units j </w:t>
      </w:r>
      <w:r w:rsidRPr="00B124D4">
        <w:rPr>
          <w:rFonts w:ascii="Cambria Math" w:eastAsia="Cambria Math" w:hAnsi="Cambria Math" w:cs="Cambria Math"/>
          <w:sz w:val="24"/>
          <w:szCs w:val="24"/>
        </w:rPr>
        <w:t>∈</w:t>
      </w:r>
      <w:r w:rsidRPr="00B124D4">
        <w:rPr>
          <w:sz w:val="24"/>
          <w:szCs w:val="24"/>
        </w:rPr>
        <w:t xml:space="preserve"> J according to risk datasets d </w:t>
      </w:r>
      <w:r w:rsidRPr="00B124D4">
        <w:rPr>
          <w:rFonts w:ascii="Cambria Math" w:eastAsia="Cambria Math" w:hAnsi="Cambria Math" w:cs="Cambria Math"/>
          <w:sz w:val="24"/>
          <w:szCs w:val="24"/>
        </w:rPr>
        <w:t>∈</w:t>
      </w:r>
      <w:r w:rsidRPr="00B124D4">
        <w:rPr>
          <w:sz w:val="24"/>
          <w:szCs w:val="24"/>
        </w:rPr>
        <w:t xml:space="preserve"> D.</w:t>
      </w:r>
    </w:p>
    <w:p w14:paraId="7E639578" w14:textId="77777777" w:rsidR="00FC423F" w:rsidRPr="00B124D4" w:rsidRDefault="00FC423F" w:rsidP="00FC423F">
      <w:pPr>
        <w:spacing w:before="120" w:after="120" w:line="480" w:lineRule="auto"/>
        <w:rPr>
          <w:sz w:val="24"/>
          <w:szCs w:val="24"/>
        </w:rPr>
      </w:pPr>
      <w:r w:rsidRPr="00B124D4">
        <w:rPr>
          <w:sz w:val="24"/>
          <w:szCs w:val="24"/>
        </w:rPr>
        <w:lastRenderedPageBreak/>
        <w:t xml:space="preserve">The problem contains the binary decision variables </w:t>
      </w:r>
      <w:proofErr w:type="spellStart"/>
      <w:r w:rsidRPr="00B124D4">
        <w:rPr>
          <w:sz w:val="24"/>
          <w:szCs w:val="24"/>
        </w:rPr>
        <w:t>x</w:t>
      </w:r>
      <w:r w:rsidRPr="00B124D4">
        <w:rPr>
          <w:sz w:val="24"/>
          <w:szCs w:val="24"/>
          <w:vertAlign w:val="subscript"/>
        </w:rPr>
        <w:t>j</w:t>
      </w:r>
      <w:proofErr w:type="spellEnd"/>
      <w:r w:rsidRPr="00B124D4">
        <w:rPr>
          <w:sz w:val="24"/>
          <w:szCs w:val="24"/>
        </w:rPr>
        <w:t xml:space="preserve"> for planning units j </w:t>
      </w:r>
      <w:r w:rsidRPr="00B124D4">
        <w:rPr>
          <w:rFonts w:ascii="Cambria Math" w:eastAsia="Cambria Math" w:hAnsi="Cambria Math" w:cs="Cambria Math"/>
          <w:sz w:val="24"/>
          <w:szCs w:val="24"/>
        </w:rPr>
        <w:t>∈</w:t>
      </w:r>
      <w:r w:rsidRPr="00B124D4">
        <w:rPr>
          <w:sz w:val="24"/>
          <w:szCs w:val="24"/>
        </w:rPr>
        <w:t xml:space="preserve"> J.</w:t>
      </w:r>
      <w:r>
        <w:rPr>
          <w:noProof/>
          <w:sz w:val="24"/>
          <w:szCs w:val="24"/>
        </w:rPr>
        <w:drawing>
          <wp:anchor distT="0" distB="0" distL="0" distR="0" simplePos="0" relativeHeight="251659264" behindDoc="0" locked="0" layoutInCell="1" allowOverlap="1" wp14:anchorId="520622E2" wp14:editId="50751A68">
            <wp:simplePos x="0" y="0"/>
            <wp:positionH relativeFrom="margin">
              <wp:align>left</wp:align>
            </wp:positionH>
            <wp:positionV relativeFrom="paragraph">
              <wp:posOffset>212725</wp:posOffset>
            </wp:positionV>
            <wp:extent cx="5420995" cy="1264285"/>
            <wp:effectExtent l="0" t="0" r="0" b="0"/>
            <wp:wrapTopAndBottom/>
            <wp:docPr id="1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0995" cy="1264285"/>
                    </a:xfrm>
                    <a:prstGeom prst="rect">
                      <a:avLst/>
                    </a:prstGeom>
                    <a:noFill/>
                  </pic:spPr>
                </pic:pic>
              </a:graphicData>
            </a:graphic>
            <wp14:sizeRelH relativeFrom="page">
              <wp14:pctWidth>0</wp14:pctWidth>
            </wp14:sizeRelH>
            <wp14:sizeRelV relativeFrom="page">
              <wp14:pctHeight>0</wp14:pctHeight>
            </wp14:sizeRelV>
          </wp:anchor>
        </w:drawing>
      </w:r>
    </w:p>
    <w:p w14:paraId="4D6A16E1" w14:textId="77777777" w:rsidR="00FC423F" w:rsidRPr="00B124D4" w:rsidRDefault="00FC423F" w:rsidP="00FC423F">
      <w:pPr>
        <w:spacing w:before="120" w:after="120" w:line="480" w:lineRule="auto"/>
        <w:rPr>
          <w:sz w:val="24"/>
          <w:szCs w:val="24"/>
        </w:rPr>
      </w:pPr>
      <w:r w:rsidRPr="00B124D4">
        <w:rPr>
          <w:sz w:val="24"/>
          <w:szCs w:val="24"/>
        </w:rPr>
        <w:t>The reserve selection problem is formulated following:</w:t>
      </w:r>
    </w:p>
    <w:p w14:paraId="79FC8862" w14:textId="77777777" w:rsidR="00FC423F" w:rsidRPr="00B124D4" w:rsidRDefault="00FC423F" w:rsidP="00FC423F">
      <w:pPr>
        <w:spacing w:before="120" w:after="120" w:line="480" w:lineRule="auto"/>
        <w:rPr>
          <w:sz w:val="24"/>
          <w:szCs w:val="24"/>
        </w:rPr>
      </w:pPr>
    </w:p>
    <w:p w14:paraId="6808FEDA" w14:textId="77777777" w:rsidR="00FC423F" w:rsidRPr="00B124D4" w:rsidRDefault="00FC423F" w:rsidP="00FC423F">
      <w:pPr>
        <w:spacing w:before="120" w:after="120" w:line="480" w:lineRule="auto"/>
        <w:rPr>
          <w:sz w:val="24"/>
          <w:szCs w:val="24"/>
        </w:rPr>
      </w:pPr>
      <w:r>
        <w:rPr>
          <w:noProof/>
          <w:sz w:val="24"/>
          <w:szCs w:val="24"/>
        </w:rPr>
        <w:drawing>
          <wp:inline distT="0" distB="0" distL="0" distR="0" wp14:anchorId="3782ED9C" wp14:editId="34E24DBE">
            <wp:extent cx="5486400" cy="2159000"/>
            <wp:effectExtent l="0" t="0" r="0" b="0"/>
            <wp:docPr id="5"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59000"/>
                    </a:xfrm>
                    <a:prstGeom prst="rect">
                      <a:avLst/>
                    </a:prstGeom>
                    <a:noFill/>
                    <a:ln>
                      <a:noFill/>
                    </a:ln>
                  </pic:spPr>
                </pic:pic>
              </a:graphicData>
            </a:graphic>
          </wp:inline>
        </w:drawing>
      </w:r>
    </w:p>
    <w:p w14:paraId="3C25D6B9" w14:textId="77777777" w:rsidR="00FC423F" w:rsidRPr="00B124D4" w:rsidRDefault="00FC423F" w:rsidP="00FC423F">
      <w:pPr>
        <w:spacing w:before="120" w:after="120" w:line="480" w:lineRule="auto"/>
        <w:rPr>
          <w:sz w:val="24"/>
          <w:szCs w:val="24"/>
        </w:rPr>
      </w:pPr>
      <w:r w:rsidRPr="00B124D4">
        <w:rPr>
          <w:sz w:val="24"/>
          <w:szCs w:val="24"/>
        </w:rPr>
        <w:t>The objective function (</w:t>
      </w:r>
      <w:proofErr w:type="spellStart"/>
      <w:r w:rsidRPr="00B124D4">
        <w:rPr>
          <w:sz w:val="24"/>
          <w:szCs w:val="24"/>
        </w:rPr>
        <w:t>eqn</w:t>
      </w:r>
      <w:proofErr w:type="spellEnd"/>
      <w:r w:rsidRPr="00B124D4">
        <w:rPr>
          <w:sz w:val="24"/>
          <w:szCs w:val="24"/>
        </w:rPr>
        <w:t xml:space="preserve"> 2a) is to hierarchically (lexicographically) minimize multiple functions. Constraints (</w:t>
      </w:r>
      <w:proofErr w:type="spellStart"/>
      <w:r w:rsidRPr="00B124D4">
        <w:rPr>
          <w:sz w:val="24"/>
          <w:szCs w:val="24"/>
        </w:rPr>
        <w:t>eqn</w:t>
      </w:r>
      <w:proofErr w:type="spellEnd"/>
      <w:r w:rsidRPr="00B124D4">
        <w:rPr>
          <w:sz w:val="24"/>
          <w:szCs w:val="24"/>
        </w:rPr>
        <w:t xml:space="preserve"> 2b) define each of these functions as the total risk encompassed by selected planning units given each risk dataset. Constraints (</w:t>
      </w:r>
      <w:proofErr w:type="spellStart"/>
      <w:r w:rsidRPr="00B124D4">
        <w:rPr>
          <w:sz w:val="24"/>
          <w:szCs w:val="24"/>
        </w:rPr>
        <w:t>eqn</w:t>
      </w:r>
      <w:proofErr w:type="spellEnd"/>
      <w:r w:rsidRPr="00B124D4">
        <w:rPr>
          <w:sz w:val="24"/>
          <w:szCs w:val="24"/>
        </w:rPr>
        <w:t xml:space="preserve"> 2c) ensure that the representation targets (</w:t>
      </w:r>
      <w:proofErr w:type="spellStart"/>
      <w:r w:rsidRPr="00B124D4">
        <w:rPr>
          <w:sz w:val="24"/>
          <w:szCs w:val="24"/>
        </w:rPr>
        <w:t>t</w:t>
      </w:r>
      <w:r w:rsidRPr="00B124D4">
        <w:rPr>
          <w:sz w:val="24"/>
          <w:szCs w:val="24"/>
          <w:vertAlign w:val="subscript"/>
        </w:rPr>
        <w:t>i</w:t>
      </w:r>
      <w:proofErr w:type="spellEnd"/>
      <w:r w:rsidRPr="00B124D4">
        <w:rPr>
          <w:sz w:val="24"/>
          <w:szCs w:val="24"/>
        </w:rPr>
        <w:t>) are met for all features. Constraints (</w:t>
      </w:r>
      <w:proofErr w:type="spellStart"/>
      <w:r w:rsidRPr="00B124D4">
        <w:rPr>
          <w:sz w:val="24"/>
          <w:szCs w:val="24"/>
        </w:rPr>
        <w:t>eqn</w:t>
      </w:r>
      <w:proofErr w:type="spellEnd"/>
      <w:r w:rsidRPr="00B124D4">
        <w:rPr>
          <w:sz w:val="24"/>
          <w:szCs w:val="24"/>
        </w:rPr>
        <w:t xml:space="preserve"> 2d) ensure that the existing protected areas are selected in the solution. Finally, constraints (</w:t>
      </w:r>
      <w:proofErr w:type="spellStart"/>
      <w:r w:rsidRPr="00B124D4">
        <w:rPr>
          <w:sz w:val="24"/>
          <w:szCs w:val="24"/>
        </w:rPr>
        <w:t>eqns</w:t>
      </w:r>
      <w:proofErr w:type="spellEnd"/>
      <w:r w:rsidRPr="00B124D4">
        <w:rPr>
          <w:sz w:val="24"/>
          <w:szCs w:val="24"/>
        </w:rPr>
        <w:t xml:space="preserve"> 2e) ensure that the decision variables </w:t>
      </w:r>
      <w:proofErr w:type="spellStart"/>
      <w:r w:rsidRPr="00B124D4">
        <w:rPr>
          <w:sz w:val="24"/>
          <w:szCs w:val="24"/>
        </w:rPr>
        <w:t>x</w:t>
      </w:r>
      <w:r w:rsidRPr="00B124D4">
        <w:rPr>
          <w:sz w:val="24"/>
          <w:szCs w:val="24"/>
          <w:vertAlign w:val="subscript"/>
        </w:rPr>
        <w:t>j</w:t>
      </w:r>
      <w:proofErr w:type="spellEnd"/>
      <w:r w:rsidRPr="00B124D4">
        <w:rPr>
          <w:sz w:val="24"/>
          <w:szCs w:val="24"/>
        </w:rPr>
        <w:t xml:space="preserve"> contain zeros or ones.</w:t>
      </w:r>
    </w:p>
    <w:p w14:paraId="12AB55C5" w14:textId="57AAC84F" w:rsidR="00FC423F" w:rsidRPr="00B124D4" w:rsidRDefault="00FC423F" w:rsidP="00FC423F">
      <w:pPr>
        <w:pStyle w:val="SMText"/>
        <w:spacing w:before="120" w:after="120" w:line="480" w:lineRule="auto"/>
        <w:ind w:firstLine="0"/>
        <w:rPr>
          <w:szCs w:val="24"/>
        </w:rPr>
        <w:sectPr w:rsidR="00FC423F" w:rsidRPr="00B124D4" w:rsidSect="00B124D4">
          <w:headerReference w:type="default" r:id="rId12"/>
          <w:footerReference w:type="default" r:id="rId13"/>
          <w:pgSz w:w="12240" w:h="15840"/>
          <w:pgMar w:top="1134" w:right="1134" w:bottom="1134" w:left="1134" w:header="0" w:footer="0" w:gutter="0"/>
          <w:lnNumType w:countBy="1" w:restart="continuous"/>
          <w:cols w:space="720"/>
          <w:docGrid w:linePitch="326"/>
        </w:sectPr>
      </w:pPr>
      <w:r w:rsidRPr="00B124D4">
        <w:rPr>
          <w:szCs w:val="24"/>
        </w:rPr>
        <w:t>For all scenarios we locked in current protected areas. Following (</w:t>
      </w:r>
      <w:r w:rsidRPr="00B124D4">
        <w:rPr>
          <w:i/>
          <w:szCs w:val="24"/>
        </w:rPr>
        <w:t>26</w:t>
      </w:r>
      <w:r w:rsidRPr="00B124D4">
        <w:rPr>
          <w:szCs w:val="24"/>
        </w:rPr>
        <w:t>), we used flexible targets for suitable habitat based on species’ ranges. Species with less than 1,000 km</w:t>
      </w:r>
      <w:r w:rsidRPr="00B124D4">
        <w:rPr>
          <w:szCs w:val="24"/>
          <w:vertAlign w:val="superscript"/>
        </w:rPr>
        <w:t>2</w:t>
      </w:r>
      <w:r w:rsidRPr="00B124D4">
        <w:rPr>
          <w:szCs w:val="24"/>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amount of suitable habitat were assigned a target by log-linearly interpolating values between the previous two thresholds (2,683 amphibians, </w:t>
      </w:r>
      <w:r w:rsidRPr="00B124D4">
        <w:rPr>
          <w:szCs w:val="24"/>
        </w:rPr>
        <w:lastRenderedPageBreak/>
        <w:t>5,190 avian and 2,557 mammalian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sidRPr="00B124D4">
        <w:rPr>
          <w:szCs w:val="24"/>
          <w:vertAlign w:val="superscript"/>
        </w:rPr>
        <w:t>2</w:t>
      </w:r>
      <w:r w:rsidRPr="00B124D4">
        <w:rPr>
          <w:szCs w:val="24"/>
        </w:rPr>
        <w:t xml:space="preserve"> were capped at 1,000,000 km</w:t>
      </w:r>
      <w:r w:rsidRPr="00B124D4">
        <w:rPr>
          <w:szCs w:val="24"/>
          <w:vertAlign w:val="superscript"/>
        </w:rPr>
        <w:t>2</w:t>
      </w:r>
      <w:r w:rsidRPr="00B124D4">
        <w:rPr>
          <w:szCs w:val="24"/>
        </w:rPr>
        <w:t>. This upper limit affected only 206 (1%) species, and sensitivity analyses showed that it had little effect on our results. We acknowledge that these targets are arbitrary; however, they are more precise than previous targets based on species’ ranges (which can contain a large amount of unsuitable habitat), and accounts for the increased vulnerability of species with smaller range sizes (</w:t>
      </w:r>
      <w:r w:rsidRPr="00B124D4">
        <w:rPr>
          <w:i/>
          <w:szCs w:val="24"/>
        </w:rPr>
        <w:t>7</w:t>
      </w:r>
      <w:r>
        <w:rPr>
          <w:i/>
          <w:szCs w:val="24"/>
        </w:rPr>
        <w:t>8</w:t>
      </w:r>
      <w:r w:rsidRPr="00B124D4">
        <w:rPr>
          <w:szCs w:val="24"/>
        </w:rPr>
        <w:t>), as well as the difficulty in conserving all habitat for species that occur over large areas.</w:t>
      </w:r>
    </w:p>
    <w:p w14:paraId="18A4DB68" w14:textId="76C9FEEC" w:rsidR="00A56CBE" w:rsidRDefault="00A56CBE" w:rsidP="00341122">
      <w:pPr>
        <w:keepNext/>
        <w:pBdr>
          <w:top w:val="nil"/>
          <w:left w:val="nil"/>
          <w:bottom w:val="nil"/>
          <w:right w:val="nil"/>
          <w:between w:val="nil"/>
        </w:pBdr>
        <w:spacing w:before="120" w:after="120" w:line="480" w:lineRule="auto"/>
        <w:rPr>
          <w:b/>
          <w:color w:val="000000"/>
          <w:sz w:val="24"/>
          <w:szCs w:val="24"/>
        </w:rPr>
      </w:pPr>
      <w:r>
        <w:rPr>
          <w:b/>
          <w:color w:val="000000"/>
          <w:sz w:val="24"/>
          <w:szCs w:val="24"/>
        </w:rPr>
        <w:lastRenderedPageBreak/>
        <w:t xml:space="preserve">References </w:t>
      </w:r>
    </w:p>
    <w:p w14:paraId="0781F436" w14:textId="1D9BA183" w:rsidR="00A56CBE" w:rsidRDefault="00A56CBE" w:rsidP="00341122">
      <w:pPr>
        <w:numPr>
          <w:ilvl w:val="0"/>
          <w:numId w:val="2"/>
        </w:numPr>
        <w:pBdr>
          <w:top w:val="nil"/>
          <w:left w:val="nil"/>
          <w:bottom w:val="nil"/>
          <w:right w:val="nil"/>
          <w:between w:val="nil"/>
        </w:pBdr>
        <w:spacing w:line="480" w:lineRule="auto"/>
        <w:rPr>
          <w:color w:val="000000"/>
        </w:rPr>
      </w:pPr>
      <w:r>
        <w:rPr>
          <w:color w:val="000000"/>
        </w:rPr>
        <w:t xml:space="preserve">Watson, </w:t>
      </w:r>
      <w:r w:rsidR="009E2869">
        <w:rPr>
          <w:color w:val="000000"/>
        </w:rPr>
        <w:t xml:space="preserve">J. E., </w:t>
      </w:r>
      <w:r>
        <w:rPr>
          <w:color w:val="000000"/>
        </w:rPr>
        <w:t xml:space="preserve">Dudley, </w:t>
      </w:r>
      <w:r w:rsidR="009E2869">
        <w:rPr>
          <w:color w:val="000000"/>
        </w:rPr>
        <w:t xml:space="preserve">N., </w:t>
      </w:r>
      <w:proofErr w:type="spellStart"/>
      <w:r w:rsidR="007D59C8">
        <w:rPr>
          <w:color w:val="000000"/>
        </w:rPr>
        <w:t>Segan</w:t>
      </w:r>
      <w:proofErr w:type="spellEnd"/>
      <w:r w:rsidR="007D59C8">
        <w:rPr>
          <w:color w:val="000000"/>
        </w:rPr>
        <w:t>,</w:t>
      </w:r>
      <w:r w:rsidR="009E2869">
        <w:rPr>
          <w:color w:val="000000"/>
        </w:rPr>
        <w:t xml:space="preserve"> D. B. &amp; </w:t>
      </w:r>
      <w:r w:rsidR="007D59C8">
        <w:rPr>
          <w:color w:val="000000"/>
        </w:rPr>
        <w:t>Hockings,</w:t>
      </w:r>
      <w:r w:rsidR="009E2869">
        <w:rPr>
          <w:color w:val="000000"/>
        </w:rPr>
        <w:t xml:space="preserve"> M.</w:t>
      </w:r>
      <w:r>
        <w:rPr>
          <w:color w:val="000000"/>
        </w:rPr>
        <w:t xml:space="preserve"> The performance and potential of protected areas. </w:t>
      </w:r>
      <w:r>
        <w:rPr>
          <w:i/>
          <w:color w:val="000000"/>
        </w:rPr>
        <w:t>Nature</w:t>
      </w:r>
      <w:r w:rsidR="007D59C8">
        <w:rPr>
          <w:color w:val="000000"/>
        </w:rPr>
        <w:t xml:space="preserve"> </w:t>
      </w:r>
      <w:r w:rsidRPr="007D59C8">
        <w:rPr>
          <w:b/>
          <w:color w:val="000000"/>
        </w:rPr>
        <w:t>515</w:t>
      </w:r>
      <w:r w:rsidRPr="009E2869">
        <w:rPr>
          <w:b/>
          <w:bCs/>
          <w:color w:val="000000"/>
        </w:rPr>
        <w:t>,</w:t>
      </w:r>
      <w:r w:rsidRPr="007D59C8">
        <w:rPr>
          <w:color w:val="000000"/>
        </w:rPr>
        <w:t xml:space="preserve"> 67–73 (2014).</w:t>
      </w:r>
    </w:p>
    <w:p w14:paraId="1F825D6A" w14:textId="77777777" w:rsidR="004508B2" w:rsidRPr="007D59C8" w:rsidRDefault="004508B2" w:rsidP="00341122">
      <w:pPr>
        <w:pBdr>
          <w:top w:val="nil"/>
          <w:left w:val="nil"/>
          <w:bottom w:val="nil"/>
          <w:right w:val="nil"/>
          <w:between w:val="nil"/>
        </w:pBdr>
        <w:spacing w:line="480" w:lineRule="auto"/>
        <w:ind w:left="720"/>
        <w:rPr>
          <w:color w:val="000000"/>
        </w:rPr>
      </w:pPr>
    </w:p>
    <w:p w14:paraId="67465BE9" w14:textId="77777777" w:rsidR="00A56CBE" w:rsidRDefault="00A56CBE" w:rsidP="00341122">
      <w:pPr>
        <w:numPr>
          <w:ilvl w:val="0"/>
          <w:numId w:val="2"/>
        </w:numPr>
        <w:spacing w:line="480" w:lineRule="auto"/>
      </w:pPr>
      <w:r>
        <w:t>CBD (Conv</w:t>
      </w:r>
      <w:r w:rsidR="00F53AC1">
        <w:t>ention on Biological Diversity),</w:t>
      </w:r>
      <w:r>
        <w:t xml:space="preserve"> Aichi Biodiversity Targets. </w:t>
      </w:r>
      <w:hyperlink r:id="rId14">
        <w:r>
          <w:rPr>
            <w:color w:val="0000FF"/>
            <w:u w:val="single"/>
          </w:rPr>
          <w:t>https://www.cbd.int/sp/targets/</w:t>
        </w:r>
      </w:hyperlink>
      <w:r>
        <w:t xml:space="preserve"> (2020). </w:t>
      </w:r>
    </w:p>
    <w:p w14:paraId="1140E086" w14:textId="77777777" w:rsidR="007D59C8" w:rsidRDefault="007D59C8" w:rsidP="00341122">
      <w:pPr>
        <w:spacing w:line="480" w:lineRule="auto"/>
        <w:ind w:left="720"/>
      </w:pPr>
    </w:p>
    <w:p w14:paraId="00F23738" w14:textId="77777777" w:rsidR="00A56CBE" w:rsidRDefault="00A56CBE" w:rsidP="00341122">
      <w:pPr>
        <w:numPr>
          <w:ilvl w:val="0"/>
          <w:numId w:val="2"/>
        </w:numPr>
        <w:pBdr>
          <w:top w:val="nil"/>
          <w:left w:val="nil"/>
          <w:bottom w:val="nil"/>
          <w:right w:val="nil"/>
          <w:between w:val="nil"/>
        </w:pBdr>
        <w:spacing w:line="480" w:lineRule="auto"/>
        <w:rPr>
          <w:color w:val="000000"/>
        </w:rPr>
      </w:pPr>
      <w:r>
        <w:rPr>
          <w:color w:val="000000"/>
        </w:rPr>
        <w:t>CBD (Convention on Biolo</w:t>
      </w:r>
      <w:r w:rsidR="00F53AC1">
        <w:rPr>
          <w:color w:val="000000"/>
        </w:rPr>
        <w:t>gical Diversity),</w:t>
      </w:r>
      <w:r>
        <w:rPr>
          <w:color w:val="000000"/>
        </w:rPr>
        <w:t xml:space="preserve"> Zero draft of the post-2020 global biodiversity framework. </w:t>
      </w:r>
      <w:r w:rsidR="00F53AC1">
        <w:rPr>
          <w:color w:val="000000"/>
        </w:rPr>
        <w:t xml:space="preserve">Available at </w:t>
      </w:r>
      <w:r>
        <w:rPr>
          <w:color w:val="000000"/>
        </w:rPr>
        <w:t>https://www.cbd.int/doc/c/efb0/1f84/a892b98d2982a829962b6371/wg2020-02-03-en.pdf (2020).</w:t>
      </w:r>
    </w:p>
    <w:p w14:paraId="673D1E35" w14:textId="77777777" w:rsidR="00F53AC1" w:rsidRDefault="00F53AC1" w:rsidP="00341122">
      <w:pPr>
        <w:pBdr>
          <w:top w:val="nil"/>
          <w:left w:val="nil"/>
          <w:bottom w:val="nil"/>
          <w:right w:val="nil"/>
          <w:between w:val="nil"/>
        </w:pBdr>
        <w:spacing w:line="480" w:lineRule="auto"/>
        <w:rPr>
          <w:color w:val="000000"/>
        </w:rPr>
      </w:pPr>
    </w:p>
    <w:p w14:paraId="2EBCC04E" w14:textId="6E9668FC" w:rsidR="00F53AC1" w:rsidRPr="00F53AC1" w:rsidRDefault="00D35251" w:rsidP="00341122">
      <w:pPr>
        <w:numPr>
          <w:ilvl w:val="0"/>
          <w:numId w:val="2"/>
        </w:numPr>
        <w:pBdr>
          <w:top w:val="nil"/>
          <w:left w:val="nil"/>
          <w:bottom w:val="nil"/>
          <w:right w:val="nil"/>
          <w:between w:val="nil"/>
        </w:pBdr>
        <w:spacing w:line="480" w:lineRule="auto"/>
        <w:rPr>
          <w:color w:val="000000"/>
        </w:rPr>
      </w:pPr>
      <w:r w:rsidRPr="009E2869">
        <w:rPr>
          <w:color w:val="000000"/>
          <w:lang w:val="fr-CA"/>
        </w:rPr>
        <w:t xml:space="preserve">Brooks, </w:t>
      </w:r>
      <w:r w:rsidR="009E2869" w:rsidRPr="009E2869">
        <w:rPr>
          <w:color w:val="000000"/>
          <w:lang w:val="fr-CA"/>
        </w:rPr>
        <w:t xml:space="preserve">T. M. </w:t>
      </w:r>
      <w:r w:rsidR="009E2869" w:rsidRPr="009E2869">
        <w:rPr>
          <w:i/>
          <w:iCs/>
          <w:color w:val="000000"/>
          <w:lang w:val="fr-CA"/>
        </w:rPr>
        <w:t>et al.</w:t>
      </w:r>
      <w:r w:rsidR="009E2869" w:rsidRPr="009E2869">
        <w:rPr>
          <w:color w:val="000000"/>
          <w:lang w:val="fr-CA"/>
        </w:rPr>
        <w:t xml:space="preserve"> </w:t>
      </w:r>
      <w:r>
        <w:rPr>
          <w:color w:val="000000"/>
        </w:rPr>
        <w:t xml:space="preserve">Global biodiversity conservation priorities. </w:t>
      </w:r>
      <w:r>
        <w:rPr>
          <w:i/>
          <w:color w:val="000000"/>
        </w:rPr>
        <w:t>Science</w:t>
      </w:r>
      <w:r>
        <w:rPr>
          <w:color w:val="000000"/>
        </w:rPr>
        <w:t xml:space="preserve"> </w:t>
      </w:r>
      <w:r>
        <w:rPr>
          <w:b/>
          <w:color w:val="000000"/>
        </w:rPr>
        <w:t>313</w:t>
      </w:r>
      <w:r w:rsidRPr="009E2869">
        <w:rPr>
          <w:b/>
          <w:bCs/>
          <w:color w:val="000000"/>
        </w:rPr>
        <w:t>,</w:t>
      </w:r>
      <w:r>
        <w:rPr>
          <w:color w:val="000000"/>
        </w:rPr>
        <w:t xml:space="preserve"> 58–61 (2006).</w:t>
      </w:r>
    </w:p>
    <w:p w14:paraId="1A2A489B" w14:textId="77777777" w:rsidR="00F53AC1" w:rsidRDefault="00F53AC1" w:rsidP="00341122">
      <w:pPr>
        <w:pBdr>
          <w:top w:val="nil"/>
          <w:left w:val="nil"/>
          <w:bottom w:val="nil"/>
          <w:right w:val="nil"/>
          <w:between w:val="nil"/>
        </w:pBdr>
        <w:spacing w:line="480" w:lineRule="auto"/>
        <w:ind w:left="720"/>
        <w:rPr>
          <w:color w:val="000000"/>
        </w:rPr>
      </w:pPr>
    </w:p>
    <w:p w14:paraId="633014BC" w14:textId="18405475" w:rsidR="00D35251" w:rsidRDefault="00D35251" w:rsidP="00341122">
      <w:pPr>
        <w:numPr>
          <w:ilvl w:val="0"/>
          <w:numId w:val="2"/>
        </w:numPr>
        <w:pBdr>
          <w:top w:val="nil"/>
          <w:left w:val="nil"/>
          <w:bottom w:val="nil"/>
          <w:right w:val="nil"/>
          <w:between w:val="nil"/>
        </w:pBdr>
        <w:spacing w:line="480" w:lineRule="auto"/>
        <w:rPr>
          <w:color w:val="000000"/>
        </w:rPr>
      </w:pPr>
      <w:r>
        <w:rPr>
          <w:color w:val="000000"/>
        </w:rPr>
        <w:t xml:space="preserve">Venter, </w:t>
      </w:r>
      <w:r w:rsidR="009E2869">
        <w:rPr>
          <w:color w:val="000000"/>
        </w:rPr>
        <w:t>O</w:t>
      </w:r>
      <w:r w:rsidR="009E2869" w:rsidRPr="00F53AC1">
        <w:rPr>
          <w:color w:val="000000"/>
        </w:rPr>
        <w:t xml:space="preserve">. </w:t>
      </w:r>
      <w:r w:rsidR="009E2869">
        <w:rPr>
          <w:i/>
          <w:iCs/>
          <w:color w:val="000000"/>
        </w:rPr>
        <w:t>et al.</w:t>
      </w:r>
      <w:r w:rsidR="009E2869">
        <w:rPr>
          <w:color w:val="000000"/>
        </w:rPr>
        <w:t xml:space="preserve"> </w:t>
      </w:r>
      <w:r>
        <w:rPr>
          <w:color w:val="000000"/>
        </w:rPr>
        <w:t xml:space="preserve">Targeting Global Protected Area Expansion for Imperiled Biodiversity. </w:t>
      </w:r>
      <w:r>
        <w:rPr>
          <w:i/>
          <w:color w:val="000000"/>
        </w:rPr>
        <w:t>PLOS Biol.</w:t>
      </w:r>
      <w:r>
        <w:rPr>
          <w:color w:val="000000"/>
        </w:rPr>
        <w:t xml:space="preserve"> </w:t>
      </w:r>
      <w:r>
        <w:rPr>
          <w:b/>
          <w:color w:val="000000"/>
        </w:rPr>
        <w:t>12</w:t>
      </w:r>
      <w:r w:rsidRPr="009E2869">
        <w:rPr>
          <w:b/>
          <w:bCs/>
          <w:color w:val="000000"/>
        </w:rPr>
        <w:t>,</w:t>
      </w:r>
      <w:r>
        <w:rPr>
          <w:color w:val="000000"/>
        </w:rPr>
        <w:t xml:space="preserve"> e1001891 (2014).</w:t>
      </w:r>
    </w:p>
    <w:p w14:paraId="46985380" w14:textId="77777777" w:rsidR="00F53AC1" w:rsidRDefault="00F53AC1" w:rsidP="00341122">
      <w:pPr>
        <w:pBdr>
          <w:top w:val="nil"/>
          <w:left w:val="nil"/>
          <w:bottom w:val="nil"/>
          <w:right w:val="nil"/>
          <w:between w:val="nil"/>
        </w:pBdr>
        <w:spacing w:line="480" w:lineRule="auto"/>
        <w:rPr>
          <w:color w:val="000000"/>
        </w:rPr>
      </w:pPr>
    </w:p>
    <w:p w14:paraId="5CC84238" w14:textId="55729249" w:rsidR="00D35251" w:rsidRDefault="00D35251" w:rsidP="00341122">
      <w:pPr>
        <w:numPr>
          <w:ilvl w:val="0"/>
          <w:numId w:val="2"/>
        </w:numPr>
        <w:pBdr>
          <w:top w:val="nil"/>
          <w:left w:val="nil"/>
          <w:bottom w:val="nil"/>
          <w:right w:val="nil"/>
          <w:between w:val="nil"/>
        </w:pBdr>
        <w:spacing w:line="480" w:lineRule="auto"/>
        <w:rPr>
          <w:color w:val="000000"/>
        </w:rPr>
      </w:pPr>
      <w:r>
        <w:rPr>
          <w:color w:val="000000"/>
        </w:rPr>
        <w:t xml:space="preserve">Schulze, </w:t>
      </w:r>
      <w:r w:rsidR="009E2869">
        <w:rPr>
          <w:color w:val="000000"/>
        </w:rPr>
        <w:t>K</w:t>
      </w:r>
      <w:r w:rsidR="009E2869" w:rsidRPr="0027105A">
        <w:rPr>
          <w:color w:val="000000"/>
        </w:rPr>
        <w:t>.</w:t>
      </w:r>
      <w:r w:rsidR="00E12087">
        <w:rPr>
          <w:color w:val="000000"/>
        </w:rPr>
        <w:t xml:space="preserve"> </w:t>
      </w:r>
      <w:r w:rsidR="00E12087">
        <w:rPr>
          <w:i/>
          <w:iCs/>
          <w:color w:val="000000"/>
        </w:rPr>
        <w:t>et al.</w:t>
      </w:r>
      <w:r w:rsidR="009E2869" w:rsidRPr="0027105A">
        <w:rPr>
          <w:color w:val="000000"/>
        </w:rPr>
        <w:t xml:space="preserve"> </w:t>
      </w:r>
      <w:r>
        <w:rPr>
          <w:color w:val="000000"/>
        </w:rPr>
        <w:t xml:space="preserve">An assessment of threats to terrestrial protected areas. </w:t>
      </w:r>
      <w:proofErr w:type="spellStart"/>
      <w:r>
        <w:rPr>
          <w:i/>
          <w:color w:val="000000"/>
        </w:rPr>
        <w:t>Conserv</w:t>
      </w:r>
      <w:proofErr w:type="spellEnd"/>
      <w:r>
        <w:rPr>
          <w:i/>
          <w:color w:val="000000"/>
        </w:rPr>
        <w:t>. Lett.</w:t>
      </w:r>
      <w:r>
        <w:rPr>
          <w:color w:val="000000"/>
        </w:rPr>
        <w:t xml:space="preserve"> </w:t>
      </w:r>
      <w:r>
        <w:rPr>
          <w:b/>
          <w:color w:val="000000"/>
        </w:rPr>
        <w:t>11</w:t>
      </w:r>
      <w:r w:rsidRPr="009E2869">
        <w:rPr>
          <w:b/>
          <w:bCs/>
          <w:color w:val="000000"/>
        </w:rPr>
        <w:t>,</w:t>
      </w:r>
      <w:r>
        <w:rPr>
          <w:color w:val="000000"/>
        </w:rPr>
        <w:t xml:space="preserve"> e12435 (2018).</w:t>
      </w:r>
    </w:p>
    <w:p w14:paraId="09A14DB1" w14:textId="77777777" w:rsidR="0027105A" w:rsidRDefault="0027105A" w:rsidP="00341122">
      <w:pPr>
        <w:pBdr>
          <w:top w:val="nil"/>
          <w:left w:val="nil"/>
          <w:bottom w:val="nil"/>
          <w:right w:val="nil"/>
          <w:between w:val="nil"/>
        </w:pBdr>
        <w:spacing w:line="480" w:lineRule="auto"/>
        <w:ind w:left="720"/>
        <w:rPr>
          <w:color w:val="000000"/>
        </w:rPr>
      </w:pPr>
    </w:p>
    <w:p w14:paraId="0C2E2FA2" w14:textId="1D7342AA" w:rsidR="0027105A" w:rsidRPr="0027105A" w:rsidRDefault="00D35251" w:rsidP="00341122">
      <w:pPr>
        <w:numPr>
          <w:ilvl w:val="0"/>
          <w:numId w:val="2"/>
        </w:numPr>
        <w:pBdr>
          <w:top w:val="nil"/>
          <w:left w:val="nil"/>
          <w:bottom w:val="nil"/>
          <w:right w:val="nil"/>
          <w:between w:val="nil"/>
        </w:pBdr>
        <w:spacing w:line="480" w:lineRule="auto"/>
        <w:rPr>
          <w:color w:val="000000"/>
        </w:rPr>
      </w:pPr>
      <w:r>
        <w:rPr>
          <w:color w:val="000000"/>
        </w:rPr>
        <w:t xml:space="preserve">Hammill, </w:t>
      </w:r>
      <w:r w:rsidR="009E2869">
        <w:rPr>
          <w:color w:val="000000"/>
        </w:rPr>
        <w:t xml:space="preserve">E., </w:t>
      </w:r>
      <w:r>
        <w:rPr>
          <w:color w:val="000000"/>
        </w:rPr>
        <w:t xml:space="preserve">Tulloch, </w:t>
      </w:r>
      <w:r w:rsidR="009E2869">
        <w:rPr>
          <w:color w:val="000000"/>
        </w:rPr>
        <w:t xml:space="preserve">A. I. T., </w:t>
      </w:r>
      <w:proofErr w:type="spellStart"/>
      <w:r>
        <w:rPr>
          <w:color w:val="000000"/>
        </w:rPr>
        <w:t>Possingham</w:t>
      </w:r>
      <w:proofErr w:type="spellEnd"/>
      <w:r>
        <w:rPr>
          <w:color w:val="000000"/>
        </w:rPr>
        <w:t>,</w:t>
      </w:r>
      <w:r w:rsidR="009E2869">
        <w:rPr>
          <w:color w:val="000000"/>
        </w:rPr>
        <w:t xml:space="preserve"> H. P., </w:t>
      </w:r>
      <w:r>
        <w:rPr>
          <w:color w:val="000000"/>
        </w:rPr>
        <w:t xml:space="preserve">Strange, </w:t>
      </w:r>
      <w:r w:rsidR="009E2869">
        <w:rPr>
          <w:color w:val="000000"/>
        </w:rPr>
        <w:t xml:space="preserve">N. &amp; </w:t>
      </w:r>
      <w:r>
        <w:rPr>
          <w:color w:val="000000"/>
        </w:rPr>
        <w:t xml:space="preserve">Wilson, </w:t>
      </w:r>
      <w:r w:rsidR="009E2869">
        <w:rPr>
          <w:color w:val="000000"/>
        </w:rPr>
        <w:t xml:space="preserve">K. A. </w:t>
      </w:r>
      <w:r>
        <w:rPr>
          <w:color w:val="000000"/>
        </w:rPr>
        <w:t xml:space="preserve">Factoring attitudes towards armed conflict risk into selection of protected areas for conservation. </w:t>
      </w:r>
      <w:r>
        <w:rPr>
          <w:i/>
          <w:color w:val="000000"/>
        </w:rPr>
        <w:t xml:space="preserve">Nat. </w:t>
      </w:r>
      <w:proofErr w:type="spellStart"/>
      <w:r>
        <w:rPr>
          <w:i/>
          <w:color w:val="000000"/>
        </w:rPr>
        <w:t>Commun</w:t>
      </w:r>
      <w:proofErr w:type="spellEnd"/>
      <w:r>
        <w:rPr>
          <w:i/>
          <w:color w:val="000000"/>
        </w:rPr>
        <w:t>.</w:t>
      </w:r>
      <w:r>
        <w:rPr>
          <w:color w:val="000000"/>
        </w:rPr>
        <w:t xml:space="preserve"> </w:t>
      </w:r>
      <w:r w:rsidRPr="009E2869">
        <w:rPr>
          <w:b/>
          <w:color w:val="000000"/>
        </w:rPr>
        <w:t>7,</w:t>
      </w:r>
      <w:r>
        <w:rPr>
          <w:color w:val="000000"/>
        </w:rPr>
        <w:t xml:space="preserve"> 11042 (2016).</w:t>
      </w:r>
    </w:p>
    <w:p w14:paraId="62E61365" w14:textId="77777777" w:rsidR="0027105A" w:rsidRDefault="0027105A" w:rsidP="00341122">
      <w:pPr>
        <w:pBdr>
          <w:top w:val="nil"/>
          <w:left w:val="nil"/>
          <w:bottom w:val="nil"/>
          <w:right w:val="nil"/>
          <w:between w:val="nil"/>
        </w:pBdr>
        <w:spacing w:line="480" w:lineRule="auto"/>
        <w:ind w:left="720"/>
        <w:rPr>
          <w:color w:val="000000"/>
        </w:rPr>
      </w:pPr>
    </w:p>
    <w:p w14:paraId="2F82F6B7" w14:textId="3A0CA792" w:rsidR="00D3515A" w:rsidRDefault="00D3515A" w:rsidP="00341122">
      <w:pPr>
        <w:numPr>
          <w:ilvl w:val="0"/>
          <w:numId w:val="2"/>
        </w:numPr>
        <w:pBdr>
          <w:top w:val="nil"/>
          <w:left w:val="nil"/>
          <w:bottom w:val="nil"/>
          <w:right w:val="nil"/>
          <w:between w:val="nil"/>
        </w:pBdr>
        <w:spacing w:line="480" w:lineRule="auto"/>
        <w:rPr>
          <w:color w:val="000000"/>
        </w:rPr>
      </w:pPr>
      <w:proofErr w:type="spellStart"/>
      <w:r w:rsidRPr="009E2869">
        <w:rPr>
          <w:color w:val="000000"/>
          <w:lang w:val="fr-CA"/>
        </w:rPr>
        <w:t>Tesfaw</w:t>
      </w:r>
      <w:proofErr w:type="spellEnd"/>
      <w:r w:rsidRPr="009E2869">
        <w:rPr>
          <w:color w:val="000000"/>
          <w:lang w:val="fr-CA"/>
        </w:rPr>
        <w:t>,</w:t>
      </w:r>
      <w:r w:rsidR="009E2869" w:rsidRPr="009E2869">
        <w:rPr>
          <w:color w:val="000000"/>
          <w:lang w:val="fr-CA"/>
        </w:rPr>
        <w:t xml:space="preserve"> A. T. </w:t>
      </w:r>
      <w:r w:rsidR="009E2869" w:rsidRPr="009E2869">
        <w:rPr>
          <w:i/>
          <w:iCs/>
          <w:color w:val="000000"/>
          <w:lang w:val="fr-CA"/>
        </w:rPr>
        <w:t>et al.</w:t>
      </w:r>
      <w:r w:rsidRPr="009E2869">
        <w:rPr>
          <w:color w:val="000000"/>
          <w:lang w:val="fr-CA"/>
        </w:rPr>
        <w:t xml:space="preserve"> </w:t>
      </w:r>
      <w:r>
        <w:rPr>
          <w:color w:val="000000"/>
        </w:rPr>
        <w:t xml:space="preserve">Land-use and land-cover change shape the sustainability and impacts of protected areas. </w:t>
      </w:r>
      <w:r>
        <w:rPr>
          <w:i/>
          <w:color w:val="000000"/>
        </w:rPr>
        <w:t>Proc. Natl. Acad. Sci.</w:t>
      </w:r>
      <w:r>
        <w:rPr>
          <w:color w:val="000000"/>
        </w:rPr>
        <w:t xml:space="preserve"> </w:t>
      </w:r>
      <w:r>
        <w:rPr>
          <w:b/>
          <w:color w:val="000000"/>
        </w:rPr>
        <w:t>115</w:t>
      </w:r>
      <w:r w:rsidRPr="009E2869">
        <w:rPr>
          <w:b/>
          <w:bCs/>
          <w:color w:val="000000"/>
        </w:rPr>
        <w:t>,</w:t>
      </w:r>
      <w:r>
        <w:rPr>
          <w:color w:val="000000"/>
        </w:rPr>
        <w:t xml:space="preserve"> 2084–2089 (2018).</w:t>
      </w:r>
    </w:p>
    <w:p w14:paraId="4E3F88F8" w14:textId="77777777" w:rsidR="0027105A" w:rsidRDefault="0027105A" w:rsidP="00341122">
      <w:pPr>
        <w:pBdr>
          <w:top w:val="nil"/>
          <w:left w:val="nil"/>
          <w:bottom w:val="nil"/>
          <w:right w:val="nil"/>
          <w:between w:val="nil"/>
        </w:pBdr>
        <w:spacing w:line="480" w:lineRule="auto"/>
        <w:ind w:left="720"/>
        <w:rPr>
          <w:color w:val="000000"/>
        </w:rPr>
      </w:pPr>
    </w:p>
    <w:p w14:paraId="76767EA9" w14:textId="1A8BF0D9" w:rsidR="00D3515A" w:rsidRDefault="0027105A" w:rsidP="00341122">
      <w:pPr>
        <w:pStyle w:val="CommentText"/>
        <w:numPr>
          <w:ilvl w:val="0"/>
          <w:numId w:val="2"/>
        </w:numPr>
        <w:spacing w:line="480" w:lineRule="auto"/>
      </w:pPr>
      <w:r w:rsidRPr="00E12087">
        <w:rPr>
          <w:lang w:val="fr-CA"/>
        </w:rPr>
        <w:t xml:space="preserve"> </w:t>
      </w:r>
      <w:proofErr w:type="spellStart"/>
      <w:r w:rsidR="00D3515A" w:rsidRPr="009E2869">
        <w:rPr>
          <w:lang w:val="fr-CA"/>
        </w:rPr>
        <w:t>Kroner</w:t>
      </w:r>
      <w:proofErr w:type="spellEnd"/>
      <w:r w:rsidR="00D3515A" w:rsidRPr="009E2869">
        <w:rPr>
          <w:lang w:val="fr-CA"/>
        </w:rPr>
        <w:t xml:space="preserve">, </w:t>
      </w:r>
      <w:r w:rsidR="009E2869" w:rsidRPr="009E2869">
        <w:rPr>
          <w:lang w:val="fr-CA"/>
        </w:rPr>
        <w:t xml:space="preserve">R. E. G. </w:t>
      </w:r>
      <w:r w:rsidR="009E2869" w:rsidRPr="009E2869">
        <w:rPr>
          <w:i/>
          <w:iCs/>
          <w:lang w:val="fr-CA"/>
        </w:rPr>
        <w:t>et al.</w:t>
      </w:r>
      <w:r w:rsidR="009E2869" w:rsidRPr="009E2869">
        <w:rPr>
          <w:lang w:val="fr-CA"/>
        </w:rPr>
        <w:t xml:space="preserve"> </w:t>
      </w:r>
      <w:r w:rsidR="00D3515A">
        <w:t xml:space="preserve">The uncertain future of protected lands and waters. </w:t>
      </w:r>
      <w:r w:rsidR="00D3515A">
        <w:rPr>
          <w:i/>
          <w:iCs/>
        </w:rPr>
        <w:t>Science</w:t>
      </w:r>
      <w:r w:rsidR="00D3515A">
        <w:t xml:space="preserve"> </w:t>
      </w:r>
      <w:r w:rsidR="00D3515A" w:rsidRPr="009E2869">
        <w:rPr>
          <w:b/>
          <w:bCs/>
        </w:rPr>
        <w:t>364,</w:t>
      </w:r>
      <w:r w:rsidR="00D3515A">
        <w:t xml:space="preserve"> </w:t>
      </w:r>
      <w:r w:rsidR="009E2869">
        <w:t xml:space="preserve">881-886 </w:t>
      </w:r>
      <w:r w:rsidR="00D3515A">
        <w:t>(2019)</w:t>
      </w:r>
      <w:r w:rsidR="009E2869">
        <w:t>.</w:t>
      </w:r>
      <w:r w:rsidR="00D3515A">
        <w:t xml:space="preserve"> </w:t>
      </w:r>
    </w:p>
    <w:p w14:paraId="3AE6212A" w14:textId="77777777" w:rsidR="0027105A" w:rsidRDefault="0027105A" w:rsidP="00341122">
      <w:pPr>
        <w:pStyle w:val="CommentText"/>
        <w:spacing w:line="480" w:lineRule="auto"/>
      </w:pPr>
    </w:p>
    <w:p w14:paraId="29932732" w14:textId="7ED37AB4" w:rsidR="00A215CF" w:rsidRDefault="00A215CF" w:rsidP="00341122">
      <w:pPr>
        <w:numPr>
          <w:ilvl w:val="0"/>
          <w:numId w:val="2"/>
        </w:numPr>
        <w:pBdr>
          <w:top w:val="nil"/>
          <w:left w:val="nil"/>
          <w:bottom w:val="nil"/>
          <w:right w:val="nil"/>
          <w:between w:val="nil"/>
        </w:pBdr>
        <w:spacing w:line="480" w:lineRule="auto"/>
        <w:rPr>
          <w:color w:val="000000"/>
        </w:rPr>
      </w:pPr>
      <w:r w:rsidRPr="00345D6C">
        <w:rPr>
          <w:color w:val="000000"/>
          <w:lang w:val="fr-CA"/>
        </w:rPr>
        <w:t>Maxwell,</w:t>
      </w:r>
      <w:r w:rsidR="00303428" w:rsidRPr="00345D6C">
        <w:rPr>
          <w:color w:val="222222"/>
          <w:shd w:val="clear" w:color="auto" w:fill="FFFFFF"/>
          <w:lang w:val="fr-CA"/>
        </w:rPr>
        <w:t xml:space="preserve"> </w:t>
      </w:r>
      <w:r w:rsidR="00345D6C" w:rsidRPr="00345D6C">
        <w:rPr>
          <w:color w:val="000000"/>
          <w:lang w:val="fr-CA"/>
        </w:rPr>
        <w:t xml:space="preserve">S. L. </w:t>
      </w:r>
      <w:r w:rsidR="00345D6C" w:rsidRPr="00345D6C">
        <w:rPr>
          <w:i/>
          <w:iCs/>
          <w:color w:val="000000"/>
          <w:lang w:val="fr-CA"/>
        </w:rPr>
        <w:t>et al.</w:t>
      </w:r>
      <w:r w:rsidR="00345D6C" w:rsidRPr="00345D6C">
        <w:rPr>
          <w:color w:val="000000"/>
          <w:lang w:val="fr-CA"/>
        </w:rPr>
        <w:t xml:space="preserve"> </w:t>
      </w:r>
      <w:r>
        <w:rPr>
          <w:color w:val="000000"/>
        </w:rPr>
        <w:t xml:space="preserve">Conservation implications of ecological responses to extreme weather and climate events. </w:t>
      </w:r>
      <w:r>
        <w:rPr>
          <w:i/>
          <w:color w:val="000000"/>
        </w:rPr>
        <w:t xml:space="preserve">Divers. </w:t>
      </w:r>
      <w:proofErr w:type="spellStart"/>
      <w:r>
        <w:rPr>
          <w:i/>
          <w:color w:val="000000"/>
        </w:rPr>
        <w:t>Distrib</w:t>
      </w:r>
      <w:proofErr w:type="spellEnd"/>
      <w:r>
        <w:rPr>
          <w:i/>
          <w:color w:val="000000"/>
        </w:rPr>
        <w:t>.</w:t>
      </w:r>
      <w:r>
        <w:rPr>
          <w:color w:val="000000"/>
        </w:rPr>
        <w:t xml:space="preserve"> </w:t>
      </w:r>
      <w:r>
        <w:rPr>
          <w:b/>
          <w:color w:val="000000"/>
        </w:rPr>
        <w:t>25</w:t>
      </w:r>
      <w:r w:rsidRPr="00345D6C">
        <w:rPr>
          <w:b/>
          <w:bCs/>
          <w:color w:val="000000"/>
        </w:rPr>
        <w:t>,</w:t>
      </w:r>
      <w:r>
        <w:rPr>
          <w:color w:val="000000"/>
        </w:rPr>
        <w:t xml:space="preserve"> 613–625 (2019).</w:t>
      </w:r>
    </w:p>
    <w:p w14:paraId="0D5361F7" w14:textId="77777777" w:rsidR="0027105A" w:rsidRDefault="0027105A" w:rsidP="00341122">
      <w:pPr>
        <w:pBdr>
          <w:top w:val="nil"/>
          <w:left w:val="nil"/>
          <w:bottom w:val="nil"/>
          <w:right w:val="nil"/>
          <w:between w:val="nil"/>
        </w:pBdr>
        <w:spacing w:line="480" w:lineRule="auto"/>
        <w:rPr>
          <w:color w:val="000000"/>
        </w:rPr>
      </w:pPr>
    </w:p>
    <w:p w14:paraId="52E1E811" w14:textId="0A25A631" w:rsidR="00A215CF" w:rsidRDefault="00A215CF" w:rsidP="00341122">
      <w:pPr>
        <w:numPr>
          <w:ilvl w:val="0"/>
          <w:numId w:val="2"/>
        </w:numPr>
        <w:pBdr>
          <w:top w:val="nil"/>
          <w:left w:val="nil"/>
          <w:bottom w:val="nil"/>
          <w:right w:val="nil"/>
          <w:between w:val="nil"/>
        </w:pBdr>
        <w:spacing w:line="480" w:lineRule="auto"/>
        <w:rPr>
          <w:color w:val="000000"/>
        </w:rPr>
      </w:pPr>
      <w:r>
        <w:rPr>
          <w:color w:val="000000"/>
        </w:rPr>
        <w:t xml:space="preserve">McBride, </w:t>
      </w:r>
      <w:r w:rsidR="00345D6C">
        <w:rPr>
          <w:color w:val="000000"/>
        </w:rPr>
        <w:t xml:space="preserve">M. F., </w:t>
      </w:r>
      <w:r>
        <w:rPr>
          <w:color w:val="000000"/>
        </w:rPr>
        <w:t xml:space="preserve">Wilson, </w:t>
      </w:r>
      <w:r w:rsidR="00345D6C">
        <w:rPr>
          <w:color w:val="000000"/>
        </w:rPr>
        <w:t xml:space="preserve">K. A., </w:t>
      </w:r>
      <w:r>
        <w:rPr>
          <w:color w:val="000000"/>
        </w:rPr>
        <w:t xml:space="preserve">Bode, </w:t>
      </w:r>
      <w:r w:rsidR="00345D6C">
        <w:rPr>
          <w:color w:val="000000"/>
        </w:rPr>
        <w:t xml:space="preserve">M. &amp; </w:t>
      </w:r>
      <w:proofErr w:type="spellStart"/>
      <w:r>
        <w:rPr>
          <w:color w:val="000000"/>
        </w:rPr>
        <w:t>Possingham</w:t>
      </w:r>
      <w:proofErr w:type="spellEnd"/>
      <w:r>
        <w:rPr>
          <w:color w:val="000000"/>
        </w:rPr>
        <w:t>,</w:t>
      </w:r>
      <w:r w:rsidR="00345D6C">
        <w:rPr>
          <w:color w:val="000000"/>
        </w:rPr>
        <w:t xml:space="preserve"> H. P.</w:t>
      </w:r>
      <w:r>
        <w:rPr>
          <w:color w:val="000000"/>
        </w:rPr>
        <w:t xml:space="preserve"> Incorporating the effects of socioeconomic uncertainty into priority setting for conservation investment. </w:t>
      </w:r>
      <w:proofErr w:type="spellStart"/>
      <w:r>
        <w:rPr>
          <w:i/>
          <w:color w:val="000000"/>
        </w:rPr>
        <w:t>Conserv</w:t>
      </w:r>
      <w:proofErr w:type="spellEnd"/>
      <w:r>
        <w:rPr>
          <w:i/>
          <w:color w:val="000000"/>
        </w:rPr>
        <w:t>. Biol.</w:t>
      </w:r>
      <w:r>
        <w:rPr>
          <w:color w:val="000000"/>
        </w:rPr>
        <w:t xml:space="preserve"> </w:t>
      </w:r>
      <w:r>
        <w:rPr>
          <w:b/>
          <w:color w:val="000000"/>
        </w:rPr>
        <w:t>21</w:t>
      </w:r>
      <w:r w:rsidRPr="00345D6C">
        <w:rPr>
          <w:b/>
          <w:bCs/>
          <w:color w:val="000000"/>
        </w:rPr>
        <w:t xml:space="preserve">, </w:t>
      </w:r>
      <w:r>
        <w:rPr>
          <w:color w:val="000000"/>
        </w:rPr>
        <w:t>1463–1474 (2007).</w:t>
      </w:r>
    </w:p>
    <w:p w14:paraId="3F90BBE0" w14:textId="77777777" w:rsidR="006658CD" w:rsidRDefault="006658CD" w:rsidP="00341122">
      <w:pPr>
        <w:pBdr>
          <w:top w:val="nil"/>
          <w:left w:val="nil"/>
          <w:bottom w:val="nil"/>
          <w:right w:val="nil"/>
          <w:between w:val="nil"/>
        </w:pBdr>
        <w:spacing w:line="480" w:lineRule="auto"/>
        <w:ind w:left="720"/>
        <w:rPr>
          <w:color w:val="000000"/>
        </w:rPr>
      </w:pPr>
    </w:p>
    <w:p w14:paraId="2E846933" w14:textId="40F77F31" w:rsidR="00A215CF" w:rsidRDefault="00A215CF" w:rsidP="00341122">
      <w:pPr>
        <w:numPr>
          <w:ilvl w:val="0"/>
          <w:numId w:val="2"/>
        </w:numPr>
        <w:pBdr>
          <w:top w:val="nil"/>
          <w:left w:val="nil"/>
          <w:bottom w:val="nil"/>
          <w:right w:val="nil"/>
          <w:between w:val="nil"/>
        </w:pBdr>
        <w:spacing w:line="480" w:lineRule="auto"/>
        <w:rPr>
          <w:color w:val="000000"/>
        </w:rPr>
      </w:pPr>
      <w:proofErr w:type="spellStart"/>
      <w:r>
        <w:rPr>
          <w:color w:val="000000"/>
        </w:rPr>
        <w:t>Alagador</w:t>
      </w:r>
      <w:proofErr w:type="spellEnd"/>
      <w:r>
        <w:rPr>
          <w:color w:val="000000"/>
        </w:rPr>
        <w:t>,</w:t>
      </w:r>
      <w:r w:rsidR="00345D6C">
        <w:rPr>
          <w:color w:val="000000"/>
        </w:rPr>
        <w:t xml:space="preserve"> D., </w:t>
      </w:r>
      <w:proofErr w:type="spellStart"/>
      <w:r>
        <w:rPr>
          <w:color w:val="000000"/>
        </w:rPr>
        <w:t>Cerdeira</w:t>
      </w:r>
      <w:proofErr w:type="spellEnd"/>
      <w:r>
        <w:rPr>
          <w:color w:val="000000"/>
        </w:rPr>
        <w:t>,</w:t>
      </w:r>
      <w:r w:rsidR="00345D6C">
        <w:rPr>
          <w:color w:val="000000"/>
        </w:rPr>
        <w:t xml:space="preserve"> J. O. &amp; </w:t>
      </w:r>
      <w:r>
        <w:rPr>
          <w:color w:val="000000"/>
        </w:rPr>
        <w:t>Araújo,</w:t>
      </w:r>
      <w:r w:rsidR="00345D6C">
        <w:rPr>
          <w:color w:val="000000"/>
        </w:rPr>
        <w:t xml:space="preserve"> M. B.</w:t>
      </w:r>
      <w:r>
        <w:rPr>
          <w:color w:val="000000"/>
        </w:rPr>
        <w:t xml:space="preserve"> Shifting protected areas: scheduling spatial priorities under climate change. </w:t>
      </w:r>
      <w:r>
        <w:rPr>
          <w:i/>
          <w:color w:val="000000"/>
        </w:rPr>
        <w:t>J. Appl. Ecol.</w:t>
      </w:r>
      <w:r>
        <w:rPr>
          <w:color w:val="000000"/>
        </w:rPr>
        <w:t xml:space="preserve"> </w:t>
      </w:r>
      <w:r>
        <w:rPr>
          <w:b/>
          <w:color w:val="000000"/>
        </w:rPr>
        <w:t>51</w:t>
      </w:r>
      <w:r w:rsidRPr="00345D6C">
        <w:rPr>
          <w:b/>
          <w:bCs/>
          <w:color w:val="000000"/>
        </w:rPr>
        <w:t>,</w:t>
      </w:r>
      <w:r>
        <w:rPr>
          <w:color w:val="000000"/>
        </w:rPr>
        <w:t xml:space="preserve"> 703–713 (2014).</w:t>
      </w:r>
    </w:p>
    <w:p w14:paraId="28C4A7CA" w14:textId="77777777" w:rsidR="006658CD" w:rsidRDefault="006658CD" w:rsidP="00341122">
      <w:pPr>
        <w:pBdr>
          <w:top w:val="nil"/>
          <w:left w:val="nil"/>
          <w:bottom w:val="nil"/>
          <w:right w:val="nil"/>
          <w:between w:val="nil"/>
        </w:pBdr>
        <w:spacing w:line="480" w:lineRule="auto"/>
        <w:ind w:left="720"/>
        <w:rPr>
          <w:color w:val="000000"/>
        </w:rPr>
      </w:pPr>
    </w:p>
    <w:p w14:paraId="1B65B731" w14:textId="02EDA334" w:rsidR="00A215CF" w:rsidRDefault="00A215CF" w:rsidP="00341122">
      <w:pPr>
        <w:numPr>
          <w:ilvl w:val="0"/>
          <w:numId w:val="2"/>
        </w:numPr>
        <w:pBdr>
          <w:top w:val="nil"/>
          <w:left w:val="nil"/>
          <w:bottom w:val="nil"/>
          <w:right w:val="nil"/>
          <w:between w:val="nil"/>
        </w:pBdr>
        <w:spacing w:line="480" w:lineRule="auto"/>
        <w:rPr>
          <w:color w:val="000000"/>
        </w:rPr>
      </w:pPr>
      <w:r>
        <w:rPr>
          <w:color w:val="000000"/>
        </w:rPr>
        <w:t xml:space="preserve">McGowan, </w:t>
      </w:r>
      <w:r w:rsidR="006228DB">
        <w:rPr>
          <w:color w:val="000000"/>
        </w:rPr>
        <w:t xml:space="preserve">J. </w:t>
      </w:r>
      <w:r w:rsidR="006228DB">
        <w:rPr>
          <w:i/>
          <w:iCs/>
          <w:color w:val="000000"/>
        </w:rPr>
        <w:t>et al.</w:t>
      </w:r>
      <w:r>
        <w:rPr>
          <w:color w:val="000000"/>
        </w:rPr>
        <w:t xml:space="preserve"> Prioritizing debt conversion opportunities for marine conservation. </w:t>
      </w:r>
      <w:proofErr w:type="spellStart"/>
      <w:r>
        <w:rPr>
          <w:i/>
          <w:color w:val="000000"/>
        </w:rPr>
        <w:t>Conserv</w:t>
      </w:r>
      <w:proofErr w:type="spellEnd"/>
      <w:r>
        <w:rPr>
          <w:i/>
          <w:color w:val="000000"/>
        </w:rPr>
        <w:t>. Biol.</w:t>
      </w:r>
      <w:r>
        <w:rPr>
          <w:color w:val="000000"/>
        </w:rPr>
        <w:t xml:space="preserve"> </w:t>
      </w:r>
      <w:r>
        <w:rPr>
          <w:b/>
          <w:color w:val="000000"/>
        </w:rPr>
        <w:t>34</w:t>
      </w:r>
      <w:r w:rsidRPr="006228DB">
        <w:rPr>
          <w:b/>
          <w:bCs/>
          <w:color w:val="000000"/>
        </w:rPr>
        <w:t>,</w:t>
      </w:r>
      <w:r>
        <w:rPr>
          <w:color w:val="000000"/>
        </w:rPr>
        <w:t xml:space="preserve"> 1065–1075 (2020).</w:t>
      </w:r>
    </w:p>
    <w:p w14:paraId="28319F3B" w14:textId="77777777" w:rsidR="006658CD" w:rsidRDefault="006658CD" w:rsidP="00341122">
      <w:pPr>
        <w:pBdr>
          <w:top w:val="nil"/>
          <w:left w:val="nil"/>
          <w:bottom w:val="nil"/>
          <w:right w:val="nil"/>
          <w:between w:val="nil"/>
        </w:pBdr>
        <w:spacing w:line="480" w:lineRule="auto"/>
        <w:rPr>
          <w:color w:val="000000"/>
        </w:rPr>
      </w:pPr>
    </w:p>
    <w:p w14:paraId="12B65867" w14:textId="1E447FDE" w:rsidR="00A215CF" w:rsidRDefault="00A215CF" w:rsidP="00341122">
      <w:pPr>
        <w:numPr>
          <w:ilvl w:val="0"/>
          <w:numId w:val="2"/>
        </w:numPr>
        <w:pBdr>
          <w:top w:val="nil"/>
          <w:left w:val="nil"/>
          <w:bottom w:val="nil"/>
          <w:right w:val="nil"/>
          <w:between w:val="nil"/>
        </w:pBdr>
        <w:spacing w:line="480" w:lineRule="auto"/>
        <w:rPr>
          <w:color w:val="000000"/>
        </w:rPr>
      </w:pPr>
      <w:proofErr w:type="spellStart"/>
      <w:r>
        <w:rPr>
          <w:color w:val="000000"/>
        </w:rPr>
        <w:t>Kuempel</w:t>
      </w:r>
      <w:proofErr w:type="spellEnd"/>
      <w:r>
        <w:rPr>
          <w:color w:val="000000"/>
        </w:rPr>
        <w:t xml:space="preserve">, </w:t>
      </w:r>
      <w:r w:rsidR="006228DB">
        <w:rPr>
          <w:color w:val="000000"/>
        </w:rPr>
        <w:t xml:space="preserve">C. D., </w:t>
      </w:r>
      <w:r>
        <w:rPr>
          <w:color w:val="000000"/>
        </w:rPr>
        <w:t>Jones,</w:t>
      </w:r>
      <w:r w:rsidR="006228DB">
        <w:rPr>
          <w:color w:val="000000"/>
        </w:rPr>
        <w:t xml:space="preserve"> K. R.,</w:t>
      </w:r>
      <w:r>
        <w:rPr>
          <w:color w:val="000000"/>
        </w:rPr>
        <w:t xml:space="preserve"> Watson,</w:t>
      </w:r>
      <w:r w:rsidR="006228DB">
        <w:rPr>
          <w:color w:val="000000"/>
        </w:rPr>
        <w:t xml:space="preserve"> J. E. M. &amp; </w:t>
      </w:r>
      <w:proofErr w:type="spellStart"/>
      <w:r>
        <w:rPr>
          <w:color w:val="000000"/>
        </w:rPr>
        <w:t>Possingham</w:t>
      </w:r>
      <w:proofErr w:type="spellEnd"/>
      <w:r>
        <w:rPr>
          <w:color w:val="000000"/>
        </w:rPr>
        <w:t>,</w:t>
      </w:r>
      <w:r w:rsidR="006228DB">
        <w:rPr>
          <w:color w:val="000000"/>
        </w:rPr>
        <w:t xml:space="preserve"> H. P.</w:t>
      </w:r>
      <w:r>
        <w:rPr>
          <w:color w:val="000000"/>
        </w:rPr>
        <w:t xml:space="preserve"> Quantifying biases in marine-protected-area placement relative to abatable threats. </w:t>
      </w:r>
      <w:proofErr w:type="spellStart"/>
      <w:r>
        <w:rPr>
          <w:i/>
          <w:color w:val="000000"/>
        </w:rPr>
        <w:t>Conserv</w:t>
      </w:r>
      <w:proofErr w:type="spellEnd"/>
      <w:r>
        <w:rPr>
          <w:i/>
          <w:color w:val="000000"/>
        </w:rPr>
        <w:t>. Biol.</w:t>
      </w:r>
      <w:r>
        <w:rPr>
          <w:color w:val="000000"/>
        </w:rPr>
        <w:t xml:space="preserve"> </w:t>
      </w:r>
      <w:r>
        <w:rPr>
          <w:b/>
          <w:color w:val="000000"/>
        </w:rPr>
        <w:t>33</w:t>
      </w:r>
      <w:r w:rsidRPr="006228DB">
        <w:rPr>
          <w:b/>
          <w:bCs/>
          <w:color w:val="000000"/>
        </w:rPr>
        <w:t>,</w:t>
      </w:r>
      <w:r>
        <w:rPr>
          <w:color w:val="000000"/>
        </w:rPr>
        <w:t xml:space="preserve"> 1350–1359 (2019).</w:t>
      </w:r>
    </w:p>
    <w:p w14:paraId="786A2335" w14:textId="77777777" w:rsidR="006658CD" w:rsidRDefault="006658CD" w:rsidP="00341122">
      <w:pPr>
        <w:pBdr>
          <w:top w:val="nil"/>
          <w:left w:val="nil"/>
          <w:bottom w:val="nil"/>
          <w:right w:val="nil"/>
          <w:between w:val="nil"/>
        </w:pBdr>
        <w:spacing w:line="480" w:lineRule="auto"/>
        <w:rPr>
          <w:color w:val="000000"/>
        </w:rPr>
      </w:pPr>
    </w:p>
    <w:p w14:paraId="1AD5A683" w14:textId="6B68A77F" w:rsidR="00F52278" w:rsidRDefault="00F52278" w:rsidP="00341122">
      <w:pPr>
        <w:numPr>
          <w:ilvl w:val="0"/>
          <w:numId w:val="2"/>
        </w:numPr>
        <w:pBdr>
          <w:top w:val="nil"/>
          <w:left w:val="nil"/>
          <w:bottom w:val="nil"/>
          <w:right w:val="nil"/>
          <w:between w:val="nil"/>
        </w:pBdr>
        <w:spacing w:line="480" w:lineRule="auto"/>
        <w:rPr>
          <w:color w:val="000000"/>
        </w:rPr>
      </w:pPr>
      <w:r>
        <w:rPr>
          <w:color w:val="000000"/>
        </w:rPr>
        <w:t>Kaufmann,</w:t>
      </w:r>
      <w:r w:rsidR="005F554D">
        <w:rPr>
          <w:color w:val="000000"/>
        </w:rPr>
        <w:t xml:space="preserve"> D., </w:t>
      </w:r>
      <w:proofErr w:type="spellStart"/>
      <w:r>
        <w:rPr>
          <w:color w:val="000000"/>
        </w:rPr>
        <w:t>Kraay</w:t>
      </w:r>
      <w:proofErr w:type="spellEnd"/>
      <w:r>
        <w:rPr>
          <w:color w:val="000000"/>
        </w:rPr>
        <w:t>,</w:t>
      </w:r>
      <w:r w:rsidR="005F554D">
        <w:rPr>
          <w:color w:val="000000"/>
        </w:rPr>
        <w:t xml:space="preserve"> A.</w:t>
      </w:r>
      <w:r>
        <w:rPr>
          <w:color w:val="000000"/>
        </w:rPr>
        <w:t xml:space="preserve"> </w:t>
      </w:r>
      <w:r w:rsidR="005F554D">
        <w:rPr>
          <w:color w:val="000000"/>
        </w:rPr>
        <w:t xml:space="preserve">&amp; </w:t>
      </w:r>
      <w:proofErr w:type="spellStart"/>
      <w:r>
        <w:rPr>
          <w:color w:val="000000"/>
        </w:rPr>
        <w:t>Mastruzzi</w:t>
      </w:r>
      <w:proofErr w:type="spellEnd"/>
      <w:r>
        <w:rPr>
          <w:color w:val="000000"/>
        </w:rPr>
        <w:t>,</w:t>
      </w:r>
      <w:r w:rsidR="005F554D">
        <w:rPr>
          <w:color w:val="000000"/>
        </w:rPr>
        <w:t xml:space="preserve"> M.</w:t>
      </w:r>
      <w:r>
        <w:rPr>
          <w:color w:val="000000"/>
        </w:rPr>
        <w:t xml:space="preserve"> </w:t>
      </w:r>
      <w:r w:rsidR="006658CD">
        <w:rPr>
          <w:color w:val="000000"/>
        </w:rPr>
        <w:t>The worldwide governance indicators: methodology and a</w:t>
      </w:r>
      <w:r>
        <w:rPr>
          <w:color w:val="000000"/>
        </w:rPr>
        <w:t>nalyt</w:t>
      </w:r>
      <w:r w:rsidR="006658CD">
        <w:rPr>
          <w:color w:val="000000"/>
        </w:rPr>
        <w:t>ical issues</w:t>
      </w:r>
      <w:r>
        <w:rPr>
          <w:color w:val="000000"/>
        </w:rPr>
        <w:t xml:space="preserve">. </w:t>
      </w:r>
      <w:r>
        <w:rPr>
          <w:i/>
          <w:color w:val="000000"/>
        </w:rPr>
        <w:t>Hague J. Rule Law</w:t>
      </w:r>
      <w:r>
        <w:rPr>
          <w:color w:val="000000"/>
        </w:rPr>
        <w:t xml:space="preserve"> </w:t>
      </w:r>
      <w:r>
        <w:rPr>
          <w:b/>
          <w:color w:val="000000"/>
        </w:rPr>
        <w:t>3</w:t>
      </w:r>
      <w:r w:rsidRPr="005F554D">
        <w:rPr>
          <w:b/>
          <w:bCs/>
          <w:color w:val="000000"/>
        </w:rPr>
        <w:t>,</w:t>
      </w:r>
      <w:r>
        <w:rPr>
          <w:color w:val="000000"/>
        </w:rPr>
        <w:t xml:space="preserve"> 220–246 (2011).</w:t>
      </w:r>
    </w:p>
    <w:p w14:paraId="1161A59E" w14:textId="77777777" w:rsidR="006658CD" w:rsidRDefault="006658CD" w:rsidP="00341122">
      <w:pPr>
        <w:pBdr>
          <w:top w:val="nil"/>
          <w:left w:val="nil"/>
          <w:bottom w:val="nil"/>
          <w:right w:val="nil"/>
          <w:between w:val="nil"/>
        </w:pBdr>
        <w:spacing w:line="480" w:lineRule="auto"/>
        <w:rPr>
          <w:color w:val="000000"/>
        </w:rPr>
      </w:pPr>
    </w:p>
    <w:p w14:paraId="6A1B5073" w14:textId="6CBD551A" w:rsidR="00F52278" w:rsidRDefault="00F52278" w:rsidP="00341122">
      <w:pPr>
        <w:numPr>
          <w:ilvl w:val="0"/>
          <w:numId w:val="2"/>
        </w:numPr>
        <w:pBdr>
          <w:top w:val="nil"/>
          <w:left w:val="nil"/>
          <w:bottom w:val="nil"/>
          <w:right w:val="nil"/>
          <w:between w:val="nil"/>
        </w:pBdr>
        <w:spacing w:line="480" w:lineRule="auto"/>
        <w:rPr>
          <w:color w:val="000000"/>
        </w:rPr>
      </w:pPr>
      <w:r>
        <w:rPr>
          <w:color w:val="000000"/>
        </w:rPr>
        <w:t xml:space="preserve">Kehoe, </w:t>
      </w:r>
      <w:r w:rsidR="005F554D">
        <w:rPr>
          <w:color w:val="000000"/>
        </w:rPr>
        <w:t xml:space="preserve">L. </w:t>
      </w:r>
      <w:r w:rsidR="005F554D">
        <w:rPr>
          <w:i/>
          <w:iCs/>
          <w:color w:val="222222"/>
          <w:shd w:val="clear" w:color="auto" w:fill="FFFFFF"/>
        </w:rPr>
        <w:t xml:space="preserve">et al. </w:t>
      </w:r>
      <w:r>
        <w:rPr>
          <w:color w:val="000000"/>
        </w:rPr>
        <w:t xml:space="preserve">Biodiversity at risk under future cropland expansion and intensification. </w:t>
      </w:r>
      <w:r>
        <w:rPr>
          <w:i/>
          <w:color w:val="000000"/>
        </w:rPr>
        <w:t xml:space="preserve">Nat. Ecol. </w:t>
      </w:r>
      <w:proofErr w:type="spellStart"/>
      <w:r>
        <w:rPr>
          <w:i/>
          <w:color w:val="000000"/>
        </w:rPr>
        <w:t>Evol</w:t>
      </w:r>
      <w:proofErr w:type="spellEnd"/>
      <w:r>
        <w:rPr>
          <w:i/>
          <w:color w:val="000000"/>
        </w:rPr>
        <w:t>.</w:t>
      </w:r>
      <w:r>
        <w:rPr>
          <w:color w:val="000000"/>
        </w:rPr>
        <w:t xml:space="preserve"> </w:t>
      </w:r>
      <w:r>
        <w:rPr>
          <w:b/>
          <w:color w:val="000000"/>
        </w:rPr>
        <w:t>1</w:t>
      </w:r>
      <w:r>
        <w:rPr>
          <w:color w:val="000000"/>
        </w:rPr>
        <w:t xml:space="preserve">, </w:t>
      </w:r>
      <w:r w:rsidRPr="00266191">
        <w:rPr>
          <w:color w:val="000000"/>
        </w:rPr>
        <w:t>1129–1135 (2017).</w:t>
      </w:r>
    </w:p>
    <w:p w14:paraId="34EA3281" w14:textId="77777777" w:rsidR="006658CD" w:rsidRPr="00266191" w:rsidRDefault="006658CD" w:rsidP="00341122">
      <w:pPr>
        <w:pBdr>
          <w:top w:val="nil"/>
          <w:left w:val="nil"/>
          <w:bottom w:val="nil"/>
          <w:right w:val="nil"/>
          <w:between w:val="nil"/>
        </w:pBdr>
        <w:spacing w:line="480" w:lineRule="auto"/>
        <w:rPr>
          <w:color w:val="000000"/>
        </w:rPr>
      </w:pPr>
    </w:p>
    <w:p w14:paraId="17A059D4" w14:textId="629A39B5" w:rsidR="006658CD" w:rsidRPr="003E3F19" w:rsidRDefault="00266191" w:rsidP="00341122">
      <w:pPr>
        <w:widowControl w:val="0"/>
        <w:numPr>
          <w:ilvl w:val="0"/>
          <w:numId w:val="2"/>
        </w:numPr>
        <w:pBdr>
          <w:top w:val="nil"/>
          <w:left w:val="nil"/>
          <w:bottom w:val="nil"/>
          <w:right w:val="nil"/>
          <w:between w:val="nil"/>
        </w:pBdr>
        <w:spacing w:line="480" w:lineRule="auto"/>
        <w:rPr>
          <w:rFonts w:eastAsia="Arial"/>
          <w:color w:val="000000"/>
        </w:rPr>
      </w:pPr>
      <w:proofErr w:type="spellStart"/>
      <w:r w:rsidRPr="005F554D">
        <w:rPr>
          <w:rFonts w:eastAsia="Arial"/>
          <w:color w:val="000000"/>
          <w:lang w:val="fr-CA"/>
        </w:rPr>
        <w:t>Loarie</w:t>
      </w:r>
      <w:proofErr w:type="spellEnd"/>
      <w:r w:rsidRPr="005F554D">
        <w:rPr>
          <w:rFonts w:eastAsia="Arial"/>
          <w:color w:val="000000"/>
          <w:lang w:val="fr-CA"/>
        </w:rPr>
        <w:t>,</w:t>
      </w:r>
      <w:r w:rsidR="005F554D" w:rsidRPr="005F554D">
        <w:rPr>
          <w:rFonts w:eastAsia="Arial"/>
          <w:color w:val="000000"/>
          <w:lang w:val="fr-CA"/>
        </w:rPr>
        <w:t xml:space="preserve"> S. R. </w:t>
      </w:r>
      <w:r w:rsidR="005F554D" w:rsidRPr="005F554D">
        <w:rPr>
          <w:rFonts w:eastAsia="Arial"/>
          <w:i/>
          <w:iCs/>
          <w:color w:val="000000"/>
          <w:lang w:val="fr-CA"/>
        </w:rPr>
        <w:t xml:space="preserve">et al. </w:t>
      </w:r>
      <w:r w:rsidRPr="00266191">
        <w:rPr>
          <w:rFonts w:eastAsia="Arial"/>
          <w:color w:val="000000"/>
        </w:rPr>
        <w:t>The velocity of climate change. </w:t>
      </w:r>
      <w:r w:rsidRPr="006658CD">
        <w:rPr>
          <w:rFonts w:eastAsia="Arial"/>
          <w:i/>
          <w:color w:val="000000"/>
        </w:rPr>
        <w:t>Nature</w:t>
      </w:r>
      <w:r w:rsidRPr="00266191">
        <w:rPr>
          <w:rFonts w:eastAsia="Arial"/>
          <w:color w:val="000000"/>
        </w:rPr>
        <w:t> </w:t>
      </w:r>
      <w:r w:rsidRPr="006658CD">
        <w:rPr>
          <w:rFonts w:eastAsia="Arial"/>
          <w:b/>
          <w:color w:val="000000"/>
        </w:rPr>
        <w:t>462</w:t>
      </w:r>
      <w:r w:rsidR="003E3F19" w:rsidRPr="005F554D">
        <w:rPr>
          <w:rFonts w:eastAsia="Arial"/>
          <w:b/>
          <w:bCs/>
          <w:color w:val="000000"/>
        </w:rPr>
        <w:t>,</w:t>
      </w:r>
      <w:r w:rsidR="006658CD">
        <w:rPr>
          <w:rFonts w:eastAsia="Arial"/>
          <w:color w:val="000000"/>
        </w:rPr>
        <w:t xml:space="preserve"> </w:t>
      </w:r>
      <w:r w:rsidR="003E3F19">
        <w:rPr>
          <w:rFonts w:eastAsia="Arial"/>
          <w:color w:val="000000"/>
        </w:rPr>
        <w:t>1052-1055</w:t>
      </w:r>
      <w:r w:rsidR="006658CD">
        <w:rPr>
          <w:rFonts w:eastAsia="Arial"/>
          <w:color w:val="000000"/>
        </w:rPr>
        <w:t xml:space="preserve"> </w:t>
      </w:r>
      <w:r w:rsidR="003E3F19">
        <w:rPr>
          <w:rFonts w:eastAsia="Arial"/>
          <w:color w:val="000000"/>
        </w:rPr>
        <w:t>(</w:t>
      </w:r>
      <w:r w:rsidR="006658CD" w:rsidRPr="00266191">
        <w:rPr>
          <w:rFonts w:eastAsia="Arial"/>
          <w:color w:val="000000"/>
        </w:rPr>
        <w:t>2009</w:t>
      </w:r>
      <w:r w:rsidR="003E3F19">
        <w:rPr>
          <w:rFonts w:eastAsia="Arial"/>
          <w:color w:val="000000"/>
        </w:rPr>
        <w:t>)</w:t>
      </w:r>
      <w:r w:rsidR="006658CD" w:rsidRPr="00266191">
        <w:rPr>
          <w:rFonts w:eastAsia="Arial"/>
          <w:color w:val="000000"/>
        </w:rPr>
        <w:t>.</w:t>
      </w:r>
    </w:p>
    <w:p w14:paraId="7DA2E11E" w14:textId="77777777" w:rsidR="006658CD" w:rsidRDefault="006658CD" w:rsidP="00341122">
      <w:pPr>
        <w:widowControl w:val="0"/>
        <w:pBdr>
          <w:top w:val="nil"/>
          <w:left w:val="nil"/>
          <w:bottom w:val="nil"/>
          <w:right w:val="nil"/>
          <w:between w:val="nil"/>
        </w:pBdr>
        <w:spacing w:line="480" w:lineRule="auto"/>
        <w:ind w:left="720"/>
        <w:rPr>
          <w:rFonts w:eastAsia="Arial"/>
          <w:color w:val="000000"/>
        </w:rPr>
      </w:pPr>
    </w:p>
    <w:p w14:paraId="6CA34A8F" w14:textId="50F590CE" w:rsidR="003E3F19" w:rsidRDefault="00DA6A12" w:rsidP="00341122">
      <w:pPr>
        <w:numPr>
          <w:ilvl w:val="0"/>
          <w:numId w:val="2"/>
        </w:numPr>
        <w:pBdr>
          <w:top w:val="nil"/>
          <w:left w:val="nil"/>
          <w:bottom w:val="nil"/>
          <w:right w:val="nil"/>
          <w:between w:val="nil"/>
        </w:pBdr>
        <w:spacing w:line="480" w:lineRule="auto"/>
      </w:pPr>
      <w:r w:rsidRPr="005F554D">
        <w:rPr>
          <w:lang w:val="en-CA"/>
        </w:rPr>
        <w:t xml:space="preserve">La </w:t>
      </w:r>
      <w:proofErr w:type="spellStart"/>
      <w:r w:rsidRPr="005F554D">
        <w:rPr>
          <w:lang w:val="en-CA"/>
        </w:rPr>
        <w:t>Sorte</w:t>
      </w:r>
      <w:proofErr w:type="spellEnd"/>
      <w:r w:rsidRPr="005F554D">
        <w:rPr>
          <w:lang w:val="en-CA"/>
        </w:rPr>
        <w:t>,</w:t>
      </w:r>
      <w:r w:rsidR="005F554D" w:rsidRPr="005F554D">
        <w:rPr>
          <w:lang w:val="en-CA"/>
        </w:rPr>
        <w:t xml:space="preserve"> F.A., </w:t>
      </w:r>
      <w:r w:rsidR="003E3F19" w:rsidRPr="005F554D">
        <w:rPr>
          <w:lang w:val="en-CA"/>
        </w:rPr>
        <w:t>Johnston,</w:t>
      </w:r>
      <w:r w:rsidR="005F554D" w:rsidRPr="005F554D">
        <w:rPr>
          <w:lang w:val="en-CA"/>
        </w:rPr>
        <w:t xml:space="preserve"> A.</w:t>
      </w:r>
      <w:r w:rsidR="005F554D">
        <w:rPr>
          <w:lang w:val="en-CA"/>
        </w:rPr>
        <w:t xml:space="preserve"> &amp;</w:t>
      </w:r>
      <w:r w:rsidRPr="005F554D">
        <w:rPr>
          <w:lang w:val="en-CA"/>
        </w:rPr>
        <w:t xml:space="preserve"> </w:t>
      </w:r>
      <w:r>
        <w:t>Ault,</w:t>
      </w:r>
      <w:r w:rsidR="005F554D">
        <w:t xml:space="preserve"> T. R.</w:t>
      </w:r>
      <w:r>
        <w:t xml:space="preserve"> Global trends in the frequency and duration of temperature extremes. </w:t>
      </w:r>
      <w:proofErr w:type="spellStart"/>
      <w:r>
        <w:rPr>
          <w:i/>
          <w:iCs/>
        </w:rPr>
        <w:t>Clim</w:t>
      </w:r>
      <w:proofErr w:type="spellEnd"/>
      <w:r w:rsidR="003E3F19">
        <w:rPr>
          <w:i/>
          <w:iCs/>
        </w:rPr>
        <w:t>.</w:t>
      </w:r>
      <w:r>
        <w:rPr>
          <w:i/>
          <w:iCs/>
        </w:rPr>
        <w:t xml:space="preserve"> Change</w:t>
      </w:r>
      <w:r>
        <w:t xml:space="preserve"> </w:t>
      </w:r>
      <w:r>
        <w:rPr>
          <w:b/>
          <w:bCs/>
        </w:rPr>
        <w:t xml:space="preserve">166, </w:t>
      </w:r>
      <w:r>
        <w:t>1</w:t>
      </w:r>
      <w:r w:rsidR="003E3F19">
        <w:t>-14</w:t>
      </w:r>
      <w:r>
        <w:t xml:space="preserve"> (2021).</w:t>
      </w:r>
      <w:r w:rsidR="003E3F19">
        <w:t xml:space="preserve"> </w:t>
      </w:r>
    </w:p>
    <w:p w14:paraId="4F704A28" w14:textId="77777777" w:rsidR="00DF3A13" w:rsidRPr="003E3F19" w:rsidRDefault="00DF3A13" w:rsidP="00DF3A13">
      <w:pPr>
        <w:pBdr>
          <w:top w:val="nil"/>
          <w:left w:val="nil"/>
          <w:bottom w:val="nil"/>
          <w:right w:val="nil"/>
          <w:between w:val="nil"/>
        </w:pBdr>
        <w:spacing w:line="480" w:lineRule="auto"/>
      </w:pPr>
    </w:p>
    <w:p w14:paraId="21D9C443" w14:textId="4F75AF59" w:rsidR="00F052BE" w:rsidRDefault="00F052BE" w:rsidP="00341122">
      <w:pPr>
        <w:numPr>
          <w:ilvl w:val="0"/>
          <w:numId w:val="2"/>
        </w:numPr>
        <w:pBdr>
          <w:top w:val="nil"/>
          <w:left w:val="nil"/>
          <w:bottom w:val="nil"/>
          <w:right w:val="nil"/>
          <w:between w:val="nil"/>
        </w:pBdr>
        <w:spacing w:line="480" w:lineRule="auto"/>
        <w:rPr>
          <w:color w:val="000000"/>
        </w:rPr>
      </w:pPr>
      <w:r w:rsidRPr="005F554D">
        <w:rPr>
          <w:color w:val="000000"/>
          <w:lang w:val="en-CA"/>
        </w:rPr>
        <w:t>Garcia,</w:t>
      </w:r>
      <w:r w:rsidR="005F554D" w:rsidRPr="005F554D">
        <w:rPr>
          <w:color w:val="000000"/>
          <w:lang w:val="en-CA"/>
        </w:rPr>
        <w:t xml:space="preserve"> R. A.,</w:t>
      </w:r>
      <w:r w:rsidRPr="005F554D">
        <w:rPr>
          <w:color w:val="000000"/>
          <w:lang w:val="en-CA"/>
        </w:rPr>
        <w:t xml:space="preserve"> Cabeza,</w:t>
      </w:r>
      <w:r w:rsidR="005F554D" w:rsidRPr="005F554D">
        <w:rPr>
          <w:color w:val="000000"/>
          <w:lang w:val="en-CA"/>
        </w:rPr>
        <w:t xml:space="preserve"> M., </w:t>
      </w:r>
      <w:proofErr w:type="spellStart"/>
      <w:r w:rsidR="003E3F19" w:rsidRPr="005F554D">
        <w:rPr>
          <w:color w:val="000000"/>
          <w:lang w:val="en-CA"/>
        </w:rPr>
        <w:t>Rahbek</w:t>
      </w:r>
      <w:proofErr w:type="spellEnd"/>
      <w:r w:rsidR="003E3F19" w:rsidRPr="005F554D">
        <w:rPr>
          <w:color w:val="000000"/>
          <w:lang w:val="en-CA"/>
        </w:rPr>
        <w:t>,</w:t>
      </w:r>
      <w:r w:rsidR="005F554D" w:rsidRPr="005F554D">
        <w:rPr>
          <w:color w:val="000000"/>
          <w:lang w:val="en-CA"/>
        </w:rPr>
        <w:t xml:space="preserve"> C. </w:t>
      </w:r>
      <w:r w:rsidR="005F554D">
        <w:rPr>
          <w:color w:val="000000"/>
          <w:lang w:val="en-CA"/>
        </w:rPr>
        <w:t xml:space="preserve">&amp; </w:t>
      </w:r>
      <w:r w:rsidRPr="005F554D">
        <w:rPr>
          <w:color w:val="000000"/>
          <w:lang w:val="en-CA"/>
        </w:rPr>
        <w:t>Araújo,</w:t>
      </w:r>
      <w:r w:rsidR="005F554D" w:rsidRPr="005F554D">
        <w:rPr>
          <w:color w:val="000000"/>
          <w:lang w:val="en-CA"/>
        </w:rPr>
        <w:t xml:space="preserve"> M. B.</w:t>
      </w:r>
      <w:r w:rsidRPr="005F554D">
        <w:rPr>
          <w:color w:val="000000"/>
          <w:lang w:val="en-CA"/>
        </w:rPr>
        <w:t xml:space="preserve"> </w:t>
      </w:r>
      <w:r>
        <w:rPr>
          <w:color w:val="000000"/>
        </w:rPr>
        <w:t xml:space="preserve">Multiple dimensions of climate change and their implications for biodiversity. </w:t>
      </w:r>
      <w:r>
        <w:rPr>
          <w:i/>
          <w:color w:val="000000"/>
        </w:rPr>
        <w:t>Science</w:t>
      </w:r>
      <w:r>
        <w:rPr>
          <w:color w:val="000000"/>
        </w:rPr>
        <w:t xml:space="preserve"> </w:t>
      </w:r>
      <w:r>
        <w:rPr>
          <w:b/>
          <w:color w:val="000000"/>
        </w:rPr>
        <w:t>344</w:t>
      </w:r>
      <w:r w:rsidRPr="005F554D">
        <w:rPr>
          <w:b/>
          <w:bCs/>
          <w:color w:val="000000"/>
        </w:rPr>
        <w:t>,</w:t>
      </w:r>
      <w:r>
        <w:rPr>
          <w:color w:val="000000"/>
        </w:rPr>
        <w:t xml:space="preserve"> 1247579 (2014).</w:t>
      </w:r>
    </w:p>
    <w:p w14:paraId="3A4B0F1D" w14:textId="77777777" w:rsidR="003E3F19" w:rsidRDefault="003E3F19" w:rsidP="00341122">
      <w:pPr>
        <w:pBdr>
          <w:top w:val="nil"/>
          <w:left w:val="nil"/>
          <w:bottom w:val="nil"/>
          <w:right w:val="nil"/>
          <w:between w:val="nil"/>
        </w:pBdr>
        <w:spacing w:line="480" w:lineRule="auto"/>
        <w:ind w:left="720"/>
        <w:rPr>
          <w:color w:val="000000"/>
        </w:rPr>
      </w:pPr>
    </w:p>
    <w:p w14:paraId="6C8F9E07" w14:textId="7EE8101D" w:rsidR="00F052BE" w:rsidRDefault="004C0431" w:rsidP="00341122">
      <w:pPr>
        <w:numPr>
          <w:ilvl w:val="0"/>
          <w:numId w:val="2"/>
        </w:numPr>
        <w:pBdr>
          <w:top w:val="nil"/>
          <w:left w:val="nil"/>
          <w:bottom w:val="nil"/>
          <w:right w:val="nil"/>
          <w:between w:val="nil"/>
        </w:pBdr>
        <w:spacing w:line="480" w:lineRule="auto"/>
        <w:rPr>
          <w:color w:val="000000"/>
        </w:rPr>
      </w:pPr>
      <w:r>
        <w:rPr>
          <w:color w:val="000000"/>
        </w:rPr>
        <w:t>IUCN. The IUCN red list of threatened s</w:t>
      </w:r>
      <w:r w:rsidR="00F052BE">
        <w:rPr>
          <w:color w:val="000000"/>
        </w:rPr>
        <w:t xml:space="preserve">pecies. version 1.18. </w:t>
      </w:r>
      <w:r w:rsidR="003E3F19">
        <w:rPr>
          <w:color w:val="000000"/>
        </w:rPr>
        <w:t xml:space="preserve">Available at </w:t>
      </w:r>
      <w:r w:rsidR="003E3F19" w:rsidRPr="003E3F19">
        <w:rPr>
          <w:color w:val="000000"/>
        </w:rPr>
        <w:t xml:space="preserve">https://www.iucnredlist.org/ </w:t>
      </w:r>
      <w:r w:rsidR="00F052BE">
        <w:rPr>
          <w:color w:val="000000"/>
        </w:rPr>
        <w:t>(2019).</w:t>
      </w:r>
      <w:r w:rsidR="003E3F19">
        <w:rPr>
          <w:color w:val="000000"/>
        </w:rPr>
        <w:t xml:space="preserve"> </w:t>
      </w:r>
    </w:p>
    <w:p w14:paraId="5CAE7238" w14:textId="77777777" w:rsidR="003E3F19" w:rsidRDefault="003E3F19" w:rsidP="00341122">
      <w:pPr>
        <w:pBdr>
          <w:top w:val="nil"/>
          <w:left w:val="nil"/>
          <w:bottom w:val="nil"/>
          <w:right w:val="nil"/>
          <w:between w:val="nil"/>
        </w:pBdr>
        <w:spacing w:line="480" w:lineRule="auto"/>
        <w:rPr>
          <w:color w:val="000000"/>
        </w:rPr>
      </w:pPr>
    </w:p>
    <w:p w14:paraId="2B60BBF7" w14:textId="7A449BE2" w:rsidR="00F052BE" w:rsidRDefault="003E3F19" w:rsidP="00341122">
      <w:pPr>
        <w:numPr>
          <w:ilvl w:val="0"/>
          <w:numId w:val="2"/>
        </w:numPr>
        <w:pBdr>
          <w:top w:val="nil"/>
          <w:left w:val="nil"/>
          <w:bottom w:val="nil"/>
          <w:right w:val="nil"/>
          <w:between w:val="nil"/>
        </w:pBdr>
        <w:spacing w:line="480" w:lineRule="auto"/>
        <w:rPr>
          <w:color w:val="000000"/>
        </w:rPr>
      </w:pPr>
      <w:proofErr w:type="spellStart"/>
      <w:r w:rsidRPr="005F554D">
        <w:rPr>
          <w:color w:val="000000"/>
          <w:lang w:val="en-CA"/>
        </w:rPr>
        <w:t>Margules</w:t>
      </w:r>
      <w:proofErr w:type="spellEnd"/>
      <w:r w:rsidRPr="005F554D">
        <w:rPr>
          <w:color w:val="000000"/>
          <w:lang w:val="en-CA"/>
        </w:rPr>
        <w:t>,</w:t>
      </w:r>
      <w:r w:rsidR="005F554D" w:rsidRPr="005F554D">
        <w:rPr>
          <w:color w:val="000000"/>
          <w:lang w:val="en-CA"/>
        </w:rPr>
        <w:t xml:space="preserve"> C. R. </w:t>
      </w:r>
      <w:r w:rsidR="005F554D">
        <w:rPr>
          <w:color w:val="000000"/>
          <w:lang w:val="en-CA"/>
        </w:rPr>
        <w:t xml:space="preserve">&amp; </w:t>
      </w:r>
      <w:r w:rsidR="00F052BE" w:rsidRPr="005F554D">
        <w:rPr>
          <w:color w:val="000000"/>
          <w:lang w:val="en-CA"/>
        </w:rPr>
        <w:t>Pressey,</w:t>
      </w:r>
      <w:r w:rsidR="005F554D" w:rsidRPr="005F554D">
        <w:rPr>
          <w:color w:val="000000"/>
          <w:lang w:val="en-CA"/>
        </w:rPr>
        <w:t xml:space="preserve"> R. L.</w:t>
      </w:r>
      <w:r w:rsidR="00F052BE" w:rsidRPr="005F554D">
        <w:rPr>
          <w:color w:val="000000"/>
          <w:lang w:val="en-CA"/>
        </w:rPr>
        <w:t xml:space="preserve"> </w:t>
      </w:r>
      <w:r w:rsidR="00F052BE">
        <w:rPr>
          <w:color w:val="000000"/>
        </w:rPr>
        <w:t xml:space="preserve">Systematic conservation planning. </w:t>
      </w:r>
      <w:r w:rsidR="00F052BE">
        <w:rPr>
          <w:i/>
          <w:color w:val="000000"/>
        </w:rPr>
        <w:t>Nature</w:t>
      </w:r>
      <w:r w:rsidR="00F052BE">
        <w:rPr>
          <w:color w:val="000000"/>
        </w:rPr>
        <w:t xml:space="preserve"> </w:t>
      </w:r>
      <w:r w:rsidR="00F052BE">
        <w:rPr>
          <w:b/>
          <w:color w:val="000000"/>
        </w:rPr>
        <w:t>405</w:t>
      </w:r>
      <w:r w:rsidR="00F052BE" w:rsidRPr="005F554D">
        <w:rPr>
          <w:b/>
          <w:bCs/>
          <w:color w:val="000000"/>
        </w:rPr>
        <w:t>,</w:t>
      </w:r>
      <w:r w:rsidR="00F052BE">
        <w:rPr>
          <w:color w:val="000000"/>
        </w:rPr>
        <w:t xml:space="preserve"> 243–53 (2000).</w:t>
      </w:r>
    </w:p>
    <w:p w14:paraId="3917C29B" w14:textId="77777777" w:rsidR="003E3F19" w:rsidRDefault="003E3F19" w:rsidP="00341122">
      <w:pPr>
        <w:pBdr>
          <w:top w:val="nil"/>
          <w:left w:val="nil"/>
          <w:bottom w:val="nil"/>
          <w:right w:val="nil"/>
          <w:between w:val="nil"/>
        </w:pBdr>
        <w:spacing w:line="480" w:lineRule="auto"/>
        <w:rPr>
          <w:color w:val="000000"/>
        </w:rPr>
      </w:pPr>
    </w:p>
    <w:p w14:paraId="5F917FE9" w14:textId="09FE2ADC" w:rsidR="00F052BE" w:rsidRDefault="00F052BE" w:rsidP="00341122">
      <w:pPr>
        <w:numPr>
          <w:ilvl w:val="0"/>
          <w:numId w:val="2"/>
        </w:numPr>
        <w:pBdr>
          <w:top w:val="nil"/>
          <w:left w:val="nil"/>
          <w:bottom w:val="nil"/>
          <w:right w:val="nil"/>
          <w:between w:val="nil"/>
        </w:pBdr>
        <w:spacing w:line="480" w:lineRule="auto"/>
        <w:rPr>
          <w:color w:val="000000"/>
        </w:rPr>
      </w:pPr>
      <w:proofErr w:type="spellStart"/>
      <w:r>
        <w:rPr>
          <w:color w:val="000000"/>
        </w:rPr>
        <w:t>Moilanen</w:t>
      </w:r>
      <w:proofErr w:type="spellEnd"/>
      <w:r>
        <w:rPr>
          <w:color w:val="000000"/>
        </w:rPr>
        <w:t>,</w:t>
      </w:r>
      <w:r w:rsidR="005F554D">
        <w:rPr>
          <w:color w:val="000000"/>
        </w:rPr>
        <w:t xml:space="preserve"> A., </w:t>
      </w:r>
      <w:r>
        <w:rPr>
          <w:color w:val="000000"/>
        </w:rPr>
        <w:t>Wilson,</w:t>
      </w:r>
      <w:r w:rsidR="005F554D">
        <w:rPr>
          <w:color w:val="000000"/>
        </w:rPr>
        <w:t xml:space="preserve"> K. &amp;</w:t>
      </w:r>
      <w:r>
        <w:rPr>
          <w:color w:val="000000"/>
        </w:rPr>
        <w:t xml:space="preserve"> </w:t>
      </w:r>
      <w:proofErr w:type="spellStart"/>
      <w:r>
        <w:rPr>
          <w:color w:val="000000"/>
        </w:rPr>
        <w:t>Possingham</w:t>
      </w:r>
      <w:proofErr w:type="spellEnd"/>
      <w:r>
        <w:rPr>
          <w:color w:val="000000"/>
        </w:rPr>
        <w:t>,</w:t>
      </w:r>
      <w:r w:rsidR="005F554D">
        <w:rPr>
          <w:color w:val="000000"/>
        </w:rPr>
        <w:t xml:space="preserve"> H.</w:t>
      </w:r>
      <w:r w:rsidR="004835FD">
        <w:rPr>
          <w:color w:val="000000"/>
        </w:rPr>
        <w:t>P.</w:t>
      </w:r>
      <w:r>
        <w:rPr>
          <w:color w:val="000000"/>
        </w:rPr>
        <w:t xml:space="preserve"> </w:t>
      </w:r>
      <w:r>
        <w:rPr>
          <w:i/>
          <w:color w:val="000000"/>
        </w:rPr>
        <w:t xml:space="preserve">Spatial </w:t>
      </w:r>
      <w:r w:rsidR="003B20C9">
        <w:rPr>
          <w:i/>
          <w:color w:val="000000"/>
        </w:rPr>
        <w:t>C</w:t>
      </w:r>
      <w:r>
        <w:rPr>
          <w:i/>
          <w:color w:val="000000"/>
        </w:rPr>
        <w:t>onservation</w:t>
      </w:r>
      <w:r w:rsidR="003B20C9">
        <w:rPr>
          <w:i/>
          <w:color w:val="000000"/>
        </w:rPr>
        <w:t xml:space="preserve"> P</w:t>
      </w:r>
      <w:r>
        <w:rPr>
          <w:i/>
          <w:color w:val="000000"/>
        </w:rPr>
        <w:t xml:space="preserve">rioritization: </w:t>
      </w:r>
      <w:r w:rsidR="003B20C9">
        <w:rPr>
          <w:i/>
          <w:color w:val="000000"/>
        </w:rPr>
        <w:t>Q</w:t>
      </w:r>
      <w:r>
        <w:rPr>
          <w:i/>
          <w:color w:val="000000"/>
        </w:rPr>
        <w:t xml:space="preserve">uantitative </w:t>
      </w:r>
      <w:r w:rsidR="003B20C9">
        <w:rPr>
          <w:i/>
          <w:color w:val="000000"/>
        </w:rPr>
        <w:t>M</w:t>
      </w:r>
      <w:r>
        <w:rPr>
          <w:i/>
          <w:color w:val="000000"/>
        </w:rPr>
        <w:t xml:space="preserve">ethods and </w:t>
      </w:r>
      <w:r w:rsidR="003B20C9">
        <w:rPr>
          <w:i/>
          <w:color w:val="000000"/>
        </w:rPr>
        <w:t>C</w:t>
      </w:r>
      <w:r>
        <w:rPr>
          <w:i/>
          <w:color w:val="000000"/>
        </w:rPr>
        <w:t xml:space="preserve">omputational </w:t>
      </w:r>
      <w:r w:rsidR="003B20C9">
        <w:rPr>
          <w:i/>
          <w:color w:val="000000"/>
        </w:rPr>
        <w:t>T</w:t>
      </w:r>
      <w:r>
        <w:rPr>
          <w:i/>
          <w:color w:val="000000"/>
        </w:rPr>
        <w:t>ools</w:t>
      </w:r>
      <w:r>
        <w:rPr>
          <w:color w:val="000000"/>
        </w:rPr>
        <w:t xml:space="preserve"> (Oxford University Press, 2009).</w:t>
      </w:r>
    </w:p>
    <w:p w14:paraId="6BE4F20C" w14:textId="77777777" w:rsidR="003E3F19" w:rsidRDefault="003E3F19" w:rsidP="00341122">
      <w:pPr>
        <w:pBdr>
          <w:top w:val="nil"/>
          <w:left w:val="nil"/>
          <w:bottom w:val="nil"/>
          <w:right w:val="nil"/>
          <w:between w:val="nil"/>
        </w:pBdr>
        <w:spacing w:line="480" w:lineRule="auto"/>
        <w:rPr>
          <w:color w:val="000000"/>
        </w:rPr>
      </w:pPr>
    </w:p>
    <w:p w14:paraId="49269F7C" w14:textId="0AAA321B" w:rsidR="003E3F19" w:rsidRPr="003E3F19" w:rsidRDefault="00F052BE" w:rsidP="00341122">
      <w:pPr>
        <w:numPr>
          <w:ilvl w:val="0"/>
          <w:numId w:val="2"/>
        </w:numPr>
        <w:pBdr>
          <w:top w:val="nil"/>
          <w:left w:val="nil"/>
          <w:bottom w:val="nil"/>
          <w:right w:val="nil"/>
          <w:between w:val="nil"/>
        </w:pBdr>
        <w:spacing w:line="480" w:lineRule="auto"/>
        <w:rPr>
          <w:color w:val="000000"/>
        </w:rPr>
      </w:pPr>
      <w:r>
        <w:rPr>
          <w:color w:val="000000"/>
        </w:rPr>
        <w:t>Ball,</w:t>
      </w:r>
      <w:r w:rsidR="004835FD">
        <w:rPr>
          <w:color w:val="000000"/>
        </w:rPr>
        <w:t xml:space="preserve"> I. R., </w:t>
      </w:r>
      <w:proofErr w:type="spellStart"/>
      <w:r>
        <w:rPr>
          <w:color w:val="000000"/>
        </w:rPr>
        <w:t>Possingham</w:t>
      </w:r>
      <w:proofErr w:type="spellEnd"/>
      <w:r>
        <w:rPr>
          <w:color w:val="000000"/>
        </w:rPr>
        <w:t>,</w:t>
      </w:r>
      <w:r w:rsidR="004835FD">
        <w:rPr>
          <w:color w:val="000000"/>
        </w:rPr>
        <w:t xml:space="preserve"> H. P. &amp;</w:t>
      </w:r>
      <w:r>
        <w:rPr>
          <w:color w:val="000000"/>
        </w:rPr>
        <w:t xml:space="preserve"> </w:t>
      </w:r>
      <w:r w:rsidR="003E3F19">
        <w:rPr>
          <w:color w:val="000000"/>
        </w:rPr>
        <w:t>Watts,</w:t>
      </w:r>
      <w:r w:rsidR="004835FD">
        <w:rPr>
          <w:color w:val="000000"/>
        </w:rPr>
        <w:t xml:space="preserve"> M. E. </w:t>
      </w:r>
      <w:r w:rsidR="003E3F19">
        <w:rPr>
          <w:color w:val="000000"/>
        </w:rPr>
        <w:t>“</w:t>
      </w:r>
      <w:proofErr w:type="spellStart"/>
      <w:r>
        <w:rPr>
          <w:color w:val="000000"/>
        </w:rPr>
        <w:t>Marxan</w:t>
      </w:r>
      <w:proofErr w:type="spellEnd"/>
      <w:r>
        <w:rPr>
          <w:color w:val="000000"/>
        </w:rPr>
        <w:t xml:space="preserve"> and relatives: Software for spat</w:t>
      </w:r>
      <w:r w:rsidR="003E3F19">
        <w:rPr>
          <w:color w:val="000000"/>
        </w:rPr>
        <w:t>ial conservation prioritization”</w:t>
      </w:r>
      <w:r>
        <w:rPr>
          <w:color w:val="000000"/>
        </w:rPr>
        <w:t xml:space="preserve"> in </w:t>
      </w:r>
      <w:r>
        <w:rPr>
          <w:i/>
          <w:color w:val="000000"/>
        </w:rPr>
        <w:t xml:space="preserve">Spatial </w:t>
      </w:r>
      <w:r w:rsidR="003B20C9">
        <w:rPr>
          <w:i/>
          <w:color w:val="000000"/>
        </w:rPr>
        <w:t>C</w:t>
      </w:r>
      <w:r>
        <w:rPr>
          <w:i/>
          <w:color w:val="000000"/>
        </w:rPr>
        <w:t xml:space="preserve">onservation </w:t>
      </w:r>
      <w:proofErr w:type="spellStart"/>
      <w:r w:rsidR="003B20C9">
        <w:rPr>
          <w:i/>
          <w:color w:val="000000"/>
        </w:rPr>
        <w:t>P</w:t>
      </w:r>
      <w:r>
        <w:rPr>
          <w:i/>
          <w:color w:val="000000"/>
        </w:rPr>
        <w:t>rioritisation</w:t>
      </w:r>
      <w:proofErr w:type="spellEnd"/>
      <w:r>
        <w:rPr>
          <w:i/>
          <w:color w:val="000000"/>
        </w:rPr>
        <w:t xml:space="preserve">: Quantitative </w:t>
      </w:r>
      <w:r w:rsidR="003B20C9">
        <w:rPr>
          <w:i/>
          <w:color w:val="000000"/>
        </w:rPr>
        <w:t>M</w:t>
      </w:r>
      <w:r>
        <w:rPr>
          <w:i/>
          <w:color w:val="000000"/>
        </w:rPr>
        <w:t xml:space="preserve">ethods and </w:t>
      </w:r>
      <w:r w:rsidR="003B20C9">
        <w:rPr>
          <w:i/>
          <w:color w:val="000000"/>
        </w:rPr>
        <w:t>C</w:t>
      </w:r>
      <w:r>
        <w:rPr>
          <w:i/>
          <w:color w:val="000000"/>
        </w:rPr>
        <w:t xml:space="preserve">omputational </w:t>
      </w:r>
      <w:r w:rsidR="003B20C9">
        <w:rPr>
          <w:i/>
          <w:color w:val="000000"/>
        </w:rPr>
        <w:t>T</w:t>
      </w:r>
      <w:r>
        <w:rPr>
          <w:i/>
          <w:color w:val="000000"/>
        </w:rPr>
        <w:t>ools</w:t>
      </w:r>
      <w:r w:rsidR="003E3F19">
        <w:rPr>
          <w:i/>
          <w:color w:val="000000"/>
        </w:rPr>
        <w:t xml:space="preserve"> </w:t>
      </w:r>
      <w:r w:rsidR="003E3F19">
        <w:rPr>
          <w:color w:val="000000"/>
        </w:rPr>
        <w:t>(Oxford University Press, 2009),</w:t>
      </w:r>
      <w:r w:rsidR="003E3F19">
        <w:rPr>
          <w:i/>
          <w:color w:val="000000"/>
        </w:rPr>
        <w:t xml:space="preserve"> </w:t>
      </w:r>
      <w:r>
        <w:rPr>
          <w:color w:val="000000"/>
        </w:rPr>
        <w:t>185–195</w:t>
      </w:r>
      <w:r w:rsidR="003E3F19">
        <w:rPr>
          <w:color w:val="000000"/>
        </w:rPr>
        <w:t>.</w:t>
      </w:r>
      <w:r>
        <w:rPr>
          <w:color w:val="000000"/>
        </w:rPr>
        <w:t xml:space="preserve"> </w:t>
      </w:r>
    </w:p>
    <w:p w14:paraId="69C12BE4" w14:textId="77777777" w:rsidR="003E3F19" w:rsidRDefault="003E3F19" w:rsidP="00341122">
      <w:pPr>
        <w:pBdr>
          <w:top w:val="nil"/>
          <w:left w:val="nil"/>
          <w:bottom w:val="nil"/>
          <w:right w:val="nil"/>
          <w:between w:val="nil"/>
        </w:pBdr>
        <w:spacing w:line="480" w:lineRule="auto"/>
        <w:ind w:left="720"/>
        <w:rPr>
          <w:color w:val="000000"/>
        </w:rPr>
      </w:pPr>
    </w:p>
    <w:p w14:paraId="32BDAD7C" w14:textId="3D170862" w:rsidR="00F052BE" w:rsidRDefault="00F052BE" w:rsidP="00341122">
      <w:pPr>
        <w:numPr>
          <w:ilvl w:val="0"/>
          <w:numId w:val="2"/>
        </w:numPr>
        <w:pBdr>
          <w:top w:val="nil"/>
          <w:left w:val="nil"/>
          <w:bottom w:val="nil"/>
          <w:right w:val="nil"/>
          <w:between w:val="nil"/>
        </w:pBdr>
        <w:spacing w:line="480" w:lineRule="auto"/>
        <w:rPr>
          <w:color w:val="000000"/>
        </w:rPr>
      </w:pPr>
      <w:r>
        <w:rPr>
          <w:color w:val="000000"/>
        </w:rPr>
        <w:t>Deb</w:t>
      </w:r>
      <w:r w:rsidR="00E12087">
        <w:rPr>
          <w:color w:val="000000"/>
        </w:rPr>
        <w:t xml:space="preserve">, </w:t>
      </w:r>
      <w:r w:rsidR="00E12087">
        <w:rPr>
          <w:color w:val="000000"/>
        </w:rPr>
        <w:t>K.</w:t>
      </w:r>
      <w:r>
        <w:rPr>
          <w:color w:val="000000"/>
        </w:rPr>
        <w:t xml:space="preserve"> </w:t>
      </w:r>
      <w:r w:rsidR="003E3F19">
        <w:rPr>
          <w:color w:val="000000"/>
        </w:rPr>
        <w:t>“Multi-objective optimization”</w:t>
      </w:r>
      <w:r>
        <w:rPr>
          <w:color w:val="000000"/>
        </w:rPr>
        <w:t xml:space="preserve"> in </w:t>
      </w:r>
      <w:r>
        <w:rPr>
          <w:i/>
          <w:color w:val="000000"/>
        </w:rPr>
        <w:t xml:space="preserve">Search </w:t>
      </w:r>
      <w:r w:rsidR="003B20C9">
        <w:rPr>
          <w:i/>
          <w:color w:val="000000"/>
        </w:rPr>
        <w:t>M</w:t>
      </w:r>
      <w:r>
        <w:rPr>
          <w:i/>
          <w:color w:val="000000"/>
        </w:rPr>
        <w:t>ethodologies</w:t>
      </w:r>
      <w:r>
        <w:rPr>
          <w:color w:val="000000"/>
        </w:rPr>
        <w:t xml:space="preserve"> </w:t>
      </w:r>
      <w:r w:rsidR="003E3F19">
        <w:rPr>
          <w:color w:val="000000"/>
        </w:rPr>
        <w:t>(Springer, 2014), 403–449.</w:t>
      </w:r>
    </w:p>
    <w:p w14:paraId="31B537DA" w14:textId="77777777" w:rsidR="003E3F19" w:rsidRDefault="003E3F19" w:rsidP="00341122">
      <w:pPr>
        <w:pBdr>
          <w:top w:val="nil"/>
          <w:left w:val="nil"/>
          <w:bottom w:val="nil"/>
          <w:right w:val="nil"/>
          <w:between w:val="nil"/>
        </w:pBdr>
        <w:spacing w:line="480" w:lineRule="auto"/>
        <w:ind w:left="720"/>
        <w:rPr>
          <w:color w:val="000000"/>
        </w:rPr>
      </w:pPr>
    </w:p>
    <w:p w14:paraId="102C7CD1" w14:textId="29CDD487" w:rsidR="00494CE4" w:rsidRDefault="004C0431" w:rsidP="00341122">
      <w:pPr>
        <w:numPr>
          <w:ilvl w:val="0"/>
          <w:numId w:val="2"/>
        </w:numPr>
        <w:pBdr>
          <w:top w:val="nil"/>
          <w:left w:val="nil"/>
          <w:bottom w:val="nil"/>
          <w:right w:val="nil"/>
          <w:between w:val="nil"/>
        </w:pBdr>
        <w:spacing w:line="480" w:lineRule="auto"/>
        <w:rPr>
          <w:color w:val="000000"/>
        </w:rPr>
      </w:pPr>
      <w:r w:rsidRPr="004C0431">
        <w:rPr>
          <w:color w:val="000000"/>
        </w:rPr>
        <w:t>IUCN</w:t>
      </w:r>
      <w:r w:rsidR="00E12087">
        <w:rPr>
          <w:color w:val="000000"/>
        </w:rPr>
        <w:t>.</w:t>
      </w:r>
      <w:r>
        <w:rPr>
          <w:color w:val="000000"/>
        </w:rPr>
        <w:t xml:space="preserve"> </w:t>
      </w:r>
      <w:r w:rsidR="00494CE4">
        <w:rPr>
          <w:color w:val="000000"/>
        </w:rPr>
        <w:t>Post-202</w:t>
      </w:r>
      <w:r>
        <w:rPr>
          <w:color w:val="000000"/>
        </w:rPr>
        <w:t>0 global biodiversity framework</w:t>
      </w:r>
      <w:r w:rsidR="003E3F19">
        <w:rPr>
          <w:i/>
          <w:color w:val="000000"/>
        </w:rPr>
        <w:t>.</w:t>
      </w:r>
      <w:r w:rsidR="003E3F19">
        <w:rPr>
          <w:color w:val="000000"/>
        </w:rPr>
        <w:t xml:space="preserve"> </w:t>
      </w:r>
      <w:r>
        <w:rPr>
          <w:color w:val="000000"/>
        </w:rPr>
        <w:t>Available at</w:t>
      </w:r>
      <w:r w:rsidR="00494CE4">
        <w:rPr>
          <w:color w:val="000000"/>
        </w:rPr>
        <w:t xml:space="preserve"> https://www.iucn.org/theme/global-policy/our-work/convention-biological-diversity-cbd/post-2020-global-biodiversity-framework (2018).</w:t>
      </w:r>
    </w:p>
    <w:p w14:paraId="15BD1081" w14:textId="77777777" w:rsidR="003E3F19" w:rsidRDefault="003E3F19" w:rsidP="00341122">
      <w:pPr>
        <w:pBdr>
          <w:top w:val="nil"/>
          <w:left w:val="nil"/>
          <w:bottom w:val="nil"/>
          <w:right w:val="nil"/>
          <w:between w:val="nil"/>
        </w:pBdr>
        <w:spacing w:line="480" w:lineRule="auto"/>
        <w:rPr>
          <w:color w:val="000000"/>
        </w:rPr>
      </w:pPr>
    </w:p>
    <w:p w14:paraId="112EEFA5" w14:textId="43677D4F" w:rsidR="004C0431" w:rsidRPr="004C0431" w:rsidRDefault="00494CE4" w:rsidP="00341122">
      <w:pPr>
        <w:widowControl w:val="0"/>
        <w:numPr>
          <w:ilvl w:val="0"/>
          <w:numId w:val="2"/>
        </w:numPr>
        <w:pBdr>
          <w:top w:val="nil"/>
          <w:left w:val="nil"/>
          <w:bottom w:val="nil"/>
          <w:right w:val="nil"/>
          <w:between w:val="nil"/>
        </w:pBdr>
        <w:spacing w:line="480" w:lineRule="auto"/>
        <w:rPr>
          <w:rFonts w:eastAsia="Arial"/>
          <w:color w:val="000000"/>
        </w:rPr>
      </w:pPr>
      <w:r w:rsidRPr="004835FD">
        <w:rPr>
          <w:rFonts w:eastAsia="Arial"/>
          <w:color w:val="000000"/>
          <w:lang w:val="fr-CA"/>
        </w:rPr>
        <w:t>Hanson</w:t>
      </w:r>
      <w:r w:rsidR="004835FD">
        <w:rPr>
          <w:rFonts w:eastAsia="Arial"/>
          <w:color w:val="000000"/>
          <w:lang w:val="fr-CA"/>
        </w:rPr>
        <w:t xml:space="preserve">, </w:t>
      </w:r>
      <w:r w:rsidR="004835FD" w:rsidRPr="004835FD">
        <w:rPr>
          <w:rFonts w:eastAsia="Arial"/>
          <w:color w:val="000000"/>
          <w:lang w:val="fr-CA"/>
        </w:rPr>
        <w:t xml:space="preserve">J. O. </w:t>
      </w:r>
      <w:r w:rsidR="004835FD" w:rsidRPr="004835FD">
        <w:rPr>
          <w:rFonts w:eastAsia="Arial"/>
          <w:i/>
          <w:iCs/>
          <w:color w:val="000000"/>
          <w:lang w:val="fr-CA"/>
        </w:rPr>
        <w:t xml:space="preserve">et al. </w:t>
      </w:r>
      <w:r w:rsidRPr="004C0431">
        <w:rPr>
          <w:rFonts w:eastAsia="Arial"/>
          <w:color w:val="000000"/>
        </w:rPr>
        <w:t xml:space="preserve">Global conservation of species’ niches. </w:t>
      </w:r>
      <w:r w:rsidRPr="004C0431">
        <w:rPr>
          <w:rFonts w:eastAsia="Arial"/>
          <w:i/>
          <w:color w:val="000000"/>
        </w:rPr>
        <w:t>Nature</w:t>
      </w:r>
      <w:r w:rsidRPr="004C0431">
        <w:rPr>
          <w:rFonts w:eastAsia="Arial"/>
          <w:color w:val="000000"/>
        </w:rPr>
        <w:t xml:space="preserve"> </w:t>
      </w:r>
      <w:r w:rsidRPr="004C0431">
        <w:rPr>
          <w:rFonts w:eastAsia="Arial"/>
          <w:b/>
          <w:color w:val="000000"/>
        </w:rPr>
        <w:t>580</w:t>
      </w:r>
      <w:r w:rsidRPr="004835FD">
        <w:rPr>
          <w:rFonts w:eastAsia="Arial"/>
          <w:b/>
          <w:bCs/>
          <w:color w:val="000000"/>
        </w:rPr>
        <w:t>,</w:t>
      </w:r>
      <w:r w:rsidRPr="004C0431">
        <w:rPr>
          <w:rFonts w:eastAsia="Arial"/>
          <w:color w:val="000000"/>
        </w:rPr>
        <w:t xml:space="preserve"> 232–234 (2020</w:t>
      </w:r>
      <w:r w:rsidR="004C0431">
        <w:rPr>
          <w:rFonts w:eastAsia="Arial"/>
          <w:color w:val="000000"/>
        </w:rPr>
        <w:t>).</w:t>
      </w:r>
    </w:p>
    <w:p w14:paraId="50AC4B0E" w14:textId="77777777" w:rsidR="004C0431" w:rsidRDefault="004C0431" w:rsidP="00341122">
      <w:pPr>
        <w:widowControl w:val="0"/>
        <w:pBdr>
          <w:top w:val="nil"/>
          <w:left w:val="nil"/>
          <w:bottom w:val="nil"/>
          <w:right w:val="nil"/>
          <w:between w:val="nil"/>
        </w:pBdr>
        <w:spacing w:line="480" w:lineRule="auto"/>
        <w:ind w:left="720"/>
        <w:rPr>
          <w:rFonts w:eastAsia="Arial"/>
          <w:color w:val="000000"/>
        </w:rPr>
      </w:pPr>
    </w:p>
    <w:p w14:paraId="7CC8482D" w14:textId="6DDB7A94" w:rsidR="00494CE4" w:rsidRDefault="00494CE4" w:rsidP="00341122">
      <w:pPr>
        <w:widowControl w:val="0"/>
        <w:numPr>
          <w:ilvl w:val="0"/>
          <w:numId w:val="2"/>
        </w:numPr>
        <w:pBdr>
          <w:top w:val="nil"/>
          <w:left w:val="nil"/>
          <w:bottom w:val="nil"/>
          <w:right w:val="nil"/>
          <w:between w:val="nil"/>
        </w:pBdr>
        <w:spacing w:line="480" w:lineRule="auto"/>
        <w:rPr>
          <w:rFonts w:eastAsia="Arial"/>
          <w:color w:val="000000"/>
        </w:rPr>
      </w:pPr>
      <w:r w:rsidRPr="004835FD">
        <w:rPr>
          <w:rFonts w:eastAsia="Arial"/>
          <w:color w:val="000000"/>
          <w:lang w:val="fr-CA"/>
        </w:rPr>
        <w:t>Brooks,</w:t>
      </w:r>
      <w:r w:rsidR="004835FD" w:rsidRPr="004835FD">
        <w:rPr>
          <w:rFonts w:eastAsia="Arial"/>
          <w:color w:val="000000"/>
          <w:lang w:val="fr-CA"/>
        </w:rPr>
        <w:t xml:space="preserve"> T. M. </w:t>
      </w:r>
      <w:r w:rsidR="004835FD" w:rsidRPr="004835FD">
        <w:rPr>
          <w:rFonts w:eastAsia="Arial"/>
          <w:i/>
          <w:iCs/>
          <w:color w:val="000000"/>
          <w:lang w:val="fr-CA"/>
        </w:rPr>
        <w:t>et al.</w:t>
      </w:r>
      <w:r w:rsidRPr="004835FD">
        <w:rPr>
          <w:rFonts w:eastAsia="Arial"/>
          <w:color w:val="000000"/>
          <w:lang w:val="fr-CA"/>
        </w:rPr>
        <w:t xml:space="preserve"> </w:t>
      </w:r>
      <w:r w:rsidR="004C0431">
        <w:rPr>
          <w:rFonts w:eastAsia="Arial"/>
          <w:color w:val="000000"/>
        </w:rPr>
        <w:t>Measuring terrestrial area of h</w:t>
      </w:r>
      <w:r w:rsidRPr="00494CE4">
        <w:rPr>
          <w:rFonts w:eastAsia="Arial"/>
          <w:color w:val="000000"/>
        </w:rPr>
        <w:t>abitat (AOH</w:t>
      </w:r>
      <w:r w:rsidR="004C0431">
        <w:rPr>
          <w:rFonts w:eastAsia="Arial"/>
          <w:color w:val="000000"/>
        </w:rPr>
        <w:t xml:space="preserve">) and its utility for the IUCN red list. </w:t>
      </w:r>
      <w:r w:rsidR="004C0431" w:rsidRPr="004C0431">
        <w:rPr>
          <w:rFonts w:eastAsia="Arial"/>
          <w:i/>
          <w:color w:val="000000"/>
        </w:rPr>
        <w:t>Trends Ecol.</w:t>
      </w:r>
      <w:r w:rsidRPr="004C0431">
        <w:rPr>
          <w:rFonts w:eastAsia="Arial"/>
          <w:i/>
          <w:color w:val="000000"/>
        </w:rPr>
        <w:t xml:space="preserve"> </w:t>
      </w:r>
      <w:proofErr w:type="spellStart"/>
      <w:r w:rsidRPr="004C0431">
        <w:rPr>
          <w:rFonts w:eastAsia="Arial"/>
          <w:i/>
          <w:color w:val="000000"/>
        </w:rPr>
        <w:t>Evol</w:t>
      </w:r>
      <w:proofErr w:type="spellEnd"/>
      <w:r w:rsidR="004C0431" w:rsidRPr="004C0431">
        <w:rPr>
          <w:rFonts w:eastAsia="Arial"/>
          <w:i/>
          <w:color w:val="000000"/>
        </w:rPr>
        <w:t>.</w:t>
      </w:r>
      <w:r w:rsidR="004C0431">
        <w:rPr>
          <w:rFonts w:eastAsia="Arial"/>
          <w:color w:val="000000"/>
        </w:rPr>
        <w:t xml:space="preserve"> </w:t>
      </w:r>
      <w:r w:rsidR="004C0431" w:rsidRPr="004C0431">
        <w:rPr>
          <w:rFonts w:eastAsia="Arial"/>
          <w:b/>
          <w:color w:val="000000"/>
        </w:rPr>
        <w:t>34</w:t>
      </w:r>
      <w:r w:rsidR="004C0431" w:rsidRPr="004835FD">
        <w:rPr>
          <w:rFonts w:eastAsia="Arial"/>
          <w:b/>
          <w:bCs/>
          <w:color w:val="000000"/>
        </w:rPr>
        <w:t>,</w:t>
      </w:r>
      <w:r w:rsidR="004C0431">
        <w:rPr>
          <w:rFonts w:eastAsia="Arial"/>
          <w:color w:val="000000"/>
        </w:rPr>
        <w:t xml:space="preserve"> 977–986 (2019).</w:t>
      </w:r>
    </w:p>
    <w:p w14:paraId="2A85DC5D" w14:textId="77777777" w:rsidR="004C0431" w:rsidRDefault="004C0431" w:rsidP="00341122">
      <w:pPr>
        <w:widowControl w:val="0"/>
        <w:pBdr>
          <w:top w:val="nil"/>
          <w:left w:val="nil"/>
          <w:bottom w:val="nil"/>
          <w:right w:val="nil"/>
          <w:between w:val="nil"/>
        </w:pBdr>
        <w:spacing w:line="480" w:lineRule="auto"/>
        <w:rPr>
          <w:rFonts w:eastAsia="Arial"/>
          <w:color w:val="000000"/>
        </w:rPr>
      </w:pPr>
    </w:p>
    <w:p w14:paraId="6C63928E" w14:textId="34F0E08A" w:rsidR="00DA6A12" w:rsidRDefault="00DA6A12" w:rsidP="00341122">
      <w:pPr>
        <w:numPr>
          <w:ilvl w:val="0"/>
          <w:numId w:val="2"/>
        </w:numPr>
        <w:pBdr>
          <w:top w:val="nil"/>
          <w:left w:val="nil"/>
          <w:bottom w:val="nil"/>
          <w:right w:val="nil"/>
          <w:between w:val="nil"/>
        </w:pBdr>
        <w:spacing w:line="480" w:lineRule="auto"/>
        <w:rPr>
          <w:color w:val="000000"/>
        </w:rPr>
      </w:pPr>
      <w:r>
        <w:rPr>
          <w:color w:val="000000"/>
        </w:rPr>
        <w:t>Myers,</w:t>
      </w:r>
      <w:r w:rsidR="004835FD">
        <w:rPr>
          <w:color w:val="000000"/>
        </w:rPr>
        <w:t xml:space="preserve"> N., </w:t>
      </w:r>
      <w:r>
        <w:rPr>
          <w:color w:val="000000"/>
        </w:rPr>
        <w:t>Mittermeier,</w:t>
      </w:r>
      <w:r w:rsidR="004835FD">
        <w:rPr>
          <w:color w:val="000000"/>
        </w:rPr>
        <w:t xml:space="preserve"> R. A., </w:t>
      </w:r>
      <w:r>
        <w:rPr>
          <w:color w:val="000000"/>
        </w:rPr>
        <w:t>Mittermeier,</w:t>
      </w:r>
      <w:r w:rsidR="004835FD">
        <w:rPr>
          <w:color w:val="000000"/>
        </w:rPr>
        <w:t xml:space="preserve"> C. G., </w:t>
      </w:r>
      <w:r w:rsidR="004C0431">
        <w:rPr>
          <w:color w:val="000000"/>
        </w:rPr>
        <w:t>da Fonseca,</w:t>
      </w:r>
      <w:r w:rsidR="004835FD">
        <w:rPr>
          <w:color w:val="000000"/>
        </w:rPr>
        <w:t xml:space="preserve"> G. A. B. &amp;</w:t>
      </w:r>
      <w:r>
        <w:rPr>
          <w:color w:val="000000"/>
        </w:rPr>
        <w:t xml:space="preserve"> Kent,</w:t>
      </w:r>
      <w:r w:rsidR="004835FD">
        <w:rPr>
          <w:color w:val="000000"/>
        </w:rPr>
        <w:t xml:space="preserve"> J.</w:t>
      </w:r>
      <w:r>
        <w:rPr>
          <w:color w:val="000000"/>
        </w:rPr>
        <w:t xml:space="preserve"> Biodiversity hotspots for conservation priorities. </w:t>
      </w:r>
      <w:r>
        <w:rPr>
          <w:i/>
          <w:color w:val="000000"/>
        </w:rPr>
        <w:t>Nature</w:t>
      </w:r>
      <w:r>
        <w:rPr>
          <w:color w:val="000000"/>
        </w:rPr>
        <w:t xml:space="preserve"> </w:t>
      </w:r>
      <w:r>
        <w:rPr>
          <w:b/>
          <w:color w:val="000000"/>
        </w:rPr>
        <w:t>403</w:t>
      </w:r>
      <w:r w:rsidRPr="004835FD">
        <w:rPr>
          <w:b/>
          <w:bCs/>
          <w:color w:val="000000"/>
        </w:rPr>
        <w:t xml:space="preserve">, </w:t>
      </w:r>
      <w:r>
        <w:rPr>
          <w:color w:val="000000"/>
        </w:rPr>
        <w:t>853–858 (2000).</w:t>
      </w:r>
    </w:p>
    <w:p w14:paraId="42FA4952" w14:textId="77777777" w:rsidR="004C0431" w:rsidRDefault="004C0431" w:rsidP="00341122">
      <w:pPr>
        <w:pBdr>
          <w:top w:val="nil"/>
          <w:left w:val="nil"/>
          <w:bottom w:val="nil"/>
          <w:right w:val="nil"/>
          <w:between w:val="nil"/>
        </w:pBdr>
        <w:spacing w:line="480" w:lineRule="auto"/>
        <w:ind w:left="720"/>
        <w:rPr>
          <w:color w:val="000000"/>
        </w:rPr>
      </w:pPr>
    </w:p>
    <w:p w14:paraId="16DBB2D2" w14:textId="40814034" w:rsidR="00DA6A12" w:rsidRDefault="00DA6A12" w:rsidP="00341122">
      <w:pPr>
        <w:numPr>
          <w:ilvl w:val="0"/>
          <w:numId w:val="2"/>
        </w:numPr>
        <w:pBdr>
          <w:top w:val="nil"/>
          <w:left w:val="nil"/>
          <w:bottom w:val="nil"/>
          <w:right w:val="nil"/>
          <w:between w:val="nil"/>
        </w:pBdr>
        <w:spacing w:line="480" w:lineRule="auto"/>
        <w:rPr>
          <w:color w:val="000000"/>
        </w:rPr>
      </w:pPr>
      <w:proofErr w:type="spellStart"/>
      <w:r>
        <w:rPr>
          <w:color w:val="000000"/>
        </w:rPr>
        <w:t>Dallimer</w:t>
      </w:r>
      <w:proofErr w:type="spellEnd"/>
      <w:r>
        <w:rPr>
          <w:color w:val="000000"/>
        </w:rPr>
        <w:t>,</w:t>
      </w:r>
      <w:r w:rsidR="004835FD">
        <w:rPr>
          <w:color w:val="000000"/>
        </w:rPr>
        <w:t xml:space="preserve"> M. &amp;</w:t>
      </w:r>
      <w:r>
        <w:rPr>
          <w:color w:val="000000"/>
        </w:rPr>
        <w:t xml:space="preserve"> Strange,</w:t>
      </w:r>
      <w:r w:rsidR="004835FD">
        <w:rPr>
          <w:color w:val="000000"/>
        </w:rPr>
        <w:t xml:space="preserve"> N.</w:t>
      </w:r>
      <w:r>
        <w:rPr>
          <w:color w:val="000000"/>
        </w:rPr>
        <w:t xml:space="preserve"> Why socio-political borders and boundaries matter in conservation. </w:t>
      </w:r>
      <w:r>
        <w:rPr>
          <w:i/>
          <w:color w:val="000000"/>
        </w:rPr>
        <w:t xml:space="preserve">Trends Ecol. </w:t>
      </w:r>
      <w:proofErr w:type="spellStart"/>
      <w:r>
        <w:rPr>
          <w:i/>
          <w:color w:val="000000"/>
        </w:rPr>
        <w:t>Evol</w:t>
      </w:r>
      <w:proofErr w:type="spellEnd"/>
      <w:r>
        <w:rPr>
          <w:i/>
          <w:color w:val="000000"/>
        </w:rPr>
        <w:t>.</w:t>
      </w:r>
      <w:r>
        <w:rPr>
          <w:color w:val="000000"/>
        </w:rPr>
        <w:t xml:space="preserve"> </w:t>
      </w:r>
      <w:r>
        <w:rPr>
          <w:b/>
          <w:color w:val="000000"/>
        </w:rPr>
        <w:t>30</w:t>
      </w:r>
      <w:r w:rsidRPr="004835FD">
        <w:rPr>
          <w:b/>
          <w:bCs/>
          <w:color w:val="000000"/>
        </w:rPr>
        <w:t>,</w:t>
      </w:r>
      <w:r>
        <w:rPr>
          <w:color w:val="000000"/>
        </w:rPr>
        <w:t xml:space="preserve"> 132–139 (2015).</w:t>
      </w:r>
    </w:p>
    <w:p w14:paraId="0567E893" w14:textId="77777777" w:rsidR="004C0431" w:rsidRDefault="004C0431" w:rsidP="00341122">
      <w:pPr>
        <w:pBdr>
          <w:top w:val="nil"/>
          <w:left w:val="nil"/>
          <w:bottom w:val="nil"/>
          <w:right w:val="nil"/>
          <w:between w:val="nil"/>
        </w:pBdr>
        <w:spacing w:line="480" w:lineRule="auto"/>
        <w:rPr>
          <w:color w:val="000000"/>
        </w:rPr>
      </w:pPr>
    </w:p>
    <w:p w14:paraId="7E521169" w14:textId="138537D9" w:rsidR="00DA6A12" w:rsidRDefault="0053265F" w:rsidP="00341122">
      <w:pPr>
        <w:numPr>
          <w:ilvl w:val="0"/>
          <w:numId w:val="2"/>
        </w:numPr>
        <w:pBdr>
          <w:top w:val="nil"/>
          <w:left w:val="nil"/>
          <w:bottom w:val="nil"/>
          <w:right w:val="nil"/>
          <w:between w:val="nil"/>
        </w:pBdr>
        <w:spacing w:line="480" w:lineRule="auto"/>
        <w:rPr>
          <w:color w:val="000000"/>
        </w:rPr>
      </w:pPr>
      <w:r>
        <w:rPr>
          <w:color w:val="000000"/>
        </w:rPr>
        <w:t>Bird Life International</w:t>
      </w:r>
      <w:r w:rsidR="00E12087">
        <w:rPr>
          <w:color w:val="000000"/>
        </w:rPr>
        <w:t>.</w:t>
      </w:r>
      <w:r>
        <w:rPr>
          <w:color w:val="000000"/>
        </w:rPr>
        <w:t xml:space="preserve"> </w:t>
      </w:r>
      <w:r w:rsidRPr="0053265F">
        <w:rPr>
          <w:color w:val="000000"/>
        </w:rPr>
        <w:t xml:space="preserve">Ara </w:t>
      </w:r>
      <w:proofErr w:type="spellStart"/>
      <w:r w:rsidRPr="0053265F">
        <w:rPr>
          <w:color w:val="000000"/>
        </w:rPr>
        <w:t>ambiguus</w:t>
      </w:r>
      <w:proofErr w:type="spellEnd"/>
      <w:r>
        <w:rPr>
          <w:color w:val="000000"/>
        </w:rPr>
        <w:t>. The IUCN red list of threatened s</w:t>
      </w:r>
      <w:r w:rsidR="00DA6A12">
        <w:rPr>
          <w:color w:val="000000"/>
        </w:rPr>
        <w:t>pecies</w:t>
      </w:r>
      <w:r>
        <w:rPr>
          <w:color w:val="000000"/>
        </w:rPr>
        <w:t xml:space="preserve"> 2020</w:t>
      </w:r>
      <w:r w:rsidR="00DA6A12">
        <w:rPr>
          <w:color w:val="000000"/>
        </w:rPr>
        <w:t xml:space="preserve">: </w:t>
      </w:r>
      <w:r w:rsidRPr="0053265F">
        <w:rPr>
          <w:color w:val="080100"/>
          <w:shd w:val="clear" w:color="auto" w:fill="FFFFFF"/>
        </w:rPr>
        <w:t>e.T22685553A172908289</w:t>
      </w:r>
      <w:r>
        <w:rPr>
          <w:color w:val="080100"/>
          <w:shd w:val="clear" w:color="auto" w:fill="FFFFFF"/>
        </w:rPr>
        <w:t>.</w:t>
      </w:r>
      <w:r>
        <w:rPr>
          <w:color w:val="000000"/>
        </w:rPr>
        <w:t xml:space="preserve"> Available at </w:t>
      </w:r>
      <w:hyperlink r:id="rId15" w:history="1">
        <w:r w:rsidRPr="0053265F">
          <w:rPr>
            <w:rStyle w:val="Hyperlink"/>
            <w:color w:val="080100"/>
            <w:shd w:val="clear" w:color="auto" w:fill="FFFFFF"/>
          </w:rPr>
          <w:t>https://dx.doi.org</w:t>
        </w:r>
        <w:r w:rsidRPr="0053265F">
          <w:rPr>
            <w:rStyle w:val="Hyperlink"/>
            <w:color w:val="080100"/>
            <w:shd w:val="clear" w:color="auto" w:fill="FFFFFF"/>
          </w:rPr>
          <w:t>/</w:t>
        </w:r>
        <w:r w:rsidRPr="0053265F">
          <w:rPr>
            <w:rStyle w:val="Hyperlink"/>
            <w:color w:val="080100"/>
            <w:shd w:val="clear" w:color="auto" w:fill="FFFFFF"/>
          </w:rPr>
          <w:t>10.2305/IUCN.UK.2020-3.RLTS.T22685553A172908289.en</w:t>
        </w:r>
      </w:hyperlink>
      <w:r>
        <w:rPr>
          <w:color w:val="000000"/>
        </w:rPr>
        <w:t xml:space="preserve"> </w:t>
      </w:r>
      <w:r w:rsidR="00DA6A12">
        <w:rPr>
          <w:color w:val="000000"/>
        </w:rPr>
        <w:t>(2016).</w:t>
      </w:r>
    </w:p>
    <w:p w14:paraId="2D72EA53" w14:textId="77777777" w:rsidR="004C0431" w:rsidRDefault="004C0431" w:rsidP="00341122">
      <w:pPr>
        <w:pBdr>
          <w:top w:val="nil"/>
          <w:left w:val="nil"/>
          <w:bottom w:val="nil"/>
          <w:right w:val="nil"/>
          <w:between w:val="nil"/>
        </w:pBdr>
        <w:spacing w:line="480" w:lineRule="auto"/>
        <w:rPr>
          <w:color w:val="000000"/>
        </w:rPr>
      </w:pPr>
    </w:p>
    <w:p w14:paraId="2C942B53" w14:textId="55E749D1" w:rsidR="001057B2" w:rsidRDefault="001057B2" w:rsidP="00341122">
      <w:pPr>
        <w:numPr>
          <w:ilvl w:val="0"/>
          <w:numId w:val="2"/>
        </w:numPr>
        <w:pBdr>
          <w:top w:val="nil"/>
          <w:left w:val="nil"/>
          <w:bottom w:val="nil"/>
          <w:right w:val="nil"/>
          <w:between w:val="nil"/>
        </w:pBdr>
        <w:spacing w:line="480" w:lineRule="auto"/>
        <w:rPr>
          <w:color w:val="000000"/>
        </w:rPr>
      </w:pPr>
      <w:r w:rsidRPr="004835FD">
        <w:rPr>
          <w:color w:val="000000"/>
          <w:lang w:val="en-CA"/>
        </w:rPr>
        <w:t>Miller,</w:t>
      </w:r>
      <w:r w:rsidR="004835FD" w:rsidRPr="004835FD">
        <w:rPr>
          <w:color w:val="000000"/>
          <w:lang w:val="en-CA"/>
        </w:rPr>
        <w:t xml:space="preserve"> R. L.,</w:t>
      </w:r>
      <w:r w:rsidRPr="004835FD">
        <w:rPr>
          <w:color w:val="000000"/>
          <w:lang w:val="en-CA"/>
        </w:rPr>
        <w:t xml:space="preserve"> Marsh,</w:t>
      </w:r>
      <w:r w:rsidR="004835FD" w:rsidRPr="004835FD">
        <w:rPr>
          <w:color w:val="000000"/>
          <w:lang w:val="en-CA"/>
        </w:rPr>
        <w:t xml:space="preserve"> H., </w:t>
      </w:r>
      <w:r>
        <w:rPr>
          <w:color w:val="000000"/>
        </w:rPr>
        <w:t>Benham,</w:t>
      </w:r>
      <w:r w:rsidR="0053265F" w:rsidRPr="0053265F">
        <w:rPr>
          <w:color w:val="000000"/>
        </w:rPr>
        <w:t xml:space="preserve"> </w:t>
      </w:r>
      <w:r w:rsidR="004835FD">
        <w:rPr>
          <w:color w:val="000000"/>
        </w:rPr>
        <w:t xml:space="preserve">C. &amp; </w:t>
      </w:r>
      <w:r>
        <w:rPr>
          <w:color w:val="000000"/>
        </w:rPr>
        <w:t>Hamann,</w:t>
      </w:r>
      <w:r w:rsidR="004835FD">
        <w:rPr>
          <w:color w:val="000000"/>
        </w:rPr>
        <w:t xml:space="preserve"> M. A.</w:t>
      </w:r>
      <w:r>
        <w:rPr>
          <w:color w:val="000000"/>
        </w:rPr>
        <w:t xml:space="preserve"> </w:t>
      </w:r>
      <w:r w:rsidR="0053265F">
        <w:rPr>
          <w:color w:val="000000"/>
        </w:rPr>
        <w:t>F</w:t>
      </w:r>
      <w:r>
        <w:rPr>
          <w:color w:val="000000"/>
        </w:rPr>
        <w:t xml:space="preserve">ramework for improving the cross-jurisdictional governance of a marine migratory species. </w:t>
      </w:r>
      <w:proofErr w:type="spellStart"/>
      <w:r>
        <w:rPr>
          <w:i/>
          <w:color w:val="000000"/>
        </w:rPr>
        <w:t>Conserv</w:t>
      </w:r>
      <w:proofErr w:type="spellEnd"/>
      <w:r>
        <w:rPr>
          <w:i/>
          <w:color w:val="000000"/>
        </w:rPr>
        <w:t xml:space="preserve">. Sci. </w:t>
      </w:r>
      <w:proofErr w:type="spellStart"/>
      <w:r>
        <w:rPr>
          <w:i/>
          <w:color w:val="000000"/>
        </w:rPr>
        <w:t>Pract</w:t>
      </w:r>
      <w:proofErr w:type="spellEnd"/>
      <w:r>
        <w:rPr>
          <w:i/>
          <w:color w:val="000000"/>
        </w:rPr>
        <w:t>.</w:t>
      </w:r>
      <w:r>
        <w:rPr>
          <w:color w:val="000000"/>
        </w:rPr>
        <w:t xml:space="preserve"> </w:t>
      </w:r>
      <w:r>
        <w:rPr>
          <w:b/>
          <w:color w:val="000000"/>
        </w:rPr>
        <w:t>1</w:t>
      </w:r>
      <w:r w:rsidRPr="004835FD">
        <w:rPr>
          <w:b/>
          <w:bCs/>
          <w:color w:val="000000"/>
        </w:rPr>
        <w:t>,</w:t>
      </w:r>
      <w:r>
        <w:rPr>
          <w:color w:val="000000"/>
        </w:rPr>
        <w:t xml:space="preserve"> e58 (2019).</w:t>
      </w:r>
    </w:p>
    <w:p w14:paraId="4B4ED955" w14:textId="77777777" w:rsidR="0053265F" w:rsidRDefault="0053265F" w:rsidP="00341122">
      <w:pPr>
        <w:pBdr>
          <w:top w:val="nil"/>
          <w:left w:val="nil"/>
          <w:bottom w:val="nil"/>
          <w:right w:val="nil"/>
          <w:between w:val="nil"/>
        </w:pBdr>
        <w:spacing w:line="480" w:lineRule="auto"/>
        <w:rPr>
          <w:color w:val="000000"/>
        </w:rPr>
      </w:pPr>
    </w:p>
    <w:p w14:paraId="2AF464FA" w14:textId="051873DB" w:rsidR="001057B2" w:rsidRDefault="001057B2" w:rsidP="00341122">
      <w:pPr>
        <w:numPr>
          <w:ilvl w:val="0"/>
          <w:numId w:val="2"/>
        </w:numPr>
        <w:pBdr>
          <w:top w:val="nil"/>
          <w:left w:val="nil"/>
          <w:bottom w:val="nil"/>
          <w:right w:val="nil"/>
          <w:between w:val="nil"/>
        </w:pBdr>
        <w:spacing w:line="480" w:lineRule="auto"/>
        <w:rPr>
          <w:color w:val="000000"/>
        </w:rPr>
      </w:pPr>
      <w:r>
        <w:rPr>
          <w:color w:val="000000"/>
        </w:rPr>
        <w:t>Martin,</w:t>
      </w:r>
      <w:r w:rsidR="004835FD">
        <w:rPr>
          <w:color w:val="000000"/>
        </w:rPr>
        <w:t xml:space="preserve"> A., </w:t>
      </w:r>
      <w:r>
        <w:rPr>
          <w:color w:val="000000"/>
        </w:rPr>
        <w:t>McGuire,</w:t>
      </w:r>
      <w:r w:rsidR="004835FD">
        <w:rPr>
          <w:color w:val="000000"/>
        </w:rPr>
        <w:t xml:space="preserve"> S. &amp; </w:t>
      </w:r>
      <w:r>
        <w:rPr>
          <w:color w:val="000000"/>
        </w:rPr>
        <w:t>Sullivan,</w:t>
      </w:r>
      <w:r w:rsidR="004835FD">
        <w:rPr>
          <w:color w:val="000000"/>
        </w:rPr>
        <w:t xml:space="preserve"> S.</w:t>
      </w:r>
      <w:r>
        <w:rPr>
          <w:color w:val="000000"/>
        </w:rPr>
        <w:t xml:space="preserve"> Global environmental </w:t>
      </w:r>
      <w:proofErr w:type="gramStart"/>
      <w:r>
        <w:rPr>
          <w:color w:val="000000"/>
        </w:rPr>
        <w:t>justice</w:t>
      </w:r>
      <w:proofErr w:type="gramEnd"/>
      <w:r>
        <w:rPr>
          <w:color w:val="000000"/>
        </w:rPr>
        <w:t xml:space="preserve"> and biodiversity conservation. </w:t>
      </w:r>
      <w:proofErr w:type="spellStart"/>
      <w:r>
        <w:rPr>
          <w:i/>
          <w:color w:val="000000"/>
        </w:rPr>
        <w:t>Geogr</w:t>
      </w:r>
      <w:proofErr w:type="spellEnd"/>
      <w:r>
        <w:rPr>
          <w:i/>
          <w:color w:val="000000"/>
        </w:rPr>
        <w:t>. J.</w:t>
      </w:r>
      <w:r>
        <w:rPr>
          <w:color w:val="000000"/>
        </w:rPr>
        <w:t xml:space="preserve"> </w:t>
      </w:r>
      <w:r>
        <w:rPr>
          <w:b/>
          <w:color w:val="000000"/>
        </w:rPr>
        <w:t>179</w:t>
      </w:r>
      <w:r w:rsidRPr="004835FD">
        <w:rPr>
          <w:b/>
          <w:bCs/>
          <w:color w:val="000000"/>
        </w:rPr>
        <w:t>,</w:t>
      </w:r>
      <w:r>
        <w:rPr>
          <w:color w:val="000000"/>
        </w:rPr>
        <w:t xml:space="preserve"> 122–131 (2013).</w:t>
      </w:r>
    </w:p>
    <w:p w14:paraId="7CD28F27" w14:textId="77777777" w:rsidR="0053265F" w:rsidRDefault="0053265F" w:rsidP="00341122">
      <w:pPr>
        <w:pBdr>
          <w:top w:val="nil"/>
          <w:left w:val="nil"/>
          <w:bottom w:val="nil"/>
          <w:right w:val="nil"/>
          <w:between w:val="nil"/>
        </w:pBdr>
        <w:spacing w:line="480" w:lineRule="auto"/>
        <w:rPr>
          <w:color w:val="000000"/>
        </w:rPr>
      </w:pPr>
    </w:p>
    <w:p w14:paraId="34CABE2F" w14:textId="353BB691" w:rsidR="0053265F" w:rsidRPr="0053265F" w:rsidRDefault="00187FE5" w:rsidP="00341122">
      <w:pPr>
        <w:numPr>
          <w:ilvl w:val="0"/>
          <w:numId w:val="2"/>
        </w:numPr>
        <w:pBdr>
          <w:top w:val="nil"/>
          <w:left w:val="nil"/>
          <w:bottom w:val="nil"/>
          <w:right w:val="nil"/>
          <w:between w:val="nil"/>
        </w:pBdr>
        <w:spacing w:line="480" w:lineRule="auto"/>
        <w:rPr>
          <w:color w:val="000000"/>
        </w:rPr>
      </w:pPr>
      <w:proofErr w:type="spellStart"/>
      <w:r>
        <w:rPr>
          <w:color w:val="000000"/>
        </w:rPr>
        <w:t>Geldmann</w:t>
      </w:r>
      <w:proofErr w:type="spellEnd"/>
      <w:r>
        <w:rPr>
          <w:color w:val="000000"/>
        </w:rPr>
        <w:t>,</w:t>
      </w:r>
      <w:r w:rsidR="004835FD">
        <w:rPr>
          <w:color w:val="000000"/>
        </w:rPr>
        <w:t xml:space="preserve"> J.,</w:t>
      </w:r>
      <w:r>
        <w:rPr>
          <w:color w:val="000000"/>
        </w:rPr>
        <w:t xml:space="preserve"> </w:t>
      </w:r>
      <w:proofErr w:type="spellStart"/>
      <w:r>
        <w:rPr>
          <w:color w:val="000000"/>
        </w:rPr>
        <w:t>Manica</w:t>
      </w:r>
      <w:proofErr w:type="spellEnd"/>
      <w:r>
        <w:rPr>
          <w:color w:val="000000"/>
        </w:rPr>
        <w:t>,</w:t>
      </w:r>
      <w:r w:rsidR="004835FD">
        <w:rPr>
          <w:color w:val="000000"/>
        </w:rPr>
        <w:t xml:space="preserve"> A.,</w:t>
      </w:r>
      <w:r>
        <w:rPr>
          <w:color w:val="000000"/>
        </w:rPr>
        <w:t xml:space="preserve"> Burgess,</w:t>
      </w:r>
      <w:r w:rsidR="004835FD">
        <w:rPr>
          <w:color w:val="000000"/>
        </w:rPr>
        <w:t xml:space="preserve"> N. D.,</w:t>
      </w:r>
      <w:r>
        <w:rPr>
          <w:color w:val="000000"/>
        </w:rPr>
        <w:t xml:space="preserve"> Coad,</w:t>
      </w:r>
      <w:r w:rsidR="004835FD">
        <w:rPr>
          <w:color w:val="000000"/>
        </w:rPr>
        <w:t xml:space="preserve"> L. &amp;</w:t>
      </w:r>
      <w:r>
        <w:rPr>
          <w:color w:val="000000"/>
        </w:rPr>
        <w:t xml:space="preserve"> </w:t>
      </w:r>
      <w:proofErr w:type="spellStart"/>
      <w:r>
        <w:rPr>
          <w:color w:val="000000"/>
        </w:rPr>
        <w:t>Balmford</w:t>
      </w:r>
      <w:proofErr w:type="spellEnd"/>
      <w:r>
        <w:rPr>
          <w:color w:val="000000"/>
        </w:rPr>
        <w:t>,</w:t>
      </w:r>
      <w:r w:rsidR="004835FD">
        <w:rPr>
          <w:color w:val="000000"/>
        </w:rPr>
        <w:t xml:space="preserve"> A.</w:t>
      </w:r>
      <w:r>
        <w:rPr>
          <w:color w:val="000000"/>
        </w:rPr>
        <w:t xml:space="preserve"> A global-level assessment of the effectiveness of protected areas at resisting anthropogenic pressures. </w:t>
      </w:r>
      <w:r>
        <w:rPr>
          <w:i/>
          <w:color w:val="000000"/>
        </w:rPr>
        <w:t>Proc. Natl. Acad. Sci.</w:t>
      </w:r>
      <w:r>
        <w:rPr>
          <w:color w:val="000000"/>
        </w:rPr>
        <w:t xml:space="preserve"> </w:t>
      </w:r>
      <w:r>
        <w:rPr>
          <w:b/>
          <w:color w:val="000000"/>
        </w:rPr>
        <w:t>116</w:t>
      </w:r>
      <w:r w:rsidRPr="004835FD">
        <w:rPr>
          <w:b/>
          <w:bCs/>
          <w:color w:val="000000"/>
        </w:rPr>
        <w:t xml:space="preserve">, </w:t>
      </w:r>
      <w:r>
        <w:rPr>
          <w:color w:val="000000"/>
        </w:rPr>
        <w:t>23209–23215 (2019).</w:t>
      </w:r>
    </w:p>
    <w:p w14:paraId="60EEE405" w14:textId="77777777" w:rsidR="0053265F" w:rsidRDefault="0053265F" w:rsidP="00341122">
      <w:pPr>
        <w:pBdr>
          <w:top w:val="nil"/>
          <w:left w:val="nil"/>
          <w:bottom w:val="nil"/>
          <w:right w:val="nil"/>
          <w:between w:val="nil"/>
        </w:pBdr>
        <w:spacing w:line="480" w:lineRule="auto"/>
        <w:ind w:left="720"/>
        <w:rPr>
          <w:color w:val="000000"/>
        </w:rPr>
      </w:pPr>
    </w:p>
    <w:p w14:paraId="47AE7094" w14:textId="396A7596" w:rsidR="00187FE5" w:rsidRDefault="0053265F" w:rsidP="00341122">
      <w:pPr>
        <w:numPr>
          <w:ilvl w:val="0"/>
          <w:numId w:val="2"/>
        </w:numPr>
        <w:pBdr>
          <w:top w:val="nil"/>
          <w:left w:val="nil"/>
          <w:bottom w:val="nil"/>
          <w:right w:val="nil"/>
          <w:between w:val="nil"/>
        </w:pBdr>
        <w:spacing w:line="480" w:lineRule="auto"/>
        <w:rPr>
          <w:color w:val="000000"/>
        </w:rPr>
      </w:pPr>
      <w:proofErr w:type="spellStart"/>
      <w:r>
        <w:rPr>
          <w:color w:val="000000"/>
        </w:rPr>
        <w:t>Mascia</w:t>
      </w:r>
      <w:proofErr w:type="spellEnd"/>
      <w:r>
        <w:rPr>
          <w:color w:val="000000"/>
        </w:rPr>
        <w:t>,</w:t>
      </w:r>
      <w:r w:rsidR="004835FD">
        <w:rPr>
          <w:color w:val="000000"/>
        </w:rPr>
        <w:t xml:space="preserve"> M. B. &amp;</w:t>
      </w:r>
      <w:r w:rsidR="00187FE5">
        <w:rPr>
          <w:color w:val="000000"/>
        </w:rPr>
        <w:t xml:space="preserve"> </w:t>
      </w:r>
      <w:proofErr w:type="spellStart"/>
      <w:r w:rsidR="00187FE5">
        <w:rPr>
          <w:color w:val="000000"/>
        </w:rPr>
        <w:t>Pailler</w:t>
      </w:r>
      <w:proofErr w:type="spellEnd"/>
      <w:r w:rsidR="00187FE5">
        <w:rPr>
          <w:color w:val="000000"/>
        </w:rPr>
        <w:t>,</w:t>
      </w:r>
      <w:r w:rsidR="004835FD">
        <w:rPr>
          <w:color w:val="000000"/>
        </w:rPr>
        <w:t xml:space="preserve"> S.</w:t>
      </w:r>
      <w:r w:rsidR="00187FE5">
        <w:rPr>
          <w:color w:val="000000"/>
        </w:rPr>
        <w:t xml:space="preserve"> Protected area downgrading, downsizing, and </w:t>
      </w:r>
      <w:proofErr w:type="spellStart"/>
      <w:r w:rsidR="00187FE5">
        <w:rPr>
          <w:color w:val="000000"/>
        </w:rPr>
        <w:t>degazettement</w:t>
      </w:r>
      <w:proofErr w:type="spellEnd"/>
      <w:r w:rsidR="00187FE5">
        <w:rPr>
          <w:color w:val="000000"/>
        </w:rPr>
        <w:t xml:space="preserve"> (PADDD) and its conservation implications. </w:t>
      </w:r>
      <w:proofErr w:type="spellStart"/>
      <w:r w:rsidR="00187FE5">
        <w:rPr>
          <w:i/>
          <w:color w:val="000000"/>
        </w:rPr>
        <w:t>Conserv</w:t>
      </w:r>
      <w:proofErr w:type="spellEnd"/>
      <w:r w:rsidR="00187FE5">
        <w:rPr>
          <w:i/>
          <w:color w:val="000000"/>
        </w:rPr>
        <w:t>. Lett.</w:t>
      </w:r>
      <w:r w:rsidR="00187FE5">
        <w:rPr>
          <w:color w:val="000000"/>
        </w:rPr>
        <w:t xml:space="preserve"> </w:t>
      </w:r>
      <w:r w:rsidR="00187FE5">
        <w:rPr>
          <w:b/>
          <w:color w:val="000000"/>
        </w:rPr>
        <w:t>4</w:t>
      </w:r>
      <w:r w:rsidR="00187FE5" w:rsidRPr="004835FD">
        <w:rPr>
          <w:b/>
          <w:bCs/>
          <w:color w:val="000000"/>
        </w:rPr>
        <w:t>,</w:t>
      </w:r>
      <w:r w:rsidR="00187FE5">
        <w:rPr>
          <w:color w:val="000000"/>
        </w:rPr>
        <w:t xml:space="preserve"> 9–20 (2011).</w:t>
      </w:r>
    </w:p>
    <w:p w14:paraId="0A21B2AA" w14:textId="77777777" w:rsidR="0053265F" w:rsidRDefault="0053265F" w:rsidP="00341122">
      <w:pPr>
        <w:pBdr>
          <w:top w:val="nil"/>
          <w:left w:val="nil"/>
          <w:bottom w:val="nil"/>
          <w:right w:val="nil"/>
          <w:between w:val="nil"/>
        </w:pBdr>
        <w:spacing w:line="480" w:lineRule="auto"/>
        <w:rPr>
          <w:color w:val="000000"/>
        </w:rPr>
      </w:pPr>
    </w:p>
    <w:p w14:paraId="49CFCF84" w14:textId="41D8B162" w:rsidR="00187FE5" w:rsidRDefault="00187FE5" w:rsidP="00341122">
      <w:pPr>
        <w:numPr>
          <w:ilvl w:val="0"/>
          <w:numId w:val="2"/>
        </w:numPr>
        <w:pBdr>
          <w:top w:val="nil"/>
          <w:left w:val="nil"/>
          <w:bottom w:val="nil"/>
          <w:right w:val="nil"/>
          <w:between w:val="nil"/>
        </w:pBdr>
        <w:spacing w:line="480" w:lineRule="auto"/>
        <w:rPr>
          <w:color w:val="000000"/>
        </w:rPr>
      </w:pPr>
      <w:r>
        <w:rPr>
          <w:color w:val="000000"/>
        </w:rPr>
        <w:t>Eklund,</w:t>
      </w:r>
      <w:r w:rsidR="004835FD">
        <w:rPr>
          <w:color w:val="000000"/>
        </w:rPr>
        <w:t xml:space="preserve"> J. F. &amp; </w:t>
      </w:r>
      <w:r>
        <w:rPr>
          <w:color w:val="000000"/>
        </w:rPr>
        <w:t>Cabeza-</w:t>
      </w:r>
      <w:proofErr w:type="spellStart"/>
      <w:r>
        <w:rPr>
          <w:color w:val="000000"/>
        </w:rPr>
        <w:t>Jaimejuan</w:t>
      </w:r>
      <w:proofErr w:type="spellEnd"/>
      <w:r>
        <w:rPr>
          <w:color w:val="000000"/>
        </w:rPr>
        <w:t>,</w:t>
      </w:r>
      <w:r w:rsidR="004835FD">
        <w:rPr>
          <w:color w:val="000000"/>
        </w:rPr>
        <w:t xml:space="preserve"> M. D. M.</w:t>
      </w:r>
      <w:r>
        <w:rPr>
          <w:color w:val="000000"/>
        </w:rPr>
        <w:t xml:space="preserve"> Quality of governance and effectiveness of protected areas: crucial concepts for conservation planning. </w:t>
      </w:r>
      <w:r>
        <w:rPr>
          <w:i/>
          <w:color w:val="000000"/>
        </w:rPr>
        <w:t>Ann. N. Y. Acad. Sci.</w:t>
      </w:r>
      <w:r>
        <w:rPr>
          <w:color w:val="000000"/>
        </w:rPr>
        <w:t xml:space="preserve"> </w:t>
      </w:r>
      <w:r w:rsidR="0053265F">
        <w:rPr>
          <w:b/>
          <w:color w:val="000000"/>
        </w:rPr>
        <w:t>1399</w:t>
      </w:r>
      <w:r w:rsidR="0053265F" w:rsidRPr="004835FD">
        <w:rPr>
          <w:b/>
          <w:bCs/>
          <w:color w:val="000000"/>
        </w:rPr>
        <w:t xml:space="preserve">, </w:t>
      </w:r>
      <w:r w:rsidR="0053265F">
        <w:rPr>
          <w:color w:val="000000"/>
        </w:rPr>
        <w:t>27–41</w:t>
      </w:r>
      <w:r w:rsidR="004835FD">
        <w:rPr>
          <w:color w:val="000000"/>
        </w:rPr>
        <w:t xml:space="preserve"> </w:t>
      </w:r>
      <w:r>
        <w:rPr>
          <w:color w:val="000000"/>
        </w:rPr>
        <w:t>(2017).</w:t>
      </w:r>
    </w:p>
    <w:p w14:paraId="4458D7CA" w14:textId="77777777" w:rsidR="0053265F" w:rsidRDefault="0053265F" w:rsidP="00341122">
      <w:pPr>
        <w:pBdr>
          <w:top w:val="nil"/>
          <w:left w:val="nil"/>
          <w:bottom w:val="nil"/>
          <w:right w:val="nil"/>
          <w:between w:val="nil"/>
        </w:pBdr>
        <w:spacing w:line="480" w:lineRule="auto"/>
        <w:rPr>
          <w:color w:val="000000"/>
        </w:rPr>
      </w:pPr>
    </w:p>
    <w:p w14:paraId="1F5B3C3F" w14:textId="3EDC3C4E" w:rsidR="007A055E" w:rsidRDefault="00187FE5" w:rsidP="00341122">
      <w:pPr>
        <w:numPr>
          <w:ilvl w:val="0"/>
          <w:numId w:val="2"/>
        </w:numPr>
        <w:pBdr>
          <w:top w:val="nil"/>
          <w:left w:val="nil"/>
          <w:bottom w:val="nil"/>
          <w:right w:val="nil"/>
          <w:between w:val="nil"/>
        </w:pBdr>
        <w:spacing w:line="480" w:lineRule="auto"/>
        <w:rPr>
          <w:color w:val="000000"/>
        </w:rPr>
      </w:pPr>
      <w:r>
        <w:rPr>
          <w:color w:val="000000"/>
        </w:rPr>
        <w:t>Hoffmann,</w:t>
      </w:r>
      <w:r w:rsidR="004835FD">
        <w:rPr>
          <w:color w:val="000000"/>
        </w:rPr>
        <w:t xml:space="preserve"> S.,</w:t>
      </w:r>
      <w:r w:rsidR="007A055E">
        <w:rPr>
          <w:color w:val="000000"/>
        </w:rPr>
        <w:t xml:space="preserve"> </w:t>
      </w:r>
      <w:proofErr w:type="spellStart"/>
      <w:r>
        <w:rPr>
          <w:color w:val="000000"/>
        </w:rPr>
        <w:t>Irl</w:t>
      </w:r>
      <w:proofErr w:type="spellEnd"/>
      <w:r>
        <w:rPr>
          <w:color w:val="000000"/>
        </w:rPr>
        <w:t>,</w:t>
      </w:r>
      <w:r w:rsidR="004835FD">
        <w:rPr>
          <w:color w:val="000000"/>
        </w:rPr>
        <w:t xml:space="preserve"> S. D. &amp;</w:t>
      </w:r>
      <w:r w:rsidR="007A055E">
        <w:rPr>
          <w:color w:val="000000"/>
        </w:rPr>
        <w:t xml:space="preserve"> </w:t>
      </w:r>
      <w:proofErr w:type="spellStart"/>
      <w:r>
        <w:rPr>
          <w:color w:val="000000"/>
        </w:rPr>
        <w:t>Beierkuhnlein</w:t>
      </w:r>
      <w:proofErr w:type="spellEnd"/>
      <w:r>
        <w:rPr>
          <w:color w:val="000000"/>
        </w:rPr>
        <w:t>,</w:t>
      </w:r>
      <w:r w:rsidR="004835FD">
        <w:rPr>
          <w:color w:val="000000"/>
        </w:rPr>
        <w:t xml:space="preserve"> C.</w:t>
      </w:r>
      <w:r>
        <w:rPr>
          <w:color w:val="000000"/>
        </w:rPr>
        <w:t xml:space="preserve"> Predicted climate shifts within terrestrial protected areas worldwide. </w:t>
      </w:r>
      <w:r>
        <w:rPr>
          <w:i/>
          <w:color w:val="000000"/>
        </w:rPr>
        <w:t xml:space="preserve">Nat. </w:t>
      </w:r>
      <w:proofErr w:type="spellStart"/>
      <w:r>
        <w:rPr>
          <w:i/>
          <w:color w:val="000000"/>
        </w:rPr>
        <w:t>Commun</w:t>
      </w:r>
      <w:proofErr w:type="spellEnd"/>
      <w:r>
        <w:rPr>
          <w:i/>
          <w:color w:val="000000"/>
        </w:rPr>
        <w:t>.</w:t>
      </w:r>
      <w:r>
        <w:rPr>
          <w:color w:val="000000"/>
        </w:rPr>
        <w:t xml:space="preserve"> </w:t>
      </w:r>
      <w:r>
        <w:rPr>
          <w:b/>
          <w:color w:val="000000"/>
        </w:rPr>
        <w:t>10</w:t>
      </w:r>
      <w:r w:rsidRPr="002552EC">
        <w:rPr>
          <w:b/>
          <w:bCs/>
          <w:color w:val="000000"/>
        </w:rPr>
        <w:t>,</w:t>
      </w:r>
      <w:r>
        <w:rPr>
          <w:color w:val="000000"/>
        </w:rPr>
        <w:t xml:space="preserve"> 1–10 (2019).</w:t>
      </w:r>
    </w:p>
    <w:p w14:paraId="0A230AE4" w14:textId="77777777" w:rsidR="007A055E" w:rsidRDefault="007A055E" w:rsidP="00341122">
      <w:pPr>
        <w:pStyle w:val="ListParagraph"/>
        <w:spacing w:line="480" w:lineRule="auto"/>
        <w:rPr>
          <w:color w:val="000000"/>
        </w:rPr>
      </w:pPr>
    </w:p>
    <w:p w14:paraId="7D6583AC" w14:textId="7B38D184" w:rsidR="004508B2" w:rsidRDefault="00187FE5" w:rsidP="00341122">
      <w:pPr>
        <w:numPr>
          <w:ilvl w:val="0"/>
          <w:numId w:val="2"/>
        </w:numPr>
        <w:pBdr>
          <w:top w:val="nil"/>
          <w:left w:val="nil"/>
          <w:bottom w:val="nil"/>
          <w:right w:val="nil"/>
          <w:between w:val="nil"/>
        </w:pBdr>
        <w:spacing w:line="480" w:lineRule="auto"/>
        <w:rPr>
          <w:color w:val="000000"/>
        </w:rPr>
      </w:pPr>
      <w:r w:rsidRPr="002552EC">
        <w:rPr>
          <w:color w:val="000000"/>
          <w:lang w:val="fr-CA"/>
        </w:rPr>
        <w:t>Pouzols,</w:t>
      </w:r>
      <w:r w:rsidR="002552EC" w:rsidRPr="002552EC">
        <w:rPr>
          <w:color w:val="000000"/>
          <w:lang w:val="fr-CA"/>
        </w:rPr>
        <w:t xml:space="preserve"> F. M. </w:t>
      </w:r>
      <w:r w:rsidR="002552EC" w:rsidRPr="002552EC">
        <w:rPr>
          <w:i/>
          <w:iCs/>
          <w:color w:val="000000"/>
          <w:lang w:val="fr-CA"/>
        </w:rPr>
        <w:t>et al.</w:t>
      </w:r>
      <w:r w:rsidRPr="002552EC">
        <w:rPr>
          <w:color w:val="000000"/>
          <w:lang w:val="fr-CA"/>
        </w:rPr>
        <w:t xml:space="preserve"> </w:t>
      </w:r>
      <w:r w:rsidRPr="007A055E">
        <w:rPr>
          <w:color w:val="000000"/>
        </w:rPr>
        <w:t xml:space="preserve">Global protected area expansion is compromised by projected land-use and parochialism. </w:t>
      </w:r>
      <w:r w:rsidRPr="007A055E">
        <w:rPr>
          <w:i/>
          <w:color w:val="000000"/>
        </w:rPr>
        <w:t>Nature</w:t>
      </w:r>
      <w:r w:rsidRPr="007A055E">
        <w:rPr>
          <w:color w:val="000000"/>
        </w:rPr>
        <w:t xml:space="preserve"> </w:t>
      </w:r>
      <w:r w:rsidRPr="007A055E">
        <w:rPr>
          <w:b/>
          <w:color w:val="000000"/>
        </w:rPr>
        <w:t>516</w:t>
      </w:r>
      <w:r w:rsidRPr="002552EC">
        <w:rPr>
          <w:b/>
          <w:bCs/>
          <w:color w:val="000000"/>
        </w:rPr>
        <w:t>,</w:t>
      </w:r>
      <w:r w:rsidRPr="007A055E">
        <w:rPr>
          <w:color w:val="000000"/>
        </w:rPr>
        <w:t xml:space="preserve"> 383–386 (2014).</w:t>
      </w:r>
    </w:p>
    <w:p w14:paraId="3A795C30" w14:textId="77777777" w:rsidR="004508B2" w:rsidRDefault="004508B2" w:rsidP="00341122">
      <w:pPr>
        <w:pStyle w:val="ListParagraph"/>
        <w:spacing w:line="480" w:lineRule="auto"/>
        <w:rPr>
          <w:color w:val="000000"/>
          <w:lang w:val="en-CA"/>
        </w:rPr>
      </w:pPr>
    </w:p>
    <w:p w14:paraId="5CD27D45" w14:textId="4191D277" w:rsidR="004508B2" w:rsidRDefault="00187FE5" w:rsidP="00341122">
      <w:pPr>
        <w:numPr>
          <w:ilvl w:val="0"/>
          <w:numId w:val="2"/>
        </w:numPr>
        <w:pBdr>
          <w:top w:val="nil"/>
          <w:left w:val="nil"/>
          <w:bottom w:val="nil"/>
          <w:right w:val="nil"/>
          <w:between w:val="nil"/>
        </w:pBdr>
        <w:spacing w:line="480" w:lineRule="auto"/>
        <w:rPr>
          <w:color w:val="000000"/>
        </w:rPr>
      </w:pPr>
      <w:r w:rsidRPr="002552EC">
        <w:rPr>
          <w:color w:val="000000"/>
          <w:lang w:val="fr-CA"/>
        </w:rPr>
        <w:t xml:space="preserve">Di </w:t>
      </w:r>
      <w:proofErr w:type="spellStart"/>
      <w:r w:rsidRPr="002552EC">
        <w:rPr>
          <w:color w:val="000000"/>
          <w:lang w:val="fr-CA"/>
        </w:rPr>
        <w:t>Minin</w:t>
      </w:r>
      <w:proofErr w:type="spellEnd"/>
      <w:r w:rsidRPr="002552EC">
        <w:rPr>
          <w:color w:val="000000"/>
          <w:lang w:val="fr-CA"/>
        </w:rPr>
        <w:t>,</w:t>
      </w:r>
      <w:r w:rsidR="002552EC" w:rsidRPr="002552EC">
        <w:rPr>
          <w:color w:val="000000"/>
          <w:lang w:val="fr-CA"/>
        </w:rPr>
        <w:t xml:space="preserve"> E. </w:t>
      </w:r>
      <w:r w:rsidR="002552EC" w:rsidRPr="002552EC">
        <w:rPr>
          <w:i/>
          <w:iCs/>
          <w:color w:val="000000"/>
          <w:lang w:val="fr-CA"/>
        </w:rPr>
        <w:t>et al.</w:t>
      </w:r>
      <w:r w:rsidRPr="002552EC">
        <w:rPr>
          <w:color w:val="000000"/>
          <w:lang w:val="fr-CA"/>
        </w:rPr>
        <w:t xml:space="preserve"> </w:t>
      </w:r>
      <w:r w:rsidRPr="004508B2">
        <w:rPr>
          <w:color w:val="000000"/>
        </w:rPr>
        <w:t xml:space="preserve">Global priorities for national carnivore conservation under land use change. </w:t>
      </w:r>
      <w:r w:rsidRPr="004508B2">
        <w:rPr>
          <w:i/>
          <w:color w:val="000000"/>
        </w:rPr>
        <w:t>Sci. Rep.</w:t>
      </w:r>
      <w:r w:rsidRPr="004508B2">
        <w:rPr>
          <w:color w:val="000000"/>
        </w:rPr>
        <w:t xml:space="preserve"> </w:t>
      </w:r>
      <w:r w:rsidRPr="004508B2">
        <w:rPr>
          <w:b/>
          <w:color w:val="000000"/>
        </w:rPr>
        <w:t>6</w:t>
      </w:r>
      <w:r w:rsidRPr="002552EC">
        <w:rPr>
          <w:b/>
          <w:bCs/>
          <w:color w:val="000000"/>
        </w:rPr>
        <w:t>,</w:t>
      </w:r>
      <w:r w:rsidRPr="004508B2">
        <w:rPr>
          <w:color w:val="000000"/>
        </w:rPr>
        <w:t xml:space="preserve"> 23814 (2016).</w:t>
      </w:r>
    </w:p>
    <w:p w14:paraId="121CA61F" w14:textId="77777777" w:rsidR="004508B2" w:rsidRDefault="004508B2" w:rsidP="00341122">
      <w:pPr>
        <w:pStyle w:val="ListParagraph"/>
        <w:spacing w:line="480" w:lineRule="auto"/>
        <w:rPr>
          <w:color w:val="000000"/>
        </w:rPr>
      </w:pPr>
    </w:p>
    <w:p w14:paraId="701DB5DF" w14:textId="3FDACB04" w:rsidR="005A446B" w:rsidRDefault="00187FE5" w:rsidP="00341122">
      <w:pPr>
        <w:numPr>
          <w:ilvl w:val="0"/>
          <w:numId w:val="2"/>
        </w:numPr>
        <w:pBdr>
          <w:top w:val="nil"/>
          <w:left w:val="nil"/>
          <w:bottom w:val="nil"/>
          <w:right w:val="nil"/>
          <w:between w:val="nil"/>
        </w:pBdr>
        <w:spacing w:line="480" w:lineRule="auto"/>
        <w:rPr>
          <w:color w:val="000000"/>
        </w:rPr>
      </w:pPr>
      <w:r w:rsidRPr="004508B2">
        <w:rPr>
          <w:color w:val="000000"/>
        </w:rPr>
        <w:t>Kelly</w:t>
      </w:r>
      <w:r w:rsidR="004508B2">
        <w:rPr>
          <w:color w:val="000000"/>
        </w:rPr>
        <w:t>,</w:t>
      </w:r>
      <w:r w:rsidR="009E7886">
        <w:rPr>
          <w:color w:val="000000"/>
        </w:rPr>
        <w:t xml:space="preserve"> </w:t>
      </w:r>
      <w:r w:rsidR="009E7886" w:rsidRPr="004508B2">
        <w:rPr>
          <w:color w:val="000000"/>
        </w:rPr>
        <w:t>L. T</w:t>
      </w:r>
      <w:r w:rsidR="009E7886">
        <w:rPr>
          <w:color w:val="000000"/>
        </w:rPr>
        <w:t xml:space="preserve">. </w:t>
      </w:r>
      <w:r w:rsidR="009E7886">
        <w:rPr>
          <w:i/>
          <w:iCs/>
          <w:color w:val="000000"/>
        </w:rPr>
        <w:t xml:space="preserve">et al. </w:t>
      </w:r>
      <w:r w:rsidRPr="004508B2">
        <w:rPr>
          <w:color w:val="000000"/>
        </w:rPr>
        <w:t xml:space="preserve">Fire and biodiversity in the Anthropocene. </w:t>
      </w:r>
      <w:r w:rsidRPr="004508B2">
        <w:rPr>
          <w:i/>
          <w:color w:val="000000"/>
        </w:rPr>
        <w:t>Science</w:t>
      </w:r>
      <w:r w:rsidRPr="004508B2">
        <w:rPr>
          <w:color w:val="000000"/>
        </w:rPr>
        <w:t xml:space="preserve"> </w:t>
      </w:r>
      <w:r w:rsidRPr="004508B2">
        <w:rPr>
          <w:b/>
          <w:color w:val="000000"/>
        </w:rPr>
        <w:t>370</w:t>
      </w:r>
      <w:r w:rsidRPr="009E7886">
        <w:rPr>
          <w:b/>
          <w:bCs/>
          <w:color w:val="000000"/>
        </w:rPr>
        <w:t>,</w:t>
      </w:r>
      <w:r w:rsidR="005A446B">
        <w:rPr>
          <w:color w:val="000000"/>
        </w:rPr>
        <w:t xml:space="preserve"> 6519</w:t>
      </w:r>
      <w:r w:rsidRPr="004508B2">
        <w:rPr>
          <w:color w:val="000000"/>
        </w:rPr>
        <w:t xml:space="preserve"> (2020).</w:t>
      </w:r>
    </w:p>
    <w:p w14:paraId="15036E41" w14:textId="77777777" w:rsidR="005A446B" w:rsidRPr="00212E3A" w:rsidRDefault="005A446B" w:rsidP="00212E3A">
      <w:pPr>
        <w:spacing w:line="480" w:lineRule="auto"/>
        <w:rPr>
          <w:rFonts w:eastAsia="Arial"/>
          <w:color w:val="000000"/>
          <w:lang w:val="en-CA"/>
        </w:rPr>
      </w:pPr>
    </w:p>
    <w:p w14:paraId="3FA96A89" w14:textId="08446E48" w:rsidR="005A446B" w:rsidRDefault="00096A28" w:rsidP="00341122">
      <w:pPr>
        <w:numPr>
          <w:ilvl w:val="0"/>
          <w:numId w:val="2"/>
        </w:numPr>
        <w:pBdr>
          <w:top w:val="nil"/>
          <w:left w:val="nil"/>
          <w:bottom w:val="nil"/>
          <w:right w:val="nil"/>
          <w:between w:val="nil"/>
        </w:pBdr>
        <w:spacing w:line="480" w:lineRule="auto"/>
        <w:rPr>
          <w:color w:val="000000"/>
        </w:rPr>
      </w:pPr>
      <w:proofErr w:type="spellStart"/>
      <w:r w:rsidRPr="009E7886">
        <w:rPr>
          <w:rFonts w:eastAsia="Arial"/>
          <w:color w:val="000000"/>
          <w:lang w:val="fr-CA"/>
        </w:rPr>
        <w:lastRenderedPageBreak/>
        <w:t>Butchart</w:t>
      </w:r>
      <w:proofErr w:type="spellEnd"/>
      <w:r w:rsidRPr="009E7886">
        <w:rPr>
          <w:rFonts w:eastAsia="Arial"/>
          <w:color w:val="000000"/>
          <w:lang w:val="fr-CA"/>
        </w:rPr>
        <w:t xml:space="preserve">, </w:t>
      </w:r>
      <w:r w:rsidR="009E7886" w:rsidRPr="009E7886">
        <w:rPr>
          <w:rFonts w:eastAsia="Arial"/>
          <w:color w:val="000000"/>
          <w:lang w:val="fr-CA"/>
        </w:rPr>
        <w:t xml:space="preserve">S. H. M. </w:t>
      </w:r>
      <w:r w:rsidR="009E7886" w:rsidRPr="009E7886">
        <w:rPr>
          <w:rFonts w:eastAsia="Arial"/>
          <w:i/>
          <w:iCs/>
          <w:color w:val="000000"/>
          <w:lang w:val="fr-CA"/>
        </w:rPr>
        <w:t xml:space="preserve">et al. </w:t>
      </w:r>
      <w:r w:rsidRPr="005A446B">
        <w:rPr>
          <w:rFonts w:eastAsia="Arial"/>
          <w:color w:val="000000"/>
        </w:rPr>
        <w:t xml:space="preserve">Shortfalls and solutions for meeting national and global conservation area targets. </w:t>
      </w:r>
      <w:proofErr w:type="spellStart"/>
      <w:r w:rsidRPr="005A446B">
        <w:rPr>
          <w:rFonts w:eastAsia="Arial"/>
          <w:i/>
          <w:color w:val="000000"/>
        </w:rPr>
        <w:t>Conserv</w:t>
      </w:r>
      <w:proofErr w:type="spellEnd"/>
      <w:r w:rsidRPr="005A446B">
        <w:rPr>
          <w:rFonts w:eastAsia="Arial"/>
          <w:i/>
          <w:color w:val="000000"/>
        </w:rPr>
        <w:t>. Lett.</w:t>
      </w:r>
      <w:r w:rsidRPr="005A446B">
        <w:rPr>
          <w:rFonts w:eastAsia="Arial"/>
          <w:color w:val="000000"/>
        </w:rPr>
        <w:t xml:space="preserve"> </w:t>
      </w:r>
      <w:r w:rsidRPr="005A446B">
        <w:rPr>
          <w:rFonts w:eastAsia="Arial"/>
          <w:b/>
          <w:color w:val="000000"/>
        </w:rPr>
        <w:t>8</w:t>
      </w:r>
      <w:r w:rsidRPr="009E7886">
        <w:rPr>
          <w:rFonts w:eastAsia="Arial"/>
          <w:b/>
          <w:bCs/>
          <w:color w:val="000000"/>
        </w:rPr>
        <w:t>,</w:t>
      </w:r>
      <w:r w:rsidRPr="005A446B">
        <w:rPr>
          <w:rFonts w:eastAsia="Arial"/>
          <w:color w:val="000000"/>
        </w:rPr>
        <w:t xml:space="preserve"> 329–337 (2015).</w:t>
      </w:r>
    </w:p>
    <w:p w14:paraId="6168E914" w14:textId="77777777" w:rsidR="005A446B" w:rsidRDefault="005A446B" w:rsidP="00341122">
      <w:pPr>
        <w:pStyle w:val="ListParagraph"/>
        <w:spacing w:line="480" w:lineRule="auto"/>
        <w:rPr>
          <w:rFonts w:eastAsia="Arial"/>
          <w:color w:val="000000"/>
        </w:rPr>
      </w:pPr>
    </w:p>
    <w:p w14:paraId="10C27FE8" w14:textId="49EA4989" w:rsidR="005A446B" w:rsidRDefault="00096A28" w:rsidP="00341122">
      <w:pPr>
        <w:numPr>
          <w:ilvl w:val="0"/>
          <w:numId w:val="2"/>
        </w:numPr>
        <w:pBdr>
          <w:top w:val="nil"/>
          <w:left w:val="nil"/>
          <w:bottom w:val="nil"/>
          <w:right w:val="nil"/>
          <w:between w:val="nil"/>
        </w:pBdr>
        <w:spacing w:line="480" w:lineRule="auto"/>
        <w:rPr>
          <w:color w:val="000000"/>
        </w:rPr>
      </w:pPr>
      <w:r w:rsidRPr="00326F63">
        <w:rPr>
          <w:rFonts w:eastAsia="Arial"/>
          <w:color w:val="000000"/>
          <w:lang w:val="fr-CA"/>
        </w:rPr>
        <w:t xml:space="preserve">Runge, </w:t>
      </w:r>
      <w:r w:rsidR="00326F63" w:rsidRPr="00326F63">
        <w:rPr>
          <w:rFonts w:eastAsia="Arial"/>
          <w:color w:val="000000"/>
          <w:lang w:val="fr-CA"/>
        </w:rPr>
        <w:t xml:space="preserve">C. A. </w:t>
      </w:r>
      <w:r w:rsidR="00326F63" w:rsidRPr="00326F63">
        <w:rPr>
          <w:rFonts w:eastAsia="Arial"/>
          <w:i/>
          <w:iCs/>
          <w:color w:val="000000"/>
          <w:lang w:val="fr-CA"/>
        </w:rPr>
        <w:t>et al.</w:t>
      </w:r>
      <w:r w:rsidR="00326F63" w:rsidRPr="00326F63">
        <w:rPr>
          <w:color w:val="222222"/>
          <w:shd w:val="clear" w:color="auto" w:fill="FFFFFF"/>
          <w:lang w:val="fr-CA"/>
        </w:rPr>
        <w:t xml:space="preserve"> </w:t>
      </w:r>
      <w:r w:rsidRPr="005A446B">
        <w:rPr>
          <w:rFonts w:eastAsia="Arial"/>
          <w:color w:val="000000"/>
        </w:rPr>
        <w:t xml:space="preserve">Protected areas and global conservation of migratory birds. </w:t>
      </w:r>
      <w:r w:rsidRPr="005A446B">
        <w:rPr>
          <w:rFonts w:eastAsia="Arial"/>
          <w:i/>
          <w:color w:val="000000"/>
        </w:rPr>
        <w:t>Science</w:t>
      </w:r>
      <w:r w:rsidRPr="005A446B">
        <w:rPr>
          <w:rFonts w:eastAsia="Arial"/>
          <w:color w:val="000000"/>
        </w:rPr>
        <w:t xml:space="preserve"> </w:t>
      </w:r>
      <w:r w:rsidRPr="005A446B">
        <w:rPr>
          <w:rFonts w:eastAsia="Arial"/>
          <w:b/>
          <w:color w:val="000000"/>
        </w:rPr>
        <w:t>350</w:t>
      </w:r>
      <w:r w:rsidRPr="00326F63">
        <w:rPr>
          <w:rFonts w:eastAsia="Arial"/>
          <w:b/>
          <w:bCs/>
          <w:color w:val="000000"/>
        </w:rPr>
        <w:t>,</w:t>
      </w:r>
      <w:r w:rsidRPr="005A446B">
        <w:rPr>
          <w:rFonts w:eastAsia="Arial"/>
          <w:color w:val="000000"/>
        </w:rPr>
        <w:t xml:space="preserve"> 1255–1258 (2015).</w:t>
      </w:r>
    </w:p>
    <w:p w14:paraId="10B1A061" w14:textId="77777777" w:rsidR="005A446B" w:rsidRDefault="005A446B" w:rsidP="00341122">
      <w:pPr>
        <w:pStyle w:val="ListParagraph"/>
        <w:spacing w:line="480" w:lineRule="auto"/>
        <w:rPr>
          <w:rFonts w:eastAsia="Arial"/>
          <w:color w:val="000000"/>
        </w:rPr>
      </w:pPr>
    </w:p>
    <w:p w14:paraId="09626C74" w14:textId="77A66319" w:rsidR="0017714A" w:rsidRDefault="00096A28" w:rsidP="00341122">
      <w:pPr>
        <w:numPr>
          <w:ilvl w:val="0"/>
          <w:numId w:val="2"/>
        </w:numPr>
        <w:pBdr>
          <w:top w:val="nil"/>
          <w:left w:val="nil"/>
          <w:bottom w:val="nil"/>
          <w:right w:val="nil"/>
          <w:between w:val="nil"/>
        </w:pBdr>
        <w:spacing w:line="480" w:lineRule="auto"/>
        <w:rPr>
          <w:color w:val="000000"/>
        </w:rPr>
      </w:pPr>
      <w:r w:rsidRPr="00326F63">
        <w:rPr>
          <w:rFonts w:eastAsia="Arial"/>
          <w:color w:val="000000"/>
          <w:lang w:val="fr-CA"/>
        </w:rPr>
        <w:t>Rodrigues,</w:t>
      </w:r>
      <w:r w:rsidR="00326F63" w:rsidRPr="00326F63">
        <w:rPr>
          <w:rFonts w:eastAsia="Arial"/>
          <w:color w:val="000000"/>
          <w:lang w:val="fr-CA"/>
        </w:rPr>
        <w:t xml:space="preserve"> A. S. L. </w:t>
      </w:r>
      <w:r w:rsidR="00326F63" w:rsidRPr="00326F63">
        <w:rPr>
          <w:rFonts w:eastAsia="Arial"/>
          <w:i/>
          <w:iCs/>
          <w:color w:val="000000"/>
          <w:lang w:val="fr-CA"/>
        </w:rPr>
        <w:t xml:space="preserve">et al. </w:t>
      </w:r>
      <w:r w:rsidRPr="005A446B">
        <w:rPr>
          <w:rFonts w:eastAsia="Arial"/>
          <w:color w:val="000000"/>
        </w:rPr>
        <w:t>Global gap analysis: priority regions for expanding the global protected-area network.</w:t>
      </w:r>
      <w:r w:rsidRPr="0017714A">
        <w:rPr>
          <w:rFonts w:eastAsia="Arial"/>
          <w:i/>
          <w:color w:val="000000"/>
        </w:rPr>
        <w:t xml:space="preserve"> </w:t>
      </w:r>
      <w:r w:rsidRPr="00326F63">
        <w:rPr>
          <w:rFonts w:eastAsia="Arial"/>
          <w:i/>
          <w:color w:val="000000"/>
          <w:lang w:val="en-CA"/>
        </w:rPr>
        <w:t>Bioscience</w:t>
      </w:r>
      <w:r w:rsidRPr="00326F63">
        <w:rPr>
          <w:rFonts w:eastAsia="Arial"/>
          <w:color w:val="000000"/>
          <w:lang w:val="en-CA"/>
        </w:rPr>
        <w:t xml:space="preserve"> </w:t>
      </w:r>
      <w:r w:rsidRPr="00326F63">
        <w:rPr>
          <w:rFonts w:eastAsia="Arial"/>
          <w:b/>
          <w:color w:val="000000"/>
          <w:lang w:val="en-CA"/>
        </w:rPr>
        <w:t>54</w:t>
      </w:r>
      <w:r w:rsidRPr="00326F63">
        <w:rPr>
          <w:rFonts w:eastAsia="Arial"/>
          <w:b/>
          <w:bCs/>
          <w:color w:val="000000"/>
          <w:lang w:val="en-CA"/>
        </w:rPr>
        <w:t>,</w:t>
      </w:r>
      <w:r w:rsidRPr="00326F63">
        <w:rPr>
          <w:rFonts w:eastAsia="Arial"/>
          <w:color w:val="000000"/>
          <w:lang w:val="en-CA"/>
        </w:rPr>
        <w:t xml:space="preserve"> 1092–1100 (2004).</w:t>
      </w:r>
    </w:p>
    <w:p w14:paraId="1FE74EFF" w14:textId="77777777" w:rsidR="0017714A" w:rsidRPr="00326F63" w:rsidRDefault="0017714A" w:rsidP="00341122">
      <w:pPr>
        <w:pStyle w:val="ListParagraph"/>
        <w:spacing w:line="480" w:lineRule="auto"/>
        <w:rPr>
          <w:rFonts w:eastAsia="Arial"/>
          <w:color w:val="000000"/>
          <w:lang w:val="en-CA"/>
        </w:rPr>
      </w:pPr>
    </w:p>
    <w:p w14:paraId="07CE509A" w14:textId="47FC428D" w:rsidR="0017714A" w:rsidRPr="004D57FF" w:rsidRDefault="0017714A" w:rsidP="00341122">
      <w:pPr>
        <w:numPr>
          <w:ilvl w:val="0"/>
          <w:numId w:val="2"/>
        </w:numPr>
        <w:pBdr>
          <w:top w:val="nil"/>
          <w:left w:val="nil"/>
          <w:bottom w:val="nil"/>
          <w:right w:val="nil"/>
          <w:between w:val="nil"/>
        </w:pBdr>
        <w:spacing w:line="480" w:lineRule="auto"/>
        <w:rPr>
          <w:color w:val="000000"/>
        </w:rPr>
      </w:pPr>
      <w:r w:rsidRPr="002F3038">
        <w:rPr>
          <w:color w:val="000000"/>
        </w:rPr>
        <w:t>IUCN Red List,</w:t>
      </w:r>
      <w:r w:rsidR="002F3038" w:rsidRPr="002F3038">
        <w:rPr>
          <w:color w:val="000000"/>
        </w:rPr>
        <w:t xml:space="preserve"> UNEP-WCMC,</w:t>
      </w:r>
      <w:r w:rsidR="007618B0" w:rsidRPr="002F3038">
        <w:rPr>
          <w:color w:val="000000"/>
        </w:rPr>
        <w:t xml:space="preserve"> Species Range Polygons ver</w:t>
      </w:r>
      <w:r w:rsidR="00326F63">
        <w:rPr>
          <w:color w:val="000000"/>
        </w:rPr>
        <w:t>.</w:t>
      </w:r>
      <w:r w:rsidR="007618B0" w:rsidRPr="002F3038">
        <w:rPr>
          <w:color w:val="000000"/>
        </w:rPr>
        <w:t xml:space="preserve"> </w:t>
      </w:r>
      <w:r w:rsidR="00326F63">
        <w:rPr>
          <w:color w:val="000000"/>
        </w:rPr>
        <w:t>2017-3</w:t>
      </w:r>
      <w:r w:rsidR="007618B0" w:rsidRPr="002F3038">
        <w:rPr>
          <w:color w:val="000000"/>
        </w:rPr>
        <w:t xml:space="preserve">. </w:t>
      </w:r>
      <w:r w:rsidR="002F3038" w:rsidRPr="004D57FF">
        <w:rPr>
          <w:color w:val="000000"/>
        </w:rPr>
        <w:t xml:space="preserve">Available at </w:t>
      </w:r>
      <w:hyperlink r:id="rId16" w:history="1">
        <w:r w:rsidR="007618B0" w:rsidRPr="004D57FF">
          <w:rPr>
            <w:rStyle w:val="Hyperlink"/>
          </w:rPr>
          <w:t>https://www.iucnredlist.org/resources/other-spatial-downloads</w:t>
        </w:r>
      </w:hyperlink>
      <w:r w:rsidR="0035736D" w:rsidRPr="004D57FF">
        <w:rPr>
          <w:color w:val="000000"/>
          <w:sz w:val="22"/>
          <w:szCs w:val="22"/>
        </w:rPr>
        <w:t xml:space="preserve">. </w:t>
      </w:r>
      <w:r w:rsidR="002F3038" w:rsidRPr="00326F63">
        <w:rPr>
          <w:color w:val="000000"/>
        </w:rPr>
        <w:t xml:space="preserve">Downloaded </w:t>
      </w:r>
      <w:r w:rsidR="009A0755" w:rsidRPr="00326F63">
        <w:rPr>
          <w:color w:val="000000"/>
        </w:rPr>
        <w:t>2020</w:t>
      </w:r>
      <w:r w:rsidR="002F3038" w:rsidRPr="00326F63">
        <w:rPr>
          <w:color w:val="000000"/>
        </w:rPr>
        <w:t>-</w:t>
      </w:r>
      <w:r w:rsidR="009A0755" w:rsidRPr="00326F63">
        <w:rPr>
          <w:color w:val="000000"/>
        </w:rPr>
        <w:t>0</w:t>
      </w:r>
      <w:r w:rsidR="00CF27B7" w:rsidRPr="00326F63">
        <w:rPr>
          <w:color w:val="000000"/>
        </w:rPr>
        <w:t>6</w:t>
      </w:r>
      <w:r w:rsidR="002F3038" w:rsidRPr="00326F63">
        <w:rPr>
          <w:color w:val="000000"/>
        </w:rPr>
        <w:t>-</w:t>
      </w:r>
      <w:r w:rsidR="009A0755" w:rsidRPr="00326F63">
        <w:rPr>
          <w:color w:val="000000"/>
        </w:rPr>
        <w:t>01</w:t>
      </w:r>
      <w:r w:rsidR="002F3038" w:rsidRPr="00326F63">
        <w:rPr>
          <w:color w:val="000000"/>
        </w:rPr>
        <w:t xml:space="preserve"> </w:t>
      </w:r>
      <w:r w:rsidRPr="00326F63">
        <w:rPr>
          <w:color w:val="000000"/>
        </w:rPr>
        <w:t>(2020).</w:t>
      </w:r>
    </w:p>
    <w:p w14:paraId="10F6CDC2" w14:textId="77777777" w:rsidR="0017714A" w:rsidRPr="0017714A" w:rsidRDefault="0017714A" w:rsidP="00341122">
      <w:pPr>
        <w:pStyle w:val="ListParagraph"/>
        <w:spacing w:line="480" w:lineRule="auto"/>
        <w:rPr>
          <w:color w:val="000000"/>
        </w:rPr>
      </w:pPr>
    </w:p>
    <w:p w14:paraId="67404C96" w14:textId="2BE2E998" w:rsidR="0017714A" w:rsidRDefault="0017714A" w:rsidP="00341122">
      <w:pPr>
        <w:numPr>
          <w:ilvl w:val="0"/>
          <w:numId w:val="2"/>
        </w:numPr>
        <w:pBdr>
          <w:top w:val="nil"/>
          <w:left w:val="nil"/>
          <w:bottom w:val="nil"/>
          <w:right w:val="nil"/>
          <w:between w:val="nil"/>
        </w:pBdr>
        <w:spacing w:line="480" w:lineRule="auto"/>
        <w:rPr>
          <w:color w:val="000000"/>
        </w:rPr>
      </w:pPr>
      <w:r>
        <w:rPr>
          <w:color w:val="000000"/>
        </w:rPr>
        <w:t>Bird Life International</w:t>
      </w:r>
      <w:r w:rsidR="00E12087">
        <w:rPr>
          <w:color w:val="000000"/>
        </w:rPr>
        <w:t>.</w:t>
      </w:r>
      <w:r w:rsidR="00A1300C" w:rsidRPr="0017714A">
        <w:rPr>
          <w:color w:val="000000"/>
        </w:rPr>
        <w:t xml:space="preserve"> Spatial Data Zone – Birds of the World Species Distribution Data. </w:t>
      </w:r>
      <w:r>
        <w:rPr>
          <w:color w:val="000000"/>
        </w:rPr>
        <w:t xml:space="preserve">Available at </w:t>
      </w:r>
      <w:hyperlink r:id="rId17" w:history="1">
        <w:r w:rsidR="00A1300C" w:rsidRPr="0017714A">
          <w:rPr>
            <w:rStyle w:val="Hyperlink"/>
          </w:rPr>
          <w:t>http://datazone.birdlife.org/species/requestdis</w:t>
        </w:r>
      </w:hyperlink>
      <w:r>
        <w:rPr>
          <w:color w:val="000000"/>
        </w:rPr>
        <w:t xml:space="preserve">. Downloaded </w:t>
      </w:r>
      <w:r w:rsidR="009A0755">
        <w:rPr>
          <w:color w:val="000000"/>
        </w:rPr>
        <w:t>2020-</w:t>
      </w:r>
      <w:r w:rsidR="002729C5">
        <w:rPr>
          <w:color w:val="000000"/>
        </w:rPr>
        <w:t>6-1</w:t>
      </w:r>
      <w:r>
        <w:rPr>
          <w:color w:val="000000"/>
        </w:rPr>
        <w:t xml:space="preserve"> (2020).</w:t>
      </w:r>
      <w:r w:rsidR="00A1300C" w:rsidRPr="0017714A">
        <w:rPr>
          <w:color w:val="000000"/>
        </w:rPr>
        <w:t> </w:t>
      </w:r>
    </w:p>
    <w:p w14:paraId="28C710C7" w14:textId="77777777" w:rsidR="0017714A" w:rsidRDefault="0017714A" w:rsidP="00341122">
      <w:pPr>
        <w:pStyle w:val="ListParagraph"/>
        <w:spacing w:line="480" w:lineRule="auto"/>
        <w:rPr>
          <w:color w:val="000000"/>
        </w:rPr>
      </w:pPr>
    </w:p>
    <w:p w14:paraId="77DB668D" w14:textId="5BEA211E" w:rsidR="009F712A" w:rsidRDefault="00A1300C" w:rsidP="00341122">
      <w:pPr>
        <w:numPr>
          <w:ilvl w:val="0"/>
          <w:numId w:val="2"/>
        </w:numPr>
        <w:pBdr>
          <w:top w:val="nil"/>
          <w:left w:val="nil"/>
          <w:bottom w:val="nil"/>
          <w:right w:val="nil"/>
          <w:between w:val="nil"/>
        </w:pBdr>
        <w:spacing w:line="480" w:lineRule="auto"/>
        <w:rPr>
          <w:color w:val="000000"/>
        </w:rPr>
      </w:pPr>
      <w:r w:rsidRPr="0017714A">
        <w:rPr>
          <w:color w:val="1C1D1E"/>
          <w:shd w:val="clear" w:color="auto" w:fill="FFFFFF"/>
        </w:rPr>
        <w:t>Santini,</w:t>
      </w:r>
      <w:r w:rsidR="00326F63">
        <w:rPr>
          <w:color w:val="1C1D1E"/>
          <w:shd w:val="clear" w:color="auto" w:fill="FFFFFF"/>
        </w:rPr>
        <w:t xml:space="preserve"> L.</w:t>
      </w:r>
      <w:r w:rsidR="00326F63" w:rsidRPr="0017714A">
        <w:rPr>
          <w:color w:val="1C1D1E"/>
          <w:shd w:val="clear" w:color="auto" w:fill="FFFFFF"/>
        </w:rPr>
        <w:t xml:space="preserve"> </w:t>
      </w:r>
      <w:r w:rsidR="00326F63">
        <w:rPr>
          <w:i/>
          <w:iCs/>
          <w:color w:val="1C1D1E"/>
          <w:shd w:val="clear" w:color="auto" w:fill="FFFFFF"/>
        </w:rPr>
        <w:t>et al.</w:t>
      </w:r>
      <w:r w:rsidRPr="0017714A">
        <w:rPr>
          <w:color w:val="1C1D1E"/>
          <w:shd w:val="clear" w:color="auto" w:fill="FFFFFF"/>
        </w:rPr>
        <w:t xml:space="preserve"> Applying habitat and population-density models to land-co</w:t>
      </w:r>
      <w:r w:rsidR="009F712A">
        <w:rPr>
          <w:color w:val="1C1D1E"/>
          <w:shd w:val="clear" w:color="auto" w:fill="FFFFFF"/>
        </w:rPr>
        <w:t>ver time series to inform IUCN red l</w:t>
      </w:r>
      <w:r w:rsidRPr="0017714A">
        <w:rPr>
          <w:color w:val="1C1D1E"/>
          <w:shd w:val="clear" w:color="auto" w:fill="FFFFFF"/>
        </w:rPr>
        <w:t xml:space="preserve">ist assessments. </w:t>
      </w:r>
      <w:proofErr w:type="spellStart"/>
      <w:r w:rsidRPr="009F712A">
        <w:rPr>
          <w:i/>
          <w:color w:val="1C1D1E"/>
          <w:shd w:val="clear" w:color="auto" w:fill="FFFFFF"/>
        </w:rPr>
        <w:t>Conserv</w:t>
      </w:r>
      <w:proofErr w:type="spellEnd"/>
      <w:r w:rsidR="009F712A" w:rsidRPr="009F712A">
        <w:rPr>
          <w:i/>
          <w:color w:val="1C1D1E"/>
          <w:shd w:val="clear" w:color="auto" w:fill="FFFFFF"/>
        </w:rPr>
        <w:t>.</w:t>
      </w:r>
      <w:r w:rsidRPr="009F712A">
        <w:rPr>
          <w:i/>
          <w:color w:val="1C1D1E"/>
          <w:shd w:val="clear" w:color="auto" w:fill="FFFFFF"/>
        </w:rPr>
        <w:t xml:space="preserve"> Biol</w:t>
      </w:r>
      <w:r w:rsidR="009F712A" w:rsidRPr="009F712A">
        <w:rPr>
          <w:i/>
          <w:color w:val="1C1D1E"/>
          <w:shd w:val="clear" w:color="auto" w:fill="FFFFFF"/>
        </w:rPr>
        <w:t>.</w:t>
      </w:r>
      <w:r w:rsidRPr="0017714A">
        <w:rPr>
          <w:color w:val="1C1D1E"/>
          <w:shd w:val="clear" w:color="auto" w:fill="FFFFFF"/>
        </w:rPr>
        <w:t xml:space="preserve"> </w:t>
      </w:r>
      <w:r w:rsidRPr="009F712A">
        <w:rPr>
          <w:b/>
          <w:color w:val="1C1D1E"/>
          <w:shd w:val="clear" w:color="auto" w:fill="FFFFFF"/>
        </w:rPr>
        <w:t>33</w:t>
      </w:r>
      <w:r w:rsidR="009F712A" w:rsidRPr="00326F63">
        <w:rPr>
          <w:b/>
          <w:bCs/>
          <w:color w:val="1C1D1E"/>
          <w:shd w:val="clear" w:color="auto" w:fill="FFFFFF"/>
        </w:rPr>
        <w:t>,</w:t>
      </w:r>
      <w:r w:rsidRPr="0017714A">
        <w:rPr>
          <w:color w:val="1C1D1E"/>
          <w:shd w:val="clear" w:color="auto" w:fill="FFFFFF"/>
        </w:rPr>
        <w:t xml:space="preserve"> 1084</w:t>
      </w:r>
      <w:r w:rsidR="0017714A" w:rsidRPr="00326F63">
        <w:rPr>
          <w:rFonts w:eastAsia="Arial"/>
          <w:color w:val="000000"/>
          <w:lang w:val="en-CA"/>
        </w:rPr>
        <w:t>–</w:t>
      </w:r>
      <w:r w:rsidRPr="0017714A">
        <w:rPr>
          <w:color w:val="1C1D1E"/>
          <w:shd w:val="clear" w:color="auto" w:fill="FFFFFF"/>
        </w:rPr>
        <w:t>1093</w:t>
      </w:r>
      <w:r w:rsidR="0017714A" w:rsidRPr="0017714A">
        <w:rPr>
          <w:color w:val="1C1D1E"/>
          <w:shd w:val="clear" w:color="auto" w:fill="FFFFFF"/>
        </w:rPr>
        <w:t xml:space="preserve"> </w:t>
      </w:r>
      <w:r w:rsidR="0017714A">
        <w:rPr>
          <w:color w:val="1C1D1E"/>
          <w:shd w:val="clear" w:color="auto" w:fill="FFFFFF"/>
        </w:rPr>
        <w:t>(2019).</w:t>
      </w:r>
      <w:r w:rsidRPr="0017714A">
        <w:rPr>
          <w:color w:val="000000"/>
        </w:rPr>
        <w:t> </w:t>
      </w:r>
    </w:p>
    <w:p w14:paraId="36FA1B45" w14:textId="77777777" w:rsidR="009F712A" w:rsidRDefault="009F712A" w:rsidP="00341122">
      <w:pPr>
        <w:pStyle w:val="ListParagraph"/>
        <w:spacing w:line="480" w:lineRule="auto"/>
        <w:rPr>
          <w:color w:val="000000"/>
        </w:rPr>
      </w:pPr>
    </w:p>
    <w:p w14:paraId="33F4FD36" w14:textId="07E3975F" w:rsidR="009F712A" w:rsidRDefault="00A1300C" w:rsidP="00341122">
      <w:pPr>
        <w:numPr>
          <w:ilvl w:val="0"/>
          <w:numId w:val="2"/>
        </w:numPr>
        <w:pBdr>
          <w:top w:val="nil"/>
          <w:left w:val="nil"/>
          <w:bottom w:val="nil"/>
          <w:right w:val="nil"/>
          <w:between w:val="nil"/>
        </w:pBdr>
        <w:spacing w:line="480" w:lineRule="auto"/>
        <w:rPr>
          <w:color w:val="000000"/>
        </w:rPr>
      </w:pPr>
      <w:r w:rsidRPr="009F712A">
        <w:rPr>
          <w:color w:val="000000"/>
        </w:rPr>
        <w:t>Fick,</w:t>
      </w:r>
      <w:r w:rsidR="00326F63">
        <w:rPr>
          <w:color w:val="000000"/>
        </w:rPr>
        <w:t xml:space="preserve"> S. E.</w:t>
      </w:r>
      <w:r w:rsidR="00326F63" w:rsidRPr="009F712A">
        <w:rPr>
          <w:color w:val="000000"/>
        </w:rPr>
        <w:t xml:space="preserve"> </w:t>
      </w:r>
      <w:r w:rsidR="00326F63">
        <w:rPr>
          <w:color w:val="000000"/>
        </w:rPr>
        <w:t>&amp;</w:t>
      </w:r>
      <w:r w:rsidRPr="009F712A">
        <w:rPr>
          <w:color w:val="000000"/>
        </w:rPr>
        <w:t xml:space="preserve"> </w:t>
      </w:r>
      <w:proofErr w:type="spellStart"/>
      <w:r w:rsidRPr="009F712A">
        <w:rPr>
          <w:color w:val="000000"/>
        </w:rPr>
        <w:t>Hijmans</w:t>
      </w:r>
      <w:proofErr w:type="spellEnd"/>
      <w:r w:rsidRPr="009F712A">
        <w:rPr>
          <w:color w:val="000000"/>
        </w:rPr>
        <w:t xml:space="preserve">, </w:t>
      </w:r>
      <w:r w:rsidR="00326F63" w:rsidRPr="009F712A">
        <w:rPr>
          <w:color w:val="000000"/>
        </w:rPr>
        <w:t xml:space="preserve">R. J. </w:t>
      </w:r>
      <w:proofErr w:type="spellStart"/>
      <w:r w:rsidR="009F712A">
        <w:rPr>
          <w:color w:val="000000"/>
        </w:rPr>
        <w:t>WorldClim</w:t>
      </w:r>
      <w:proofErr w:type="spellEnd"/>
      <w:r w:rsidR="009F712A">
        <w:rPr>
          <w:color w:val="000000"/>
        </w:rPr>
        <w:t xml:space="preserve"> 2: n</w:t>
      </w:r>
      <w:r w:rsidRPr="009F712A">
        <w:rPr>
          <w:color w:val="000000"/>
        </w:rPr>
        <w:t xml:space="preserve">ew 1-km spatial resolution climate surfaces for global land areas. </w:t>
      </w:r>
      <w:r w:rsidRPr="009F712A">
        <w:rPr>
          <w:i/>
          <w:color w:val="000000"/>
        </w:rPr>
        <w:t>Int</w:t>
      </w:r>
      <w:r w:rsidR="009F712A" w:rsidRPr="009F712A">
        <w:rPr>
          <w:i/>
          <w:color w:val="000000"/>
        </w:rPr>
        <w:t xml:space="preserve">. </w:t>
      </w:r>
      <w:r w:rsidRPr="009F712A">
        <w:rPr>
          <w:i/>
          <w:color w:val="000000"/>
        </w:rPr>
        <w:t>J</w:t>
      </w:r>
      <w:r w:rsidR="009F712A" w:rsidRPr="009F712A">
        <w:rPr>
          <w:i/>
          <w:color w:val="000000"/>
        </w:rPr>
        <w:t>.</w:t>
      </w:r>
      <w:r w:rsidRPr="009F712A">
        <w:rPr>
          <w:i/>
          <w:color w:val="000000"/>
        </w:rPr>
        <w:t xml:space="preserve"> </w:t>
      </w:r>
      <w:proofErr w:type="spellStart"/>
      <w:r w:rsidRPr="009F712A">
        <w:rPr>
          <w:i/>
          <w:color w:val="000000"/>
        </w:rPr>
        <w:t>Climatol</w:t>
      </w:r>
      <w:proofErr w:type="spellEnd"/>
      <w:r w:rsidR="009F712A" w:rsidRPr="009F712A">
        <w:rPr>
          <w:i/>
          <w:color w:val="000000"/>
        </w:rPr>
        <w:t>.</w:t>
      </w:r>
      <w:r w:rsidR="009F712A">
        <w:rPr>
          <w:color w:val="000000"/>
        </w:rPr>
        <w:t xml:space="preserve"> </w:t>
      </w:r>
      <w:r w:rsidR="009F712A" w:rsidRPr="009F712A">
        <w:rPr>
          <w:b/>
          <w:color w:val="000000"/>
        </w:rPr>
        <w:t>37</w:t>
      </w:r>
      <w:r w:rsidRPr="00326F63">
        <w:rPr>
          <w:b/>
          <w:bCs/>
          <w:color w:val="000000"/>
        </w:rPr>
        <w:t>,</w:t>
      </w:r>
      <w:r w:rsidRPr="009F712A">
        <w:rPr>
          <w:color w:val="000000"/>
        </w:rPr>
        <w:t xml:space="preserve"> 4302–4315. </w:t>
      </w:r>
    </w:p>
    <w:p w14:paraId="58A2BD9C" w14:textId="77777777" w:rsidR="009F712A" w:rsidRDefault="009F712A" w:rsidP="00341122">
      <w:pPr>
        <w:pStyle w:val="ListParagraph"/>
        <w:spacing w:line="480" w:lineRule="auto"/>
        <w:rPr>
          <w:color w:val="000000"/>
        </w:rPr>
      </w:pPr>
    </w:p>
    <w:p w14:paraId="7650DDF7" w14:textId="77777777" w:rsidR="009F712A" w:rsidRPr="0035736D" w:rsidRDefault="002F3038" w:rsidP="00341122">
      <w:pPr>
        <w:numPr>
          <w:ilvl w:val="0"/>
          <w:numId w:val="2"/>
        </w:numPr>
        <w:pBdr>
          <w:top w:val="nil"/>
          <w:left w:val="nil"/>
          <w:bottom w:val="nil"/>
          <w:right w:val="nil"/>
          <w:between w:val="nil"/>
        </w:pBdr>
        <w:spacing w:line="480" w:lineRule="auto"/>
        <w:rPr>
          <w:color w:val="000000"/>
        </w:rPr>
      </w:pPr>
      <w:r w:rsidRPr="0035736D">
        <w:rPr>
          <w:color w:val="000000"/>
        </w:rPr>
        <w:t xml:space="preserve">Global administrative areas. GADM database of global administrative areas, version </w:t>
      </w:r>
      <w:r w:rsidR="00545F2F">
        <w:rPr>
          <w:color w:val="000000"/>
        </w:rPr>
        <w:t>3.4</w:t>
      </w:r>
      <w:r w:rsidR="002729C5" w:rsidRPr="0035736D">
        <w:rPr>
          <w:color w:val="000000"/>
        </w:rPr>
        <w:t xml:space="preserve"> Available at</w:t>
      </w:r>
      <w:r w:rsidR="009F712A" w:rsidRPr="0035736D">
        <w:rPr>
          <w:color w:val="000000"/>
        </w:rPr>
        <w:t xml:space="preserve"> </w:t>
      </w:r>
      <w:hyperlink r:id="rId18">
        <w:r w:rsidR="007618B0" w:rsidRPr="0035736D">
          <w:rPr>
            <w:color w:val="0000FF"/>
            <w:u w:val="single"/>
          </w:rPr>
          <w:t>http://gadm.org/</w:t>
        </w:r>
      </w:hyperlink>
      <w:r w:rsidR="002729C5" w:rsidRPr="0035736D">
        <w:rPr>
          <w:color w:val="000000"/>
        </w:rPr>
        <w:t>.</w:t>
      </w:r>
      <w:r w:rsidR="007618B0" w:rsidRPr="0035736D">
        <w:rPr>
          <w:color w:val="000000"/>
        </w:rPr>
        <w:t xml:space="preserve"> </w:t>
      </w:r>
      <w:r w:rsidR="002729C5" w:rsidRPr="0035736D">
        <w:rPr>
          <w:color w:val="000000"/>
        </w:rPr>
        <w:t>Downloaded</w:t>
      </w:r>
      <w:r w:rsidR="007618B0" w:rsidRPr="0035736D">
        <w:rPr>
          <w:color w:val="000000"/>
        </w:rPr>
        <w:t xml:space="preserve"> 2019-10-31</w:t>
      </w:r>
      <w:r w:rsidR="002729C5" w:rsidRPr="0035736D">
        <w:rPr>
          <w:color w:val="000000"/>
        </w:rPr>
        <w:t xml:space="preserve"> </w:t>
      </w:r>
      <w:r w:rsidR="009F712A" w:rsidRPr="0035736D">
        <w:rPr>
          <w:color w:val="000000"/>
        </w:rPr>
        <w:t>(201</w:t>
      </w:r>
      <w:r w:rsidR="00D657FE">
        <w:rPr>
          <w:color w:val="000000"/>
        </w:rPr>
        <w:t>8</w:t>
      </w:r>
      <w:r w:rsidR="009F712A" w:rsidRPr="0035736D">
        <w:rPr>
          <w:color w:val="000000"/>
        </w:rPr>
        <w:t>).</w:t>
      </w:r>
    </w:p>
    <w:p w14:paraId="176033D6" w14:textId="77777777" w:rsidR="009F712A" w:rsidRDefault="009F712A" w:rsidP="00341122">
      <w:pPr>
        <w:pStyle w:val="ListParagraph"/>
        <w:spacing w:line="480" w:lineRule="auto"/>
        <w:rPr>
          <w:color w:val="000000"/>
        </w:rPr>
      </w:pPr>
    </w:p>
    <w:p w14:paraId="60B149D2" w14:textId="2445E2F3" w:rsidR="00494725" w:rsidRPr="00F92CB0" w:rsidRDefault="002F3038" w:rsidP="00341122">
      <w:pPr>
        <w:numPr>
          <w:ilvl w:val="0"/>
          <w:numId w:val="2"/>
        </w:numPr>
        <w:pBdr>
          <w:top w:val="nil"/>
          <w:left w:val="nil"/>
          <w:bottom w:val="nil"/>
          <w:right w:val="nil"/>
          <w:between w:val="nil"/>
        </w:pBdr>
        <w:spacing w:line="480" w:lineRule="auto"/>
        <w:rPr>
          <w:color w:val="000000"/>
        </w:rPr>
      </w:pPr>
      <w:r w:rsidRPr="0035736D">
        <w:rPr>
          <w:color w:val="000000"/>
        </w:rPr>
        <w:t>UNEP-WCWC</w:t>
      </w:r>
      <w:r w:rsidR="00E12087">
        <w:rPr>
          <w:color w:val="000000"/>
        </w:rPr>
        <w:t>,</w:t>
      </w:r>
      <w:r w:rsidRPr="0035736D">
        <w:rPr>
          <w:color w:val="000000"/>
        </w:rPr>
        <w:t xml:space="preserve"> IUCN</w:t>
      </w:r>
      <w:r w:rsidR="00E12087">
        <w:rPr>
          <w:color w:val="000000"/>
        </w:rPr>
        <w:t>.</w:t>
      </w:r>
      <w:r w:rsidR="0035736D" w:rsidRPr="0035736D">
        <w:rPr>
          <w:color w:val="000000"/>
        </w:rPr>
        <w:t xml:space="preserve"> Protected planet: the world database on protected areas. Available at </w:t>
      </w:r>
      <w:hyperlink r:id="rId19">
        <w:r w:rsidR="007618B0" w:rsidRPr="00F92CB0">
          <w:rPr>
            <w:color w:val="0000FF"/>
            <w:u w:val="single"/>
          </w:rPr>
          <w:t>https://www.protectedplanet.net</w:t>
        </w:r>
      </w:hyperlink>
      <w:r w:rsidR="0035736D" w:rsidRPr="00F92CB0">
        <w:rPr>
          <w:color w:val="000000"/>
        </w:rPr>
        <w:t>.</w:t>
      </w:r>
      <w:r w:rsidR="00494725" w:rsidRPr="00F92CB0">
        <w:rPr>
          <w:color w:val="000000"/>
        </w:rPr>
        <w:t xml:space="preserve"> </w:t>
      </w:r>
      <w:r w:rsidR="0035736D" w:rsidRPr="00F92CB0">
        <w:rPr>
          <w:color w:val="000000"/>
        </w:rPr>
        <w:t xml:space="preserve">Downloaded </w:t>
      </w:r>
      <w:r w:rsidR="00956505" w:rsidRPr="00F92CB0">
        <w:rPr>
          <w:color w:val="000000"/>
        </w:rPr>
        <w:t>2019</w:t>
      </w:r>
      <w:r w:rsidR="0035736D" w:rsidRPr="00F92CB0">
        <w:rPr>
          <w:color w:val="000000"/>
        </w:rPr>
        <w:t>-</w:t>
      </w:r>
      <w:r w:rsidR="00956505" w:rsidRPr="00F92CB0">
        <w:rPr>
          <w:color w:val="000000"/>
        </w:rPr>
        <w:t>11</w:t>
      </w:r>
      <w:r w:rsidR="0035736D" w:rsidRPr="00F92CB0">
        <w:rPr>
          <w:color w:val="000000"/>
        </w:rPr>
        <w:t>-</w:t>
      </w:r>
      <w:r w:rsidR="00956505" w:rsidRPr="00F92CB0">
        <w:rPr>
          <w:color w:val="000000"/>
        </w:rPr>
        <w:t>07</w:t>
      </w:r>
      <w:r w:rsidR="0035736D" w:rsidRPr="00F92CB0">
        <w:rPr>
          <w:color w:val="000000"/>
        </w:rPr>
        <w:t xml:space="preserve"> (20</w:t>
      </w:r>
      <w:r w:rsidR="00956505" w:rsidRPr="00F92CB0">
        <w:rPr>
          <w:color w:val="000000"/>
        </w:rPr>
        <w:t>19</w:t>
      </w:r>
      <w:r w:rsidR="0035736D" w:rsidRPr="00F92CB0">
        <w:rPr>
          <w:color w:val="000000"/>
        </w:rPr>
        <w:t>).</w:t>
      </w:r>
    </w:p>
    <w:p w14:paraId="0C69D628" w14:textId="77777777" w:rsidR="00280B02" w:rsidRDefault="00280B02" w:rsidP="00341122">
      <w:pPr>
        <w:pStyle w:val="ListParagraph"/>
        <w:spacing w:line="480" w:lineRule="auto"/>
        <w:ind w:left="0"/>
        <w:rPr>
          <w:color w:val="000000"/>
        </w:rPr>
      </w:pPr>
    </w:p>
    <w:p w14:paraId="53498057" w14:textId="5C1187D4" w:rsidR="00280B02" w:rsidRDefault="0035736D" w:rsidP="00341122">
      <w:pPr>
        <w:numPr>
          <w:ilvl w:val="0"/>
          <w:numId w:val="2"/>
        </w:numPr>
        <w:pBdr>
          <w:top w:val="nil"/>
          <w:left w:val="nil"/>
          <w:bottom w:val="nil"/>
          <w:right w:val="nil"/>
          <w:between w:val="nil"/>
        </w:pBdr>
        <w:spacing w:line="480" w:lineRule="auto"/>
        <w:rPr>
          <w:color w:val="000000"/>
        </w:rPr>
      </w:pPr>
      <w:r w:rsidRPr="0035736D">
        <w:rPr>
          <w:color w:val="000000"/>
        </w:rPr>
        <w:t>UNEP-WCWC, IUCN</w:t>
      </w:r>
      <w:r w:rsidR="00E12087">
        <w:rPr>
          <w:color w:val="000000"/>
        </w:rPr>
        <w:t>.</w:t>
      </w:r>
      <w:r w:rsidRPr="0035736D">
        <w:rPr>
          <w:color w:val="000000"/>
        </w:rPr>
        <w:t xml:space="preserve"> </w:t>
      </w:r>
      <w:r>
        <w:rPr>
          <w:color w:val="000000"/>
        </w:rPr>
        <w:t xml:space="preserve">Protected planet: </w:t>
      </w:r>
      <w:r w:rsidR="007618B0" w:rsidRPr="00280B02">
        <w:rPr>
          <w:color w:val="000000"/>
        </w:rPr>
        <w:t xml:space="preserve">Calculating protected area coverage. </w:t>
      </w:r>
      <w:r>
        <w:rPr>
          <w:color w:val="000000"/>
        </w:rPr>
        <w:t xml:space="preserve">Available at </w:t>
      </w:r>
      <w:hyperlink r:id="rId20" w:history="1">
        <w:r w:rsidR="007618B0" w:rsidRPr="000744A3">
          <w:rPr>
            <w:rStyle w:val="Hyperlink"/>
          </w:rPr>
          <w:t>https://www.protectedplanet.net/c/calculating-protected-area-coverage</w:t>
        </w:r>
      </w:hyperlink>
      <w:r>
        <w:rPr>
          <w:color w:val="000000"/>
        </w:rPr>
        <w:t xml:space="preserve"> (2021).</w:t>
      </w:r>
    </w:p>
    <w:p w14:paraId="45CD7235" w14:textId="77777777" w:rsidR="00280B02" w:rsidRDefault="00280B02" w:rsidP="00341122">
      <w:pPr>
        <w:pStyle w:val="ListParagraph"/>
        <w:spacing w:line="480" w:lineRule="auto"/>
        <w:rPr>
          <w:color w:val="000000"/>
        </w:rPr>
      </w:pPr>
    </w:p>
    <w:p w14:paraId="75A3249B" w14:textId="35526254" w:rsidR="00280B02" w:rsidRDefault="007618B0" w:rsidP="00341122">
      <w:pPr>
        <w:numPr>
          <w:ilvl w:val="0"/>
          <w:numId w:val="2"/>
        </w:numPr>
        <w:pBdr>
          <w:top w:val="nil"/>
          <w:left w:val="nil"/>
          <w:bottom w:val="nil"/>
          <w:right w:val="nil"/>
          <w:between w:val="nil"/>
        </w:pBdr>
        <w:spacing w:line="480" w:lineRule="auto"/>
        <w:rPr>
          <w:color w:val="000000"/>
        </w:rPr>
      </w:pPr>
      <w:proofErr w:type="spellStart"/>
      <w:r w:rsidRPr="00280B02">
        <w:rPr>
          <w:color w:val="000000"/>
        </w:rPr>
        <w:t>Coetzer</w:t>
      </w:r>
      <w:proofErr w:type="spellEnd"/>
      <w:r w:rsidRPr="00280B02">
        <w:rPr>
          <w:color w:val="000000"/>
        </w:rPr>
        <w:t>,</w:t>
      </w:r>
      <w:r w:rsidR="00326F63">
        <w:rPr>
          <w:color w:val="000000"/>
        </w:rPr>
        <w:t xml:space="preserve"> K. L.,</w:t>
      </w:r>
      <w:r w:rsidRPr="00280B02">
        <w:rPr>
          <w:color w:val="000000"/>
        </w:rPr>
        <w:t xml:space="preserve"> Witkowski,</w:t>
      </w:r>
      <w:r w:rsidR="00326F63" w:rsidRPr="00326F63">
        <w:rPr>
          <w:color w:val="000000"/>
        </w:rPr>
        <w:t xml:space="preserve"> </w:t>
      </w:r>
      <w:r w:rsidR="00326F63" w:rsidRPr="00280B02">
        <w:rPr>
          <w:color w:val="000000"/>
        </w:rPr>
        <w:t xml:space="preserve">E. T. </w:t>
      </w:r>
      <w:r w:rsidR="00326F63">
        <w:rPr>
          <w:color w:val="000000"/>
        </w:rPr>
        <w:t xml:space="preserve">&amp; </w:t>
      </w:r>
      <w:r w:rsidRPr="00280B02">
        <w:rPr>
          <w:color w:val="000000"/>
        </w:rPr>
        <w:t xml:space="preserve">Erasmus, </w:t>
      </w:r>
      <w:r w:rsidR="00326F63">
        <w:rPr>
          <w:color w:val="000000"/>
        </w:rPr>
        <w:t>B. F.</w:t>
      </w:r>
      <w:r w:rsidR="00326F63" w:rsidRPr="00280B02">
        <w:rPr>
          <w:color w:val="000000"/>
        </w:rPr>
        <w:t xml:space="preserve"> </w:t>
      </w:r>
      <w:r w:rsidR="00280B02">
        <w:rPr>
          <w:color w:val="000000"/>
        </w:rPr>
        <w:t>Reviewing biosphere r</w:t>
      </w:r>
      <w:r w:rsidRPr="00280B02">
        <w:rPr>
          <w:color w:val="000000"/>
        </w:rPr>
        <w:t xml:space="preserve">eserves globally: effective conservation action or bureaucratic label? </w:t>
      </w:r>
      <w:r w:rsidRPr="00280B02">
        <w:rPr>
          <w:i/>
          <w:color w:val="000000"/>
        </w:rPr>
        <w:t>Biol. Rev.</w:t>
      </w:r>
      <w:r w:rsidRPr="00280B02">
        <w:rPr>
          <w:color w:val="000000"/>
        </w:rPr>
        <w:t xml:space="preserve"> </w:t>
      </w:r>
      <w:r w:rsidRPr="00280B02">
        <w:rPr>
          <w:b/>
          <w:color w:val="000000"/>
        </w:rPr>
        <w:t>89</w:t>
      </w:r>
      <w:r w:rsidRPr="00DE7F4D">
        <w:rPr>
          <w:b/>
          <w:bCs/>
          <w:color w:val="000000"/>
        </w:rPr>
        <w:t xml:space="preserve">, </w:t>
      </w:r>
      <w:r w:rsidRPr="00280B02">
        <w:rPr>
          <w:color w:val="000000"/>
        </w:rPr>
        <w:t>82–104 (2014).</w:t>
      </w:r>
    </w:p>
    <w:p w14:paraId="0EC047D8" w14:textId="77777777" w:rsidR="00280B02" w:rsidRPr="00326F63" w:rsidRDefault="00280B02" w:rsidP="00341122">
      <w:pPr>
        <w:pStyle w:val="ListParagraph"/>
        <w:spacing w:line="480" w:lineRule="auto"/>
        <w:rPr>
          <w:color w:val="000000"/>
          <w:lang w:val="en-CA"/>
        </w:rPr>
      </w:pPr>
    </w:p>
    <w:p w14:paraId="0190F4ED" w14:textId="51B54088" w:rsidR="00280B02" w:rsidRDefault="00FC34E0" w:rsidP="00341122">
      <w:pPr>
        <w:numPr>
          <w:ilvl w:val="0"/>
          <w:numId w:val="2"/>
        </w:numPr>
        <w:pBdr>
          <w:top w:val="nil"/>
          <w:left w:val="nil"/>
          <w:bottom w:val="nil"/>
          <w:right w:val="nil"/>
          <w:between w:val="nil"/>
        </w:pBdr>
        <w:spacing w:line="480" w:lineRule="auto"/>
        <w:rPr>
          <w:color w:val="000000"/>
        </w:rPr>
      </w:pPr>
      <w:r w:rsidRPr="00326F63">
        <w:rPr>
          <w:color w:val="000000"/>
          <w:lang w:val="fr-CA"/>
        </w:rPr>
        <w:t>Barnes,</w:t>
      </w:r>
      <w:r w:rsidR="00326F63" w:rsidRPr="00326F63">
        <w:rPr>
          <w:color w:val="000000"/>
          <w:lang w:val="fr-CA"/>
        </w:rPr>
        <w:t xml:space="preserve"> M. D. </w:t>
      </w:r>
      <w:r w:rsidR="00326F63" w:rsidRPr="00326F63">
        <w:rPr>
          <w:i/>
          <w:iCs/>
          <w:color w:val="222222"/>
          <w:shd w:val="clear" w:color="auto" w:fill="FFFFFF"/>
          <w:lang w:val="fr-CA"/>
        </w:rPr>
        <w:t xml:space="preserve">et al. </w:t>
      </w:r>
      <w:r w:rsidRPr="00280B02">
        <w:rPr>
          <w:color w:val="000000"/>
        </w:rPr>
        <w:t xml:space="preserve">Wildlife population trends in protected areas predicted by national socio-economic metrics and body size. </w:t>
      </w:r>
      <w:r w:rsidRPr="00280B02">
        <w:rPr>
          <w:i/>
          <w:color w:val="000000"/>
        </w:rPr>
        <w:t xml:space="preserve">Nat. </w:t>
      </w:r>
      <w:proofErr w:type="spellStart"/>
      <w:r w:rsidRPr="00280B02">
        <w:rPr>
          <w:i/>
          <w:color w:val="000000"/>
        </w:rPr>
        <w:t>Commun</w:t>
      </w:r>
      <w:proofErr w:type="spellEnd"/>
      <w:r w:rsidRPr="00280B02">
        <w:rPr>
          <w:i/>
          <w:color w:val="000000"/>
        </w:rPr>
        <w:t>.</w:t>
      </w:r>
      <w:r w:rsidRPr="00280B02">
        <w:rPr>
          <w:color w:val="000000"/>
        </w:rPr>
        <w:t xml:space="preserve"> </w:t>
      </w:r>
      <w:r w:rsidRPr="00DE7F4D">
        <w:rPr>
          <w:b/>
          <w:color w:val="000000"/>
        </w:rPr>
        <w:t>7,</w:t>
      </w:r>
      <w:r w:rsidRPr="00280B02">
        <w:rPr>
          <w:color w:val="000000"/>
        </w:rPr>
        <w:t xml:space="preserve"> 12747 (2016).</w:t>
      </w:r>
    </w:p>
    <w:p w14:paraId="3110D834" w14:textId="77777777" w:rsidR="00280B02" w:rsidRDefault="00280B02" w:rsidP="00341122">
      <w:pPr>
        <w:pStyle w:val="ListParagraph"/>
        <w:spacing w:line="480" w:lineRule="auto"/>
        <w:rPr>
          <w:color w:val="000000"/>
        </w:rPr>
      </w:pPr>
    </w:p>
    <w:p w14:paraId="6E430DE4" w14:textId="03B8C4F4" w:rsidR="00280B02" w:rsidRDefault="00FC34E0" w:rsidP="00341122">
      <w:pPr>
        <w:numPr>
          <w:ilvl w:val="0"/>
          <w:numId w:val="2"/>
        </w:numPr>
        <w:pBdr>
          <w:top w:val="nil"/>
          <w:left w:val="nil"/>
          <w:bottom w:val="nil"/>
          <w:right w:val="nil"/>
          <w:between w:val="nil"/>
        </w:pBdr>
        <w:spacing w:line="480" w:lineRule="auto"/>
        <w:rPr>
          <w:color w:val="000000"/>
        </w:rPr>
      </w:pPr>
      <w:proofErr w:type="spellStart"/>
      <w:r w:rsidRPr="00280B02">
        <w:rPr>
          <w:color w:val="000000"/>
        </w:rPr>
        <w:t>Baynham</w:t>
      </w:r>
      <w:proofErr w:type="spellEnd"/>
      <w:r w:rsidRPr="00280B02">
        <w:rPr>
          <w:color w:val="000000"/>
        </w:rPr>
        <w:t>-Herd,</w:t>
      </w:r>
      <w:r w:rsidR="00DE7F4D">
        <w:rPr>
          <w:color w:val="000000"/>
        </w:rPr>
        <w:t xml:space="preserve"> Z.,</w:t>
      </w:r>
      <w:r w:rsidRPr="00280B02">
        <w:rPr>
          <w:color w:val="000000"/>
        </w:rPr>
        <w:t xml:space="preserve"> Amano,</w:t>
      </w:r>
      <w:r w:rsidR="00DE7F4D">
        <w:rPr>
          <w:color w:val="000000"/>
        </w:rPr>
        <w:t xml:space="preserve"> T.,</w:t>
      </w:r>
      <w:r w:rsidRPr="00280B02">
        <w:rPr>
          <w:color w:val="000000"/>
        </w:rPr>
        <w:t xml:space="preserve"> Sutherland,</w:t>
      </w:r>
      <w:r w:rsidR="00DE7F4D">
        <w:rPr>
          <w:color w:val="000000"/>
        </w:rPr>
        <w:t xml:space="preserve"> </w:t>
      </w:r>
      <w:r w:rsidR="00DE7F4D" w:rsidRPr="00280B02">
        <w:rPr>
          <w:color w:val="000000"/>
        </w:rPr>
        <w:t>W. J.</w:t>
      </w:r>
      <w:r w:rsidR="00E12087">
        <w:rPr>
          <w:color w:val="000000"/>
        </w:rPr>
        <w:t xml:space="preserve"> &amp;</w:t>
      </w:r>
      <w:r w:rsidRPr="00280B02">
        <w:rPr>
          <w:color w:val="000000"/>
        </w:rPr>
        <w:t xml:space="preserve"> Donald,</w:t>
      </w:r>
      <w:r w:rsidR="00DE7F4D">
        <w:rPr>
          <w:color w:val="000000"/>
        </w:rPr>
        <w:t xml:space="preserve"> P. F.</w:t>
      </w:r>
      <w:r w:rsidRPr="00280B02">
        <w:rPr>
          <w:color w:val="000000"/>
        </w:rPr>
        <w:t xml:space="preserve"> Governance explains variation in national responses to the biodiversity crisis. </w:t>
      </w:r>
      <w:r w:rsidRPr="00280B02">
        <w:rPr>
          <w:i/>
          <w:color w:val="000000"/>
        </w:rPr>
        <w:t xml:space="preserve">Environ. </w:t>
      </w:r>
      <w:proofErr w:type="spellStart"/>
      <w:r w:rsidRPr="00280B02">
        <w:rPr>
          <w:i/>
          <w:color w:val="000000"/>
        </w:rPr>
        <w:t>Conserv</w:t>
      </w:r>
      <w:proofErr w:type="spellEnd"/>
      <w:r w:rsidRPr="00280B02">
        <w:rPr>
          <w:i/>
          <w:color w:val="000000"/>
        </w:rPr>
        <w:t>.</w:t>
      </w:r>
      <w:r w:rsidRPr="00280B02">
        <w:rPr>
          <w:color w:val="000000"/>
        </w:rPr>
        <w:t xml:space="preserve"> </w:t>
      </w:r>
      <w:r w:rsidRPr="00280B02">
        <w:rPr>
          <w:b/>
          <w:color w:val="000000"/>
        </w:rPr>
        <w:t>45</w:t>
      </w:r>
      <w:r w:rsidRPr="00DE7F4D">
        <w:rPr>
          <w:b/>
          <w:bCs/>
          <w:color w:val="000000"/>
        </w:rPr>
        <w:t>,</w:t>
      </w:r>
      <w:r w:rsidRPr="00280B02">
        <w:rPr>
          <w:color w:val="000000"/>
        </w:rPr>
        <w:t xml:space="preserve"> 407–418 (2018).</w:t>
      </w:r>
    </w:p>
    <w:p w14:paraId="1D78E8B7" w14:textId="77777777" w:rsidR="00280B02" w:rsidRDefault="00280B02" w:rsidP="00341122">
      <w:pPr>
        <w:pStyle w:val="ListParagraph"/>
        <w:spacing w:line="480" w:lineRule="auto"/>
        <w:rPr>
          <w:color w:val="000000"/>
        </w:rPr>
      </w:pPr>
    </w:p>
    <w:p w14:paraId="42848088" w14:textId="2BACDC4B" w:rsidR="00221EA4" w:rsidRDefault="00280B02" w:rsidP="00341122">
      <w:pPr>
        <w:numPr>
          <w:ilvl w:val="0"/>
          <w:numId w:val="2"/>
        </w:numPr>
        <w:pBdr>
          <w:top w:val="nil"/>
          <w:left w:val="nil"/>
          <w:bottom w:val="nil"/>
          <w:right w:val="nil"/>
          <w:between w:val="nil"/>
        </w:pBdr>
        <w:spacing w:line="480" w:lineRule="auto"/>
        <w:rPr>
          <w:color w:val="000000"/>
        </w:rPr>
      </w:pPr>
      <w:r w:rsidRPr="00280B02">
        <w:rPr>
          <w:color w:val="000000"/>
        </w:rPr>
        <w:t xml:space="preserve">van </w:t>
      </w:r>
      <w:proofErr w:type="spellStart"/>
      <w:r w:rsidR="000610E3" w:rsidRPr="00280B02">
        <w:rPr>
          <w:color w:val="000000"/>
        </w:rPr>
        <w:t>Asselen</w:t>
      </w:r>
      <w:proofErr w:type="spellEnd"/>
      <w:r w:rsidR="000610E3" w:rsidRPr="00280B02">
        <w:rPr>
          <w:color w:val="000000"/>
        </w:rPr>
        <w:t>,</w:t>
      </w:r>
      <w:r w:rsidR="00DE7F4D">
        <w:rPr>
          <w:color w:val="000000"/>
        </w:rPr>
        <w:t xml:space="preserve"> </w:t>
      </w:r>
      <w:r w:rsidR="00DE7F4D" w:rsidRPr="00280B02">
        <w:rPr>
          <w:color w:val="000000"/>
        </w:rPr>
        <w:t>S.</w:t>
      </w:r>
      <w:r w:rsidR="000610E3" w:rsidRPr="00280B02">
        <w:rPr>
          <w:color w:val="000000"/>
        </w:rPr>
        <w:t xml:space="preserve"> </w:t>
      </w:r>
      <w:r w:rsidR="00DE7F4D">
        <w:rPr>
          <w:color w:val="000000"/>
        </w:rPr>
        <w:t xml:space="preserve">&amp; </w:t>
      </w:r>
      <w:proofErr w:type="spellStart"/>
      <w:r w:rsidR="000610E3" w:rsidRPr="00280B02">
        <w:rPr>
          <w:color w:val="000000"/>
        </w:rPr>
        <w:t>Verburg</w:t>
      </w:r>
      <w:proofErr w:type="spellEnd"/>
      <w:r w:rsidR="000610E3" w:rsidRPr="00280B02">
        <w:rPr>
          <w:color w:val="000000"/>
        </w:rPr>
        <w:t>,</w:t>
      </w:r>
      <w:r w:rsidR="00DE7F4D">
        <w:rPr>
          <w:color w:val="000000"/>
        </w:rPr>
        <w:t xml:space="preserve"> </w:t>
      </w:r>
      <w:r w:rsidR="00DE7F4D" w:rsidRPr="00280B02">
        <w:rPr>
          <w:color w:val="000000"/>
        </w:rPr>
        <w:t>P. H.</w:t>
      </w:r>
      <w:r w:rsidR="000610E3" w:rsidRPr="00280B02">
        <w:rPr>
          <w:color w:val="000000"/>
        </w:rPr>
        <w:t xml:space="preserve"> A Land System representation for global assessments and land-use modeling. </w:t>
      </w:r>
      <w:r w:rsidR="000610E3" w:rsidRPr="00280B02">
        <w:rPr>
          <w:i/>
          <w:color w:val="000000"/>
        </w:rPr>
        <w:t>Glob. Change Biol.</w:t>
      </w:r>
      <w:r w:rsidR="000610E3" w:rsidRPr="00280B02">
        <w:rPr>
          <w:color w:val="000000"/>
        </w:rPr>
        <w:t xml:space="preserve"> </w:t>
      </w:r>
      <w:r w:rsidR="000610E3" w:rsidRPr="00280B02">
        <w:rPr>
          <w:b/>
          <w:color w:val="000000"/>
        </w:rPr>
        <w:t>18</w:t>
      </w:r>
      <w:r w:rsidR="000610E3" w:rsidRPr="00DE7F4D">
        <w:rPr>
          <w:b/>
          <w:bCs/>
          <w:color w:val="000000"/>
        </w:rPr>
        <w:t xml:space="preserve">, </w:t>
      </w:r>
      <w:r w:rsidR="000610E3" w:rsidRPr="00280B02">
        <w:rPr>
          <w:color w:val="000000"/>
        </w:rPr>
        <w:t>3125–3148 (2012).</w:t>
      </w:r>
    </w:p>
    <w:p w14:paraId="7043C941" w14:textId="77777777" w:rsidR="00221EA4" w:rsidRDefault="00221EA4" w:rsidP="00341122">
      <w:pPr>
        <w:pStyle w:val="ListParagraph"/>
        <w:spacing w:line="480" w:lineRule="auto"/>
        <w:rPr>
          <w:color w:val="000000"/>
        </w:rPr>
      </w:pPr>
    </w:p>
    <w:p w14:paraId="738CB95F" w14:textId="391D61BA" w:rsidR="00221EA4" w:rsidRDefault="006270AF" w:rsidP="00341122">
      <w:pPr>
        <w:numPr>
          <w:ilvl w:val="0"/>
          <w:numId w:val="2"/>
        </w:numPr>
        <w:pBdr>
          <w:top w:val="nil"/>
          <w:left w:val="nil"/>
          <w:bottom w:val="nil"/>
          <w:right w:val="nil"/>
          <w:between w:val="nil"/>
        </w:pBdr>
        <w:spacing w:line="480" w:lineRule="auto"/>
        <w:rPr>
          <w:color w:val="000000"/>
        </w:rPr>
      </w:pPr>
      <w:r w:rsidRPr="00DE7F4D">
        <w:rPr>
          <w:color w:val="262626"/>
          <w:sz w:val="21"/>
          <w:szCs w:val="21"/>
          <w:shd w:val="clear" w:color="auto" w:fill="FFFFFF"/>
          <w:lang w:val="fr-CA"/>
        </w:rPr>
        <w:t xml:space="preserve">Hudson, </w:t>
      </w:r>
      <w:r w:rsidR="00DE7F4D" w:rsidRPr="00DE7F4D">
        <w:rPr>
          <w:color w:val="262626"/>
          <w:sz w:val="21"/>
          <w:szCs w:val="21"/>
          <w:shd w:val="clear" w:color="auto" w:fill="FFFFFF"/>
          <w:lang w:val="fr-CA"/>
        </w:rPr>
        <w:t xml:space="preserve">L. N. </w:t>
      </w:r>
      <w:r w:rsidR="00DE7F4D" w:rsidRPr="00DE7F4D">
        <w:rPr>
          <w:i/>
          <w:iCs/>
          <w:color w:val="262626"/>
          <w:sz w:val="21"/>
          <w:szCs w:val="21"/>
          <w:shd w:val="clear" w:color="auto" w:fill="FFFFFF"/>
          <w:lang w:val="fr-CA"/>
        </w:rPr>
        <w:t xml:space="preserve">et al. </w:t>
      </w:r>
      <w:r w:rsidR="000610E3" w:rsidRPr="00221EA4">
        <w:rPr>
          <w:color w:val="000000"/>
        </w:rPr>
        <w:t xml:space="preserve">The PREDICTS database: a global database of how local terrestrial biodiversity responds to human impacts. </w:t>
      </w:r>
      <w:r w:rsidR="000610E3" w:rsidRPr="00221EA4">
        <w:rPr>
          <w:i/>
          <w:color w:val="000000"/>
        </w:rPr>
        <w:t xml:space="preserve">Ecol. </w:t>
      </w:r>
      <w:proofErr w:type="spellStart"/>
      <w:r w:rsidR="000610E3" w:rsidRPr="00221EA4">
        <w:rPr>
          <w:i/>
          <w:color w:val="000000"/>
        </w:rPr>
        <w:t>Evol</w:t>
      </w:r>
      <w:proofErr w:type="spellEnd"/>
      <w:r w:rsidR="000610E3" w:rsidRPr="00221EA4">
        <w:rPr>
          <w:i/>
          <w:color w:val="000000"/>
        </w:rPr>
        <w:t>.</w:t>
      </w:r>
      <w:r w:rsidR="000610E3" w:rsidRPr="00221EA4">
        <w:rPr>
          <w:color w:val="000000"/>
        </w:rPr>
        <w:t xml:space="preserve"> </w:t>
      </w:r>
      <w:r w:rsidR="000610E3" w:rsidRPr="00221EA4">
        <w:rPr>
          <w:b/>
          <w:color w:val="000000"/>
        </w:rPr>
        <w:t>4</w:t>
      </w:r>
      <w:r w:rsidR="000610E3" w:rsidRPr="00DE7F4D">
        <w:rPr>
          <w:b/>
          <w:bCs/>
          <w:color w:val="000000"/>
        </w:rPr>
        <w:t>,</w:t>
      </w:r>
      <w:r w:rsidR="000610E3" w:rsidRPr="00221EA4">
        <w:rPr>
          <w:color w:val="000000"/>
        </w:rPr>
        <w:t xml:space="preserve"> 4701–4735 (2014).</w:t>
      </w:r>
    </w:p>
    <w:p w14:paraId="78B06DF7" w14:textId="77777777" w:rsidR="00221EA4" w:rsidRDefault="00221EA4" w:rsidP="00341122">
      <w:pPr>
        <w:pStyle w:val="ListParagraph"/>
        <w:spacing w:line="480" w:lineRule="auto"/>
        <w:rPr>
          <w:color w:val="000000"/>
        </w:rPr>
      </w:pPr>
    </w:p>
    <w:p w14:paraId="237791B2" w14:textId="4F7E0364" w:rsidR="00221EA4" w:rsidRDefault="004F6B59" w:rsidP="004F6B59">
      <w:pPr>
        <w:numPr>
          <w:ilvl w:val="0"/>
          <w:numId w:val="2"/>
        </w:numPr>
        <w:pBdr>
          <w:top w:val="nil"/>
          <w:left w:val="nil"/>
          <w:bottom w:val="nil"/>
          <w:right w:val="nil"/>
          <w:between w:val="nil"/>
        </w:pBdr>
        <w:spacing w:line="480" w:lineRule="auto"/>
        <w:rPr>
          <w:color w:val="000000"/>
        </w:rPr>
      </w:pPr>
      <w:r w:rsidRPr="004F6B59">
        <w:rPr>
          <w:color w:val="000000"/>
        </w:rPr>
        <w:t>Newbold,</w:t>
      </w:r>
      <w:r w:rsidR="00DE7F4D">
        <w:rPr>
          <w:color w:val="000000"/>
        </w:rPr>
        <w:t xml:space="preserve"> </w:t>
      </w:r>
      <w:r w:rsidR="00DE7F4D" w:rsidRPr="004F6B59">
        <w:rPr>
          <w:color w:val="000000"/>
        </w:rPr>
        <w:t>T.</w:t>
      </w:r>
      <w:r w:rsidRPr="004F6B59">
        <w:rPr>
          <w:color w:val="000000"/>
        </w:rPr>
        <w:t xml:space="preserve"> </w:t>
      </w:r>
      <w:r w:rsidR="00DE7F4D">
        <w:rPr>
          <w:i/>
          <w:iCs/>
          <w:color w:val="000000"/>
        </w:rPr>
        <w:t xml:space="preserve">et al. </w:t>
      </w:r>
      <w:r w:rsidR="000610E3" w:rsidRPr="00221EA4">
        <w:rPr>
          <w:color w:val="000000"/>
        </w:rPr>
        <w:t xml:space="preserve">Global effects of land use on local terrestrial biodiversity. </w:t>
      </w:r>
      <w:r w:rsidR="000610E3" w:rsidRPr="00221EA4">
        <w:rPr>
          <w:i/>
          <w:color w:val="000000"/>
        </w:rPr>
        <w:t>Nature</w:t>
      </w:r>
      <w:r w:rsidR="000610E3" w:rsidRPr="00221EA4">
        <w:rPr>
          <w:color w:val="000000"/>
        </w:rPr>
        <w:t xml:space="preserve"> </w:t>
      </w:r>
      <w:r w:rsidR="000610E3" w:rsidRPr="00221EA4">
        <w:rPr>
          <w:b/>
          <w:color w:val="000000"/>
        </w:rPr>
        <w:t>520</w:t>
      </w:r>
      <w:r w:rsidR="000610E3" w:rsidRPr="00DE7F4D">
        <w:rPr>
          <w:b/>
          <w:bCs/>
          <w:color w:val="000000"/>
        </w:rPr>
        <w:t>,</w:t>
      </w:r>
      <w:r w:rsidR="000610E3" w:rsidRPr="00221EA4">
        <w:rPr>
          <w:color w:val="000000"/>
        </w:rPr>
        <w:t xml:space="preserve"> 45–50 (2015).</w:t>
      </w:r>
    </w:p>
    <w:p w14:paraId="3D1D21F8" w14:textId="77777777" w:rsidR="00221EA4" w:rsidRDefault="00221EA4" w:rsidP="00341122">
      <w:pPr>
        <w:pStyle w:val="ListParagraph"/>
        <w:spacing w:line="480" w:lineRule="auto"/>
        <w:rPr>
          <w:color w:val="000000"/>
        </w:rPr>
      </w:pPr>
    </w:p>
    <w:p w14:paraId="21AD0BCD" w14:textId="2AA611E4" w:rsidR="004D6486" w:rsidRDefault="000610E3" w:rsidP="00341122">
      <w:pPr>
        <w:numPr>
          <w:ilvl w:val="0"/>
          <w:numId w:val="2"/>
        </w:numPr>
        <w:pBdr>
          <w:top w:val="nil"/>
          <w:left w:val="nil"/>
          <w:bottom w:val="nil"/>
          <w:right w:val="nil"/>
          <w:between w:val="nil"/>
        </w:pBdr>
        <w:spacing w:line="480" w:lineRule="auto"/>
        <w:rPr>
          <w:color w:val="000000"/>
        </w:rPr>
      </w:pPr>
      <w:r w:rsidRPr="00062EA7">
        <w:rPr>
          <w:lang w:val="de-AT"/>
        </w:rPr>
        <w:t>Sandel,</w:t>
      </w:r>
      <w:r w:rsidR="00DE7F4D">
        <w:rPr>
          <w:lang w:val="de-AT"/>
        </w:rPr>
        <w:t xml:space="preserve"> </w:t>
      </w:r>
      <w:r w:rsidR="00DE7F4D" w:rsidRPr="00062EA7">
        <w:rPr>
          <w:lang w:val="de-AT"/>
        </w:rPr>
        <w:t>B.</w:t>
      </w:r>
      <w:r w:rsidR="00DE7F4D">
        <w:rPr>
          <w:lang w:val="de-AT"/>
        </w:rPr>
        <w:t xml:space="preserve"> </w:t>
      </w:r>
      <w:r w:rsidR="00DE7F4D">
        <w:rPr>
          <w:i/>
          <w:iCs/>
          <w:lang w:val="de-AT"/>
        </w:rPr>
        <w:t>et al.</w:t>
      </w:r>
      <w:r w:rsidRPr="00062EA7">
        <w:rPr>
          <w:lang w:val="de-AT"/>
        </w:rPr>
        <w:t xml:space="preserve"> </w:t>
      </w:r>
      <w:r w:rsidRPr="000610E3">
        <w:t xml:space="preserve">The Influence of Late Quaternary Climate-Change Velocity on Species Endemism. </w:t>
      </w:r>
      <w:r w:rsidRPr="00221EA4">
        <w:rPr>
          <w:i/>
          <w:iCs/>
        </w:rPr>
        <w:t>Science</w:t>
      </w:r>
      <w:r w:rsidRPr="000610E3">
        <w:t xml:space="preserve"> </w:t>
      </w:r>
      <w:r w:rsidRPr="00221EA4">
        <w:rPr>
          <w:b/>
          <w:bCs/>
        </w:rPr>
        <w:t>334</w:t>
      </w:r>
      <w:r w:rsidRPr="00DE7F4D">
        <w:rPr>
          <w:b/>
          <w:bCs/>
        </w:rPr>
        <w:t>,</w:t>
      </w:r>
      <w:r w:rsidRPr="000610E3">
        <w:t xml:space="preserve"> 660 (2011).</w:t>
      </w:r>
      <w:r w:rsidRPr="00221EA4">
        <w:rPr>
          <w:rFonts w:ascii="Calibri" w:hAnsi="Calibri" w:cs="Calibri"/>
          <w:sz w:val="22"/>
          <w:szCs w:val="22"/>
        </w:rPr>
        <w:t> </w:t>
      </w:r>
    </w:p>
    <w:p w14:paraId="06AA6FBF" w14:textId="77777777" w:rsidR="004D6486" w:rsidRDefault="004D6486" w:rsidP="00341122">
      <w:pPr>
        <w:pStyle w:val="ListParagraph"/>
        <w:spacing w:line="480" w:lineRule="auto"/>
        <w:rPr>
          <w:color w:val="000000"/>
        </w:rPr>
      </w:pPr>
    </w:p>
    <w:p w14:paraId="538DB5AC" w14:textId="22728672" w:rsidR="004D6486" w:rsidRDefault="00B664B2" w:rsidP="00341122">
      <w:pPr>
        <w:numPr>
          <w:ilvl w:val="0"/>
          <w:numId w:val="2"/>
        </w:numPr>
        <w:pBdr>
          <w:top w:val="nil"/>
          <w:left w:val="nil"/>
          <w:bottom w:val="nil"/>
          <w:right w:val="nil"/>
          <w:between w:val="nil"/>
        </w:pBdr>
        <w:spacing w:line="480" w:lineRule="auto"/>
        <w:rPr>
          <w:color w:val="000000"/>
        </w:rPr>
      </w:pPr>
      <w:proofErr w:type="spellStart"/>
      <w:r w:rsidRPr="004D6486">
        <w:rPr>
          <w:color w:val="000000"/>
        </w:rPr>
        <w:t>AghaKouchak</w:t>
      </w:r>
      <w:proofErr w:type="spellEnd"/>
      <w:r w:rsidRPr="004D6486">
        <w:rPr>
          <w:color w:val="000000"/>
        </w:rPr>
        <w:t>,</w:t>
      </w:r>
      <w:r w:rsidR="00C93219">
        <w:rPr>
          <w:color w:val="000000"/>
        </w:rPr>
        <w:t xml:space="preserve"> </w:t>
      </w:r>
      <w:r w:rsidR="00C93219" w:rsidRPr="004D6486">
        <w:rPr>
          <w:color w:val="000000"/>
        </w:rPr>
        <w:t xml:space="preserve">A. </w:t>
      </w:r>
      <w:r w:rsidR="00C93219">
        <w:rPr>
          <w:i/>
          <w:iCs/>
          <w:color w:val="000000"/>
        </w:rPr>
        <w:t>et al.</w:t>
      </w:r>
      <w:r w:rsidRPr="004D6486">
        <w:rPr>
          <w:color w:val="000000"/>
        </w:rPr>
        <w:t xml:space="preserve"> </w:t>
      </w:r>
      <w:r w:rsidR="004D6486">
        <w:rPr>
          <w:color w:val="000000"/>
        </w:rPr>
        <w:t>Climate extremes and compound hazards in a warming w</w:t>
      </w:r>
      <w:r w:rsidRPr="004D6486">
        <w:rPr>
          <w:color w:val="000000"/>
        </w:rPr>
        <w:t xml:space="preserve">orld. </w:t>
      </w:r>
      <w:proofErr w:type="spellStart"/>
      <w:r w:rsidRPr="004D6486">
        <w:rPr>
          <w:i/>
          <w:color w:val="000000"/>
        </w:rPr>
        <w:t>Annu</w:t>
      </w:r>
      <w:proofErr w:type="spellEnd"/>
      <w:r w:rsidRPr="004D6486">
        <w:rPr>
          <w:i/>
          <w:color w:val="000000"/>
        </w:rPr>
        <w:t>. Rev. Earth Planet. Sci.</w:t>
      </w:r>
      <w:r w:rsidRPr="004D6486">
        <w:rPr>
          <w:color w:val="000000"/>
        </w:rPr>
        <w:t xml:space="preserve"> </w:t>
      </w:r>
      <w:r w:rsidRPr="004D6486">
        <w:rPr>
          <w:b/>
          <w:color w:val="000000"/>
        </w:rPr>
        <w:t>48</w:t>
      </w:r>
      <w:r w:rsidRPr="00C93219">
        <w:rPr>
          <w:b/>
          <w:bCs/>
          <w:color w:val="000000"/>
        </w:rPr>
        <w:t>,</w:t>
      </w:r>
      <w:r w:rsidRPr="004D6486">
        <w:rPr>
          <w:color w:val="000000"/>
        </w:rPr>
        <w:t xml:space="preserve"> 519–548 (2020).</w:t>
      </w:r>
    </w:p>
    <w:p w14:paraId="7E7F65AA" w14:textId="77777777" w:rsidR="004D6486" w:rsidRDefault="004D6486" w:rsidP="00341122">
      <w:pPr>
        <w:pStyle w:val="ListParagraph"/>
        <w:spacing w:line="480" w:lineRule="auto"/>
        <w:rPr>
          <w:color w:val="000000"/>
        </w:rPr>
      </w:pPr>
    </w:p>
    <w:p w14:paraId="786C3752" w14:textId="0AE5AA59" w:rsidR="0066171A" w:rsidRDefault="00B664B2" w:rsidP="00341122">
      <w:pPr>
        <w:numPr>
          <w:ilvl w:val="0"/>
          <w:numId w:val="2"/>
        </w:numPr>
        <w:pBdr>
          <w:top w:val="nil"/>
          <w:left w:val="nil"/>
          <w:bottom w:val="nil"/>
          <w:right w:val="nil"/>
          <w:between w:val="nil"/>
        </w:pBdr>
        <w:spacing w:line="480" w:lineRule="auto"/>
        <w:rPr>
          <w:color w:val="000000"/>
        </w:rPr>
      </w:pPr>
      <w:proofErr w:type="spellStart"/>
      <w:r w:rsidRPr="004D6486">
        <w:rPr>
          <w:color w:val="000000"/>
        </w:rPr>
        <w:t>Diffenbaugh</w:t>
      </w:r>
      <w:proofErr w:type="spellEnd"/>
      <w:r w:rsidRPr="004D6486">
        <w:rPr>
          <w:color w:val="000000"/>
        </w:rPr>
        <w:t>,</w:t>
      </w:r>
      <w:r w:rsidR="00C93219">
        <w:rPr>
          <w:color w:val="000000"/>
        </w:rPr>
        <w:t xml:space="preserve"> </w:t>
      </w:r>
      <w:r w:rsidR="00C93219" w:rsidRPr="004D6486">
        <w:rPr>
          <w:color w:val="000000"/>
        </w:rPr>
        <w:t>N.</w:t>
      </w:r>
      <w:r w:rsidR="00C93219">
        <w:rPr>
          <w:color w:val="000000"/>
        </w:rPr>
        <w:t xml:space="preserve"> </w:t>
      </w:r>
      <w:r w:rsidR="00C93219">
        <w:rPr>
          <w:i/>
          <w:iCs/>
          <w:color w:val="000000"/>
        </w:rPr>
        <w:t xml:space="preserve">et al. </w:t>
      </w:r>
      <w:r w:rsidRPr="004D6486">
        <w:rPr>
          <w:color w:val="000000"/>
        </w:rPr>
        <w:t xml:space="preserve">Quantifying the influence of global warming on unprecedented extreme climate events. </w:t>
      </w:r>
      <w:r w:rsidRPr="004D6486">
        <w:rPr>
          <w:i/>
          <w:color w:val="000000"/>
        </w:rPr>
        <w:t>Proc. Natl. Acad. Sci.</w:t>
      </w:r>
      <w:r w:rsidRPr="004D6486">
        <w:rPr>
          <w:color w:val="000000"/>
        </w:rPr>
        <w:t xml:space="preserve"> </w:t>
      </w:r>
      <w:r w:rsidRPr="004D6486">
        <w:rPr>
          <w:b/>
          <w:color w:val="000000"/>
        </w:rPr>
        <w:t>114</w:t>
      </w:r>
      <w:r w:rsidRPr="00903DA3">
        <w:rPr>
          <w:b/>
          <w:bCs/>
          <w:color w:val="000000"/>
        </w:rPr>
        <w:t>,</w:t>
      </w:r>
      <w:r w:rsidRPr="004D6486">
        <w:rPr>
          <w:color w:val="000000"/>
        </w:rPr>
        <w:t xml:space="preserve"> 4881–4886 (2017).</w:t>
      </w:r>
    </w:p>
    <w:p w14:paraId="6A933BB3" w14:textId="77777777" w:rsidR="0066171A" w:rsidRDefault="0066171A" w:rsidP="00341122">
      <w:pPr>
        <w:pStyle w:val="ListParagraph"/>
        <w:spacing w:line="480" w:lineRule="auto"/>
        <w:rPr>
          <w:color w:val="000000"/>
        </w:rPr>
      </w:pPr>
    </w:p>
    <w:p w14:paraId="2D66260F" w14:textId="54F83B78" w:rsidR="0066171A" w:rsidRDefault="0066171A" w:rsidP="00341122">
      <w:pPr>
        <w:numPr>
          <w:ilvl w:val="0"/>
          <w:numId w:val="2"/>
        </w:numPr>
        <w:pBdr>
          <w:top w:val="nil"/>
          <w:left w:val="nil"/>
          <w:bottom w:val="nil"/>
          <w:right w:val="nil"/>
          <w:between w:val="nil"/>
        </w:pBdr>
        <w:spacing w:line="480" w:lineRule="auto"/>
        <w:rPr>
          <w:color w:val="000000"/>
        </w:rPr>
      </w:pPr>
      <w:r>
        <w:rPr>
          <w:color w:val="000000"/>
        </w:rPr>
        <w:lastRenderedPageBreak/>
        <w:t>Brooke,</w:t>
      </w:r>
      <w:r w:rsidR="00903DA3">
        <w:rPr>
          <w:color w:val="000000"/>
        </w:rPr>
        <w:t xml:space="preserve"> </w:t>
      </w:r>
      <w:r w:rsidR="00903DA3" w:rsidRPr="0066171A">
        <w:rPr>
          <w:color w:val="000000"/>
        </w:rPr>
        <w:t>A</w:t>
      </w:r>
      <w:r w:rsidR="00903DA3">
        <w:rPr>
          <w:color w:val="000000"/>
        </w:rPr>
        <w:t>. G. &amp;</w:t>
      </w:r>
      <w:r w:rsidR="00B664B2" w:rsidRPr="0066171A">
        <w:rPr>
          <w:color w:val="000000"/>
        </w:rPr>
        <w:t xml:space="preserve"> Bell</w:t>
      </w:r>
      <w:r>
        <w:rPr>
          <w:color w:val="000000"/>
        </w:rPr>
        <w:t>,</w:t>
      </w:r>
      <w:r w:rsidR="00903DA3">
        <w:rPr>
          <w:color w:val="000000"/>
        </w:rPr>
        <w:t xml:space="preserve"> M.</w:t>
      </w:r>
      <w:r w:rsidR="00903DA3" w:rsidRPr="0066171A">
        <w:rPr>
          <w:color w:val="000000"/>
        </w:rPr>
        <w:t xml:space="preserve"> L.</w:t>
      </w:r>
      <w:r w:rsidR="00B664B2" w:rsidRPr="0066171A">
        <w:rPr>
          <w:color w:val="000000"/>
        </w:rPr>
        <w:t xml:space="preserve"> Heat Waves in the United States: Mortality Risk during Heat Waves and Effect Modification by Heat Wave Characteristics in 43 U.S. Communities. </w:t>
      </w:r>
      <w:r w:rsidR="00B664B2" w:rsidRPr="0066171A">
        <w:rPr>
          <w:i/>
          <w:color w:val="000000"/>
        </w:rPr>
        <w:t xml:space="preserve">Environ. Health </w:t>
      </w:r>
      <w:proofErr w:type="spellStart"/>
      <w:r w:rsidR="00B664B2" w:rsidRPr="0066171A">
        <w:rPr>
          <w:i/>
          <w:color w:val="000000"/>
        </w:rPr>
        <w:t>Perspect</w:t>
      </w:r>
      <w:proofErr w:type="spellEnd"/>
      <w:r w:rsidR="00B664B2" w:rsidRPr="0066171A">
        <w:rPr>
          <w:i/>
          <w:color w:val="000000"/>
        </w:rPr>
        <w:t>.</w:t>
      </w:r>
      <w:r w:rsidR="00B664B2" w:rsidRPr="0066171A">
        <w:rPr>
          <w:color w:val="000000"/>
        </w:rPr>
        <w:t xml:space="preserve"> </w:t>
      </w:r>
      <w:r w:rsidR="00B664B2" w:rsidRPr="0066171A">
        <w:rPr>
          <w:b/>
          <w:color w:val="000000"/>
        </w:rPr>
        <w:t>119</w:t>
      </w:r>
      <w:r w:rsidRPr="00903DA3">
        <w:rPr>
          <w:b/>
          <w:bCs/>
          <w:color w:val="000000"/>
        </w:rPr>
        <w:t>,</w:t>
      </w:r>
      <w:r>
        <w:rPr>
          <w:color w:val="000000"/>
        </w:rPr>
        <w:t xml:space="preserve"> 210–218 (2011).</w:t>
      </w:r>
    </w:p>
    <w:p w14:paraId="42CED3BB" w14:textId="77777777" w:rsidR="0066171A" w:rsidRDefault="0066171A" w:rsidP="00341122">
      <w:pPr>
        <w:pStyle w:val="ListParagraph"/>
        <w:spacing w:line="480" w:lineRule="auto"/>
        <w:rPr>
          <w:color w:val="000000"/>
        </w:rPr>
      </w:pPr>
    </w:p>
    <w:p w14:paraId="139D9550" w14:textId="7E2750B1" w:rsidR="0066171A" w:rsidRDefault="00B664B2" w:rsidP="00341122">
      <w:pPr>
        <w:numPr>
          <w:ilvl w:val="0"/>
          <w:numId w:val="2"/>
        </w:numPr>
        <w:pBdr>
          <w:top w:val="nil"/>
          <w:left w:val="nil"/>
          <w:bottom w:val="nil"/>
          <w:right w:val="nil"/>
          <w:between w:val="nil"/>
        </w:pBdr>
        <w:spacing w:line="480" w:lineRule="auto"/>
        <w:rPr>
          <w:color w:val="000000"/>
        </w:rPr>
      </w:pPr>
      <w:r w:rsidRPr="0066171A">
        <w:rPr>
          <w:color w:val="000000"/>
        </w:rPr>
        <w:t>Battisti,</w:t>
      </w:r>
      <w:r w:rsidR="00903DA3">
        <w:rPr>
          <w:color w:val="000000"/>
        </w:rPr>
        <w:t xml:space="preserve"> </w:t>
      </w:r>
      <w:r w:rsidR="00903DA3" w:rsidRPr="0066171A">
        <w:rPr>
          <w:color w:val="000000"/>
        </w:rPr>
        <w:t xml:space="preserve">D. S. </w:t>
      </w:r>
      <w:r w:rsidR="00903DA3">
        <w:rPr>
          <w:color w:val="000000"/>
        </w:rPr>
        <w:t>&amp;</w:t>
      </w:r>
      <w:r w:rsidRPr="0066171A">
        <w:rPr>
          <w:color w:val="000000"/>
        </w:rPr>
        <w:t xml:space="preserve"> Naylor,</w:t>
      </w:r>
      <w:r w:rsidR="00903DA3">
        <w:rPr>
          <w:color w:val="000000"/>
        </w:rPr>
        <w:t xml:space="preserve"> </w:t>
      </w:r>
      <w:r w:rsidR="00903DA3" w:rsidRPr="0066171A">
        <w:rPr>
          <w:color w:val="000000"/>
        </w:rPr>
        <w:t>R. L.</w:t>
      </w:r>
      <w:r w:rsidRPr="0066171A">
        <w:rPr>
          <w:color w:val="000000"/>
        </w:rPr>
        <w:t xml:space="preserve"> </w:t>
      </w:r>
      <w:r w:rsidR="0066171A">
        <w:rPr>
          <w:color w:val="000000"/>
        </w:rPr>
        <w:t>Historical warnings of future food insecurity with unprecedented seasonal h</w:t>
      </w:r>
      <w:r w:rsidRPr="0066171A">
        <w:rPr>
          <w:color w:val="000000"/>
        </w:rPr>
        <w:t xml:space="preserve">eat. </w:t>
      </w:r>
      <w:r w:rsidRPr="0066171A">
        <w:rPr>
          <w:i/>
          <w:color w:val="000000"/>
        </w:rPr>
        <w:t>Science</w:t>
      </w:r>
      <w:r w:rsidRPr="0066171A">
        <w:rPr>
          <w:color w:val="000000"/>
        </w:rPr>
        <w:t xml:space="preserve"> </w:t>
      </w:r>
      <w:r w:rsidRPr="0066171A">
        <w:rPr>
          <w:b/>
          <w:color w:val="000000"/>
        </w:rPr>
        <w:t>323</w:t>
      </w:r>
      <w:r w:rsidRPr="00903DA3">
        <w:rPr>
          <w:b/>
          <w:bCs/>
          <w:color w:val="000000"/>
        </w:rPr>
        <w:t>,</w:t>
      </w:r>
      <w:r w:rsidRPr="0066171A">
        <w:rPr>
          <w:color w:val="000000"/>
        </w:rPr>
        <w:t xml:space="preserve"> 240–244 (2009).</w:t>
      </w:r>
    </w:p>
    <w:p w14:paraId="1F75D284" w14:textId="77777777" w:rsidR="0066171A" w:rsidRDefault="0066171A" w:rsidP="00341122">
      <w:pPr>
        <w:pStyle w:val="ListParagraph"/>
        <w:spacing w:line="480" w:lineRule="auto"/>
        <w:rPr>
          <w:color w:val="000000"/>
        </w:rPr>
      </w:pPr>
    </w:p>
    <w:p w14:paraId="0619CB21" w14:textId="261A3DDA" w:rsidR="0066171A" w:rsidRDefault="00B664B2" w:rsidP="00341122">
      <w:pPr>
        <w:numPr>
          <w:ilvl w:val="0"/>
          <w:numId w:val="2"/>
        </w:numPr>
        <w:pBdr>
          <w:top w:val="nil"/>
          <w:left w:val="nil"/>
          <w:bottom w:val="nil"/>
          <w:right w:val="nil"/>
          <w:between w:val="nil"/>
        </w:pBdr>
        <w:spacing w:line="480" w:lineRule="auto"/>
        <w:rPr>
          <w:color w:val="000000"/>
        </w:rPr>
      </w:pPr>
      <w:r w:rsidRPr="0066171A">
        <w:rPr>
          <w:color w:val="000000"/>
        </w:rPr>
        <w:t xml:space="preserve">Mitchell, </w:t>
      </w:r>
      <w:r w:rsidR="00903DA3" w:rsidRPr="0066171A">
        <w:rPr>
          <w:color w:val="000000"/>
        </w:rPr>
        <w:t xml:space="preserve">D. </w:t>
      </w:r>
      <w:r w:rsidR="00903DA3">
        <w:rPr>
          <w:i/>
          <w:iCs/>
          <w:color w:val="000000"/>
        </w:rPr>
        <w:t xml:space="preserve">et al. </w:t>
      </w:r>
      <w:r w:rsidRPr="0066171A">
        <w:rPr>
          <w:color w:val="000000"/>
        </w:rPr>
        <w:t xml:space="preserve">Attributing human mortality during extreme heat waves to anthropogenic climate change. </w:t>
      </w:r>
      <w:r w:rsidRPr="0066171A">
        <w:rPr>
          <w:i/>
          <w:color w:val="000000"/>
        </w:rPr>
        <w:t>Environ. Res. Lett.</w:t>
      </w:r>
      <w:r w:rsidRPr="0066171A">
        <w:rPr>
          <w:color w:val="000000"/>
        </w:rPr>
        <w:t xml:space="preserve"> </w:t>
      </w:r>
      <w:r w:rsidRPr="0066171A">
        <w:rPr>
          <w:b/>
          <w:color w:val="000000"/>
        </w:rPr>
        <w:t>11</w:t>
      </w:r>
      <w:r w:rsidRPr="00903DA3">
        <w:rPr>
          <w:b/>
          <w:bCs/>
          <w:color w:val="000000"/>
        </w:rPr>
        <w:t>,</w:t>
      </w:r>
      <w:r w:rsidRPr="0066171A">
        <w:rPr>
          <w:color w:val="000000"/>
        </w:rPr>
        <w:t xml:space="preserve"> 074006 (2016).</w:t>
      </w:r>
    </w:p>
    <w:p w14:paraId="269254CE" w14:textId="77777777" w:rsidR="0066171A" w:rsidRDefault="0066171A" w:rsidP="00341122">
      <w:pPr>
        <w:pStyle w:val="ListParagraph"/>
        <w:spacing w:line="480" w:lineRule="auto"/>
        <w:rPr>
          <w:color w:val="000000"/>
        </w:rPr>
      </w:pPr>
    </w:p>
    <w:p w14:paraId="56CC35EE" w14:textId="703D291F" w:rsidR="0066171A" w:rsidRDefault="00B664B2" w:rsidP="00341122">
      <w:pPr>
        <w:numPr>
          <w:ilvl w:val="0"/>
          <w:numId w:val="2"/>
        </w:numPr>
        <w:pBdr>
          <w:top w:val="nil"/>
          <w:left w:val="nil"/>
          <w:bottom w:val="nil"/>
          <w:right w:val="nil"/>
          <w:between w:val="nil"/>
        </w:pBdr>
        <w:spacing w:line="480" w:lineRule="auto"/>
        <w:rPr>
          <w:color w:val="000000"/>
        </w:rPr>
      </w:pPr>
      <w:r w:rsidRPr="00903DA3">
        <w:rPr>
          <w:color w:val="000000"/>
          <w:lang w:val="fr-CA"/>
        </w:rPr>
        <w:t xml:space="preserve">Harris, </w:t>
      </w:r>
      <w:r w:rsidR="00903DA3" w:rsidRPr="00903DA3">
        <w:rPr>
          <w:color w:val="000000"/>
          <w:lang w:val="fr-CA"/>
        </w:rPr>
        <w:t xml:space="preserve">R. M. B. </w:t>
      </w:r>
      <w:r w:rsidR="00903DA3" w:rsidRPr="00903DA3">
        <w:rPr>
          <w:i/>
          <w:iCs/>
          <w:color w:val="222222"/>
          <w:shd w:val="clear" w:color="auto" w:fill="FFFFFF"/>
          <w:lang w:val="fr-CA"/>
        </w:rPr>
        <w:t xml:space="preserve">et al. </w:t>
      </w:r>
      <w:r w:rsidRPr="0066171A">
        <w:rPr>
          <w:color w:val="000000"/>
        </w:rPr>
        <w:t xml:space="preserve">Biological responses to the press and pulse of climate trends and extreme events. </w:t>
      </w:r>
      <w:r w:rsidRPr="0066171A">
        <w:rPr>
          <w:i/>
          <w:color w:val="000000"/>
        </w:rPr>
        <w:t xml:space="preserve">Nat. </w:t>
      </w:r>
      <w:proofErr w:type="spellStart"/>
      <w:r w:rsidRPr="0066171A">
        <w:rPr>
          <w:i/>
          <w:color w:val="000000"/>
        </w:rPr>
        <w:t>Clim</w:t>
      </w:r>
      <w:proofErr w:type="spellEnd"/>
      <w:r w:rsidRPr="0066171A">
        <w:rPr>
          <w:i/>
          <w:color w:val="000000"/>
        </w:rPr>
        <w:t>. Change</w:t>
      </w:r>
      <w:r w:rsidRPr="0066171A">
        <w:rPr>
          <w:color w:val="000000"/>
        </w:rPr>
        <w:t xml:space="preserve"> </w:t>
      </w:r>
      <w:r w:rsidRPr="0066171A">
        <w:rPr>
          <w:b/>
          <w:color w:val="000000"/>
        </w:rPr>
        <w:t>8</w:t>
      </w:r>
      <w:r w:rsidRPr="00903DA3">
        <w:rPr>
          <w:b/>
          <w:bCs/>
          <w:color w:val="000000"/>
        </w:rPr>
        <w:t xml:space="preserve">, </w:t>
      </w:r>
      <w:r w:rsidRPr="0066171A">
        <w:rPr>
          <w:color w:val="000000"/>
        </w:rPr>
        <w:t>579–587 (2018).</w:t>
      </w:r>
    </w:p>
    <w:p w14:paraId="733DD628" w14:textId="77777777" w:rsidR="0066171A" w:rsidRDefault="0066171A" w:rsidP="00341122">
      <w:pPr>
        <w:pStyle w:val="ListParagraph"/>
        <w:spacing w:line="480" w:lineRule="auto"/>
        <w:rPr>
          <w:color w:val="000000"/>
        </w:rPr>
      </w:pPr>
    </w:p>
    <w:p w14:paraId="264DAF8C" w14:textId="6C6C390F" w:rsidR="007F7BFB" w:rsidRDefault="00B664B2" w:rsidP="00341122">
      <w:pPr>
        <w:numPr>
          <w:ilvl w:val="0"/>
          <w:numId w:val="2"/>
        </w:numPr>
        <w:pBdr>
          <w:top w:val="nil"/>
          <w:left w:val="nil"/>
          <w:bottom w:val="nil"/>
          <w:right w:val="nil"/>
          <w:between w:val="nil"/>
        </w:pBdr>
        <w:spacing w:line="480" w:lineRule="auto"/>
        <w:rPr>
          <w:color w:val="000000"/>
        </w:rPr>
      </w:pPr>
      <w:r w:rsidRPr="0066171A">
        <w:rPr>
          <w:color w:val="000000"/>
        </w:rPr>
        <w:t>Maron,</w:t>
      </w:r>
      <w:r w:rsidR="00903DA3">
        <w:rPr>
          <w:color w:val="000000"/>
        </w:rPr>
        <w:t xml:space="preserve"> M.</w:t>
      </w:r>
      <w:r w:rsidR="00903DA3" w:rsidRPr="0066171A">
        <w:rPr>
          <w:color w:val="000000"/>
        </w:rPr>
        <w:t xml:space="preserve"> </w:t>
      </w:r>
      <w:r w:rsidR="00903DA3">
        <w:rPr>
          <w:i/>
          <w:iCs/>
          <w:color w:val="000000"/>
        </w:rPr>
        <w:t>et al.</w:t>
      </w:r>
      <w:r w:rsidRPr="0066171A">
        <w:rPr>
          <w:color w:val="000000"/>
        </w:rPr>
        <w:t xml:space="preserve"> Climate-induced resource bottlenecks exacerbate species vulnerability: a review. </w:t>
      </w:r>
      <w:r w:rsidRPr="0066171A">
        <w:rPr>
          <w:i/>
          <w:color w:val="000000"/>
        </w:rPr>
        <w:t xml:space="preserve">Divers. </w:t>
      </w:r>
      <w:proofErr w:type="spellStart"/>
      <w:r w:rsidRPr="0066171A">
        <w:rPr>
          <w:i/>
          <w:color w:val="000000"/>
        </w:rPr>
        <w:t>Distrib</w:t>
      </w:r>
      <w:proofErr w:type="spellEnd"/>
      <w:r w:rsidRPr="0066171A">
        <w:rPr>
          <w:i/>
          <w:color w:val="000000"/>
        </w:rPr>
        <w:t>.</w:t>
      </w:r>
      <w:r w:rsidRPr="0066171A">
        <w:rPr>
          <w:color w:val="000000"/>
        </w:rPr>
        <w:t xml:space="preserve"> </w:t>
      </w:r>
      <w:r w:rsidRPr="0066171A">
        <w:rPr>
          <w:b/>
          <w:color w:val="000000"/>
        </w:rPr>
        <w:t>21</w:t>
      </w:r>
      <w:r w:rsidRPr="00903DA3">
        <w:rPr>
          <w:b/>
          <w:bCs/>
          <w:color w:val="000000"/>
        </w:rPr>
        <w:t>,</w:t>
      </w:r>
      <w:r w:rsidRPr="0066171A">
        <w:rPr>
          <w:color w:val="000000"/>
        </w:rPr>
        <w:t xml:space="preserve"> 731–743 (2015).</w:t>
      </w:r>
    </w:p>
    <w:p w14:paraId="0D5460CF" w14:textId="77777777" w:rsidR="007F7BFB" w:rsidRDefault="007F7BFB" w:rsidP="00341122">
      <w:pPr>
        <w:pStyle w:val="ListParagraph"/>
        <w:spacing w:line="480" w:lineRule="auto"/>
        <w:rPr>
          <w:color w:val="000000"/>
        </w:rPr>
      </w:pPr>
    </w:p>
    <w:p w14:paraId="79129B98" w14:textId="55BC4D49" w:rsidR="007F7BFB" w:rsidRDefault="00B664B2" w:rsidP="00341122">
      <w:pPr>
        <w:numPr>
          <w:ilvl w:val="0"/>
          <w:numId w:val="2"/>
        </w:numPr>
        <w:pBdr>
          <w:top w:val="nil"/>
          <w:left w:val="nil"/>
          <w:bottom w:val="nil"/>
          <w:right w:val="nil"/>
          <w:between w:val="nil"/>
        </w:pBdr>
        <w:spacing w:line="480" w:lineRule="auto"/>
        <w:rPr>
          <w:color w:val="000000"/>
        </w:rPr>
      </w:pPr>
      <w:r w:rsidRPr="00903DA3">
        <w:rPr>
          <w:color w:val="000000"/>
          <w:lang w:val="fr-CA"/>
        </w:rPr>
        <w:t>Grant,</w:t>
      </w:r>
      <w:r w:rsidR="00903DA3" w:rsidRPr="00903DA3">
        <w:rPr>
          <w:color w:val="000000"/>
          <w:lang w:val="fr-CA"/>
        </w:rPr>
        <w:t xml:space="preserve"> P. R. </w:t>
      </w:r>
      <w:r w:rsidR="00903DA3" w:rsidRPr="00903DA3">
        <w:rPr>
          <w:i/>
          <w:iCs/>
          <w:color w:val="000000"/>
          <w:lang w:val="fr-CA"/>
        </w:rPr>
        <w:t>et al.</w:t>
      </w:r>
      <w:r w:rsidRPr="00903DA3">
        <w:rPr>
          <w:color w:val="000000"/>
          <w:lang w:val="fr-CA"/>
        </w:rPr>
        <w:t xml:space="preserve"> </w:t>
      </w:r>
      <w:r w:rsidRPr="007F7BFB">
        <w:rPr>
          <w:color w:val="000000"/>
        </w:rPr>
        <w:t xml:space="preserve">Evolution caused by extreme events. </w:t>
      </w:r>
      <w:r w:rsidRPr="007F7BFB">
        <w:rPr>
          <w:i/>
          <w:color w:val="000000"/>
        </w:rPr>
        <w:t>Philos. Trans. R. Soc. B Biol. Sci.</w:t>
      </w:r>
      <w:r w:rsidRPr="007F7BFB">
        <w:rPr>
          <w:color w:val="000000"/>
        </w:rPr>
        <w:t xml:space="preserve"> </w:t>
      </w:r>
      <w:r w:rsidRPr="007F7BFB">
        <w:rPr>
          <w:b/>
          <w:color w:val="000000"/>
        </w:rPr>
        <w:t>372</w:t>
      </w:r>
      <w:r w:rsidRPr="00903DA3">
        <w:rPr>
          <w:b/>
          <w:bCs/>
          <w:color w:val="000000"/>
        </w:rPr>
        <w:t>,</w:t>
      </w:r>
      <w:r w:rsidRPr="007F7BFB">
        <w:rPr>
          <w:color w:val="000000"/>
        </w:rPr>
        <w:t xml:space="preserve"> 20160146 (2017).</w:t>
      </w:r>
    </w:p>
    <w:p w14:paraId="59E81179" w14:textId="77777777" w:rsidR="007F7BFB" w:rsidRDefault="007F7BFB" w:rsidP="00341122">
      <w:pPr>
        <w:pStyle w:val="ListParagraph"/>
        <w:spacing w:line="480" w:lineRule="auto"/>
        <w:rPr>
          <w:color w:val="000000"/>
        </w:rPr>
      </w:pPr>
    </w:p>
    <w:p w14:paraId="36F34784" w14:textId="4EC65F77" w:rsidR="007F7BFB" w:rsidRDefault="00B664B2" w:rsidP="00341122">
      <w:pPr>
        <w:numPr>
          <w:ilvl w:val="0"/>
          <w:numId w:val="2"/>
        </w:numPr>
        <w:pBdr>
          <w:top w:val="nil"/>
          <w:left w:val="nil"/>
          <w:bottom w:val="nil"/>
          <w:right w:val="nil"/>
          <w:between w:val="nil"/>
        </w:pBdr>
        <w:spacing w:line="480" w:lineRule="auto"/>
        <w:rPr>
          <w:color w:val="000000"/>
        </w:rPr>
      </w:pPr>
      <w:proofErr w:type="spellStart"/>
      <w:r w:rsidRPr="007F7BFB">
        <w:rPr>
          <w:color w:val="000000"/>
        </w:rPr>
        <w:t>Gutschick</w:t>
      </w:r>
      <w:proofErr w:type="spellEnd"/>
      <w:r w:rsidRPr="007F7BFB">
        <w:rPr>
          <w:color w:val="000000"/>
        </w:rPr>
        <w:t>,</w:t>
      </w:r>
      <w:r w:rsidR="00903DA3">
        <w:rPr>
          <w:color w:val="000000"/>
        </w:rPr>
        <w:t xml:space="preserve"> </w:t>
      </w:r>
      <w:r w:rsidR="00903DA3" w:rsidRPr="007F7BFB">
        <w:rPr>
          <w:color w:val="000000"/>
        </w:rPr>
        <w:t xml:space="preserve">V. P. </w:t>
      </w:r>
      <w:r w:rsidR="00903DA3">
        <w:rPr>
          <w:color w:val="000000"/>
        </w:rPr>
        <w:t>&amp;</w:t>
      </w:r>
      <w:r w:rsidRPr="007F7BFB">
        <w:rPr>
          <w:color w:val="000000"/>
        </w:rPr>
        <w:t xml:space="preserve"> </w:t>
      </w:r>
      <w:proofErr w:type="spellStart"/>
      <w:r w:rsidRPr="007F7BFB">
        <w:rPr>
          <w:color w:val="000000"/>
        </w:rPr>
        <w:t>BassiriRad</w:t>
      </w:r>
      <w:proofErr w:type="spellEnd"/>
      <w:r w:rsidRPr="007F7BFB">
        <w:rPr>
          <w:color w:val="000000"/>
        </w:rPr>
        <w:t>,</w:t>
      </w:r>
      <w:r w:rsidR="00903DA3">
        <w:rPr>
          <w:color w:val="000000"/>
        </w:rPr>
        <w:t xml:space="preserve"> </w:t>
      </w:r>
      <w:r w:rsidR="00903DA3" w:rsidRPr="007F7BFB">
        <w:rPr>
          <w:color w:val="000000"/>
        </w:rPr>
        <w:t>H.</w:t>
      </w:r>
      <w:r w:rsidRPr="007F7BFB">
        <w:rPr>
          <w:color w:val="000000"/>
        </w:rPr>
        <w:t xml:space="preserve"> Extreme events as shaping physiology, ecology, and evolution of plants: toward a unified definition and evaluation of their consequences. </w:t>
      </w:r>
      <w:r w:rsidRPr="007F7BFB">
        <w:rPr>
          <w:i/>
          <w:color w:val="000000"/>
        </w:rPr>
        <w:t>New Phytol.</w:t>
      </w:r>
      <w:r w:rsidRPr="007F7BFB">
        <w:rPr>
          <w:color w:val="000000"/>
        </w:rPr>
        <w:t xml:space="preserve"> </w:t>
      </w:r>
      <w:r w:rsidRPr="007F7BFB">
        <w:rPr>
          <w:b/>
          <w:color w:val="000000"/>
        </w:rPr>
        <w:t>160</w:t>
      </w:r>
      <w:r w:rsidRPr="00903DA3">
        <w:rPr>
          <w:b/>
          <w:bCs/>
          <w:color w:val="000000"/>
        </w:rPr>
        <w:t>,</w:t>
      </w:r>
      <w:r w:rsidRPr="007F7BFB">
        <w:rPr>
          <w:color w:val="000000"/>
        </w:rPr>
        <w:t xml:space="preserve"> 21–42 (2003).</w:t>
      </w:r>
    </w:p>
    <w:p w14:paraId="2E0B76C2" w14:textId="77777777" w:rsidR="007F7BFB" w:rsidRDefault="007F7BFB" w:rsidP="00341122">
      <w:pPr>
        <w:pStyle w:val="ListParagraph"/>
        <w:spacing w:line="480" w:lineRule="auto"/>
        <w:rPr>
          <w:color w:val="000000"/>
        </w:rPr>
      </w:pPr>
    </w:p>
    <w:p w14:paraId="08D7C839" w14:textId="3DDF3C78" w:rsidR="007F7BFB" w:rsidRDefault="00B664B2" w:rsidP="00341122">
      <w:pPr>
        <w:numPr>
          <w:ilvl w:val="0"/>
          <w:numId w:val="2"/>
        </w:numPr>
        <w:pBdr>
          <w:top w:val="nil"/>
          <w:left w:val="nil"/>
          <w:bottom w:val="nil"/>
          <w:right w:val="nil"/>
          <w:between w:val="nil"/>
        </w:pBdr>
        <w:spacing w:line="480" w:lineRule="auto"/>
        <w:rPr>
          <w:color w:val="000000"/>
        </w:rPr>
      </w:pPr>
      <w:proofErr w:type="spellStart"/>
      <w:r w:rsidRPr="007F7BFB">
        <w:rPr>
          <w:color w:val="000000"/>
        </w:rPr>
        <w:t>Cremonese</w:t>
      </w:r>
      <w:proofErr w:type="spellEnd"/>
      <w:r w:rsidRPr="007F7BFB">
        <w:rPr>
          <w:color w:val="000000"/>
        </w:rPr>
        <w:t>,</w:t>
      </w:r>
      <w:r w:rsidR="00903DA3">
        <w:rPr>
          <w:color w:val="000000"/>
        </w:rPr>
        <w:t xml:space="preserve"> </w:t>
      </w:r>
      <w:r w:rsidR="00903DA3" w:rsidRPr="007F7BFB">
        <w:rPr>
          <w:color w:val="000000"/>
        </w:rPr>
        <w:t>E.</w:t>
      </w:r>
      <w:r w:rsidRPr="007F7BFB">
        <w:rPr>
          <w:color w:val="000000"/>
        </w:rPr>
        <w:t xml:space="preserve"> </w:t>
      </w:r>
      <w:r w:rsidR="00903DA3">
        <w:rPr>
          <w:i/>
          <w:iCs/>
          <w:color w:val="222222"/>
          <w:shd w:val="clear" w:color="auto" w:fill="FFFFFF"/>
        </w:rPr>
        <w:t xml:space="preserve">et al. </w:t>
      </w:r>
      <w:r w:rsidRPr="007F7BFB">
        <w:rPr>
          <w:color w:val="000000"/>
        </w:rPr>
        <w:t xml:space="preserve">Heat wave hinders green wave: The impact of climate extreme on the phenology of a mountain grassland. </w:t>
      </w:r>
      <w:r w:rsidRPr="007F7BFB">
        <w:rPr>
          <w:i/>
          <w:color w:val="000000"/>
        </w:rPr>
        <w:t xml:space="preserve">Agric. For. </w:t>
      </w:r>
      <w:proofErr w:type="spellStart"/>
      <w:r w:rsidRPr="007F7BFB">
        <w:rPr>
          <w:i/>
          <w:color w:val="000000"/>
        </w:rPr>
        <w:t>Meteorol</w:t>
      </w:r>
      <w:proofErr w:type="spellEnd"/>
      <w:r w:rsidRPr="007F7BFB">
        <w:rPr>
          <w:i/>
          <w:color w:val="000000"/>
        </w:rPr>
        <w:t>.</w:t>
      </w:r>
      <w:r w:rsidRPr="007F7BFB">
        <w:rPr>
          <w:color w:val="000000"/>
        </w:rPr>
        <w:t xml:space="preserve"> </w:t>
      </w:r>
      <w:r w:rsidRPr="007F7BFB">
        <w:rPr>
          <w:b/>
          <w:color w:val="000000"/>
        </w:rPr>
        <w:t>247</w:t>
      </w:r>
      <w:r w:rsidRPr="007F7BFB">
        <w:rPr>
          <w:color w:val="000000"/>
        </w:rPr>
        <w:t>, 320–330 (2017).</w:t>
      </w:r>
    </w:p>
    <w:p w14:paraId="5928DAB8" w14:textId="77777777" w:rsidR="007F7BFB" w:rsidRDefault="007F7BFB" w:rsidP="00341122">
      <w:pPr>
        <w:pStyle w:val="ListParagraph"/>
        <w:spacing w:line="480" w:lineRule="auto"/>
        <w:rPr>
          <w:color w:val="000000"/>
        </w:rPr>
      </w:pPr>
    </w:p>
    <w:p w14:paraId="0F5B9E89" w14:textId="648BE12C" w:rsidR="007F7BFB" w:rsidRDefault="007F7BFB" w:rsidP="00341122">
      <w:pPr>
        <w:numPr>
          <w:ilvl w:val="0"/>
          <w:numId w:val="2"/>
        </w:numPr>
        <w:pBdr>
          <w:top w:val="nil"/>
          <w:left w:val="nil"/>
          <w:bottom w:val="nil"/>
          <w:right w:val="nil"/>
          <w:between w:val="nil"/>
        </w:pBdr>
        <w:spacing w:line="480" w:lineRule="auto"/>
        <w:rPr>
          <w:color w:val="000000"/>
        </w:rPr>
      </w:pPr>
      <w:r w:rsidRPr="00903DA3">
        <w:rPr>
          <w:color w:val="000000"/>
          <w:lang w:val="en-CA"/>
        </w:rPr>
        <w:t xml:space="preserve">La </w:t>
      </w:r>
      <w:proofErr w:type="spellStart"/>
      <w:r w:rsidR="00B664B2" w:rsidRPr="00903DA3">
        <w:rPr>
          <w:color w:val="000000"/>
          <w:lang w:val="en-CA"/>
        </w:rPr>
        <w:t>Sorte</w:t>
      </w:r>
      <w:proofErr w:type="spellEnd"/>
      <w:r w:rsidR="00B664B2" w:rsidRPr="00903DA3">
        <w:rPr>
          <w:color w:val="000000"/>
          <w:lang w:val="en-CA"/>
        </w:rPr>
        <w:t>,</w:t>
      </w:r>
      <w:r w:rsidR="00903DA3" w:rsidRPr="00903DA3">
        <w:rPr>
          <w:color w:val="000000"/>
          <w:lang w:val="en-CA"/>
        </w:rPr>
        <w:t xml:space="preserve"> F. A.,</w:t>
      </w:r>
      <w:r w:rsidR="00B664B2" w:rsidRPr="00903DA3">
        <w:rPr>
          <w:color w:val="000000"/>
          <w:lang w:val="en-CA"/>
        </w:rPr>
        <w:t xml:space="preserve"> </w:t>
      </w:r>
      <w:proofErr w:type="spellStart"/>
      <w:r w:rsidR="00B664B2" w:rsidRPr="00903DA3">
        <w:rPr>
          <w:color w:val="000000"/>
          <w:lang w:val="en-CA"/>
        </w:rPr>
        <w:t>Hochachka</w:t>
      </w:r>
      <w:proofErr w:type="spellEnd"/>
      <w:r w:rsidR="00B664B2" w:rsidRPr="00903DA3">
        <w:rPr>
          <w:color w:val="000000"/>
          <w:lang w:val="en-CA"/>
        </w:rPr>
        <w:t>,</w:t>
      </w:r>
      <w:r w:rsidR="00903DA3" w:rsidRPr="00903DA3">
        <w:rPr>
          <w:color w:val="000000"/>
          <w:lang w:val="en-CA"/>
        </w:rPr>
        <w:t xml:space="preserve"> W. M.,</w:t>
      </w:r>
      <w:r w:rsidR="00B664B2" w:rsidRPr="00903DA3">
        <w:rPr>
          <w:color w:val="000000"/>
          <w:lang w:val="en-CA"/>
        </w:rPr>
        <w:t xml:space="preserve"> Farnsworth,</w:t>
      </w:r>
      <w:r w:rsidR="00903DA3" w:rsidRPr="00903DA3">
        <w:rPr>
          <w:color w:val="000000"/>
          <w:lang w:val="en-CA"/>
        </w:rPr>
        <w:t xml:space="preserve"> A., </w:t>
      </w:r>
      <w:proofErr w:type="spellStart"/>
      <w:r w:rsidR="00B664B2" w:rsidRPr="00903DA3">
        <w:rPr>
          <w:color w:val="000000"/>
          <w:lang w:val="en-CA"/>
        </w:rPr>
        <w:t>Dhondt</w:t>
      </w:r>
      <w:proofErr w:type="spellEnd"/>
      <w:r w:rsidR="00B664B2" w:rsidRPr="00903DA3">
        <w:rPr>
          <w:color w:val="000000"/>
          <w:lang w:val="en-CA"/>
        </w:rPr>
        <w:t>,</w:t>
      </w:r>
      <w:r w:rsidR="00903DA3" w:rsidRPr="00903DA3">
        <w:rPr>
          <w:color w:val="000000"/>
          <w:lang w:val="en-CA"/>
        </w:rPr>
        <w:t xml:space="preserve"> A. A. &amp;</w:t>
      </w:r>
      <w:r w:rsidR="00B664B2" w:rsidRPr="00903DA3">
        <w:rPr>
          <w:color w:val="000000"/>
          <w:lang w:val="en-CA"/>
        </w:rPr>
        <w:t xml:space="preserve"> </w:t>
      </w:r>
      <w:r w:rsidR="00B664B2" w:rsidRPr="007F7BFB">
        <w:rPr>
          <w:color w:val="000000"/>
        </w:rPr>
        <w:t>Sheldon,</w:t>
      </w:r>
      <w:r w:rsidR="00903DA3">
        <w:rPr>
          <w:color w:val="000000"/>
        </w:rPr>
        <w:t xml:space="preserve"> D.</w:t>
      </w:r>
      <w:r w:rsidR="00B664B2" w:rsidRPr="007F7BFB">
        <w:rPr>
          <w:color w:val="000000"/>
        </w:rPr>
        <w:t xml:space="preserve"> The implications of mid-latitude climate extremes for North American migratory bird populations. </w:t>
      </w:r>
      <w:r w:rsidR="00B664B2" w:rsidRPr="007F7BFB">
        <w:rPr>
          <w:i/>
          <w:color w:val="000000"/>
        </w:rPr>
        <w:t>Ecosphere</w:t>
      </w:r>
      <w:r w:rsidR="00B664B2" w:rsidRPr="007F7BFB">
        <w:rPr>
          <w:color w:val="000000"/>
        </w:rPr>
        <w:t xml:space="preserve"> </w:t>
      </w:r>
      <w:r w:rsidR="00B664B2" w:rsidRPr="007F7BFB">
        <w:rPr>
          <w:b/>
          <w:color w:val="000000"/>
        </w:rPr>
        <w:t>7</w:t>
      </w:r>
      <w:r w:rsidR="00B664B2" w:rsidRPr="00903DA3">
        <w:rPr>
          <w:b/>
          <w:bCs/>
          <w:color w:val="000000"/>
        </w:rPr>
        <w:t xml:space="preserve">, </w:t>
      </w:r>
      <w:r w:rsidR="00B664B2" w:rsidRPr="007F7BFB">
        <w:rPr>
          <w:color w:val="000000"/>
        </w:rPr>
        <w:t>e01261 (2016).</w:t>
      </w:r>
    </w:p>
    <w:p w14:paraId="48DDB181" w14:textId="77777777" w:rsidR="007F7BFB" w:rsidRDefault="007F7BFB" w:rsidP="00341122">
      <w:pPr>
        <w:pStyle w:val="ListParagraph"/>
        <w:spacing w:line="480" w:lineRule="auto"/>
        <w:rPr>
          <w:color w:val="000000"/>
        </w:rPr>
      </w:pPr>
    </w:p>
    <w:p w14:paraId="7BEF837E" w14:textId="10A4D82A" w:rsidR="007F7BFB" w:rsidRDefault="00B664B2" w:rsidP="00341122">
      <w:pPr>
        <w:numPr>
          <w:ilvl w:val="0"/>
          <w:numId w:val="2"/>
        </w:numPr>
        <w:pBdr>
          <w:top w:val="nil"/>
          <w:left w:val="nil"/>
          <w:bottom w:val="nil"/>
          <w:right w:val="nil"/>
          <w:between w:val="nil"/>
        </w:pBdr>
        <w:spacing w:line="480" w:lineRule="auto"/>
        <w:rPr>
          <w:color w:val="000000"/>
        </w:rPr>
      </w:pPr>
      <w:proofErr w:type="spellStart"/>
      <w:r w:rsidRPr="007F7BFB">
        <w:rPr>
          <w:color w:val="000000"/>
        </w:rPr>
        <w:lastRenderedPageBreak/>
        <w:t>Fenner</w:t>
      </w:r>
      <w:proofErr w:type="spellEnd"/>
      <w:r w:rsidRPr="007F7BFB">
        <w:rPr>
          <w:color w:val="000000"/>
        </w:rPr>
        <w:t>,</w:t>
      </w:r>
      <w:r w:rsidR="00903DA3">
        <w:rPr>
          <w:color w:val="000000"/>
        </w:rPr>
        <w:t xml:space="preserve"> D.,</w:t>
      </w:r>
      <w:r w:rsidR="00903DA3" w:rsidRPr="007F7BFB">
        <w:rPr>
          <w:color w:val="000000"/>
        </w:rPr>
        <w:t xml:space="preserve"> </w:t>
      </w:r>
      <w:proofErr w:type="spellStart"/>
      <w:r w:rsidRPr="007F7BFB">
        <w:rPr>
          <w:color w:val="000000"/>
        </w:rPr>
        <w:t>Holtmann</w:t>
      </w:r>
      <w:proofErr w:type="spellEnd"/>
      <w:r w:rsidRPr="007F7BFB">
        <w:rPr>
          <w:color w:val="000000"/>
        </w:rPr>
        <w:t xml:space="preserve">, </w:t>
      </w:r>
      <w:r w:rsidR="00903DA3">
        <w:rPr>
          <w:color w:val="000000"/>
        </w:rPr>
        <w:t>A.,</w:t>
      </w:r>
      <w:r w:rsidR="00903DA3" w:rsidRPr="007F7BFB">
        <w:rPr>
          <w:color w:val="000000"/>
        </w:rPr>
        <w:t xml:space="preserve"> </w:t>
      </w:r>
      <w:r w:rsidRPr="007F7BFB">
        <w:rPr>
          <w:color w:val="000000"/>
        </w:rPr>
        <w:t>Krug,</w:t>
      </w:r>
      <w:r w:rsidR="00903DA3">
        <w:rPr>
          <w:color w:val="000000"/>
        </w:rPr>
        <w:t xml:space="preserve"> </w:t>
      </w:r>
      <w:r w:rsidR="00903DA3" w:rsidRPr="007F7BFB">
        <w:rPr>
          <w:color w:val="000000"/>
        </w:rPr>
        <w:t>A.</w:t>
      </w:r>
      <w:r w:rsidR="00903DA3">
        <w:rPr>
          <w:color w:val="000000"/>
        </w:rPr>
        <w:t>,</w:t>
      </w:r>
      <w:r w:rsidR="00903DA3" w:rsidRPr="007F7BFB">
        <w:rPr>
          <w:color w:val="000000"/>
        </w:rPr>
        <w:t xml:space="preserve"> </w:t>
      </w:r>
      <w:r w:rsidR="00903DA3">
        <w:rPr>
          <w:color w:val="000000"/>
        </w:rPr>
        <w:t xml:space="preserve">&amp; </w:t>
      </w:r>
      <w:r w:rsidRPr="007F7BFB">
        <w:rPr>
          <w:color w:val="000000"/>
        </w:rPr>
        <w:t xml:space="preserve">Scherer, </w:t>
      </w:r>
      <w:r w:rsidR="00903DA3" w:rsidRPr="007F7BFB">
        <w:rPr>
          <w:color w:val="000000"/>
        </w:rPr>
        <w:t xml:space="preserve">D. </w:t>
      </w:r>
      <w:r w:rsidRPr="007F7BFB">
        <w:rPr>
          <w:color w:val="000000"/>
        </w:rPr>
        <w:t xml:space="preserve">Heat waves in Berlin and Potsdam, Germany – Long-term trends and comparison of heat wave definitions from 1893 to 2017. </w:t>
      </w:r>
      <w:r w:rsidRPr="007F7BFB">
        <w:rPr>
          <w:i/>
          <w:color w:val="000000"/>
        </w:rPr>
        <w:t xml:space="preserve">Int. J. </w:t>
      </w:r>
      <w:proofErr w:type="spellStart"/>
      <w:r w:rsidRPr="007F7BFB">
        <w:rPr>
          <w:i/>
          <w:color w:val="000000"/>
        </w:rPr>
        <w:t>Climatol</w:t>
      </w:r>
      <w:proofErr w:type="spellEnd"/>
      <w:r w:rsidRPr="007F7BFB">
        <w:rPr>
          <w:i/>
          <w:color w:val="000000"/>
        </w:rPr>
        <w:t>.</w:t>
      </w:r>
      <w:r w:rsidRPr="007F7BFB">
        <w:rPr>
          <w:color w:val="000000"/>
        </w:rPr>
        <w:t xml:space="preserve"> </w:t>
      </w:r>
      <w:r w:rsidRPr="007F7BFB">
        <w:rPr>
          <w:b/>
          <w:color w:val="000000"/>
        </w:rPr>
        <w:t>39</w:t>
      </w:r>
      <w:r w:rsidRPr="00903DA3">
        <w:rPr>
          <w:b/>
          <w:bCs/>
          <w:color w:val="000000"/>
        </w:rPr>
        <w:t>,</w:t>
      </w:r>
      <w:r w:rsidRPr="007F7BFB">
        <w:rPr>
          <w:color w:val="000000"/>
        </w:rPr>
        <w:t xml:space="preserve"> 2422–2437 (2019).</w:t>
      </w:r>
    </w:p>
    <w:p w14:paraId="2E946C9D" w14:textId="77777777" w:rsidR="007F7BFB" w:rsidRDefault="007F7BFB" w:rsidP="00341122">
      <w:pPr>
        <w:pStyle w:val="ListParagraph"/>
        <w:spacing w:line="480" w:lineRule="auto"/>
        <w:rPr>
          <w:color w:val="000000"/>
        </w:rPr>
      </w:pPr>
    </w:p>
    <w:p w14:paraId="0F1795FC" w14:textId="161E62EE" w:rsidR="007F7BFB" w:rsidRDefault="00B664B2" w:rsidP="00341122">
      <w:pPr>
        <w:numPr>
          <w:ilvl w:val="0"/>
          <w:numId w:val="2"/>
        </w:numPr>
        <w:pBdr>
          <w:top w:val="nil"/>
          <w:left w:val="nil"/>
          <w:bottom w:val="nil"/>
          <w:right w:val="nil"/>
          <w:between w:val="nil"/>
        </w:pBdr>
        <w:spacing w:line="480" w:lineRule="auto"/>
        <w:rPr>
          <w:color w:val="000000"/>
        </w:rPr>
      </w:pPr>
      <w:r w:rsidRPr="007F7BFB">
        <w:rPr>
          <w:color w:val="000000"/>
        </w:rPr>
        <w:t>Smith,</w:t>
      </w:r>
      <w:r w:rsidR="00903DA3">
        <w:rPr>
          <w:color w:val="000000"/>
        </w:rPr>
        <w:t xml:space="preserve"> T. T.,</w:t>
      </w:r>
      <w:r w:rsidR="00903DA3" w:rsidRPr="007F7BFB">
        <w:rPr>
          <w:color w:val="000000"/>
        </w:rPr>
        <w:t xml:space="preserve"> </w:t>
      </w:r>
      <w:r w:rsidRPr="007F7BFB">
        <w:rPr>
          <w:color w:val="000000"/>
        </w:rPr>
        <w:t>Zaitchik,</w:t>
      </w:r>
      <w:r w:rsidR="00903DA3">
        <w:rPr>
          <w:color w:val="000000"/>
        </w:rPr>
        <w:t xml:space="preserve"> </w:t>
      </w:r>
      <w:r w:rsidR="00903DA3" w:rsidRPr="007F7BFB">
        <w:rPr>
          <w:color w:val="000000"/>
        </w:rPr>
        <w:t xml:space="preserve">B. F. </w:t>
      </w:r>
      <w:r w:rsidR="00903DA3">
        <w:rPr>
          <w:color w:val="000000"/>
        </w:rPr>
        <w:t>&amp;</w:t>
      </w:r>
      <w:r w:rsidRPr="007F7BFB">
        <w:rPr>
          <w:color w:val="000000"/>
        </w:rPr>
        <w:t xml:space="preserve"> </w:t>
      </w:r>
      <w:proofErr w:type="spellStart"/>
      <w:r w:rsidRPr="007F7BFB">
        <w:rPr>
          <w:color w:val="000000"/>
        </w:rPr>
        <w:t>Gohlke</w:t>
      </w:r>
      <w:proofErr w:type="spellEnd"/>
      <w:r w:rsidRPr="007F7BFB">
        <w:rPr>
          <w:color w:val="000000"/>
        </w:rPr>
        <w:t>,</w:t>
      </w:r>
      <w:r w:rsidR="00903DA3">
        <w:rPr>
          <w:color w:val="000000"/>
        </w:rPr>
        <w:t xml:space="preserve"> J. M.</w:t>
      </w:r>
      <w:r w:rsidRPr="007F7BFB">
        <w:rPr>
          <w:color w:val="000000"/>
        </w:rPr>
        <w:t xml:space="preserve"> Heat waves in the United States: definitions, </w:t>
      </w:r>
      <w:proofErr w:type="gramStart"/>
      <w:r w:rsidRPr="007F7BFB">
        <w:rPr>
          <w:color w:val="000000"/>
        </w:rPr>
        <w:t>patterns</w:t>
      </w:r>
      <w:proofErr w:type="gramEnd"/>
      <w:r w:rsidRPr="007F7BFB">
        <w:rPr>
          <w:color w:val="000000"/>
        </w:rPr>
        <w:t xml:space="preserve"> and trends. </w:t>
      </w:r>
      <w:proofErr w:type="spellStart"/>
      <w:r w:rsidRPr="007F7BFB">
        <w:rPr>
          <w:i/>
          <w:color w:val="000000"/>
        </w:rPr>
        <w:t>Clim</w:t>
      </w:r>
      <w:proofErr w:type="spellEnd"/>
      <w:r w:rsidRPr="007F7BFB">
        <w:rPr>
          <w:i/>
          <w:color w:val="000000"/>
        </w:rPr>
        <w:t>. Change</w:t>
      </w:r>
      <w:r w:rsidRPr="007F7BFB">
        <w:rPr>
          <w:color w:val="000000"/>
        </w:rPr>
        <w:t xml:space="preserve"> </w:t>
      </w:r>
      <w:r w:rsidRPr="007F7BFB">
        <w:rPr>
          <w:b/>
          <w:color w:val="000000"/>
        </w:rPr>
        <w:t>118</w:t>
      </w:r>
      <w:r w:rsidRPr="007A5DBC">
        <w:rPr>
          <w:b/>
          <w:bCs/>
          <w:color w:val="000000"/>
        </w:rPr>
        <w:t xml:space="preserve">, </w:t>
      </w:r>
      <w:r w:rsidRPr="007F7BFB">
        <w:rPr>
          <w:color w:val="000000"/>
        </w:rPr>
        <w:t>811–825 (2013).</w:t>
      </w:r>
    </w:p>
    <w:p w14:paraId="16E19AF3" w14:textId="77777777" w:rsidR="007F7BFB" w:rsidRDefault="007F7BFB" w:rsidP="00341122">
      <w:pPr>
        <w:pStyle w:val="ListParagraph"/>
        <w:spacing w:line="480" w:lineRule="auto"/>
        <w:rPr>
          <w:color w:val="000000"/>
        </w:rPr>
      </w:pPr>
    </w:p>
    <w:p w14:paraId="68020ACE" w14:textId="2012972F" w:rsidR="002C59C9" w:rsidRDefault="00B664B2" w:rsidP="00341122">
      <w:pPr>
        <w:numPr>
          <w:ilvl w:val="0"/>
          <w:numId w:val="2"/>
        </w:numPr>
        <w:pBdr>
          <w:top w:val="nil"/>
          <w:left w:val="nil"/>
          <w:bottom w:val="nil"/>
          <w:right w:val="nil"/>
          <w:between w:val="nil"/>
        </w:pBdr>
        <w:spacing w:line="480" w:lineRule="auto"/>
        <w:rPr>
          <w:color w:val="000000"/>
        </w:rPr>
      </w:pPr>
      <w:proofErr w:type="spellStart"/>
      <w:r w:rsidRPr="007A5DBC">
        <w:rPr>
          <w:color w:val="000000"/>
          <w:lang w:val="fr-CA"/>
        </w:rPr>
        <w:t>McPhillips</w:t>
      </w:r>
      <w:proofErr w:type="spellEnd"/>
      <w:r w:rsidRPr="007A5DBC">
        <w:rPr>
          <w:color w:val="000000"/>
          <w:lang w:val="fr-CA"/>
        </w:rPr>
        <w:t>,</w:t>
      </w:r>
      <w:r w:rsidR="007A5DBC">
        <w:rPr>
          <w:color w:val="000000"/>
          <w:lang w:val="fr-CA"/>
        </w:rPr>
        <w:t xml:space="preserve"> </w:t>
      </w:r>
      <w:r w:rsidR="007A5DBC" w:rsidRPr="007A5DBC">
        <w:rPr>
          <w:color w:val="000000"/>
          <w:lang w:val="fr-CA"/>
        </w:rPr>
        <w:t>L. E.</w:t>
      </w:r>
      <w:r w:rsidRPr="007A5DBC">
        <w:rPr>
          <w:color w:val="000000"/>
          <w:lang w:val="fr-CA"/>
        </w:rPr>
        <w:t xml:space="preserve"> </w:t>
      </w:r>
      <w:r w:rsidR="007A5DBC" w:rsidRPr="007A5DBC">
        <w:rPr>
          <w:i/>
          <w:iCs/>
          <w:color w:val="222222"/>
          <w:shd w:val="clear" w:color="auto" w:fill="FFFFFF"/>
          <w:lang w:val="fr-CA"/>
        </w:rPr>
        <w:t xml:space="preserve">et al. </w:t>
      </w:r>
      <w:r w:rsidRPr="007F7BFB">
        <w:rPr>
          <w:color w:val="000000"/>
        </w:rPr>
        <w:t xml:space="preserve">Defining Extreme Events: A Cross-Disciplinary Review. </w:t>
      </w:r>
      <w:r w:rsidRPr="007F7BFB">
        <w:rPr>
          <w:i/>
          <w:color w:val="000000"/>
        </w:rPr>
        <w:t>Earths Future</w:t>
      </w:r>
      <w:r w:rsidRPr="007F7BFB">
        <w:rPr>
          <w:color w:val="000000"/>
        </w:rPr>
        <w:t xml:space="preserve"> </w:t>
      </w:r>
      <w:r w:rsidRPr="007F7BFB">
        <w:rPr>
          <w:b/>
          <w:color w:val="000000"/>
        </w:rPr>
        <w:t>6</w:t>
      </w:r>
      <w:r w:rsidRPr="007A5DBC">
        <w:rPr>
          <w:b/>
          <w:bCs/>
          <w:color w:val="000000"/>
        </w:rPr>
        <w:t>,</w:t>
      </w:r>
      <w:r w:rsidRPr="007F7BFB">
        <w:rPr>
          <w:color w:val="000000"/>
        </w:rPr>
        <w:t xml:space="preserve"> 441–455 (2018).</w:t>
      </w:r>
    </w:p>
    <w:p w14:paraId="31657952" w14:textId="77777777" w:rsidR="002C59C9" w:rsidRDefault="002C59C9" w:rsidP="00341122">
      <w:pPr>
        <w:pStyle w:val="ListParagraph"/>
        <w:spacing w:line="480" w:lineRule="auto"/>
        <w:rPr>
          <w:color w:val="333333"/>
          <w:lang w:eastAsia="en-US"/>
        </w:rPr>
      </w:pPr>
    </w:p>
    <w:p w14:paraId="1CEC1BA1" w14:textId="4E90E18D" w:rsidR="002C59C9" w:rsidRPr="007A5DBC" w:rsidRDefault="000C6F6C" w:rsidP="00341122">
      <w:pPr>
        <w:numPr>
          <w:ilvl w:val="0"/>
          <w:numId w:val="2"/>
        </w:numPr>
        <w:pBdr>
          <w:top w:val="nil"/>
          <w:left w:val="nil"/>
          <w:bottom w:val="nil"/>
          <w:right w:val="nil"/>
          <w:between w:val="nil"/>
        </w:pBdr>
        <w:spacing w:line="480" w:lineRule="auto"/>
      </w:pPr>
      <w:proofErr w:type="spellStart"/>
      <w:r w:rsidRPr="007A5DBC">
        <w:rPr>
          <w:lang w:eastAsia="en-US"/>
        </w:rPr>
        <w:t>Hersbach</w:t>
      </w:r>
      <w:proofErr w:type="spellEnd"/>
      <w:r w:rsidRPr="007A5DBC">
        <w:rPr>
          <w:lang w:eastAsia="en-US"/>
        </w:rPr>
        <w:t>,</w:t>
      </w:r>
      <w:r w:rsidR="007A5DBC" w:rsidRPr="007A5DBC">
        <w:rPr>
          <w:lang w:eastAsia="en-US"/>
        </w:rPr>
        <w:t xml:space="preserve"> H.</w:t>
      </w:r>
      <w:r w:rsidRPr="007A5DBC">
        <w:rPr>
          <w:lang w:eastAsia="en-US"/>
        </w:rPr>
        <w:t xml:space="preserve"> </w:t>
      </w:r>
      <w:r w:rsidR="007A5DBC" w:rsidRPr="007A5DBC">
        <w:rPr>
          <w:i/>
          <w:iCs/>
          <w:lang w:eastAsia="en-US"/>
        </w:rPr>
        <w:t xml:space="preserve">et al. </w:t>
      </w:r>
      <w:r w:rsidRPr="007A5DBC">
        <w:rPr>
          <w:lang w:eastAsia="en-US"/>
        </w:rPr>
        <w:t xml:space="preserve">ERA5 hourly data on single levels from 1979 to present. Copernicus Climate Change Service (C3S) Climate Data Store (CDS). (Accessed on </w:t>
      </w:r>
      <w:r w:rsidR="00DF3A13" w:rsidRPr="007A5DBC">
        <w:rPr>
          <w:lang w:eastAsia="en-US"/>
        </w:rPr>
        <w:t>2020-10-02</w:t>
      </w:r>
      <w:r w:rsidRPr="007A5DBC">
        <w:rPr>
          <w:lang w:eastAsia="en-US"/>
        </w:rPr>
        <w:t>), 10.24381/</w:t>
      </w:r>
      <w:proofErr w:type="gramStart"/>
      <w:r w:rsidRPr="007A5DBC">
        <w:rPr>
          <w:lang w:eastAsia="en-US"/>
        </w:rPr>
        <w:t>cds.adbb</w:t>
      </w:r>
      <w:proofErr w:type="gramEnd"/>
      <w:r w:rsidRPr="007A5DBC">
        <w:rPr>
          <w:lang w:eastAsia="en-US"/>
        </w:rPr>
        <w:t>2d47</w:t>
      </w:r>
      <w:r w:rsidR="002C59C9" w:rsidRPr="007A5DBC">
        <w:rPr>
          <w:lang w:eastAsia="en-US"/>
        </w:rPr>
        <w:t xml:space="preserve"> (2018).</w:t>
      </w:r>
    </w:p>
    <w:p w14:paraId="28ECA4FD" w14:textId="77777777" w:rsidR="002C59C9" w:rsidRDefault="002C59C9" w:rsidP="00341122">
      <w:pPr>
        <w:pStyle w:val="ListParagraph"/>
        <w:spacing w:line="480" w:lineRule="auto"/>
        <w:rPr>
          <w:color w:val="000000"/>
        </w:rPr>
      </w:pPr>
    </w:p>
    <w:p w14:paraId="19824BEA" w14:textId="41B713A2" w:rsidR="002C59C9" w:rsidRDefault="00BD711E" w:rsidP="00341122">
      <w:pPr>
        <w:numPr>
          <w:ilvl w:val="0"/>
          <w:numId w:val="2"/>
        </w:numPr>
        <w:pBdr>
          <w:top w:val="nil"/>
          <w:left w:val="nil"/>
          <w:bottom w:val="nil"/>
          <w:right w:val="nil"/>
          <w:between w:val="nil"/>
        </w:pBdr>
        <w:spacing w:line="480" w:lineRule="auto"/>
        <w:rPr>
          <w:color w:val="000000"/>
        </w:rPr>
      </w:pPr>
      <w:proofErr w:type="spellStart"/>
      <w:r w:rsidRPr="002C59C9">
        <w:rPr>
          <w:color w:val="000000"/>
        </w:rPr>
        <w:t>Hersbach</w:t>
      </w:r>
      <w:proofErr w:type="spellEnd"/>
      <w:r w:rsidRPr="002C59C9">
        <w:rPr>
          <w:color w:val="000000"/>
        </w:rPr>
        <w:t xml:space="preserve">, </w:t>
      </w:r>
      <w:r w:rsidR="007A5DBC" w:rsidRPr="002C59C9">
        <w:rPr>
          <w:color w:val="000000"/>
        </w:rPr>
        <w:t xml:space="preserve">H. </w:t>
      </w:r>
      <w:r w:rsidR="007A5DBC">
        <w:rPr>
          <w:i/>
          <w:iCs/>
          <w:color w:val="000000"/>
        </w:rPr>
        <w:t xml:space="preserve">et al. </w:t>
      </w:r>
      <w:r w:rsidRPr="002C59C9">
        <w:rPr>
          <w:color w:val="000000"/>
        </w:rPr>
        <w:t>Global reanalysis: goodbye ERA-Interim, hello ERA5.</w:t>
      </w:r>
      <w:r w:rsidR="002C59C9">
        <w:rPr>
          <w:color w:val="000000"/>
        </w:rPr>
        <w:t xml:space="preserve"> </w:t>
      </w:r>
      <w:r w:rsidR="002C59C9">
        <w:rPr>
          <w:i/>
          <w:color w:val="000000"/>
        </w:rPr>
        <w:t>ECMFW Newsletter</w:t>
      </w:r>
      <w:r w:rsidRPr="002C59C9">
        <w:rPr>
          <w:color w:val="000000"/>
        </w:rPr>
        <w:t xml:space="preserve"> </w:t>
      </w:r>
      <w:r w:rsidR="002C59C9" w:rsidRPr="002C59C9">
        <w:rPr>
          <w:b/>
          <w:color w:val="000000"/>
        </w:rPr>
        <w:t>159</w:t>
      </w:r>
      <w:r w:rsidR="002C59C9" w:rsidRPr="007A5DBC">
        <w:rPr>
          <w:b/>
          <w:bCs/>
          <w:color w:val="000000"/>
        </w:rPr>
        <w:t xml:space="preserve">, </w:t>
      </w:r>
      <w:r w:rsidRPr="002C59C9">
        <w:rPr>
          <w:color w:val="000000"/>
        </w:rPr>
        <w:t xml:space="preserve">17–24 </w:t>
      </w:r>
      <w:r w:rsidR="002C59C9">
        <w:rPr>
          <w:color w:val="000000"/>
        </w:rPr>
        <w:t xml:space="preserve">Available at doi:10.21957/vf291hehd7 </w:t>
      </w:r>
      <w:r w:rsidR="002C59C9" w:rsidRPr="002C59C9">
        <w:rPr>
          <w:color w:val="000000"/>
        </w:rPr>
        <w:t>(2019)</w:t>
      </w:r>
      <w:r w:rsidR="002C59C9">
        <w:rPr>
          <w:color w:val="000000"/>
        </w:rPr>
        <w:t>.</w:t>
      </w:r>
    </w:p>
    <w:p w14:paraId="36A706DB" w14:textId="77777777" w:rsidR="002C59C9" w:rsidRDefault="002C59C9" w:rsidP="00341122">
      <w:pPr>
        <w:pStyle w:val="ListParagraph"/>
        <w:spacing w:line="480" w:lineRule="auto"/>
        <w:rPr>
          <w:color w:val="000000"/>
        </w:rPr>
      </w:pPr>
    </w:p>
    <w:p w14:paraId="40BED7E6" w14:textId="7F10B4DB" w:rsidR="003A0E91" w:rsidRDefault="00BD711E" w:rsidP="00341122">
      <w:pPr>
        <w:numPr>
          <w:ilvl w:val="0"/>
          <w:numId w:val="2"/>
        </w:numPr>
        <w:pBdr>
          <w:top w:val="nil"/>
          <w:left w:val="nil"/>
          <w:bottom w:val="nil"/>
          <w:right w:val="nil"/>
          <w:between w:val="nil"/>
        </w:pBdr>
        <w:spacing w:line="480" w:lineRule="auto"/>
        <w:rPr>
          <w:color w:val="000000"/>
        </w:rPr>
      </w:pPr>
      <w:r w:rsidRPr="002C59C9">
        <w:rPr>
          <w:color w:val="000000"/>
        </w:rPr>
        <w:t xml:space="preserve">Hoffmann, L. </w:t>
      </w:r>
      <w:r w:rsidR="007A5DBC">
        <w:rPr>
          <w:i/>
          <w:iCs/>
          <w:color w:val="222222"/>
          <w:shd w:val="clear" w:color="auto" w:fill="FFFFFF"/>
        </w:rPr>
        <w:t xml:space="preserve">et al. </w:t>
      </w:r>
      <w:r w:rsidRPr="002C59C9">
        <w:rPr>
          <w:color w:val="000000"/>
        </w:rPr>
        <w:t xml:space="preserve">From ERA-Interim to ERA5: the considerable impact of ECMWF’s next-generation reanalysis on </w:t>
      </w:r>
      <w:proofErr w:type="spellStart"/>
      <w:r w:rsidRPr="002C59C9">
        <w:rPr>
          <w:color w:val="000000"/>
        </w:rPr>
        <w:t>Lagrangian</w:t>
      </w:r>
      <w:proofErr w:type="spellEnd"/>
      <w:r w:rsidRPr="002C59C9">
        <w:rPr>
          <w:color w:val="000000"/>
        </w:rPr>
        <w:t xml:space="preserve"> transport simulations. </w:t>
      </w:r>
      <w:r w:rsidRPr="002C59C9">
        <w:rPr>
          <w:i/>
          <w:color w:val="000000"/>
        </w:rPr>
        <w:t>Atmospheric Chem. Phys.</w:t>
      </w:r>
      <w:r w:rsidRPr="002C59C9">
        <w:rPr>
          <w:color w:val="000000"/>
        </w:rPr>
        <w:t xml:space="preserve"> </w:t>
      </w:r>
      <w:r w:rsidRPr="002C59C9">
        <w:rPr>
          <w:b/>
          <w:color w:val="000000"/>
        </w:rPr>
        <w:t>19</w:t>
      </w:r>
      <w:r w:rsidRPr="007A5DBC">
        <w:rPr>
          <w:b/>
          <w:bCs/>
          <w:color w:val="000000"/>
        </w:rPr>
        <w:t>,</w:t>
      </w:r>
      <w:r w:rsidRPr="002C59C9">
        <w:rPr>
          <w:color w:val="000000"/>
        </w:rPr>
        <w:t xml:space="preserve"> 3097–3124 (2019).</w:t>
      </w:r>
    </w:p>
    <w:p w14:paraId="746D724F" w14:textId="77777777" w:rsidR="003A0E91" w:rsidRDefault="003A0E91" w:rsidP="00341122">
      <w:pPr>
        <w:pStyle w:val="ListParagraph"/>
        <w:spacing w:line="480" w:lineRule="auto"/>
        <w:rPr>
          <w:color w:val="000000"/>
          <w:lang w:val="en-CA"/>
        </w:rPr>
      </w:pPr>
    </w:p>
    <w:p w14:paraId="25C74626" w14:textId="2F638BEC" w:rsidR="00334535" w:rsidRDefault="00BD711E" w:rsidP="00341122">
      <w:pPr>
        <w:numPr>
          <w:ilvl w:val="0"/>
          <w:numId w:val="2"/>
        </w:numPr>
        <w:pBdr>
          <w:top w:val="nil"/>
          <w:left w:val="nil"/>
          <w:bottom w:val="nil"/>
          <w:right w:val="nil"/>
          <w:between w:val="nil"/>
        </w:pBdr>
        <w:spacing w:line="480" w:lineRule="auto"/>
        <w:rPr>
          <w:color w:val="000000"/>
        </w:rPr>
      </w:pPr>
      <w:r w:rsidRPr="007A5DBC">
        <w:rPr>
          <w:color w:val="000000"/>
          <w:lang w:val="fr-CA"/>
        </w:rPr>
        <w:t xml:space="preserve">Huang, N. E. </w:t>
      </w:r>
      <w:r w:rsidR="007A5DBC" w:rsidRPr="007A5DBC">
        <w:rPr>
          <w:i/>
          <w:iCs/>
          <w:color w:val="222222"/>
          <w:shd w:val="clear" w:color="auto" w:fill="FFFFFF"/>
          <w:lang w:val="fr-CA"/>
        </w:rPr>
        <w:t xml:space="preserve">et al. </w:t>
      </w:r>
      <w:r w:rsidRPr="003A0E91">
        <w:rPr>
          <w:color w:val="000000"/>
        </w:rPr>
        <w:t xml:space="preserve">The empirical mode decomposition and the Hilbert spectrum for nonlinear and non-stationary time series analysis. </w:t>
      </w:r>
      <w:r w:rsidRPr="003A0E91">
        <w:rPr>
          <w:i/>
          <w:color w:val="000000"/>
        </w:rPr>
        <w:t xml:space="preserve">Proc. R. Soc. </w:t>
      </w:r>
      <w:proofErr w:type="spellStart"/>
      <w:r w:rsidRPr="003A0E91">
        <w:rPr>
          <w:i/>
          <w:color w:val="000000"/>
        </w:rPr>
        <w:t>Lond</w:t>
      </w:r>
      <w:proofErr w:type="spellEnd"/>
      <w:r w:rsidRPr="003A0E91">
        <w:rPr>
          <w:i/>
          <w:color w:val="000000"/>
        </w:rPr>
        <w:t>. Ser. Math. Phys. Eng. Sci.</w:t>
      </w:r>
      <w:r w:rsidRPr="003A0E91">
        <w:rPr>
          <w:color w:val="000000"/>
        </w:rPr>
        <w:t xml:space="preserve"> </w:t>
      </w:r>
      <w:r w:rsidRPr="003A0E91">
        <w:rPr>
          <w:b/>
          <w:color w:val="000000"/>
        </w:rPr>
        <w:t>454</w:t>
      </w:r>
      <w:r w:rsidRPr="007A5DBC">
        <w:rPr>
          <w:b/>
          <w:bCs/>
          <w:color w:val="000000"/>
        </w:rPr>
        <w:t>,</w:t>
      </w:r>
      <w:r w:rsidRPr="003A0E91">
        <w:rPr>
          <w:color w:val="000000"/>
        </w:rPr>
        <w:t xml:space="preserve"> 903–995 (1998).</w:t>
      </w:r>
    </w:p>
    <w:p w14:paraId="68DAE69C" w14:textId="77777777" w:rsidR="00334535" w:rsidRDefault="00334535" w:rsidP="00341122">
      <w:pPr>
        <w:pStyle w:val="ListParagraph"/>
        <w:spacing w:line="480" w:lineRule="auto"/>
        <w:ind w:left="0"/>
        <w:rPr>
          <w:color w:val="000000"/>
        </w:rPr>
      </w:pPr>
    </w:p>
    <w:p w14:paraId="30CDE177" w14:textId="53794779" w:rsidR="00334535" w:rsidRDefault="00BD711E" w:rsidP="00341122">
      <w:pPr>
        <w:numPr>
          <w:ilvl w:val="0"/>
          <w:numId w:val="2"/>
        </w:numPr>
        <w:pBdr>
          <w:top w:val="nil"/>
          <w:left w:val="nil"/>
          <w:bottom w:val="nil"/>
          <w:right w:val="nil"/>
          <w:between w:val="nil"/>
        </w:pBdr>
        <w:spacing w:line="480" w:lineRule="auto"/>
        <w:rPr>
          <w:color w:val="000000"/>
        </w:rPr>
      </w:pPr>
      <w:r w:rsidRPr="007A5DBC">
        <w:rPr>
          <w:color w:val="000000"/>
          <w:lang w:val="en-CA"/>
        </w:rPr>
        <w:t>Wu,</w:t>
      </w:r>
      <w:r w:rsidR="007A5DBC" w:rsidRPr="007A5DBC">
        <w:rPr>
          <w:color w:val="000000"/>
          <w:lang w:val="en-CA"/>
        </w:rPr>
        <w:t xml:space="preserve"> Z.,</w:t>
      </w:r>
      <w:r w:rsidRPr="007A5DBC">
        <w:rPr>
          <w:color w:val="000000"/>
          <w:lang w:val="en-CA"/>
        </w:rPr>
        <w:t xml:space="preserve"> Huang,</w:t>
      </w:r>
      <w:r w:rsidR="007A5DBC" w:rsidRPr="007A5DBC">
        <w:rPr>
          <w:color w:val="000000"/>
          <w:lang w:val="en-CA"/>
        </w:rPr>
        <w:t xml:space="preserve"> N. E.</w:t>
      </w:r>
      <w:r w:rsidR="007A5DBC">
        <w:rPr>
          <w:color w:val="000000"/>
          <w:lang w:val="en-CA"/>
        </w:rPr>
        <w:t>,</w:t>
      </w:r>
      <w:r w:rsidR="007A5DBC" w:rsidRPr="007A5DBC">
        <w:rPr>
          <w:color w:val="000000"/>
          <w:lang w:val="en-CA"/>
        </w:rPr>
        <w:t xml:space="preserve"> </w:t>
      </w:r>
      <w:r w:rsidRPr="00334535">
        <w:rPr>
          <w:color w:val="000000"/>
        </w:rPr>
        <w:t>Long,</w:t>
      </w:r>
      <w:r w:rsidR="007A5DBC">
        <w:rPr>
          <w:color w:val="000000"/>
        </w:rPr>
        <w:t xml:space="preserve"> </w:t>
      </w:r>
      <w:r w:rsidR="007A5DBC" w:rsidRPr="00334535">
        <w:rPr>
          <w:color w:val="000000"/>
        </w:rPr>
        <w:t xml:space="preserve">S. R. </w:t>
      </w:r>
      <w:r w:rsidR="007A5DBC">
        <w:rPr>
          <w:color w:val="000000"/>
        </w:rPr>
        <w:t xml:space="preserve">&amp; </w:t>
      </w:r>
      <w:r w:rsidRPr="00334535">
        <w:rPr>
          <w:color w:val="000000"/>
        </w:rPr>
        <w:t xml:space="preserve">Peng, </w:t>
      </w:r>
      <w:r w:rsidR="007A5DBC" w:rsidRPr="00334535">
        <w:rPr>
          <w:color w:val="000000"/>
        </w:rPr>
        <w:t xml:space="preserve">C.-K. </w:t>
      </w:r>
      <w:r w:rsidRPr="00334535">
        <w:rPr>
          <w:color w:val="000000"/>
        </w:rPr>
        <w:t xml:space="preserve">On the trend, detrending, and variability of nonlinear and nonstationary time series. </w:t>
      </w:r>
      <w:r w:rsidRPr="00334535">
        <w:rPr>
          <w:i/>
          <w:color w:val="000000"/>
        </w:rPr>
        <w:t>Proc. Natl. Acad. Sci.</w:t>
      </w:r>
      <w:r w:rsidRPr="00334535">
        <w:rPr>
          <w:color w:val="000000"/>
        </w:rPr>
        <w:t xml:space="preserve"> </w:t>
      </w:r>
      <w:r w:rsidRPr="00334535">
        <w:rPr>
          <w:b/>
          <w:color w:val="000000"/>
        </w:rPr>
        <w:t>104</w:t>
      </w:r>
      <w:r w:rsidRPr="007A5DBC">
        <w:rPr>
          <w:b/>
          <w:bCs/>
          <w:color w:val="000000"/>
        </w:rPr>
        <w:t>,</w:t>
      </w:r>
      <w:r w:rsidRPr="00334535">
        <w:rPr>
          <w:color w:val="000000"/>
        </w:rPr>
        <w:t xml:space="preserve"> 14889–14894 (2007).</w:t>
      </w:r>
    </w:p>
    <w:p w14:paraId="654F5032" w14:textId="77777777" w:rsidR="00334535" w:rsidRDefault="00334535" w:rsidP="00341122">
      <w:pPr>
        <w:pStyle w:val="ListParagraph"/>
        <w:spacing w:line="480" w:lineRule="auto"/>
        <w:rPr>
          <w:color w:val="000000"/>
        </w:rPr>
      </w:pPr>
    </w:p>
    <w:p w14:paraId="2EC47052" w14:textId="673D831C" w:rsidR="00334535" w:rsidRDefault="00BD711E" w:rsidP="00341122">
      <w:pPr>
        <w:numPr>
          <w:ilvl w:val="0"/>
          <w:numId w:val="2"/>
        </w:numPr>
        <w:pBdr>
          <w:top w:val="nil"/>
          <w:left w:val="nil"/>
          <w:bottom w:val="nil"/>
          <w:right w:val="nil"/>
          <w:between w:val="nil"/>
        </w:pBdr>
        <w:spacing w:line="480" w:lineRule="auto"/>
        <w:rPr>
          <w:color w:val="000000"/>
        </w:rPr>
      </w:pPr>
      <w:r w:rsidRPr="007A5DBC">
        <w:rPr>
          <w:color w:val="000000"/>
          <w:lang w:val="en-CA"/>
        </w:rPr>
        <w:t xml:space="preserve">Ferrari, </w:t>
      </w:r>
      <w:r w:rsidR="007A5DBC" w:rsidRPr="007A5DBC">
        <w:rPr>
          <w:color w:val="000000"/>
          <w:lang w:val="en-CA"/>
        </w:rPr>
        <w:t xml:space="preserve">S. &amp; </w:t>
      </w:r>
      <w:proofErr w:type="spellStart"/>
      <w:r w:rsidRPr="007A5DBC">
        <w:rPr>
          <w:color w:val="000000"/>
          <w:lang w:val="en-CA"/>
        </w:rPr>
        <w:t>Cribari</w:t>
      </w:r>
      <w:proofErr w:type="spellEnd"/>
      <w:r w:rsidRPr="007A5DBC">
        <w:rPr>
          <w:color w:val="000000"/>
          <w:lang w:val="en-CA"/>
        </w:rPr>
        <w:t>-Neto,</w:t>
      </w:r>
      <w:r w:rsidR="007A5DBC" w:rsidRPr="007A5DBC">
        <w:rPr>
          <w:color w:val="000000"/>
          <w:lang w:val="en-CA"/>
        </w:rPr>
        <w:t xml:space="preserve"> F.</w:t>
      </w:r>
      <w:r w:rsidRPr="007A5DBC">
        <w:rPr>
          <w:color w:val="000000"/>
          <w:lang w:val="en-CA"/>
        </w:rPr>
        <w:t xml:space="preserve"> </w:t>
      </w:r>
      <w:r w:rsidRPr="00334535">
        <w:rPr>
          <w:color w:val="000000"/>
        </w:rPr>
        <w:t xml:space="preserve">Beta Regression for Modelling Rates and Proportions. </w:t>
      </w:r>
      <w:r w:rsidRPr="00334535">
        <w:rPr>
          <w:i/>
          <w:color w:val="000000"/>
        </w:rPr>
        <w:t>J. Appl. Stat.</w:t>
      </w:r>
      <w:r w:rsidRPr="00334535">
        <w:rPr>
          <w:color w:val="000000"/>
        </w:rPr>
        <w:t xml:space="preserve"> </w:t>
      </w:r>
      <w:r w:rsidRPr="00334535">
        <w:rPr>
          <w:b/>
          <w:color w:val="000000"/>
        </w:rPr>
        <w:t>31</w:t>
      </w:r>
      <w:r w:rsidRPr="007A5DBC">
        <w:rPr>
          <w:b/>
          <w:bCs/>
          <w:color w:val="000000"/>
        </w:rPr>
        <w:t xml:space="preserve">, </w:t>
      </w:r>
      <w:r w:rsidRPr="00334535">
        <w:rPr>
          <w:color w:val="000000"/>
        </w:rPr>
        <w:t>799–815 (2004).</w:t>
      </w:r>
    </w:p>
    <w:p w14:paraId="4115D1AE" w14:textId="77777777" w:rsidR="00334535" w:rsidRDefault="00334535" w:rsidP="00341122">
      <w:pPr>
        <w:pStyle w:val="ListParagraph"/>
        <w:spacing w:line="480" w:lineRule="auto"/>
        <w:rPr>
          <w:color w:val="000000"/>
        </w:rPr>
      </w:pPr>
    </w:p>
    <w:p w14:paraId="7D19DC85" w14:textId="4EC5C1A1" w:rsidR="00334535" w:rsidRDefault="00BD711E" w:rsidP="00341122">
      <w:pPr>
        <w:numPr>
          <w:ilvl w:val="0"/>
          <w:numId w:val="2"/>
        </w:numPr>
        <w:pBdr>
          <w:top w:val="nil"/>
          <w:left w:val="nil"/>
          <w:bottom w:val="nil"/>
          <w:right w:val="nil"/>
          <w:between w:val="nil"/>
        </w:pBdr>
        <w:spacing w:line="480" w:lineRule="auto"/>
        <w:rPr>
          <w:color w:val="000000"/>
        </w:rPr>
      </w:pPr>
      <w:r w:rsidRPr="00334535">
        <w:rPr>
          <w:color w:val="000000"/>
        </w:rPr>
        <w:lastRenderedPageBreak/>
        <w:t>Simas,</w:t>
      </w:r>
      <w:r w:rsidR="007A5DBC">
        <w:rPr>
          <w:color w:val="000000"/>
        </w:rPr>
        <w:t xml:space="preserve"> A. B.,</w:t>
      </w:r>
      <w:r w:rsidRPr="00334535">
        <w:rPr>
          <w:color w:val="000000"/>
        </w:rPr>
        <w:t xml:space="preserve"> Barreto-Souza,</w:t>
      </w:r>
      <w:r w:rsidR="007A5DBC">
        <w:rPr>
          <w:color w:val="000000"/>
        </w:rPr>
        <w:t xml:space="preserve"> </w:t>
      </w:r>
      <w:r w:rsidR="007A5DBC" w:rsidRPr="00334535">
        <w:rPr>
          <w:color w:val="000000"/>
        </w:rPr>
        <w:t xml:space="preserve">W. </w:t>
      </w:r>
      <w:r w:rsidR="007A5DBC">
        <w:rPr>
          <w:color w:val="000000"/>
        </w:rPr>
        <w:t>&amp;</w:t>
      </w:r>
      <w:r w:rsidRPr="00334535">
        <w:rPr>
          <w:color w:val="000000"/>
        </w:rPr>
        <w:t xml:space="preserve"> Rocha, </w:t>
      </w:r>
      <w:r w:rsidR="007A5DBC">
        <w:rPr>
          <w:color w:val="000000"/>
        </w:rPr>
        <w:t>A.V.</w:t>
      </w:r>
      <w:r w:rsidR="007A5DBC" w:rsidRPr="00334535">
        <w:rPr>
          <w:color w:val="000000"/>
        </w:rPr>
        <w:t xml:space="preserve"> </w:t>
      </w:r>
      <w:r w:rsidRPr="00334535">
        <w:rPr>
          <w:color w:val="000000"/>
        </w:rPr>
        <w:t xml:space="preserve">Improved estimators for a general class of beta regression models. </w:t>
      </w:r>
      <w:proofErr w:type="spellStart"/>
      <w:r w:rsidRPr="00334535">
        <w:rPr>
          <w:i/>
          <w:color w:val="000000"/>
        </w:rPr>
        <w:t>Comput</w:t>
      </w:r>
      <w:proofErr w:type="spellEnd"/>
      <w:r w:rsidRPr="00334535">
        <w:rPr>
          <w:i/>
          <w:color w:val="000000"/>
        </w:rPr>
        <w:t>. Stat. Data Anal.</w:t>
      </w:r>
      <w:r w:rsidRPr="00334535">
        <w:rPr>
          <w:color w:val="000000"/>
        </w:rPr>
        <w:t xml:space="preserve"> </w:t>
      </w:r>
      <w:r w:rsidRPr="00334535">
        <w:rPr>
          <w:b/>
          <w:color w:val="000000"/>
        </w:rPr>
        <w:t>54</w:t>
      </w:r>
      <w:r w:rsidRPr="007017E8">
        <w:rPr>
          <w:b/>
          <w:bCs/>
          <w:color w:val="000000"/>
        </w:rPr>
        <w:t>,</w:t>
      </w:r>
      <w:r w:rsidRPr="00334535">
        <w:rPr>
          <w:color w:val="000000"/>
        </w:rPr>
        <w:t xml:space="preserve"> 348–366 (2010).</w:t>
      </w:r>
    </w:p>
    <w:p w14:paraId="642DD220" w14:textId="77777777" w:rsidR="00334535" w:rsidRDefault="00334535" w:rsidP="00341122">
      <w:pPr>
        <w:pStyle w:val="ListParagraph"/>
        <w:spacing w:line="480" w:lineRule="auto"/>
        <w:rPr>
          <w:rFonts w:eastAsia="Arial"/>
          <w:color w:val="000000"/>
        </w:rPr>
      </w:pPr>
    </w:p>
    <w:p w14:paraId="4CE3008C" w14:textId="5AE57F14" w:rsidR="00C1706F" w:rsidRPr="00212E3A" w:rsidRDefault="00B37D62" w:rsidP="009E2C25">
      <w:pPr>
        <w:numPr>
          <w:ilvl w:val="0"/>
          <w:numId w:val="2"/>
        </w:numPr>
        <w:pBdr>
          <w:top w:val="nil"/>
          <w:left w:val="nil"/>
          <w:bottom w:val="nil"/>
          <w:right w:val="nil"/>
          <w:between w:val="nil"/>
        </w:pBdr>
        <w:spacing w:line="480" w:lineRule="auto"/>
        <w:rPr>
          <w:color w:val="000000"/>
        </w:rPr>
      </w:pPr>
      <w:r w:rsidRPr="00334535">
        <w:rPr>
          <w:rFonts w:eastAsia="Arial"/>
          <w:color w:val="000000"/>
        </w:rPr>
        <w:t>Pimm,</w:t>
      </w:r>
      <w:r w:rsidR="007017E8">
        <w:rPr>
          <w:rFonts w:eastAsia="Arial"/>
          <w:color w:val="000000"/>
        </w:rPr>
        <w:t xml:space="preserve"> </w:t>
      </w:r>
      <w:r w:rsidR="007017E8" w:rsidRPr="00334535">
        <w:rPr>
          <w:rFonts w:eastAsia="Arial"/>
          <w:color w:val="000000"/>
        </w:rPr>
        <w:t>S.</w:t>
      </w:r>
      <w:r w:rsidR="007017E8">
        <w:rPr>
          <w:rFonts w:eastAsia="Arial"/>
          <w:color w:val="000000"/>
        </w:rPr>
        <w:t xml:space="preserve"> </w:t>
      </w:r>
      <w:r w:rsidR="007017E8" w:rsidRPr="00334535">
        <w:rPr>
          <w:rFonts w:eastAsia="Arial"/>
          <w:color w:val="000000"/>
        </w:rPr>
        <w:t xml:space="preserve">L. </w:t>
      </w:r>
      <w:r w:rsidR="007017E8">
        <w:rPr>
          <w:rFonts w:eastAsia="Arial"/>
          <w:color w:val="000000"/>
        </w:rPr>
        <w:t>&amp;</w:t>
      </w:r>
      <w:r w:rsidRPr="00334535">
        <w:rPr>
          <w:rFonts w:eastAsia="Arial"/>
          <w:color w:val="000000"/>
        </w:rPr>
        <w:t xml:space="preserve"> Raven,</w:t>
      </w:r>
      <w:r w:rsidR="007017E8">
        <w:rPr>
          <w:rFonts w:eastAsia="Arial"/>
          <w:color w:val="000000"/>
        </w:rPr>
        <w:t xml:space="preserve"> P.</w:t>
      </w:r>
      <w:r w:rsidRPr="00334535">
        <w:rPr>
          <w:rFonts w:eastAsia="Arial"/>
          <w:color w:val="000000"/>
        </w:rPr>
        <w:t xml:space="preserve"> Extinction by numbers. </w:t>
      </w:r>
      <w:r w:rsidRPr="00334535">
        <w:rPr>
          <w:rFonts w:eastAsia="Arial"/>
          <w:i/>
          <w:color w:val="000000"/>
        </w:rPr>
        <w:t>Nature</w:t>
      </w:r>
      <w:r w:rsidR="00334535">
        <w:rPr>
          <w:rFonts w:eastAsia="Arial"/>
          <w:color w:val="000000"/>
        </w:rPr>
        <w:t> </w:t>
      </w:r>
      <w:r w:rsidR="00334535" w:rsidRPr="00334535">
        <w:rPr>
          <w:rFonts w:eastAsia="Arial"/>
          <w:b/>
          <w:color w:val="000000"/>
        </w:rPr>
        <w:t>403</w:t>
      </w:r>
      <w:r w:rsidR="00334535" w:rsidRPr="007017E8">
        <w:rPr>
          <w:rFonts w:eastAsia="Arial"/>
          <w:b/>
          <w:bCs/>
          <w:color w:val="000000"/>
        </w:rPr>
        <w:t>,</w:t>
      </w:r>
      <w:r w:rsidR="00334535">
        <w:rPr>
          <w:rFonts w:eastAsia="Arial"/>
          <w:color w:val="000000"/>
        </w:rPr>
        <w:t xml:space="preserve"> 843-845</w:t>
      </w:r>
      <w:r w:rsidR="00334535" w:rsidRPr="00334535">
        <w:rPr>
          <w:rFonts w:eastAsia="Arial"/>
          <w:color w:val="000000"/>
        </w:rPr>
        <w:t xml:space="preserve"> </w:t>
      </w:r>
      <w:r w:rsidR="00334535">
        <w:rPr>
          <w:rFonts w:eastAsia="Arial"/>
          <w:color w:val="000000"/>
        </w:rPr>
        <w:t>(</w:t>
      </w:r>
      <w:r w:rsidR="00334535" w:rsidRPr="00334535">
        <w:rPr>
          <w:rFonts w:eastAsia="Arial"/>
          <w:color w:val="000000"/>
        </w:rPr>
        <w:t>2000</w:t>
      </w:r>
      <w:r w:rsidR="00334535">
        <w:rPr>
          <w:rFonts w:eastAsia="Arial"/>
          <w:color w:val="000000"/>
        </w:rPr>
        <w:t>)</w:t>
      </w:r>
      <w:r w:rsidR="00334535" w:rsidRPr="00334535">
        <w:rPr>
          <w:rFonts w:eastAsia="Arial"/>
          <w:color w:val="000000"/>
        </w:rPr>
        <w:t>.</w:t>
      </w:r>
    </w:p>
    <w:p w14:paraId="41799318" w14:textId="77777777" w:rsidR="00212E3A" w:rsidRDefault="00212E3A" w:rsidP="00212E3A">
      <w:pPr>
        <w:pStyle w:val="ListParagraph"/>
        <w:rPr>
          <w:color w:val="000000"/>
        </w:rPr>
      </w:pPr>
    </w:p>
    <w:p w14:paraId="5ADB7E79" w14:textId="77777777" w:rsidR="00212E3A" w:rsidRDefault="00212E3A" w:rsidP="00212E3A">
      <w:pPr>
        <w:numPr>
          <w:ilvl w:val="0"/>
          <w:numId w:val="2"/>
        </w:numPr>
        <w:pBdr>
          <w:top w:val="nil"/>
          <w:left w:val="nil"/>
          <w:bottom w:val="nil"/>
          <w:right w:val="nil"/>
          <w:between w:val="nil"/>
        </w:pBdr>
        <w:spacing w:line="480" w:lineRule="auto"/>
        <w:rPr>
          <w:color w:val="000000"/>
        </w:rPr>
      </w:pPr>
      <w:r w:rsidRPr="005A446B">
        <w:rPr>
          <w:color w:val="000000"/>
        </w:rPr>
        <w:t>Hartigan,</w:t>
      </w:r>
      <w:r>
        <w:rPr>
          <w:color w:val="000000"/>
        </w:rPr>
        <w:t xml:space="preserve"> </w:t>
      </w:r>
      <w:r w:rsidRPr="005A446B">
        <w:rPr>
          <w:color w:val="000000"/>
        </w:rPr>
        <w:t xml:space="preserve">J. A. </w:t>
      </w:r>
      <w:r>
        <w:rPr>
          <w:color w:val="000000"/>
        </w:rPr>
        <w:t>&amp;</w:t>
      </w:r>
      <w:r w:rsidRPr="005A446B">
        <w:rPr>
          <w:color w:val="000000"/>
        </w:rPr>
        <w:t xml:space="preserve"> Wong,</w:t>
      </w:r>
      <w:r>
        <w:rPr>
          <w:color w:val="000000"/>
        </w:rPr>
        <w:t xml:space="preserve"> M. A.</w:t>
      </w:r>
      <w:r w:rsidRPr="005A446B">
        <w:rPr>
          <w:color w:val="000000"/>
        </w:rPr>
        <w:t xml:space="preserve"> Algorithm AS 136: A K-Means Clustering Algorithm. </w:t>
      </w:r>
      <w:r w:rsidRPr="005A446B">
        <w:rPr>
          <w:i/>
          <w:color w:val="000000"/>
        </w:rPr>
        <w:t>J. R. Stat. Soc. Ser. C Appl. Stat.</w:t>
      </w:r>
      <w:r w:rsidRPr="005A446B">
        <w:rPr>
          <w:color w:val="000000"/>
        </w:rPr>
        <w:t xml:space="preserve"> </w:t>
      </w:r>
      <w:r w:rsidRPr="005A446B">
        <w:rPr>
          <w:b/>
          <w:color w:val="000000"/>
        </w:rPr>
        <w:t>28</w:t>
      </w:r>
      <w:r w:rsidRPr="009E7886">
        <w:rPr>
          <w:b/>
          <w:bCs/>
          <w:color w:val="000000"/>
        </w:rPr>
        <w:t>,</w:t>
      </w:r>
      <w:r w:rsidRPr="005A446B">
        <w:rPr>
          <w:color w:val="000000"/>
        </w:rPr>
        <w:t xml:space="preserve"> 100–108 (1979).</w:t>
      </w:r>
    </w:p>
    <w:p w14:paraId="3148FB5B" w14:textId="77777777" w:rsidR="00212E3A" w:rsidRPr="00921B0E" w:rsidRDefault="00212E3A" w:rsidP="00212E3A">
      <w:pPr>
        <w:pBdr>
          <w:top w:val="nil"/>
          <w:left w:val="nil"/>
          <w:bottom w:val="nil"/>
          <w:right w:val="nil"/>
          <w:between w:val="nil"/>
        </w:pBdr>
        <w:spacing w:line="480" w:lineRule="auto"/>
        <w:ind w:left="720"/>
        <w:rPr>
          <w:color w:val="000000"/>
        </w:rPr>
      </w:pPr>
    </w:p>
    <w:p w14:paraId="66F3EE5F" w14:textId="77777777" w:rsidR="00921B0E" w:rsidRPr="009E2C25" w:rsidRDefault="00921B0E" w:rsidP="00921B0E">
      <w:pPr>
        <w:pBdr>
          <w:top w:val="nil"/>
          <w:left w:val="nil"/>
          <w:bottom w:val="nil"/>
          <w:right w:val="nil"/>
          <w:between w:val="nil"/>
        </w:pBdr>
        <w:spacing w:line="480" w:lineRule="auto"/>
        <w:rPr>
          <w:color w:val="000000"/>
        </w:rPr>
      </w:pPr>
    </w:p>
    <w:p w14:paraId="3B98DC6B" w14:textId="77777777" w:rsidR="00C1706F" w:rsidRDefault="00D0362E" w:rsidP="00341122">
      <w:pPr>
        <w:pBdr>
          <w:top w:val="nil"/>
          <w:left w:val="nil"/>
          <w:bottom w:val="nil"/>
          <w:right w:val="nil"/>
          <w:between w:val="nil"/>
        </w:pBdr>
        <w:spacing w:before="120" w:line="480" w:lineRule="auto"/>
        <w:rPr>
          <w:color w:val="000000"/>
          <w:sz w:val="24"/>
          <w:szCs w:val="24"/>
        </w:rPr>
      </w:pPr>
      <w:bookmarkStart w:id="2" w:name="_heading=h.30j0zll" w:colFirst="0" w:colLast="0"/>
      <w:bookmarkEnd w:id="2"/>
      <w:r>
        <w:rPr>
          <w:b/>
          <w:color w:val="000000"/>
          <w:sz w:val="24"/>
          <w:szCs w:val="24"/>
        </w:rPr>
        <w:t>Acknowledgments:</w:t>
      </w:r>
      <w:r>
        <w:rPr>
          <w:color w:val="000000"/>
          <w:sz w:val="24"/>
          <w:szCs w:val="24"/>
        </w:rPr>
        <w:t xml:space="preserve"> </w:t>
      </w:r>
      <w:r w:rsidR="00BE173A">
        <w:rPr>
          <w:color w:val="000000"/>
          <w:sz w:val="24"/>
          <w:szCs w:val="24"/>
        </w:rPr>
        <w:t xml:space="preserve">We thank </w:t>
      </w:r>
      <w:r w:rsidR="005867F1">
        <w:rPr>
          <w:color w:val="000000"/>
          <w:sz w:val="24"/>
          <w:szCs w:val="24"/>
        </w:rPr>
        <w:t xml:space="preserve">Alison Johnston, </w:t>
      </w:r>
      <w:r w:rsidR="00BE173A">
        <w:rPr>
          <w:color w:val="000000"/>
          <w:sz w:val="24"/>
          <w:szCs w:val="24"/>
        </w:rPr>
        <w:t xml:space="preserve">Peter </w:t>
      </w:r>
      <w:proofErr w:type="spellStart"/>
      <w:r w:rsidR="00BE173A">
        <w:rPr>
          <w:color w:val="000000"/>
          <w:sz w:val="24"/>
          <w:szCs w:val="24"/>
        </w:rPr>
        <w:t>Arcese</w:t>
      </w:r>
      <w:proofErr w:type="spellEnd"/>
      <w:r w:rsidR="00BE173A">
        <w:rPr>
          <w:color w:val="000000"/>
          <w:sz w:val="24"/>
          <w:szCs w:val="24"/>
        </w:rPr>
        <w:t xml:space="preserve">, Steven </w:t>
      </w:r>
      <w:proofErr w:type="gramStart"/>
      <w:r w:rsidR="00BE173A">
        <w:rPr>
          <w:color w:val="000000"/>
          <w:sz w:val="24"/>
          <w:szCs w:val="24"/>
        </w:rPr>
        <w:t>Cooke</w:t>
      </w:r>
      <w:proofErr w:type="gramEnd"/>
      <w:r w:rsidR="00BE173A">
        <w:rPr>
          <w:color w:val="000000"/>
          <w:sz w:val="24"/>
          <w:szCs w:val="24"/>
        </w:rPr>
        <w:t xml:space="preserve"> and Lenore </w:t>
      </w:r>
      <w:proofErr w:type="spellStart"/>
      <w:r w:rsidR="00BE173A">
        <w:rPr>
          <w:color w:val="000000"/>
          <w:sz w:val="24"/>
          <w:szCs w:val="24"/>
        </w:rPr>
        <w:t>Fahrig</w:t>
      </w:r>
      <w:proofErr w:type="spellEnd"/>
      <w:r w:rsidR="00BE173A">
        <w:rPr>
          <w:color w:val="000000"/>
          <w:sz w:val="24"/>
          <w:szCs w:val="24"/>
        </w:rPr>
        <w:t xml:space="preserve"> for helpful discussions.</w:t>
      </w:r>
    </w:p>
    <w:p w14:paraId="724CBB60" w14:textId="77777777" w:rsidR="00C1706F" w:rsidRDefault="00D0362E" w:rsidP="00341122">
      <w:pPr>
        <w:pBdr>
          <w:top w:val="nil"/>
          <w:left w:val="nil"/>
          <w:bottom w:val="nil"/>
          <w:right w:val="nil"/>
          <w:between w:val="nil"/>
        </w:pBdr>
        <w:spacing w:before="120" w:line="480" w:lineRule="auto"/>
        <w:ind w:left="360"/>
        <w:rPr>
          <w:color w:val="000000"/>
          <w:sz w:val="24"/>
          <w:szCs w:val="24"/>
        </w:rPr>
      </w:pPr>
      <w:r>
        <w:rPr>
          <w:b/>
          <w:color w:val="000000"/>
          <w:sz w:val="24"/>
          <w:szCs w:val="24"/>
        </w:rPr>
        <w:t>Funding:</w:t>
      </w:r>
      <w:r>
        <w:rPr>
          <w:color w:val="000000"/>
          <w:sz w:val="24"/>
          <w:szCs w:val="24"/>
        </w:rPr>
        <w:t xml:space="preserve"> </w:t>
      </w:r>
    </w:p>
    <w:p w14:paraId="04BD4F29" w14:textId="77777777" w:rsidR="008E1AFD" w:rsidRDefault="008E1AFD" w:rsidP="00341122">
      <w:pPr>
        <w:pBdr>
          <w:top w:val="nil"/>
          <w:left w:val="nil"/>
          <w:bottom w:val="nil"/>
          <w:right w:val="nil"/>
          <w:between w:val="nil"/>
        </w:pBdr>
        <w:spacing w:before="120" w:line="480" w:lineRule="auto"/>
        <w:ind w:left="720"/>
        <w:rPr>
          <w:color w:val="000000"/>
          <w:sz w:val="24"/>
          <w:szCs w:val="24"/>
        </w:rPr>
      </w:pPr>
      <w:r>
        <w:rPr>
          <w:color w:val="000000"/>
          <w:sz w:val="24"/>
          <w:szCs w:val="24"/>
        </w:rPr>
        <w:t xml:space="preserve">Liber </w:t>
      </w:r>
      <w:proofErr w:type="spellStart"/>
      <w:r>
        <w:rPr>
          <w:color w:val="000000"/>
          <w:sz w:val="24"/>
          <w:szCs w:val="24"/>
        </w:rPr>
        <w:t>Ero</w:t>
      </w:r>
      <w:proofErr w:type="spellEnd"/>
      <w:r>
        <w:rPr>
          <w:color w:val="000000"/>
          <w:sz w:val="24"/>
          <w:szCs w:val="24"/>
        </w:rPr>
        <w:t xml:space="preserve"> Fellowship Program</w:t>
      </w:r>
    </w:p>
    <w:p w14:paraId="6D927FFB" w14:textId="77777777" w:rsidR="00C1706F" w:rsidRDefault="0013130A" w:rsidP="00341122">
      <w:pPr>
        <w:pBdr>
          <w:top w:val="nil"/>
          <w:left w:val="nil"/>
          <w:bottom w:val="nil"/>
          <w:right w:val="nil"/>
          <w:between w:val="nil"/>
        </w:pBdr>
        <w:spacing w:before="120" w:line="480" w:lineRule="auto"/>
        <w:ind w:left="720"/>
        <w:rPr>
          <w:color w:val="000000"/>
          <w:sz w:val="24"/>
          <w:szCs w:val="24"/>
        </w:rPr>
      </w:pPr>
      <w:r>
        <w:rPr>
          <w:color w:val="000000"/>
          <w:sz w:val="24"/>
          <w:szCs w:val="24"/>
        </w:rPr>
        <w:t xml:space="preserve">Natural Science and Engineering Research Council of Canada (NSERC) Discovery Grant </w:t>
      </w:r>
      <w:r w:rsidRPr="0013130A">
        <w:rPr>
          <w:color w:val="000000"/>
          <w:sz w:val="24"/>
          <w:szCs w:val="24"/>
        </w:rPr>
        <w:t>2016-06147</w:t>
      </w:r>
    </w:p>
    <w:p w14:paraId="2844A0D8" w14:textId="77777777" w:rsidR="00DE4B30" w:rsidRDefault="00DE4B30" w:rsidP="00341122">
      <w:pPr>
        <w:pBdr>
          <w:top w:val="nil"/>
          <w:left w:val="nil"/>
          <w:bottom w:val="nil"/>
          <w:right w:val="nil"/>
          <w:between w:val="nil"/>
        </w:pBdr>
        <w:spacing w:before="120" w:line="480" w:lineRule="auto"/>
        <w:ind w:left="720"/>
        <w:rPr>
          <w:color w:val="000000"/>
          <w:sz w:val="24"/>
          <w:szCs w:val="24"/>
        </w:rPr>
      </w:pPr>
      <w:r>
        <w:rPr>
          <w:color w:val="000000"/>
          <w:sz w:val="24"/>
          <w:szCs w:val="24"/>
        </w:rPr>
        <w:t>Environment and Climate Change Canada Grant GCXE19S058</w:t>
      </w:r>
    </w:p>
    <w:p w14:paraId="0D2D452C" w14:textId="77777777" w:rsidR="00F2502B" w:rsidRDefault="00F2502B" w:rsidP="00F2502B">
      <w:pPr>
        <w:pBdr>
          <w:top w:val="nil"/>
          <w:left w:val="nil"/>
          <w:bottom w:val="nil"/>
          <w:right w:val="nil"/>
          <w:between w:val="nil"/>
        </w:pBdr>
        <w:spacing w:before="120" w:line="480" w:lineRule="auto"/>
        <w:rPr>
          <w:b/>
          <w:color w:val="000000"/>
          <w:sz w:val="24"/>
          <w:szCs w:val="24"/>
        </w:rPr>
      </w:pPr>
      <w:bookmarkStart w:id="3" w:name="_heading=h.1fob9te" w:colFirst="0" w:colLast="0"/>
      <w:bookmarkEnd w:id="3"/>
    </w:p>
    <w:p w14:paraId="6BDB3E3B" w14:textId="36F5C257" w:rsidR="00C1706F" w:rsidRDefault="00D0362E" w:rsidP="00F2502B">
      <w:pPr>
        <w:pBdr>
          <w:top w:val="nil"/>
          <w:left w:val="nil"/>
          <w:bottom w:val="nil"/>
          <w:right w:val="nil"/>
          <w:between w:val="nil"/>
        </w:pBdr>
        <w:spacing w:before="120" w:line="480" w:lineRule="auto"/>
        <w:rPr>
          <w:color w:val="000000"/>
          <w:sz w:val="24"/>
          <w:szCs w:val="24"/>
        </w:rPr>
      </w:pPr>
      <w:r>
        <w:rPr>
          <w:b/>
          <w:color w:val="000000"/>
          <w:sz w:val="24"/>
          <w:szCs w:val="24"/>
        </w:rPr>
        <w:t>Author contributions:</w:t>
      </w:r>
      <w:r>
        <w:rPr>
          <w:color w:val="000000"/>
          <w:sz w:val="24"/>
          <w:szCs w:val="24"/>
        </w:rPr>
        <w:t xml:space="preserve"> </w:t>
      </w:r>
    </w:p>
    <w:p w14:paraId="54EF4D60" w14:textId="77777777" w:rsidR="00C1706F" w:rsidRDefault="00D0362E" w:rsidP="00341122">
      <w:pPr>
        <w:pBdr>
          <w:top w:val="nil"/>
          <w:left w:val="nil"/>
          <w:bottom w:val="nil"/>
          <w:right w:val="nil"/>
          <w:between w:val="nil"/>
        </w:pBdr>
        <w:spacing w:before="120" w:line="480" w:lineRule="auto"/>
        <w:ind w:left="720"/>
        <w:jc w:val="both"/>
        <w:rPr>
          <w:color w:val="000000"/>
          <w:sz w:val="24"/>
          <w:szCs w:val="24"/>
        </w:rPr>
      </w:pPr>
      <w:r>
        <w:rPr>
          <w:color w:val="000000"/>
          <w:sz w:val="24"/>
          <w:szCs w:val="24"/>
        </w:rPr>
        <w:t xml:space="preserve">Conceptualization: RS, RB, </w:t>
      </w:r>
      <w:r w:rsidR="00935843">
        <w:rPr>
          <w:color w:val="000000"/>
          <w:sz w:val="24"/>
          <w:szCs w:val="24"/>
        </w:rPr>
        <w:t xml:space="preserve">JOH, </w:t>
      </w:r>
      <w:r w:rsidR="003C2889">
        <w:rPr>
          <w:color w:val="000000"/>
          <w:sz w:val="24"/>
          <w:szCs w:val="24"/>
        </w:rPr>
        <w:t xml:space="preserve">ADR, SW, </w:t>
      </w:r>
      <w:proofErr w:type="gramStart"/>
      <w:r w:rsidR="00935843">
        <w:rPr>
          <w:color w:val="000000"/>
          <w:sz w:val="24"/>
          <w:szCs w:val="24"/>
        </w:rPr>
        <w:t>HPP</w:t>
      </w:r>
      <w:r w:rsidR="00FD0CE4">
        <w:rPr>
          <w:color w:val="000000"/>
          <w:sz w:val="24"/>
          <w:szCs w:val="24"/>
        </w:rPr>
        <w:t xml:space="preserve">, </w:t>
      </w:r>
      <w:r w:rsidR="00FD0CE4" w:rsidRPr="00FD0CE4">
        <w:rPr>
          <w:color w:val="000000"/>
          <w:sz w:val="24"/>
          <w:szCs w:val="24"/>
        </w:rPr>
        <w:t xml:space="preserve"> </w:t>
      </w:r>
      <w:r w:rsidR="00FD0CE4">
        <w:rPr>
          <w:color w:val="000000"/>
          <w:sz w:val="24"/>
          <w:szCs w:val="24"/>
        </w:rPr>
        <w:t>JRB</w:t>
      </w:r>
      <w:proofErr w:type="gramEnd"/>
    </w:p>
    <w:p w14:paraId="7B784419" w14:textId="77777777" w:rsidR="00C1706F" w:rsidRDefault="00D0362E" w:rsidP="00CF2BD2">
      <w:pPr>
        <w:pBdr>
          <w:top w:val="nil"/>
          <w:left w:val="nil"/>
          <w:bottom w:val="nil"/>
          <w:right w:val="nil"/>
          <w:between w:val="nil"/>
        </w:pBdr>
        <w:spacing w:before="120" w:line="480" w:lineRule="auto"/>
        <w:ind w:left="720"/>
        <w:jc w:val="both"/>
        <w:rPr>
          <w:color w:val="000000"/>
          <w:sz w:val="24"/>
          <w:szCs w:val="24"/>
        </w:rPr>
      </w:pPr>
      <w:r>
        <w:rPr>
          <w:color w:val="000000"/>
          <w:sz w:val="24"/>
          <w:szCs w:val="24"/>
        </w:rPr>
        <w:t xml:space="preserve">Methodology: RS, </w:t>
      </w:r>
      <w:r w:rsidR="00FD0CE4">
        <w:rPr>
          <w:color w:val="000000"/>
          <w:sz w:val="24"/>
          <w:szCs w:val="24"/>
        </w:rPr>
        <w:t xml:space="preserve">RB, </w:t>
      </w:r>
      <w:r w:rsidR="00935843">
        <w:rPr>
          <w:color w:val="000000"/>
          <w:sz w:val="24"/>
          <w:szCs w:val="24"/>
        </w:rPr>
        <w:t xml:space="preserve">JOH, </w:t>
      </w:r>
      <w:r w:rsidR="00CF2BD2">
        <w:rPr>
          <w:color w:val="000000"/>
          <w:sz w:val="24"/>
          <w:szCs w:val="24"/>
        </w:rPr>
        <w:t xml:space="preserve">ADB, </w:t>
      </w:r>
      <w:r w:rsidR="003623E8">
        <w:rPr>
          <w:color w:val="000000"/>
          <w:sz w:val="24"/>
          <w:szCs w:val="24"/>
        </w:rPr>
        <w:t xml:space="preserve">JP, </w:t>
      </w:r>
      <w:r w:rsidR="009949F9">
        <w:rPr>
          <w:color w:val="000000"/>
          <w:sz w:val="24"/>
          <w:szCs w:val="24"/>
        </w:rPr>
        <w:t xml:space="preserve">FAL, PRR, </w:t>
      </w:r>
      <w:r w:rsidR="006C3BFE">
        <w:rPr>
          <w:color w:val="000000"/>
          <w:sz w:val="24"/>
          <w:szCs w:val="24"/>
        </w:rPr>
        <w:t xml:space="preserve">PHV, </w:t>
      </w:r>
      <w:r>
        <w:rPr>
          <w:color w:val="000000"/>
          <w:sz w:val="24"/>
          <w:szCs w:val="24"/>
        </w:rPr>
        <w:t xml:space="preserve">JRB </w:t>
      </w:r>
    </w:p>
    <w:p w14:paraId="4FD96652" w14:textId="77777777" w:rsidR="00C1706F" w:rsidRDefault="00D0362E" w:rsidP="00341122">
      <w:pPr>
        <w:pBdr>
          <w:top w:val="nil"/>
          <w:left w:val="nil"/>
          <w:bottom w:val="nil"/>
          <w:right w:val="nil"/>
          <w:between w:val="nil"/>
        </w:pBdr>
        <w:spacing w:before="120" w:line="480" w:lineRule="auto"/>
        <w:ind w:left="720"/>
        <w:jc w:val="both"/>
        <w:rPr>
          <w:color w:val="000000"/>
          <w:sz w:val="24"/>
          <w:szCs w:val="24"/>
        </w:rPr>
      </w:pPr>
      <w:r>
        <w:rPr>
          <w:color w:val="000000"/>
          <w:sz w:val="24"/>
          <w:szCs w:val="24"/>
        </w:rPr>
        <w:t>Investigation: RS</w:t>
      </w:r>
    </w:p>
    <w:p w14:paraId="62373FB6" w14:textId="77777777" w:rsidR="00C1706F" w:rsidRDefault="00D0362E" w:rsidP="00341122">
      <w:pPr>
        <w:pBdr>
          <w:top w:val="nil"/>
          <w:left w:val="nil"/>
          <w:bottom w:val="nil"/>
          <w:right w:val="nil"/>
          <w:between w:val="nil"/>
        </w:pBdr>
        <w:spacing w:before="120" w:line="480" w:lineRule="auto"/>
        <w:ind w:left="720"/>
        <w:jc w:val="both"/>
        <w:rPr>
          <w:color w:val="000000"/>
          <w:sz w:val="24"/>
          <w:szCs w:val="24"/>
        </w:rPr>
      </w:pPr>
      <w:r>
        <w:rPr>
          <w:color w:val="000000"/>
          <w:sz w:val="24"/>
          <w:szCs w:val="24"/>
        </w:rPr>
        <w:t>Visualization: RS</w:t>
      </w:r>
    </w:p>
    <w:p w14:paraId="7C9426D8" w14:textId="77777777" w:rsidR="00C1706F" w:rsidRDefault="00D0362E" w:rsidP="00341122">
      <w:pPr>
        <w:pBdr>
          <w:top w:val="nil"/>
          <w:left w:val="nil"/>
          <w:bottom w:val="nil"/>
          <w:right w:val="nil"/>
          <w:between w:val="nil"/>
        </w:pBdr>
        <w:spacing w:before="120" w:line="480" w:lineRule="auto"/>
        <w:ind w:left="720"/>
        <w:jc w:val="both"/>
        <w:rPr>
          <w:color w:val="000000"/>
          <w:sz w:val="24"/>
          <w:szCs w:val="24"/>
        </w:rPr>
      </w:pPr>
      <w:r>
        <w:rPr>
          <w:color w:val="000000"/>
          <w:sz w:val="24"/>
          <w:szCs w:val="24"/>
        </w:rPr>
        <w:t>Funding acquisition: RS, JRB</w:t>
      </w:r>
    </w:p>
    <w:p w14:paraId="5AA324BA" w14:textId="77777777" w:rsidR="00C1706F" w:rsidRDefault="00D0362E" w:rsidP="00341122">
      <w:pPr>
        <w:pBdr>
          <w:top w:val="nil"/>
          <w:left w:val="nil"/>
          <w:bottom w:val="nil"/>
          <w:right w:val="nil"/>
          <w:between w:val="nil"/>
        </w:pBdr>
        <w:spacing w:before="120" w:line="480" w:lineRule="auto"/>
        <w:ind w:left="720"/>
        <w:jc w:val="both"/>
        <w:rPr>
          <w:color w:val="000000"/>
          <w:sz w:val="24"/>
          <w:szCs w:val="24"/>
        </w:rPr>
      </w:pPr>
      <w:r>
        <w:rPr>
          <w:color w:val="000000"/>
          <w:sz w:val="24"/>
          <w:szCs w:val="24"/>
        </w:rPr>
        <w:lastRenderedPageBreak/>
        <w:t>Writing – original draft: RS, RB, JRB</w:t>
      </w:r>
    </w:p>
    <w:p w14:paraId="3FC4E1F1" w14:textId="77777777" w:rsidR="00C1706F" w:rsidRDefault="00D0362E" w:rsidP="00341122">
      <w:pPr>
        <w:pBdr>
          <w:top w:val="nil"/>
          <w:left w:val="nil"/>
          <w:bottom w:val="nil"/>
          <w:right w:val="nil"/>
          <w:between w:val="nil"/>
        </w:pBdr>
        <w:spacing w:before="120" w:line="480" w:lineRule="auto"/>
        <w:ind w:left="720"/>
        <w:jc w:val="both"/>
        <w:rPr>
          <w:color w:val="000000"/>
          <w:sz w:val="24"/>
          <w:szCs w:val="24"/>
        </w:rPr>
      </w:pPr>
      <w:r>
        <w:rPr>
          <w:color w:val="000000"/>
          <w:sz w:val="24"/>
          <w:szCs w:val="24"/>
        </w:rPr>
        <w:t xml:space="preserve">Writing – review &amp; editing: RS, RB, </w:t>
      </w:r>
      <w:r w:rsidR="0014391B">
        <w:rPr>
          <w:color w:val="000000"/>
          <w:sz w:val="24"/>
          <w:szCs w:val="24"/>
        </w:rPr>
        <w:t xml:space="preserve">JOH, </w:t>
      </w:r>
      <w:r w:rsidR="008D2720">
        <w:rPr>
          <w:color w:val="000000"/>
          <w:sz w:val="24"/>
          <w:szCs w:val="24"/>
        </w:rPr>
        <w:t xml:space="preserve">ADB, JP, VT, FAL, PRR, PHV, ADR, </w:t>
      </w:r>
      <w:r w:rsidR="00FD5984">
        <w:rPr>
          <w:color w:val="000000"/>
          <w:sz w:val="24"/>
          <w:szCs w:val="24"/>
        </w:rPr>
        <w:t xml:space="preserve">SW, HPP, </w:t>
      </w:r>
      <w:r>
        <w:rPr>
          <w:color w:val="000000"/>
          <w:sz w:val="24"/>
          <w:szCs w:val="24"/>
        </w:rPr>
        <w:t>JRB</w:t>
      </w:r>
      <w:r w:rsidR="00935843">
        <w:rPr>
          <w:color w:val="000000"/>
          <w:sz w:val="24"/>
          <w:szCs w:val="24"/>
        </w:rPr>
        <w:t xml:space="preserve"> </w:t>
      </w:r>
    </w:p>
    <w:p w14:paraId="7F1CA361" w14:textId="77777777" w:rsidR="00C1706F" w:rsidRDefault="00D0362E" w:rsidP="00F2502B">
      <w:pPr>
        <w:pBdr>
          <w:top w:val="nil"/>
          <w:left w:val="nil"/>
          <w:bottom w:val="nil"/>
          <w:right w:val="nil"/>
          <w:between w:val="nil"/>
        </w:pBdr>
        <w:spacing w:before="120" w:line="480" w:lineRule="auto"/>
        <w:rPr>
          <w:color w:val="000000"/>
          <w:sz w:val="24"/>
          <w:szCs w:val="24"/>
        </w:rPr>
      </w:pPr>
      <w:r>
        <w:rPr>
          <w:b/>
          <w:color w:val="000000"/>
          <w:sz w:val="24"/>
          <w:szCs w:val="24"/>
        </w:rPr>
        <w:t>Competing interests:</w:t>
      </w:r>
      <w:r>
        <w:rPr>
          <w:color w:val="000000"/>
          <w:sz w:val="24"/>
          <w:szCs w:val="24"/>
        </w:rPr>
        <w:t xml:space="preserve"> The authors declare no competing interests.</w:t>
      </w:r>
    </w:p>
    <w:p w14:paraId="4326671F" w14:textId="3E077CE3" w:rsidR="00DC3AA1" w:rsidRPr="00993C81" w:rsidRDefault="00D0362E" w:rsidP="00993C81">
      <w:pPr>
        <w:pBdr>
          <w:top w:val="nil"/>
          <w:left w:val="nil"/>
          <w:bottom w:val="nil"/>
          <w:right w:val="nil"/>
          <w:between w:val="nil"/>
        </w:pBdr>
        <w:spacing w:before="120" w:line="480" w:lineRule="auto"/>
        <w:rPr>
          <w:rStyle w:val="Strong"/>
          <w:b w:val="0"/>
          <w:bCs w:val="0"/>
          <w:color w:val="1155CC"/>
          <w:sz w:val="24"/>
          <w:szCs w:val="24"/>
          <w:u w:val="single"/>
        </w:rPr>
      </w:pPr>
      <w:bookmarkStart w:id="4" w:name="_heading=h.3znysh7" w:colFirst="0" w:colLast="0"/>
      <w:bookmarkEnd w:id="4"/>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21">
        <w:r>
          <w:rPr>
            <w:color w:val="1155CC"/>
            <w:sz w:val="24"/>
            <w:szCs w:val="24"/>
            <w:u w:val="single"/>
          </w:rPr>
          <w:t>https://osf.io/e2fuw/?view_only=46eb2e525daf42d29df318a92762d885</w:t>
        </w:r>
      </w:hyperlink>
    </w:p>
    <w:p w14:paraId="33605A52" w14:textId="0B121371" w:rsidR="001E534E" w:rsidRPr="001E534E" w:rsidRDefault="001E534E" w:rsidP="00E7620C">
      <w:pPr>
        <w:spacing w:line="480" w:lineRule="auto"/>
        <w:rPr>
          <w:color w:val="000000"/>
          <w:sz w:val="24"/>
          <w:szCs w:val="24"/>
        </w:rPr>
        <w:sectPr w:rsidR="001E534E" w:rsidRPr="001E534E" w:rsidSect="00983F92">
          <w:footerReference w:type="default" r:id="rId22"/>
          <w:headerReference w:type="first" r:id="rId23"/>
          <w:footerReference w:type="first" r:id="rId24"/>
          <w:pgSz w:w="12240" w:h="15840"/>
          <w:pgMar w:top="1296" w:right="1440" w:bottom="1296" w:left="1440" w:header="432" w:footer="720" w:gutter="0"/>
          <w:lnNumType w:countBy="1" w:restart="continuous"/>
          <w:pgNumType w:start="1"/>
          <w:cols w:space="720"/>
          <w:docGrid w:linePitch="272"/>
        </w:sectPr>
      </w:pPr>
      <w:r w:rsidRPr="001E534E">
        <w:rPr>
          <w:color w:val="262626"/>
          <w:sz w:val="24"/>
          <w:szCs w:val="24"/>
        </w:rPr>
        <w:br/>
      </w:r>
    </w:p>
    <w:p w14:paraId="4AC8733C" w14:textId="295E63DD" w:rsidR="00C1706F" w:rsidRPr="00F2502B" w:rsidRDefault="00F2502B" w:rsidP="00341122">
      <w:pPr>
        <w:spacing w:line="480" w:lineRule="auto"/>
        <w:rPr>
          <w:b/>
          <w:bCs/>
          <w:color w:val="262626"/>
          <w:sz w:val="24"/>
          <w:szCs w:val="24"/>
          <w:shd w:val="clear" w:color="auto" w:fill="FFFFFF"/>
        </w:rPr>
      </w:pPr>
      <w:r>
        <w:rPr>
          <w:rStyle w:val="Strong"/>
          <w:color w:val="262626"/>
          <w:sz w:val="24"/>
          <w:szCs w:val="24"/>
          <w:shd w:val="clear" w:color="auto" w:fill="FFFFFF"/>
        </w:rPr>
        <w:lastRenderedPageBreak/>
        <w:t>Figures</w:t>
      </w:r>
    </w:p>
    <w:p w14:paraId="06F99067" w14:textId="3FB87D4C" w:rsidR="00166003" w:rsidRDefault="002552EC" w:rsidP="00341122">
      <w:pPr>
        <w:spacing w:line="480" w:lineRule="auto"/>
        <w:rPr>
          <w:b/>
        </w:rPr>
      </w:pPr>
      <w:r>
        <w:rPr>
          <w:noProof/>
          <w:lang w:eastAsia="en-US"/>
        </w:rPr>
        <w:drawing>
          <wp:inline distT="0" distB="0" distL="0" distR="0" wp14:anchorId="2D6719A5" wp14:editId="6F483224">
            <wp:extent cx="7810500" cy="43307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0500" cy="4330700"/>
                    </a:xfrm>
                    <a:prstGeom prst="rect">
                      <a:avLst/>
                    </a:prstGeom>
                    <a:noFill/>
                    <a:ln>
                      <a:noFill/>
                    </a:ln>
                  </pic:spPr>
                </pic:pic>
              </a:graphicData>
            </a:graphic>
          </wp:inline>
        </w:drawing>
      </w:r>
    </w:p>
    <w:p w14:paraId="4C4ADAA1" w14:textId="5C9B7B5A" w:rsidR="00C1706F" w:rsidRPr="00993C81" w:rsidRDefault="00993C81" w:rsidP="00993C81">
      <w:pPr>
        <w:spacing w:line="480" w:lineRule="auto"/>
        <w:ind w:left="360"/>
        <w:rPr>
          <w:b/>
          <w:sz w:val="24"/>
          <w:szCs w:val="24"/>
        </w:rPr>
      </w:pPr>
      <w:r>
        <w:rPr>
          <w:b/>
          <w:sz w:val="24"/>
          <w:szCs w:val="24"/>
        </w:rPr>
        <w:t>Figure 1:</w:t>
      </w:r>
      <w:r>
        <w:rPr>
          <w:sz w:val="24"/>
          <w:szCs w:val="24"/>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Pr>
          <w:i/>
          <w:sz w:val="24"/>
          <w:szCs w:val="24"/>
        </w:rPr>
        <w:t>26</w:t>
      </w:r>
      <w:r>
        <w:rPr>
          <w:sz w:val="24"/>
          <w:szCs w:val="24"/>
        </w:rPr>
        <w:t>) for vertebrate species from the IUCN Red List of Threatened Species (</w:t>
      </w:r>
      <w:r>
        <w:rPr>
          <w:i/>
          <w:sz w:val="24"/>
          <w:szCs w:val="24"/>
        </w:rPr>
        <w:t>20</w:t>
      </w:r>
      <w:r>
        <w:rPr>
          <w:sz w:val="24"/>
          <w:szCs w:val="24"/>
        </w:rPr>
        <w:t>).</w:t>
      </w:r>
    </w:p>
    <w:p w14:paraId="3A95E92B" w14:textId="77777777" w:rsidR="00993C81" w:rsidRDefault="002552EC" w:rsidP="00993C81">
      <w:pPr>
        <w:spacing w:line="480" w:lineRule="auto"/>
        <w:ind w:left="360"/>
        <w:rPr>
          <w:sz w:val="24"/>
          <w:szCs w:val="24"/>
        </w:rPr>
      </w:pPr>
      <w:r>
        <w:rPr>
          <w:noProof/>
          <w:lang w:eastAsia="en-US"/>
        </w:rPr>
        <w:lastRenderedPageBreak/>
        <w:drawing>
          <wp:inline distT="0" distB="0" distL="0" distR="0" wp14:anchorId="674FA076" wp14:editId="7412A6D8">
            <wp:extent cx="8477250" cy="47053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77250" cy="4705350"/>
                    </a:xfrm>
                    <a:prstGeom prst="rect">
                      <a:avLst/>
                    </a:prstGeom>
                    <a:noFill/>
                    <a:ln>
                      <a:noFill/>
                    </a:ln>
                  </pic:spPr>
                </pic:pic>
              </a:graphicData>
            </a:graphic>
          </wp:inline>
        </w:drawing>
      </w:r>
      <w:r w:rsidR="00D0362E">
        <w:rPr>
          <w:b/>
          <w:sz w:val="24"/>
          <w:szCs w:val="24"/>
        </w:rPr>
        <w:t xml:space="preserve"> </w:t>
      </w:r>
      <w:r w:rsidR="00993C81">
        <w:rPr>
          <w:b/>
          <w:sz w:val="24"/>
          <w:szCs w:val="24"/>
        </w:rPr>
        <w:t>Figure 2</w:t>
      </w:r>
      <w:r w:rsidR="00993C81">
        <w:rPr>
          <w:sz w:val="24"/>
          <w:szCs w:val="24"/>
        </w:rPr>
        <w:t>: “No regrets” areas comprising 8.5 million km</w:t>
      </w:r>
      <w:r w:rsidR="00993C81">
        <w:rPr>
          <w:sz w:val="24"/>
          <w:szCs w:val="24"/>
          <w:vertAlign w:val="superscript"/>
        </w:rPr>
        <w:t xml:space="preserve">2 </w:t>
      </w:r>
      <w:r w:rsidR="00993C81">
        <w:rPr>
          <w:sz w:val="24"/>
          <w:szCs w:val="24"/>
        </w:rPr>
        <w:t>of land that was identified as priority habitat for protection regardless of the risks included in our analysis.</w:t>
      </w:r>
    </w:p>
    <w:p w14:paraId="6EB22641" w14:textId="241EDD95" w:rsidR="00C1706F" w:rsidRDefault="00C1706F" w:rsidP="00341122">
      <w:pPr>
        <w:spacing w:line="480" w:lineRule="auto"/>
        <w:rPr>
          <w:sz w:val="24"/>
          <w:szCs w:val="24"/>
        </w:rPr>
      </w:pPr>
    </w:p>
    <w:p w14:paraId="43728EAA" w14:textId="42846F51" w:rsidR="00C1706F" w:rsidRDefault="002552EC" w:rsidP="00341122">
      <w:pPr>
        <w:spacing w:line="480" w:lineRule="auto"/>
      </w:pPr>
      <w:r>
        <w:rPr>
          <w:noProof/>
          <w:lang w:eastAsia="en-US"/>
        </w:rPr>
        <w:lastRenderedPageBreak/>
        <w:drawing>
          <wp:inline distT="0" distB="0" distL="0" distR="0" wp14:anchorId="74CBC0AE" wp14:editId="577BC6BF">
            <wp:extent cx="8083550" cy="448310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83550" cy="4483100"/>
                    </a:xfrm>
                    <a:prstGeom prst="rect">
                      <a:avLst/>
                    </a:prstGeom>
                    <a:noFill/>
                    <a:ln>
                      <a:noFill/>
                    </a:ln>
                  </pic:spPr>
                </pic:pic>
              </a:graphicData>
            </a:graphic>
          </wp:inline>
        </w:drawing>
      </w:r>
    </w:p>
    <w:p w14:paraId="78B826CF" w14:textId="77777777" w:rsidR="00993C81" w:rsidRDefault="00993C81" w:rsidP="00993C81">
      <w:pPr>
        <w:spacing w:line="480" w:lineRule="auto"/>
        <w:ind w:left="360"/>
        <w:rPr>
          <w:sz w:val="24"/>
          <w:szCs w:val="24"/>
        </w:rPr>
      </w:pPr>
      <w:r>
        <w:rPr>
          <w:b/>
          <w:sz w:val="24"/>
          <w:szCs w:val="24"/>
        </w:rPr>
        <w:t>Figure 3:</w:t>
      </w:r>
      <w:r>
        <w:rPr>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w:t>
      </w:r>
      <w:proofErr w:type="spellStart"/>
      <w:r>
        <w:rPr>
          <w:sz w:val="24"/>
          <w:szCs w:val="24"/>
        </w:rPr>
        <w:t>kmeans</w:t>
      </w:r>
      <w:proofErr w:type="spellEnd"/>
      <w:r>
        <w:rPr>
          <w:sz w:val="24"/>
          <w:szCs w:val="24"/>
        </w:rPr>
        <w:t xml:space="preserve"> method (</w:t>
      </w:r>
      <w:r>
        <w:rPr>
          <w:i/>
          <w:sz w:val="24"/>
          <w:szCs w:val="24"/>
        </w:rPr>
        <w:t>79</w:t>
      </w:r>
      <w:r>
        <w:rPr>
          <w:sz w:val="24"/>
          <w:szCs w:val="24"/>
        </w:rPr>
        <w:t>) was used to generate class intervals for visualization.</w:t>
      </w:r>
    </w:p>
    <w:p w14:paraId="206338B1" w14:textId="77777777" w:rsidR="00C1706F" w:rsidRDefault="00C1706F" w:rsidP="00341122">
      <w:pPr>
        <w:spacing w:line="480" w:lineRule="auto"/>
        <w:rPr>
          <w:sz w:val="24"/>
          <w:szCs w:val="24"/>
        </w:rPr>
      </w:pPr>
    </w:p>
    <w:p w14:paraId="19829048" w14:textId="77777777" w:rsidR="00C1706F" w:rsidRDefault="00C1706F" w:rsidP="00341122">
      <w:pPr>
        <w:spacing w:line="480" w:lineRule="auto"/>
        <w:rPr>
          <w:sz w:val="24"/>
          <w:szCs w:val="24"/>
        </w:rPr>
      </w:pPr>
    </w:p>
    <w:p w14:paraId="40E5D38D" w14:textId="77777777" w:rsidR="00C1706F" w:rsidRDefault="00C1706F" w:rsidP="00341122">
      <w:pPr>
        <w:spacing w:line="480" w:lineRule="auto"/>
        <w:rPr>
          <w:noProof/>
          <w:sz w:val="24"/>
          <w:szCs w:val="24"/>
          <w:lang w:eastAsia="en-US"/>
        </w:rPr>
      </w:pPr>
    </w:p>
    <w:p w14:paraId="4BF1A74E" w14:textId="2EC22C43" w:rsidR="00C1706F" w:rsidRDefault="002552EC" w:rsidP="00341122">
      <w:pPr>
        <w:spacing w:line="480" w:lineRule="auto"/>
        <w:rPr>
          <w:sz w:val="24"/>
          <w:szCs w:val="24"/>
        </w:rPr>
      </w:pPr>
      <w:r>
        <w:rPr>
          <w:noProof/>
          <w:sz w:val="24"/>
          <w:szCs w:val="24"/>
        </w:rPr>
        <w:drawing>
          <wp:inline distT="0" distB="0" distL="0" distR="0" wp14:anchorId="47ABD00B" wp14:editId="121AF1FD">
            <wp:extent cx="9144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0" cy="3390900"/>
                    </a:xfrm>
                    <a:prstGeom prst="rect">
                      <a:avLst/>
                    </a:prstGeom>
                    <a:noFill/>
                    <a:ln>
                      <a:noFill/>
                    </a:ln>
                  </pic:spPr>
                </pic:pic>
              </a:graphicData>
            </a:graphic>
          </wp:inline>
        </w:drawing>
      </w:r>
    </w:p>
    <w:p w14:paraId="51E37CC7" w14:textId="77777777" w:rsidR="00993C81" w:rsidRDefault="00993C81" w:rsidP="00993C81">
      <w:pPr>
        <w:spacing w:line="480" w:lineRule="auto"/>
        <w:ind w:left="360"/>
        <w:rPr>
          <w:sz w:val="24"/>
          <w:szCs w:val="24"/>
        </w:rPr>
      </w:pPr>
      <w:r>
        <w:rPr>
          <w:b/>
          <w:sz w:val="24"/>
          <w:szCs w:val="24"/>
        </w:rPr>
        <w:t xml:space="preserve">Figure 4: </w:t>
      </w:r>
      <w:r>
        <w:rPr>
          <w:sz w:val="24"/>
          <w:szCs w:val="24"/>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w:t>
      </w:r>
      <w:proofErr w:type="gramStart"/>
      <w:r>
        <w:rPr>
          <w:sz w:val="24"/>
          <w:szCs w:val="24"/>
        </w:rPr>
        <w:t>Hungary</w:t>
      </w:r>
      <w:proofErr w:type="gramEnd"/>
      <w:r>
        <w:rPr>
          <w:sz w:val="24"/>
          <w:szCs w:val="24"/>
        </w:rPr>
        <w:t xml:space="preserve"> and Kosovo. </w:t>
      </w:r>
    </w:p>
    <w:p w14:paraId="5174474F" w14:textId="1C8C6AA2" w:rsidR="00B124D4" w:rsidRPr="00F858DE" w:rsidRDefault="00B124D4" w:rsidP="00993C81">
      <w:pPr>
        <w:spacing w:line="480" w:lineRule="auto"/>
        <w:rPr>
          <w:b/>
          <w:sz w:val="24"/>
          <w:szCs w:val="24"/>
        </w:rPr>
      </w:pPr>
    </w:p>
    <w:sectPr w:rsidR="00B124D4" w:rsidRPr="00F858DE" w:rsidSect="00223AE6">
      <w:headerReference w:type="default" r:id="rId29"/>
      <w:footerReference w:type="default" r:id="rId30"/>
      <w:pgSz w:w="15840" w:h="12240" w:orient="landscape"/>
      <w:pgMar w:top="1134" w:right="1134" w:bottom="1134" w:left="1134" w:header="0" w:footer="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B3B77" w14:textId="77777777" w:rsidR="00250E82" w:rsidRDefault="00250E82">
      <w:r>
        <w:separator/>
      </w:r>
    </w:p>
  </w:endnote>
  <w:endnote w:type="continuationSeparator" w:id="0">
    <w:p w14:paraId="19A98B44" w14:textId="77777777" w:rsidR="00250E82" w:rsidRDefault="00250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panose1 w:val="02020603050405020304"/>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36A3C" w14:textId="77777777" w:rsidR="00FC423F" w:rsidRDefault="00FC423F">
    <w:pPr>
      <w:pStyle w:val="Footer"/>
      <w:jc w:val="right"/>
    </w:pPr>
    <w:r>
      <w:fldChar w:fldCharType="begin"/>
    </w:r>
    <w:r>
      <w:instrText xml:space="preserve"> PAGE   \* MERGEFORMAT </w:instrText>
    </w:r>
    <w:r>
      <w:fldChar w:fldCharType="separate"/>
    </w:r>
    <w:r>
      <w:rPr>
        <w:noProof/>
      </w:rPr>
      <w:t>10</w:t>
    </w:r>
    <w:r>
      <w:rPr>
        <w:noProof/>
      </w:rPr>
      <w:fldChar w:fldCharType="end"/>
    </w:r>
  </w:p>
  <w:p w14:paraId="477F597C" w14:textId="77777777" w:rsidR="00FC423F" w:rsidRDefault="00FC4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BAD3" w14:textId="77777777" w:rsidR="0036232A" w:rsidRDefault="0036232A">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021F02">
      <w:rPr>
        <w:smallCaps/>
        <w:noProof/>
        <w:color w:val="4F81BD"/>
      </w:rPr>
      <w:t>24</w:t>
    </w:r>
    <w:r>
      <w:rPr>
        <w:smallCaps/>
        <w:color w:val="4F81BD"/>
      </w:rPr>
      <w:fldChar w:fldCharType="end"/>
    </w:r>
  </w:p>
  <w:p w14:paraId="714DFC41" w14:textId="77777777" w:rsidR="0036232A" w:rsidRDefault="0036232A">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8B6D" w14:textId="77777777" w:rsidR="0036232A" w:rsidRDefault="0036232A">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14:paraId="2707D135" w14:textId="77777777" w:rsidR="0036232A" w:rsidRDefault="0036232A">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064477"/>
      <w:docPartObj>
        <w:docPartGallery w:val="Page Numbers (Bottom of Page)"/>
        <w:docPartUnique/>
      </w:docPartObj>
    </w:sdtPr>
    <w:sdtEndPr>
      <w:rPr>
        <w:noProof/>
      </w:rPr>
    </w:sdtEndPr>
    <w:sdtContent>
      <w:p w14:paraId="7C57E97D" w14:textId="09364745" w:rsidR="00223AE6" w:rsidRDefault="00223A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83AF2" w14:textId="3EF518CF" w:rsidR="00B124D4" w:rsidRDefault="00B12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84616" w14:textId="77777777" w:rsidR="00250E82" w:rsidRDefault="00250E82">
      <w:r>
        <w:separator/>
      </w:r>
    </w:p>
  </w:footnote>
  <w:footnote w:type="continuationSeparator" w:id="0">
    <w:p w14:paraId="098D6CA5" w14:textId="77777777" w:rsidR="00250E82" w:rsidRDefault="00250E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4438" w14:textId="77777777" w:rsidR="00FC423F" w:rsidRPr="005001AC" w:rsidRDefault="00FC423F" w:rsidP="005001AC">
    <w:pPr>
      <w:jc w:val="right"/>
    </w:pPr>
  </w:p>
  <w:p w14:paraId="25BEFC26" w14:textId="77777777" w:rsidR="00FC423F" w:rsidRDefault="00FC42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3893" w14:textId="1FF0B3C5" w:rsidR="0036232A" w:rsidRDefault="0036232A">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sidR="002552EC">
      <w:rPr>
        <w:noProof/>
      </w:rPr>
      <w:drawing>
        <wp:anchor distT="0" distB="0" distL="114300" distR="114300" simplePos="0" relativeHeight="251657728" behindDoc="0" locked="0" layoutInCell="1" allowOverlap="1" wp14:anchorId="0882EBEA" wp14:editId="31C2F9AA">
          <wp:simplePos x="0" y="0"/>
          <wp:positionH relativeFrom="column">
            <wp:posOffset>0</wp:posOffset>
          </wp:positionH>
          <wp:positionV relativeFrom="paragraph">
            <wp:posOffset>5080</wp:posOffset>
          </wp:positionV>
          <wp:extent cx="1045210" cy="457200"/>
          <wp:effectExtent l="0" t="0" r="0" b="0"/>
          <wp:wrapSquare wrapText="bothSides"/>
          <wp:docPr id="1"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pic:spPr>
              </pic:pic>
            </a:graphicData>
          </a:graphic>
          <wp14:sizeRelH relativeFrom="page">
            <wp14:pctWidth>0</wp14:pctWidth>
          </wp14:sizeRelH>
          <wp14:sizeRelV relativeFrom="page">
            <wp14:pctHeight>0</wp14:pctHeight>
          </wp14:sizeRelV>
        </wp:anchor>
      </w:drawing>
    </w:r>
  </w:p>
  <w:p w14:paraId="201C598A" w14:textId="77777777" w:rsidR="0036232A" w:rsidRDefault="0036232A">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E809" w14:textId="77777777" w:rsidR="00B124D4" w:rsidRPr="005001AC" w:rsidRDefault="00B124D4" w:rsidP="005001AC">
    <w:pPr>
      <w:jc w:val="right"/>
    </w:pPr>
  </w:p>
  <w:p w14:paraId="47875A84" w14:textId="77777777" w:rsidR="00B124D4" w:rsidRDefault="00B124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40E3"/>
    <w:multiLevelType w:val="hybridMultilevel"/>
    <w:tmpl w:val="2688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7310E"/>
    <w:multiLevelType w:val="multilevel"/>
    <w:tmpl w:val="5F0E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B389B"/>
    <w:multiLevelType w:val="hybridMultilevel"/>
    <w:tmpl w:val="490CC772"/>
    <w:lvl w:ilvl="0" w:tplc="90E4F2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06F"/>
    <w:rsid w:val="00000644"/>
    <w:rsid w:val="00004F94"/>
    <w:rsid w:val="00021F02"/>
    <w:rsid w:val="00027F4C"/>
    <w:rsid w:val="00035724"/>
    <w:rsid w:val="0004617C"/>
    <w:rsid w:val="000601B2"/>
    <w:rsid w:val="000610E3"/>
    <w:rsid w:val="00062EA7"/>
    <w:rsid w:val="0006611D"/>
    <w:rsid w:val="00076D53"/>
    <w:rsid w:val="00087726"/>
    <w:rsid w:val="0009212E"/>
    <w:rsid w:val="00092300"/>
    <w:rsid w:val="00094173"/>
    <w:rsid w:val="00094A55"/>
    <w:rsid w:val="00096A28"/>
    <w:rsid w:val="000A0120"/>
    <w:rsid w:val="000A6321"/>
    <w:rsid w:val="000A7052"/>
    <w:rsid w:val="000B256F"/>
    <w:rsid w:val="000C3424"/>
    <w:rsid w:val="000C6F6C"/>
    <w:rsid w:val="000E4FB5"/>
    <w:rsid w:val="000F1C3B"/>
    <w:rsid w:val="00104687"/>
    <w:rsid w:val="001057B2"/>
    <w:rsid w:val="001102DB"/>
    <w:rsid w:val="0011048E"/>
    <w:rsid w:val="00122296"/>
    <w:rsid w:val="00126600"/>
    <w:rsid w:val="0013130A"/>
    <w:rsid w:val="00132A0A"/>
    <w:rsid w:val="0013490A"/>
    <w:rsid w:val="001426DE"/>
    <w:rsid w:val="001435E6"/>
    <w:rsid w:val="0014391B"/>
    <w:rsid w:val="0015187E"/>
    <w:rsid w:val="0015233B"/>
    <w:rsid w:val="001653E4"/>
    <w:rsid w:val="00166003"/>
    <w:rsid w:val="0017714A"/>
    <w:rsid w:val="00183D71"/>
    <w:rsid w:val="00187FE5"/>
    <w:rsid w:val="001A090A"/>
    <w:rsid w:val="001A4D49"/>
    <w:rsid w:val="001B25FE"/>
    <w:rsid w:val="001C543A"/>
    <w:rsid w:val="001E534E"/>
    <w:rsid w:val="00212E3A"/>
    <w:rsid w:val="00221EA4"/>
    <w:rsid w:val="0022294C"/>
    <w:rsid w:val="00223AE6"/>
    <w:rsid w:val="00233322"/>
    <w:rsid w:val="00242161"/>
    <w:rsid w:val="00250E82"/>
    <w:rsid w:val="002552EC"/>
    <w:rsid w:val="00262AAB"/>
    <w:rsid w:val="00266191"/>
    <w:rsid w:val="00266809"/>
    <w:rsid w:val="0026742E"/>
    <w:rsid w:val="0027105A"/>
    <w:rsid w:val="002729C5"/>
    <w:rsid w:val="00275510"/>
    <w:rsid w:val="00276948"/>
    <w:rsid w:val="00280B02"/>
    <w:rsid w:val="00292416"/>
    <w:rsid w:val="00294755"/>
    <w:rsid w:val="002B2D45"/>
    <w:rsid w:val="002B494A"/>
    <w:rsid w:val="002C59C9"/>
    <w:rsid w:val="002C7D5A"/>
    <w:rsid w:val="002D3713"/>
    <w:rsid w:val="002F3038"/>
    <w:rsid w:val="002F5B5E"/>
    <w:rsid w:val="0030291A"/>
    <w:rsid w:val="00303428"/>
    <w:rsid w:val="003065C7"/>
    <w:rsid w:val="00306644"/>
    <w:rsid w:val="00307DAA"/>
    <w:rsid w:val="00312ACC"/>
    <w:rsid w:val="003149FE"/>
    <w:rsid w:val="003218F5"/>
    <w:rsid w:val="00326F63"/>
    <w:rsid w:val="0033351C"/>
    <w:rsid w:val="00334535"/>
    <w:rsid w:val="00341122"/>
    <w:rsid w:val="00343E32"/>
    <w:rsid w:val="00344B00"/>
    <w:rsid w:val="00345D6C"/>
    <w:rsid w:val="00351502"/>
    <w:rsid w:val="0035736D"/>
    <w:rsid w:val="0036232A"/>
    <w:rsid w:val="003623E8"/>
    <w:rsid w:val="00363AF9"/>
    <w:rsid w:val="00366354"/>
    <w:rsid w:val="00375FFC"/>
    <w:rsid w:val="003A0E91"/>
    <w:rsid w:val="003A78D6"/>
    <w:rsid w:val="003B04A9"/>
    <w:rsid w:val="003B20C9"/>
    <w:rsid w:val="003B51A5"/>
    <w:rsid w:val="003B53F4"/>
    <w:rsid w:val="003C2889"/>
    <w:rsid w:val="003D706F"/>
    <w:rsid w:val="003E23CE"/>
    <w:rsid w:val="003E3D06"/>
    <w:rsid w:val="003E3F19"/>
    <w:rsid w:val="003F5475"/>
    <w:rsid w:val="003F7500"/>
    <w:rsid w:val="00413D88"/>
    <w:rsid w:val="00445268"/>
    <w:rsid w:val="004508B2"/>
    <w:rsid w:val="00455DF1"/>
    <w:rsid w:val="004560A9"/>
    <w:rsid w:val="0048311C"/>
    <w:rsid w:val="004835FD"/>
    <w:rsid w:val="00487034"/>
    <w:rsid w:val="00494725"/>
    <w:rsid w:val="00494CE4"/>
    <w:rsid w:val="004A3B9B"/>
    <w:rsid w:val="004A3D6D"/>
    <w:rsid w:val="004A5DB7"/>
    <w:rsid w:val="004B0EB7"/>
    <w:rsid w:val="004B5320"/>
    <w:rsid w:val="004C0431"/>
    <w:rsid w:val="004C539A"/>
    <w:rsid w:val="004C60C6"/>
    <w:rsid w:val="004D198A"/>
    <w:rsid w:val="004D2148"/>
    <w:rsid w:val="004D3477"/>
    <w:rsid w:val="004D3553"/>
    <w:rsid w:val="004D57FF"/>
    <w:rsid w:val="004D6486"/>
    <w:rsid w:val="004E30EE"/>
    <w:rsid w:val="004E3A21"/>
    <w:rsid w:val="004F6B59"/>
    <w:rsid w:val="00511633"/>
    <w:rsid w:val="0053265F"/>
    <w:rsid w:val="00545F2F"/>
    <w:rsid w:val="00546CCA"/>
    <w:rsid w:val="00561DE5"/>
    <w:rsid w:val="00571ACA"/>
    <w:rsid w:val="00574074"/>
    <w:rsid w:val="00582AC1"/>
    <w:rsid w:val="005867F1"/>
    <w:rsid w:val="00595D44"/>
    <w:rsid w:val="005A446B"/>
    <w:rsid w:val="005A7566"/>
    <w:rsid w:val="005B1D03"/>
    <w:rsid w:val="005C13C2"/>
    <w:rsid w:val="005D50E2"/>
    <w:rsid w:val="005F32D6"/>
    <w:rsid w:val="005F554D"/>
    <w:rsid w:val="00602B87"/>
    <w:rsid w:val="006228DB"/>
    <w:rsid w:val="006270AF"/>
    <w:rsid w:val="006273C0"/>
    <w:rsid w:val="00653CEF"/>
    <w:rsid w:val="00660E20"/>
    <w:rsid w:val="0066171A"/>
    <w:rsid w:val="006658CD"/>
    <w:rsid w:val="00667F60"/>
    <w:rsid w:val="0067601F"/>
    <w:rsid w:val="00691B6C"/>
    <w:rsid w:val="00694B14"/>
    <w:rsid w:val="00695219"/>
    <w:rsid w:val="00696260"/>
    <w:rsid w:val="006A6772"/>
    <w:rsid w:val="006A75FB"/>
    <w:rsid w:val="006A7C34"/>
    <w:rsid w:val="006C3BFE"/>
    <w:rsid w:val="006D3BBA"/>
    <w:rsid w:val="006D5663"/>
    <w:rsid w:val="006D7CF0"/>
    <w:rsid w:val="006F0528"/>
    <w:rsid w:val="006F4753"/>
    <w:rsid w:val="007017E8"/>
    <w:rsid w:val="00710F55"/>
    <w:rsid w:val="007215B6"/>
    <w:rsid w:val="007253E4"/>
    <w:rsid w:val="00727D73"/>
    <w:rsid w:val="007514FE"/>
    <w:rsid w:val="00760275"/>
    <w:rsid w:val="007618B0"/>
    <w:rsid w:val="007801C1"/>
    <w:rsid w:val="00780DAC"/>
    <w:rsid w:val="007960A5"/>
    <w:rsid w:val="007A055E"/>
    <w:rsid w:val="007A5DBC"/>
    <w:rsid w:val="007B06E7"/>
    <w:rsid w:val="007B0EAE"/>
    <w:rsid w:val="007C6A37"/>
    <w:rsid w:val="007C6E8F"/>
    <w:rsid w:val="007D244F"/>
    <w:rsid w:val="007D59C8"/>
    <w:rsid w:val="007D73FF"/>
    <w:rsid w:val="007E0824"/>
    <w:rsid w:val="007E168D"/>
    <w:rsid w:val="007F38E3"/>
    <w:rsid w:val="007F7BFB"/>
    <w:rsid w:val="0080344E"/>
    <w:rsid w:val="00810485"/>
    <w:rsid w:val="00815943"/>
    <w:rsid w:val="0082261D"/>
    <w:rsid w:val="00845988"/>
    <w:rsid w:val="00881AD6"/>
    <w:rsid w:val="0089429C"/>
    <w:rsid w:val="008C1905"/>
    <w:rsid w:val="008D2720"/>
    <w:rsid w:val="008E1AFD"/>
    <w:rsid w:val="00903DA3"/>
    <w:rsid w:val="00904B25"/>
    <w:rsid w:val="00920626"/>
    <w:rsid w:val="00921B0E"/>
    <w:rsid w:val="009327D3"/>
    <w:rsid w:val="00935843"/>
    <w:rsid w:val="00956505"/>
    <w:rsid w:val="009717AF"/>
    <w:rsid w:val="00983F92"/>
    <w:rsid w:val="00986A2A"/>
    <w:rsid w:val="00993C81"/>
    <w:rsid w:val="009949F9"/>
    <w:rsid w:val="009A0755"/>
    <w:rsid w:val="009A5C3A"/>
    <w:rsid w:val="009A7873"/>
    <w:rsid w:val="009A7E5B"/>
    <w:rsid w:val="009C1125"/>
    <w:rsid w:val="009C2795"/>
    <w:rsid w:val="009C2977"/>
    <w:rsid w:val="009D5F3D"/>
    <w:rsid w:val="009D68ED"/>
    <w:rsid w:val="009E04F3"/>
    <w:rsid w:val="009E2869"/>
    <w:rsid w:val="009E2C25"/>
    <w:rsid w:val="009E5DA6"/>
    <w:rsid w:val="009E7886"/>
    <w:rsid w:val="009F4C4D"/>
    <w:rsid w:val="009F712A"/>
    <w:rsid w:val="00A1300C"/>
    <w:rsid w:val="00A156B5"/>
    <w:rsid w:val="00A215CF"/>
    <w:rsid w:val="00A56CBE"/>
    <w:rsid w:val="00A74362"/>
    <w:rsid w:val="00A74D7A"/>
    <w:rsid w:val="00A859E3"/>
    <w:rsid w:val="00AC2B66"/>
    <w:rsid w:val="00AE00B4"/>
    <w:rsid w:val="00AE29E7"/>
    <w:rsid w:val="00AF5BCA"/>
    <w:rsid w:val="00B124D4"/>
    <w:rsid w:val="00B14AC3"/>
    <w:rsid w:val="00B37D62"/>
    <w:rsid w:val="00B46633"/>
    <w:rsid w:val="00B664B2"/>
    <w:rsid w:val="00B74912"/>
    <w:rsid w:val="00B81D82"/>
    <w:rsid w:val="00BA5140"/>
    <w:rsid w:val="00BB1499"/>
    <w:rsid w:val="00BB1BD0"/>
    <w:rsid w:val="00BD6056"/>
    <w:rsid w:val="00BD67F9"/>
    <w:rsid w:val="00BD711E"/>
    <w:rsid w:val="00BE173A"/>
    <w:rsid w:val="00BF5B27"/>
    <w:rsid w:val="00C1706F"/>
    <w:rsid w:val="00C3113B"/>
    <w:rsid w:val="00C445E3"/>
    <w:rsid w:val="00C45E23"/>
    <w:rsid w:val="00C75E7E"/>
    <w:rsid w:val="00C86112"/>
    <w:rsid w:val="00C9117C"/>
    <w:rsid w:val="00C93219"/>
    <w:rsid w:val="00C93F8B"/>
    <w:rsid w:val="00CB6C0D"/>
    <w:rsid w:val="00CC52BA"/>
    <w:rsid w:val="00CD4C14"/>
    <w:rsid w:val="00CD50B3"/>
    <w:rsid w:val="00CE653E"/>
    <w:rsid w:val="00CF27B7"/>
    <w:rsid w:val="00CF2BD2"/>
    <w:rsid w:val="00CF7798"/>
    <w:rsid w:val="00D0362E"/>
    <w:rsid w:val="00D3515A"/>
    <w:rsid w:val="00D35251"/>
    <w:rsid w:val="00D456FF"/>
    <w:rsid w:val="00D47E56"/>
    <w:rsid w:val="00D53D75"/>
    <w:rsid w:val="00D657FE"/>
    <w:rsid w:val="00D91D67"/>
    <w:rsid w:val="00D96C06"/>
    <w:rsid w:val="00D97063"/>
    <w:rsid w:val="00D97140"/>
    <w:rsid w:val="00DA6A12"/>
    <w:rsid w:val="00DB380A"/>
    <w:rsid w:val="00DB3CB4"/>
    <w:rsid w:val="00DB5B0A"/>
    <w:rsid w:val="00DC1F6D"/>
    <w:rsid w:val="00DC1FB7"/>
    <w:rsid w:val="00DC3AA1"/>
    <w:rsid w:val="00DC621D"/>
    <w:rsid w:val="00DD169F"/>
    <w:rsid w:val="00DE0DBF"/>
    <w:rsid w:val="00DE3473"/>
    <w:rsid w:val="00DE4B30"/>
    <w:rsid w:val="00DE7F4D"/>
    <w:rsid w:val="00DF13F1"/>
    <w:rsid w:val="00DF3A13"/>
    <w:rsid w:val="00E12087"/>
    <w:rsid w:val="00E14DE2"/>
    <w:rsid w:val="00E14DF0"/>
    <w:rsid w:val="00E54E04"/>
    <w:rsid w:val="00E57B06"/>
    <w:rsid w:val="00E644ED"/>
    <w:rsid w:val="00E6669D"/>
    <w:rsid w:val="00E71D7C"/>
    <w:rsid w:val="00E7620C"/>
    <w:rsid w:val="00E900CD"/>
    <w:rsid w:val="00E94581"/>
    <w:rsid w:val="00E95209"/>
    <w:rsid w:val="00E97D75"/>
    <w:rsid w:val="00EA0D0D"/>
    <w:rsid w:val="00EA5272"/>
    <w:rsid w:val="00EA6AD0"/>
    <w:rsid w:val="00EB0EC8"/>
    <w:rsid w:val="00EB4738"/>
    <w:rsid w:val="00ED3F64"/>
    <w:rsid w:val="00EF428A"/>
    <w:rsid w:val="00EF6A7B"/>
    <w:rsid w:val="00F0206B"/>
    <w:rsid w:val="00F039E7"/>
    <w:rsid w:val="00F052BE"/>
    <w:rsid w:val="00F1170A"/>
    <w:rsid w:val="00F2502B"/>
    <w:rsid w:val="00F26967"/>
    <w:rsid w:val="00F4764F"/>
    <w:rsid w:val="00F52278"/>
    <w:rsid w:val="00F53AC1"/>
    <w:rsid w:val="00F858DE"/>
    <w:rsid w:val="00F85AF2"/>
    <w:rsid w:val="00F85E7C"/>
    <w:rsid w:val="00F92CB0"/>
    <w:rsid w:val="00FA6481"/>
    <w:rsid w:val="00FA70EA"/>
    <w:rsid w:val="00FC34E0"/>
    <w:rsid w:val="00FC423F"/>
    <w:rsid w:val="00FC520B"/>
    <w:rsid w:val="00FC6ED9"/>
    <w:rsid w:val="00FD0CE4"/>
    <w:rsid w:val="00FD5984"/>
    <w:rsid w:val="00FF24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9A26E"/>
  <w15:docId w15:val="{FD1EB7D7-1B82-47DF-BD82-3A9CF436B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lang w:val="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lang w:val="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style>
  <w:style w:type="character" w:styleId="UnresolvedMention">
    <w:name w:val="Unresolved Mention"/>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a6">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rPr>
      <w:lang w:val="en-US"/>
    </w:rPr>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7084">
      <w:bodyDiv w:val="1"/>
      <w:marLeft w:val="0"/>
      <w:marRight w:val="0"/>
      <w:marTop w:val="0"/>
      <w:marBottom w:val="0"/>
      <w:divBdr>
        <w:top w:val="none" w:sz="0" w:space="0" w:color="auto"/>
        <w:left w:val="none" w:sz="0" w:space="0" w:color="auto"/>
        <w:bottom w:val="none" w:sz="0" w:space="0" w:color="auto"/>
        <w:right w:val="none" w:sz="0" w:space="0" w:color="auto"/>
      </w:divBdr>
    </w:div>
    <w:div w:id="772170861">
      <w:bodyDiv w:val="1"/>
      <w:marLeft w:val="0"/>
      <w:marRight w:val="0"/>
      <w:marTop w:val="0"/>
      <w:marBottom w:val="0"/>
      <w:divBdr>
        <w:top w:val="none" w:sz="0" w:space="0" w:color="auto"/>
        <w:left w:val="none" w:sz="0" w:space="0" w:color="auto"/>
        <w:bottom w:val="none" w:sz="0" w:space="0" w:color="auto"/>
        <w:right w:val="none" w:sz="0" w:space="0" w:color="auto"/>
      </w:divBdr>
    </w:div>
    <w:div w:id="818616784">
      <w:bodyDiv w:val="1"/>
      <w:marLeft w:val="0"/>
      <w:marRight w:val="0"/>
      <w:marTop w:val="0"/>
      <w:marBottom w:val="0"/>
      <w:divBdr>
        <w:top w:val="none" w:sz="0" w:space="0" w:color="auto"/>
        <w:left w:val="none" w:sz="0" w:space="0" w:color="auto"/>
        <w:bottom w:val="none" w:sz="0" w:space="0" w:color="auto"/>
        <w:right w:val="none" w:sz="0" w:space="0" w:color="auto"/>
      </w:divBdr>
    </w:div>
    <w:div w:id="992218965">
      <w:bodyDiv w:val="1"/>
      <w:marLeft w:val="0"/>
      <w:marRight w:val="0"/>
      <w:marTop w:val="0"/>
      <w:marBottom w:val="0"/>
      <w:divBdr>
        <w:top w:val="none" w:sz="0" w:space="0" w:color="auto"/>
        <w:left w:val="none" w:sz="0" w:space="0" w:color="auto"/>
        <w:bottom w:val="none" w:sz="0" w:space="0" w:color="auto"/>
        <w:right w:val="none" w:sz="0" w:space="0" w:color="auto"/>
      </w:divBdr>
    </w:div>
    <w:div w:id="2121869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gadm.org/" TargetMode="Externa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https://osf.io/e2fuw/?view_only=46eb2e525daf42d29df318a92762d885"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datazone.birdlife.org/species/requestdis"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iucnredlist.org/resources/other-spatial-downloads" TargetMode="External"/><Relationship Id="rId20" Type="http://schemas.openxmlformats.org/officeDocument/2006/relationships/hyperlink" Target="https://www.protectedplanet.net/c/calculating-protected-area-coverage"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x.doi.org/10.2305/IUCN.UK.2020-3.RLTS.T22685553A172908289.en" TargetMode="External"/><Relationship Id="rId23" Type="http://schemas.openxmlformats.org/officeDocument/2006/relationships/header" Target="header2.xml"/><Relationship Id="rId28"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https://www.protectedplanet.net/"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ichard.schuster@glel.carleton.ca" TargetMode="External"/><Relationship Id="rId14" Type="http://schemas.openxmlformats.org/officeDocument/2006/relationships/hyperlink" Target="https://www.cbd.int/sp/targets/" TargetMode="Externa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DATM3HzplX3MKMe7TLhMpPQfy/A==">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</go:docsCustomData>
</go:gDocsCustomXmlDataStorage>
</file>

<file path=customXml/itemProps1.xml><?xml version="1.0" encoding="utf-8"?>
<ds:datastoreItem xmlns:ds="http://schemas.openxmlformats.org/officeDocument/2006/customXml" ds:itemID="{0C69966F-B057-44C9-B10A-F97A152FFFF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29</Pages>
  <Words>6636</Words>
  <Characters>37831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44379</CharactersWithSpaces>
  <SharedDoc>false</SharedDoc>
  <HLinks>
    <vt:vector size="54" baseType="variant">
      <vt:variant>
        <vt:i4>1507385</vt:i4>
      </vt:variant>
      <vt:variant>
        <vt:i4>24</vt:i4>
      </vt:variant>
      <vt:variant>
        <vt:i4>0</vt:i4>
      </vt:variant>
      <vt:variant>
        <vt:i4>5</vt:i4>
      </vt:variant>
      <vt:variant>
        <vt:lpwstr>https://osf.io/e2fuw/?view_only=46eb2e525daf42d29df318a92762d885</vt:lpwstr>
      </vt:variant>
      <vt:variant>
        <vt:lpwstr/>
      </vt:variant>
      <vt:variant>
        <vt:i4>1048600</vt:i4>
      </vt:variant>
      <vt:variant>
        <vt:i4>21</vt:i4>
      </vt:variant>
      <vt:variant>
        <vt:i4>0</vt:i4>
      </vt:variant>
      <vt:variant>
        <vt:i4>5</vt:i4>
      </vt:variant>
      <vt:variant>
        <vt:lpwstr>https://www.protectedplanet.net/c/calculating-protected-area-coverage</vt:lpwstr>
      </vt:variant>
      <vt:variant>
        <vt:lpwstr/>
      </vt:variant>
      <vt:variant>
        <vt:i4>5767238</vt:i4>
      </vt:variant>
      <vt:variant>
        <vt:i4>18</vt:i4>
      </vt:variant>
      <vt:variant>
        <vt:i4>0</vt:i4>
      </vt:variant>
      <vt:variant>
        <vt:i4>5</vt:i4>
      </vt:variant>
      <vt:variant>
        <vt:lpwstr>https://www.protectedplanet.net/</vt:lpwstr>
      </vt:variant>
      <vt:variant>
        <vt:lpwstr/>
      </vt:variant>
      <vt:variant>
        <vt:i4>5963789</vt:i4>
      </vt:variant>
      <vt:variant>
        <vt:i4>15</vt:i4>
      </vt:variant>
      <vt:variant>
        <vt:i4>0</vt:i4>
      </vt:variant>
      <vt:variant>
        <vt:i4>5</vt:i4>
      </vt:variant>
      <vt:variant>
        <vt:lpwstr>http://gadm.org/</vt:lpwstr>
      </vt:variant>
      <vt:variant>
        <vt:lpwstr/>
      </vt:variant>
      <vt:variant>
        <vt:i4>8323124</vt:i4>
      </vt:variant>
      <vt:variant>
        <vt:i4>12</vt:i4>
      </vt:variant>
      <vt:variant>
        <vt:i4>0</vt:i4>
      </vt:variant>
      <vt:variant>
        <vt:i4>5</vt:i4>
      </vt:variant>
      <vt:variant>
        <vt:lpwstr>http://datazone.birdlife.org/species/requestdis</vt:lpwstr>
      </vt:variant>
      <vt:variant>
        <vt:lpwstr/>
      </vt:variant>
      <vt:variant>
        <vt:i4>1441873</vt:i4>
      </vt:variant>
      <vt:variant>
        <vt:i4>9</vt:i4>
      </vt:variant>
      <vt:variant>
        <vt:i4>0</vt:i4>
      </vt:variant>
      <vt:variant>
        <vt:i4>5</vt:i4>
      </vt:variant>
      <vt:variant>
        <vt:lpwstr>https://www.iucnredlist.org/resources/other-spatial-downloads</vt:lpwstr>
      </vt:variant>
      <vt:variant>
        <vt:lpwstr/>
      </vt:variant>
      <vt:variant>
        <vt:i4>196629</vt:i4>
      </vt:variant>
      <vt:variant>
        <vt:i4>6</vt:i4>
      </vt:variant>
      <vt:variant>
        <vt:i4>0</vt:i4>
      </vt:variant>
      <vt:variant>
        <vt:i4>5</vt:i4>
      </vt:variant>
      <vt:variant>
        <vt:lpwstr>https://dx.doi.org/10.2305/IUCN.UK.2020-3.RLTS.T22685553A172908289.en</vt:lpwstr>
      </vt:variant>
      <vt:variant>
        <vt:lpwstr/>
      </vt:variant>
      <vt:variant>
        <vt:i4>2424948</vt:i4>
      </vt:variant>
      <vt:variant>
        <vt:i4>3</vt:i4>
      </vt:variant>
      <vt:variant>
        <vt:i4>0</vt:i4>
      </vt:variant>
      <vt:variant>
        <vt:i4>5</vt:i4>
      </vt:variant>
      <vt:variant>
        <vt:lpwstr>https://www.cbd.int/sp/targets/</vt:lpwstr>
      </vt:variant>
      <vt:variant>
        <vt:lpwstr/>
      </vt:variant>
      <vt:variant>
        <vt:i4>7274591</vt:i4>
      </vt:variant>
      <vt:variant>
        <vt:i4>0</vt:i4>
      </vt:variant>
      <vt:variant>
        <vt:i4>0</vt:i4>
      </vt:variant>
      <vt:variant>
        <vt:i4>5</vt:i4>
      </vt:variant>
      <vt:variant>
        <vt:lpwstr>mailto:richard.schuster@glel.carleton.ca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Allison Binley</cp:lastModifiedBy>
  <cp:revision>15</cp:revision>
  <cp:lastPrinted>2021-10-14T12:22:00Z</cp:lastPrinted>
  <dcterms:created xsi:type="dcterms:W3CDTF">2021-10-19T20:50:00Z</dcterms:created>
  <dcterms:modified xsi:type="dcterms:W3CDTF">2021-10-23T20:56:00Z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