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3273E" w14:textId="77777777"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396B7670" w14:textId="77777777" w:rsidTr="2479F284">
        <w:trPr>
          <w:trHeight w:val="2192"/>
        </w:trPr>
        <w:tc>
          <w:tcPr>
            <w:tcW w:w="0" w:type="auto"/>
          </w:tcPr>
          <w:p w14:paraId="3A252926"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3272F718" wp14:editId="7F7E24B6">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3EA8766A"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5FD391A7" w14:textId="77777777" w:rsidR="002C4FB7" w:rsidRPr="002C4FB7" w:rsidRDefault="002C4FB7" w:rsidP="2479F284">
            <w:pPr>
              <w:rPr>
                <w:rFonts w:eastAsiaTheme="majorEastAsia"/>
                <w:color w:val="767171" w:themeColor="background2" w:themeShade="80"/>
                <w:sz w:val="24"/>
                <w:szCs w:val="24"/>
              </w:rPr>
            </w:pPr>
          </w:p>
          <w:p w14:paraId="5287A901" w14:textId="77777777"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6AAB6FD1" w14:textId="77777777"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2CC2E441"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ED898E" w14:textId="77777777"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4BBB5905" w14:textId="77777777" w:rsidR="002C4FB7" w:rsidRDefault="002C4FB7" w:rsidP="2479F284">
      <w:pPr>
        <w:spacing w:after="0" w:line="360" w:lineRule="auto"/>
        <w:jc w:val="both"/>
        <w:rPr>
          <w:b/>
          <w:bCs/>
          <w:sz w:val="24"/>
          <w:szCs w:val="24"/>
        </w:rPr>
      </w:pPr>
    </w:p>
    <w:p w14:paraId="6D52F2A0"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120FE310" w14:textId="77777777" w:rsidTr="3E1E3DFC">
        <w:trPr>
          <w:trHeight w:val="440"/>
        </w:trPr>
        <w:tc>
          <w:tcPr>
            <w:tcW w:w="10076" w:type="dxa"/>
            <w:vAlign w:val="center"/>
          </w:tcPr>
          <w:p w14:paraId="2232CDDA" w14:textId="77777777"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279AFDE8" w14:textId="77777777" w:rsidTr="3E1E3DFC">
        <w:trPr>
          <w:trHeight w:val="1663"/>
        </w:trPr>
        <w:tc>
          <w:tcPr>
            <w:tcW w:w="10076" w:type="dxa"/>
            <w:shd w:val="clear" w:color="auto" w:fill="DEEAF6" w:themeFill="accent1" w:themeFillTint="33"/>
            <w:vAlign w:val="center"/>
          </w:tcPr>
          <w:p w14:paraId="06869F81" w14:textId="77777777" w:rsidR="00C73CB5" w:rsidRDefault="00C73CB5" w:rsidP="2479F284">
            <w:pPr>
              <w:rPr>
                <w:rFonts w:eastAsiaTheme="majorEastAsia"/>
                <w:color w:val="767171" w:themeColor="background2" w:themeShade="80"/>
                <w:sz w:val="24"/>
                <w:szCs w:val="24"/>
              </w:rPr>
            </w:pPr>
          </w:p>
          <w:p w14:paraId="75A1BE4C" w14:textId="77777777"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590E70C7" w14:textId="77777777" w:rsidR="00885110" w:rsidRDefault="00885110" w:rsidP="2479F284">
            <w:pPr>
              <w:rPr>
                <w:rFonts w:eastAsiaTheme="majorEastAsia"/>
                <w:color w:val="767171" w:themeColor="background2" w:themeShade="80"/>
                <w:sz w:val="24"/>
                <w:szCs w:val="24"/>
              </w:rPr>
            </w:pPr>
          </w:p>
          <w:p w14:paraId="1A097636" w14:textId="77777777" w:rsidR="00885110" w:rsidRDefault="00885110" w:rsidP="2479F284">
            <w:pPr>
              <w:rPr>
                <w:rFonts w:eastAsiaTheme="majorEastAsia"/>
                <w:color w:val="767171" w:themeColor="background2" w:themeShade="80"/>
                <w:sz w:val="24"/>
                <w:szCs w:val="24"/>
              </w:rPr>
            </w:pPr>
          </w:p>
          <w:p w14:paraId="7808A904" w14:textId="77777777" w:rsidR="00F92395" w:rsidRDefault="00000000">
            <w:pPr>
              <w:rPr>
                <w:rFonts w:ascii="Calibri" w:eastAsia="Calibri" w:hAnsi="Calibri" w:cs="Calibri"/>
                <w:sz w:val="24"/>
                <w:szCs w:val="24"/>
              </w:rPr>
            </w:pPr>
            <w:r>
              <w:rPr>
                <w:rFonts w:ascii="Calibri" w:eastAsia="Calibri" w:hAnsi="Calibri" w:cs="Calibri"/>
                <w:sz w:val="24"/>
                <w:szCs w:val="24"/>
              </w:rPr>
              <w:t xml:space="preserve">Me interesaron principalmente los certificados y asignaturas asociadas a Arquitectura de Software, Análisis y Desarrollo de Modelos de Datos, Análisis y Planificación de Requerimientos Informáticos y Calidad de Software. Lo que más me gustó fue aprender a estructurar soluciones completas: entender cómo una necesidad del negocio se traduce en requerimientos, cómo esos requerimientos se convierten en un modelo de datos, y cómo ese modelo termina sosteniendo una aplicación real. Eso se relaciona directamente con mi interés en el desarrollo </w:t>
            </w:r>
            <w:proofErr w:type="spellStart"/>
            <w:r>
              <w:rPr>
                <w:rFonts w:ascii="Calibri" w:eastAsia="Calibri" w:hAnsi="Calibri" w:cs="Calibri"/>
                <w:sz w:val="24"/>
                <w:szCs w:val="24"/>
              </w:rPr>
              <w:t>backend</w:t>
            </w:r>
            <w:proofErr w:type="spellEnd"/>
            <w:r>
              <w:rPr>
                <w:rFonts w:ascii="Calibri" w:eastAsia="Calibri" w:hAnsi="Calibri" w:cs="Calibri"/>
                <w:sz w:val="24"/>
                <w:szCs w:val="24"/>
              </w:rPr>
              <w:t xml:space="preserve"> y en la seguridad del software.</w:t>
            </w:r>
          </w:p>
          <w:p w14:paraId="7F48EF84" w14:textId="77777777" w:rsidR="00885110" w:rsidRDefault="00885110" w:rsidP="2479F284">
            <w:pPr>
              <w:rPr>
                <w:rFonts w:eastAsiaTheme="majorEastAsia"/>
                <w:color w:val="767171" w:themeColor="background2" w:themeShade="80"/>
                <w:sz w:val="24"/>
                <w:szCs w:val="24"/>
              </w:rPr>
            </w:pPr>
          </w:p>
          <w:p w14:paraId="2C199EE7" w14:textId="7777777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6DF1D8CF" w14:textId="77777777" w:rsidR="4A61007E" w:rsidRDefault="4A61007E" w:rsidP="2479F284">
            <w:pPr>
              <w:rPr>
                <w:rFonts w:eastAsiaTheme="majorEastAsia"/>
                <w:color w:val="767171" w:themeColor="background2" w:themeShade="80"/>
                <w:sz w:val="24"/>
                <w:szCs w:val="24"/>
              </w:rPr>
            </w:pPr>
          </w:p>
          <w:p w14:paraId="721775AE" w14:textId="77777777" w:rsidR="4A61007E" w:rsidRDefault="4A61007E" w:rsidP="2479F284">
            <w:pPr>
              <w:rPr>
                <w:rFonts w:eastAsiaTheme="majorEastAsia"/>
                <w:color w:val="767171" w:themeColor="background2" w:themeShade="80"/>
                <w:sz w:val="24"/>
                <w:szCs w:val="24"/>
              </w:rPr>
            </w:pPr>
          </w:p>
          <w:p w14:paraId="090A976A" w14:textId="325F197C" w:rsidR="00F92395" w:rsidRDefault="00000000">
            <w:pPr>
              <w:rPr>
                <w:rFonts w:ascii="Calibri" w:eastAsia="Calibri" w:hAnsi="Calibri" w:cs="Calibri"/>
                <w:sz w:val="24"/>
                <w:szCs w:val="24"/>
              </w:rPr>
            </w:pPr>
            <w:r>
              <w:rPr>
                <w:rFonts w:ascii="Calibri" w:eastAsia="Calibri" w:hAnsi="Calibri" w:cs="Calibri"/>
                <w:sz w:val="24"/>
                <w:szCs w:val="24"/>
              </w:rPr>
              <w:t>Sí, existe un valor concreto, porque respaldan competencias prácticas que la industria exige y que se verifican en escenarios reales. En el proyecto Aprueba, que desarrolla</w:t>
            </w:r>
            <w:r w:rsidR="00141F58">
              <w:rPr>
                <w:rFonts w:ascii="Calibri" w:eastAsia="Calibri" w:hAnsi="Calibri" w:cs="Calibri"/>
                <w:sz w:val="24"/>
                <w:szCs w:val="24"/>
              </w:rPr>
              <w:t>re</w:t>
            </w:r>
            <w:r>
              <w:rPr>
                <w:rFonts w:ascii="Calibri" w:eastAsia="Calibri" w:hAnsi="Calibri" w:cs="Calibri"/>
                <w:sz w:val="24"/>
                <w:szCs w:val="24"/>
              </w:rPr>
              <w:t xml:space="preserve">mos para la empresa </w:t>
            </w:r>
            <w:proofErr w:type="spellStart"/>
            <w:r>
              <w:rPr>
                <w:rFonts w:ascii="Calibri" w:eastAsia="Calibri" w:hAnsi="Calibri" w:cs="Calibri"/>
                <w:sz w:val="24"/>
                <w:szCs w:val="24"/>
              </w:rPr>
              <w:t>Alloxentric</w:t>
            </w:r>
            <w:proofErr w:type="spellEnd"/>
            <w:r>
              <w:rPr>
                <w:rFonts w:ascii="Calibri" w:eastAsia="Calibri" w:hAnsi="Calibri" w:cs="Calibri"/>
                <w:sz w:val="24"/>
                <w:szCs w:val="24"/>
              </w:rPr>
              <w:t xml:space="preserve">, esas certificaciones son la base con la que evaluamos un sistema construido por terceros: el modelado de datos me permite abordar la migración a Cloud </w:t>
            </w:r>
            <w:proofErr w:type="spellStart"/>
            <w:r>
              <w:rPr>
                <w:rFonts w:ascii="Calibri" w:eastAsia="Calibri" w:hAnsi="Calibri" w:cs="Calibri"/>
                <w:sz w:val="24"/>
                <w:szCs w:val="24"/>
              </w:rPr>
              <w:t>Firestore</w:t>
            </w:r>
            <w:proofErr w:type="spellEnd"/>
            <w:r>
              <w:rPr>
                <w:rFonts w:ascii="Calibri" w:eastAsia="Calibri" w:hAnsi="Calibri" w:cs="Calibri"/>
                <w:sz w:val="24"/>
                <w:szCs w:val="24"/>
              </w:rPr>
              <w:t>, el análisis de requerimientos me permite reconstruir el contrato de la API, y la arquitectura de software me permite decidir cómo se desplegará el servicio.</w:t>
            </w:r>
          </w:p>
          <w:p w14:paraId="765F7314" w14:textId="77777777" w:rsidR="002C4FB7" w:rsidRDefault="002C4FB7" w:rsidP="2479F284">
            <w:pPr>
              <w:rPr>
                <w:rFonts w:eastAsiaTheme="majorEastAsia"/>
                <w:color w:val="767171" w:themeColor="background2" w:themeShade="80"/>
                <w:sz w:val="24"/>
                <w:szCs w:val="24"/>
              </w:rPr>
            </w:pPr>
          </w:p>
          <w:p w14:paraId="46CEC199" w14:textId="77777777" w:rsidR="002C4FB7" w:rsidRDefault="002C4FB7" w:rsidP="2479F284">
            <w:pPr>
              <w:rPr>
                <w:rFonts w:eastAsiaTheme="majorEastAsia"/>
                <w:color w:val="767171" w:themeColor="background2" w:themeShade="80"/>
                <w:sz w:val="24"/>
                <w:szCs w:val="24"/>
              </w:rPr>
            </w:pPr>
          </w:p>
          <w:p w14:paraId="04E5E3D3" w14:textId="77777777" w:rsidR="002C4FB7" w:rsidRPr="00B34807" w:rsidRDefault="002C4FB7" w:rsidP="2479F284">
            <w:pPr>
              <w:rPr>
                <w:rFonts w:eastAsiaTheme="majorEastAsia"/>
                <w:color w:val="767171" w:themeColor="background2" w:themeShade="80"/>
                <w:sz w:val="24"/>
                <w:szCs w:val="24"/>
              </w:rPr>
            </w:pPr>
          </w:p>
          <w:p w14:paraId="0261D5F2" w14:textId="77777777" w:rsidR="00885110" w:rsidRDefault="00885110" w:rsidP="2479F284">
            <w:pPr>
              <w:jc w:val="both"/>
              <w:rPr>
                <w:rFonts w:ascii="Calibri" w:hAnsi="Calibri"/>
                <w:b/>
                <w:bCs/>
                <w:color w:val="1F4E79" w:themeColor="accent1" w:themeShade="80"/>
              </w:rPr>
            </w:pPr>
          </w:p>
          <w:p w14:paraId="7E59528B" w14:textId="77777777" w:rsidR="00885110" w:rsidRDefault="00885110" w:rsidP="2479F284">
            <w:pPr>
              <w:jc w:val="both"/>
              <w:rPr>
                <w:rFonts w:ascii="Calibri" w:hAnsi="Calibri"/>
                <w:b/>
                <w:bCs/>
                <w:color w:val="1F4E79" w:themeColor="accent1" w:themeShade="80"/>
              </w:rPr>
            </w:pPr>
          </w:p>
          <w:p w14:paraId="43C09017" w14:textId="77777777" w:rsidR="00885110" w:rsidRDefault="00885110" w:rsidP="2479F284">
            <w:pPr>
              <w:jc w:val="both"/>
              <w:rPr>
                <w:rFonts w:ascii="Calibri" w:hAnsi="Calibri"/>
                <w:b/>
                <w:bCs/>
                <w:color w:val="1F4E79" w:themeColor="accent1" w:themeShade="80"/>
              </w:rPr>
            </w:pPr>
          </w:p>
          <w:p w14:paraId="4D649AFF" w14:textId="77777777" w:rsidR="00885110" w:rsidRPr="00874D16" w:rsidRDefault="00885110" w:rsidP="2479F284">
            <w:pPr>
              <w:jc w:val="both"/>
              <w:rPr>
                <w:rFonts w:ascii="Calibri" w:hAnsi="Calibri"/>
                <w:b/>
                <w:bCs/>
                <w:color w:val="1F4E79" w:themeColor="accent1" w:themeShade="80"/>
              </w:rPr>
            </w:pPr>
          </w:p>
        </w:tc>
      </w:tr>
    </w:tbl>
    <w:p w14:paraId="000B7BE3" w14:textId="77777777" w:rsidR="00885110" w:rsidRDefault="00885110" w:rsidP="2479F284">
      <w:pPr>
        <w:spacing w:after="0" w:line="360" w:lineRule="auto"/>
        <w:jc w:val="both"/>
        <w:rPr>
          <w:color w:val="595959" w:themeColor="text1" w:themeTint="A6"/>
          <w:sz w:val="24"/>
          <w:szCs w:val="24"/>
          <w:lang w:eastAsia="ja-JP"/>
        </w:rPr>
      </w:pPr>
    </w:p>
    <w:p w14:paraId="539C5555" w14:textId="77777777" w:rsidR="00C73CB5" w:rsidRDefault="00C73CB5" w:rsidP="2479F284">
      <w:pPr>
        <w:spacing w:after="0" w:line="360" w:lineRule="auto"/>
        <w:jc w:val="both"/>
        <w:rPr>
          <w:b/>
          <w:bCs/>
          <w:sz w:val="24"/>
          <w:szCs w:val="24"/>
        </w:rPr>
      </w:pPr>
    </w:p>
    <w:p w14:paraId="2F827B9E" w14:textId="77777777" w:rsidR="002C4FB7" w:rsidRDefault="002C4FB7" w:rsidP="2479F284">
      <w:pPr>
        <w:spacing w:after="0" w:line="360" w:lineRule="auto"/>
        <w:jc w:val="both"/>
        <w:rPr>
          <w:b/>
          <w:bCs/>
          <w:sz w:val="24"/>
          <w:szCs w:val="24"/>
        </w:rPr>
      </w:pPr>
    </w:p>
    <w:p w14:paraId="3BCD266E" w14:textId="77777777" w:rsidR="002C4FB7" w:rsidRDefault="002C4FB7" w:rsidP="2479F284">
      <w:pPr>
        <w:spacing w:after="0" w:line="360" w:lineRule="auto"/>
        <w:jc w:val="both"/>
        <w:rPr>
          <w:b/>
          <w:bCs/>
          <w:sz w:val="24"/>
          <w:szCs w:val="24"/>
        </w:rPr>
      </w:pPr>
    </w:p>
    <w:p w14:paraId="48480F1F"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2BEFD802" w14:textId="77777777" w:rsidTr="3E1E3DFC">
        <w:trPr>
          <w:trHeight w:val="440"/>
        </w:trPr>
        <w:tc>
          <w:tcPr>
            <w:tcW w:w="10076" w:type="dxa"/>
            <w:vAlign w:val="center"/>
          </w:tcPr>
          <w:p w14:paraId="0F78E4D7" w14:textId="77777777"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1D3A844F" w14:textId="77777777" w:rsidTr="3E1E3DFC">
        <w:trPr>
          <w:trHeight w:val="440"/>
        </w:trPr>
        <w:tc>
          <w:tcPr>
            <w:tcW w:w="10076" w:type="dxa"/>
            <w:shd w:val="clear" w:color="auto" w:fill="DEEAF6" w:themeFill="accent1" w:themeFillTint="33"/>
            <w:vAlign w:val="center"/>
          </w:tcPr>
          <w:p w14:paraId="2B3E9EA4" w14:textId="77777777" w:rsidR="00C73CB5" w:rsidRPr="00C73CB5" w:rsidRDefault="00C73CB5" w:rsidP="2479F284">
            <w:pPr>
              <w:jc w:val="both"/>
              <w:rPr>
                <w:rFonts w:eastAsiaTheme="majorEastAsia"/>
                <w:color w:val="767171" w:themeColor="background2" w:themeShade="80"/>
                <w:sz w:val="24"/>
                <w:szCs w:val="24"/>
              </w:rPr>
            </w:pPr>
          </w:p>
          <w:p w14:paraId="1C58D239" w14:textId="7777777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1685839D" w14:textId="77777777" w:rsidR="002C4FB7" w:rsidRDefault="002C4FB7" w:rsidP="2479F284">
            <w:pPr>
              <w:tabs>
                <w:tab w:val="left" w:pos="454"/>
              </w:tabs>
              <w:jc w:val="both"/>
              <w:rPr>
                <w:rFonts w:eastAsiaTheme="majorEastAsia"/>
                <w:color w:val="767171" w:themeColor="background2" w:themeShade="80"/>
                <w:sz w:val="24"/>
                <w:szCs w:val="24"/>
              </w:rPr>
            </w:pPr>
          </w:p>
          <w:p w14:paraId="1B16ECA3" w14:textId="77777777" w:rsidR="002C4FB7" w:rsidRDefault="002C4FB7" w:rsidP="2479F284">
            <w:pPr>
              <w:tabs>
                <w:tab w:val="left" w:pos="454"/>
              </w:tabs>
              <w:jc w:val="both"/>
              <w:rPr>
                <w:rFonts w:eastAsiaTheme="majorEastAsia"/>
                <w:color w:val="767171" w:themeColor="background2" w:themeShade="80"/>
                <w:sz w:val="24"/>
                <w:szCs w:val="24"/>
              </w:rPr>
            </w:pPr>
          </w:p>
          <w:p w14:paraId="5980F172" w14:textId="77777777" w:rsidR="00F92395" w:rsidRDefault="00000000">
            <w:pPr>
              <w:spacing w:after="150"/>
              <w:jc w:val="both"/>
            </w:pPr>
            <w:r>
              <w:rPr>
                <w:rFonts w:ascii="Arial" w:eastAsia="Arial" w:hAnsi="Arial" w:cs="Arial"/>
                <w:color w:val="000000" w:themeColor="text1"/>
              </w:rPr>
              <w:t xml:space="preserve">Mis mayores fortalezas se encuentran en el análisis y la planificación de requerimientos, el modelado de datos y la gestión de proyectos. Me siento seguro estructurando requerimientos a partir de documentación existente, diseñando el modelo de datos que los soporta y organizando el trabajo del equipo en </w:t>
            </w:r>
            <w:proofErr w:type="spellStart"/>
            <w:r>
              <w:rPr>
                <w:rFonts w:ascii="Arial" w:eastAsia="Arial" w:hAnsi="Arial" w:cs="Arial"/>
                <w:color w:val="000000" w:themeColor="text1"/>
              </w:rPr>
              <w:t>sprints</w:t>
            </w:r>
            <w:proofErr w:type="spellEnd"/>
            <w:r>
              <w:rPr>
                <w:rFonts w:ascii="Arial" w:eastAsia="Arial" w:hAnsi="Arial" w:cs="Arial"/>
                <w:color w:val="000000" w:themeColor="text1"/>
              </w:rPr>
              <w:t xml:space="preserve"> con responsabilidades definidas.</w:t>
            </w:r>
          </w:p>
          <w:p w14:paraId="2E301490" w14:textId="0EEC1670" w:rsidR="002C4FB7" w:rsidRDefault="00141F58" w:rsidP="3E1E3DFC">
            <w:pPr>
              <w:jc w:val="both"/>
            </w:pPr>
            <w:r w:rsidRPr="00141F58">
              <w:rPr>
                <w:rFonts w:ascii="Arial" w:eastAsia="Arial" w:hAnsi="Arial" w:cs="Arial"/>
                <w:color w:val="000000" w:themeColor="text1"/>
              </w:rPr>
              <w:t>Por otro lado, el área que requiero fortalecer es la fluidez en el idioma inglés, especialmente en la comunicación oral técnica, junto con el diseño de arquitecturas de mayor escala. Aunque comprendo documentación técnica en inglés sin dificultad, la ejecución de este proyecto me servirá para afianzar la redacción técnica que la propia asignatura exige en el informe, y para enfrentar decisiones de arquitectura sobre un sistema completo que debe salir a producción.</w:t>
            </w:r>
          </w:p>
          <w:p w14:paraId="05919B3A" w14:textId="77777777" w:rsidR="002C4FB7" w:rsidRDefault="002C4FB7" w:rsidP="3E1E3DFC">
            <w:pPr>
              <w:tabs>
                <w:tab w:val="left" w:pos="454"/>
              </w:tabs>
              <w:jc w:val="both"/>
              <w:rPr>
                <w:rFonts w:eastAsiaTheme="majorEastAsia"/>
                <w:color w:val="767171" w:themeColor="background2" w:themeShade="80"/>
                <w:sz w:val="24"/>
                <w:szCs w:val="24"/>
              </w:rPr>
            </w:pPr>
          </w:p>
          <w:p w14:paraId="3DFCBB6A" w14:textId="77777777" w:rsidR="002C4FB7" w:rsidRDefault="002C4FB7" w:rsidP="2479F284">
            <w:pPr>
              <w:tabs>
                <w:tab w:val="left" w:pos="454"/>
              </w:tabs>
              <w:jc w:val="both"/>
              <w:rPr>
                <w:rFonts w:eastAsiaTheme="majorEastAsia"/>
                <w:color w:val="767171" w:themeColor="background2" w:themeShade="80"/>
                <w:sz w:val="24"/>
                <w:szCs w:val="24"/>
              </w:rPr>
            </w:pPr>
          </w:p>
          <w:p w14:paraId="23AEA5F4" w14:textId="77777777" w:rsidR="002C4FB7" w:rsidRDefault="002C4FB7" w:rsidP="2479F284">
            <w:pPr>
              <w:tabs>
                <w:tab w:val="left" w:pos="454"/>
              </w:tabs>
              <w:jc w:val="both"/>
              <w:rPr>
                <w:rFonts w:eastAsiaTheme="majorEastAsia"/>
                <w:color w:val="767171" w:themeColor="background2" w:themeShade="80"/>
                <w:sz w:val="24"/>
                <w:szCs w:val="24"/>
              </w:rPr>
            </w:pPr>
          </w:p>
          <w:p w14:paraId="7E215050" w14:textId="77777777" w:rsidR="002C4FB7" w:rsidRDefault="002C4FB7" w:rsidP="2479F284">
            <w:pPr>
              <w:tabs>
                <w:tab w:val="left" w:pos="454"/>
              </w:tabs>
              <w:jc w:val="both"/>
              <w:rPr>
                <w:rFonts w:eastAsiaTheme="majorEastAsia"/>
                <w:color w:val="767171" w:themeColor="background2" w:themeShade="80"/>
                <w:sz w:val="24"/>
                <w:szCs w:val="24"/>
              </w:rPr>
            </w:pPr>
          </w:p>
          <w:p w14:paraId="5F1302A0" w14:textId="77777777" w:rsidR="002C4FB7" w:rsidRDefault="002C4FB7" w:rsidP="2479F284">
            <w:pPr>
              <w:tabs>
                <w:tab w:val="left" w:pos="454"/>
              </w:tabs>
              <w:jc w:val="both"/>
              <w:rPr>
                <w:rFonts w:eastAsiaTheme="majorEastAsia"/>
                <w:color w:val="767171" w:themeColor="background2" w:themeShade="80"/>
                <w:sz w:val="24"/>
                <w:szCs w:val="24"/>
              </w:rPr>
            </w:pPr>
          </w:p>
          <w:p w14:paraId="77588DD0" w14:textId="77777777" w:rsidR="00AF286A" w:rsidRDefault="00AF286A" w:rsidP="2479F284">
            <w:pPr>
              <w:tabs>
                <w:tab w:val="left" w:pos="454"/>
              </w:tabs>
              <w:jc w:val="both"/>
              <w:rPr>
                <w:rFonts w:eastAsiaTheme="majorEastAsia"/>
                <w:color w:val="767171" w:themeColor="background2" w:themeShade="80"/>
                <w:sz w:val="24"/>
                <w:szCs w:val="24"/>
              </w:rPr>
            </w:pPr>
          </w:p>
          <w:p w14:paraId="1B454EAA"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4CE78B07"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69CD5904" w14:textId="77777777" w:rsidR="00C73CB5" w:rsidRPr="00C73CB5" w:rsidRDefault="00C73CB5" w:rsidP="2479F284">
            <w:pPr>
              <w:jc w:val="both"/>
              <w:rPr>
                <w:rFonts w:eastAsiaTheme="majorEastAsia"/>
                <w:color w:val="767171" w:themeColor="background2" w:themeShade="80"/>
                <w:sz w:val="24"/>
                <w:szCs w:val="24"/>
              </w:rPr>
            </w:pPr>
          </w:p>
          <w:p w14:paraId="05DCE79E" w14:textId="77777777" w:rsidR="00C73CB5" w:rsidRPr="00874D16" w:rsidRDefault="00C73CB5" w:rsidP="2479F284">
            <w:pPr>
              <w:jc w:val="both"/>
              <w:rPr>
                <w:rFonts w:ascii="Calibri" w:hAnsi="Calibri"/>
                <w:b/>
                <w:bCs/>
              </w:rPr>
            </w:pPr>
          </w:p>
          <w:p w14:paraId="06AE40DD" w14:textId="77777777" w:rsidR="00C73CB5" w:rsidRPr="00874D16" w:rsidRDefault="00C73CB5" w:rsidP="2479F284">
            <w:pPr>
              <w:jc w:val="both"/>
              <w:rPr>
                <w:rFonts w:ascii="Calibri" w:hAnsi="Calibri"/>
                <w:b/>
                <w:bCs/>
              </w:rPr>
            </w:pPr>
          </w:p>
          <w:p w14:paraId="65FB150E" w14:textId="77777777" w:rsidR="00C73CB5" w:rsidRPr="00874D16" w:rsidRDefault="00C73CB5" w:rsidP="2479F284">
            <w:pPr>
              <w:jc w:val="both"/>
              <w:rPr>
                <w:rFonts w:ascii="Calibri" w:hAnsi="Calibri"/>
                <w:b/>
                <w:bCs/>
              </w:rPr>
            </w:pPr>
          </w:p>
          <w:p w14:paraId="6C63B1D2" w14:textId="77777777" w:rsidR="00C73CB5" w:rsidRPr="00874D16" w:rsidRDefault="00C73CB5" w:rsidP="2479F284">
            <w:pPr>
              <w:jc w:val="both"/>
              <w:rPr>
                <w:rFonts w:ascii="Calibri" w:hAnsi="Calibri"/>
                <w:b/>
                <w:bCs/>
              </w:rPr>
            </w:pPr>
          </w:p>
          <w:p w14:paraId="47A9A92B" w14:textId="77777777" w:rsidR="00C73CB5" w:rsidRPr="00874D16" w:rsidRDefault="00C73CB5" w:rsidP="2479F284">
            <w:pPr>
              <w:jc w:val="both"/>
              <w:rPr>
                <w:rFonts w:ascii="Calibri" w:hAnsi="Calibri"/>
                <w:b/>
                <w:bCs/>
              </w:rPr>
            </w:pPr>
          </w:p>
          <w:p w14:paraId="52CBB568" w14:textId="77777777" w:rsidR="00C73CB5" w:rsidRPr="00874D16" w:rsidRDefault="00C73CB5" w:rsidP="2479F284">
            <w:pPr>
              <w:jc w:val="both"/>
              <w:rPr>
                <w:rFonts w:ascii="Calibri" w:hAnsi="Calibri"/>
                <w:b/>
                <w:bCs/>
              </w:rPr>
            </w:pPr>
          </w:p>
          <w:p w14:paraId="6BFB2800" w14:textId="77777777" w:rsidR="00C73CB5" w:rsidRPr="00874D16" w:rsidRDefault="00C73CB5" w:rsidP="2479F284">
            <w:pPr>
              <w:jc w:val="both"/>
              <w:rPr>
                <w:rFonts w:ascii="Calibri" w:hAnsi="Calibri"/>
                <w:b/>
                <w:bCs/>
                <w:color w:val="1F4E79" w:themeColor="accent1" w:themeShade="80"/>
              </w:rPr>
            </w:pPr>
          </w:p>
        </w:tc>
      </w:tr>
    </w:tbl>
    <w:p w14:paraId="68F28B5C" w14:textId="77777777" w:rsidR="00C73CB5" w:rsidRDefault="00C73CB5" w:rsidP="2479F284">
      <w:pPr>
        <w:spacing w:after="0" w:line="360" w:lineRule="auto"/>
        <w:jc w:val="both"/>
        <w:rPr>
          <w:color w:val="595959" w:themeColor="text1" w:themeTint="A6"/>
          <w:sz w:val="24"/>
          <w:szCs w:val="24"/>
          <w:lang w:eastAsia="ja-JP"/>
        </w:rPr>
      </w:pPr>
    </w:p>
    <w:p w14:paraId="3BD93F42" w14:textId="77777777" w:rsidR="00885110" w:rsidRDefault="00885110" w:rsidP="2479F284"/>
    <w:p w14:paraId="185CA3F7" w14:textId="77777777" w:rsidR="00885110" w:rsidRDefault="00885110" w:rsidP="2479F284"/>
    <w:p w14:paraId="350AFE2B" w14:textId="77777777" w:rsidR="00885110" w:rsidRDefault="00885110" w:rsidP="2479F284"/>
    <w:p w14:paraId="01C57D62" w14:textId="77777777" w:rsidR="00C73CB5" w:rsidRDefault="00C73CB5" w:rsidP="2479F284">
      <w:pPr>
        <w:spacing w:after="0" w:line="360" w:lineRule="auto"/>
        <w:jc w:val="both"/>
        <w:rPr>
          <w:b/>
          <w:bCs/>
          <w:sz w:val="24"/>
          <w:szCs w:val="24"/>
        </w:rPr>
      </w:pPr>
    </w:p>
    <w:p w14:paraId="1067D034" w14:textId="77777777" w:rsidR="2479F284" w:rsidRDefault="2479F284" w:rsidP="2479F284">
      <w:pPr>
        <w:spacing w:after="0" w:line="360" w:lineRule="auto"/>
        <w:jc w:val="both"/>
        <w:rPr>
          <w:b/>
          <w:bCs/>
          <w:sz w:val="24"/>
          <w:szCs w:val="24"/>
        </w:rPr>
      </w:pPr>
    </w:p>
    <w:p w14:paraId="79AB05D3" w14:textId="77777777" w:rsidR="2479F284" w:rsidRDefault="2479F284" w:rsidP="2479F284">
      <w:pPr>
        <w:spacing w:after="0" w:line="360" w:lineRule="auto"/>
        <w:jc w:val="both"/>
        <w:rPr>
          <w:b/>
          <w:bCs/>
          <w:sz w:val="24"/>
          <w:szCs w:val="24"/>
        </w:rPr>
      </w:pPr>
    </w:p>
    <w:p w14:paraId="310B6391" w14:textId="77777777" w:rsidR="2479F284" w:rsidRDefault="2479F284" w:rsidP="2479F284">
      <w:pPr>
        <w:spacing w:after="0" w:line="360" w:lineRule="auto"/>
        <w:jc w:val="both"/>
        <w:rPr>
          <w:b/>
          <w:bCs/>
          <w:sz w:val="24"/>
          <w:szCs w:val="24"/>
        </w:rPr>
      </w:pPr>
    </w:p>
    <w:p w14:paraId="1CF78B84" w14:textId="77777777" w:rsidR="2479F284" w:rsidRDefault="2479F284" w:rsidP="2479F284">
      <w:pPr>
        <w:spacing w:after="0" w:line="360" w:lineRule="auto"/>
        <w:jc w:val="both"/>
        <w:rPr>
          <w:b/>
          <w:bCs/>
          <w:sz w:val="24"/>
          <w:szCs w:val="24"/>
        </w:rPr>
      </w:pPr>
    </w:p>
    <w:p w14:paraId="5FB018A0" w14:textId="77777777" w:rsidR="002C4FB7" w:rsidRDefault="002C4FB7" w:rsidP="2479F284">
      <w:pPr>
        <w:spacing w:after="0" w:line="360" w:lineRule="auto"/>
        <w:jc w:val="both"/>
        <w:rPr>
          <w:b/>
          <w:bCs/>
          <w:sz w:val="24"/>
          <w:szCs w:val="24"/>
        </w:rPr>
      </w:pPr>
    </w:p>
    <w:p w14:paraId="01AD8B85" w14:textId="77777777" w:rsidR="2479F284" w:rsidRDefault="2479F284" w:rsidP="2479F284">
      <w:pPr>
        <w:spacing w:after="0" w:line="360" w:lineRule="auto"/>
        <w:jc w:val="both"/>
        <w:rPr>
          <w:b/>
          <w:bCs/>
          <w:sz w:val="24"/>
          <w:szCs w:val="24"/>
        </w:rPr>
      </w:pPr>
    </w:p>
    <w:p w14:paraId="79CE152D" w14:textId="77777777" w:rsidR="002C4FB7" w:rsidRDefault="002C4FB7" w:rsidP="2479F284">
      <w:pPr>
        <w:spacing w:after="0" w:line="360" w:lineRule="auto"/>
        <w:jc w:val="both"/>
        <w:rPr>
          <w:b/>
          <w:bCs/>
          <w:sz w:val="24"/>
          <w:szCs w:val="24"/>
        </w:rPr>
      </w:pPr>
    </w:p>
    <w:p w14:paraId="720F5177"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50616082" w14:textId="77777777" w:rsidTr="3E1E3DFC">
        <w:trPr>
          <w:trHeight w:val="440"/>
        </w:trPr>
        <w:tc>
          <w:tcPr>
            <w:tcW w:w="10076" w:type="dxa"/>
            <w:vAlign w:val="center"/>
          </w:tcPr>
          <w:p w14:paraId="50B52536" w14:textId="77777777"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786F155E" w14:textId="77777777" w:rsidTr="3E1E3DFC">
        <w:trPr>
          <w:trHeight w:val="440"/>
        </w:trPr>
        <w:tc>
          <w:tcPr>
            <w:tcW w:w="10076" w:type="dxa"/>
            <w:shd w:val="clear" w:color="auto" w:fill="DEEAF6" w:themeFill="accent1" w:themeFillTint="33"/>
            <w:vAlign w:val="center"/>
          </w:tcPr>
          <w:p w14:paraId="42C0378A" w14:textId="77777777" w:rsidR="00C73CB5" w:rsidRDefault="00C73CB5" w:rsidP="2479F284">
            <w:pPr>
              <w:rPr>
                <w:rFonts w:eastAsiaTheme="majorEastAsia"/>
                <w:color w:val="767171" w:themeColor="background2" w:themeShade="80"/>
                <w:sz w:val="24"/>
                <w:szCs w:val="24"/>
              </w:rPr>
            </w:pPr>
          </w:p>
          <w:p w14:paraId="631F7A94" w14:textId="77777777"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49AE6A9D" w14:textId="77777777" w:rsidR="06340B72" w:rsidRDefault="06340B72" w:rsidP="2479F284">
            <w:pPr>
              <w:tabs>
                <w:tab w:val="left" w:pos="454"/>
              </w:tabs>
              <w:jc w:val="both"/>
              <w:rPr>
                <w:rFonts w:eastAsiaTheme="majorEastAsia"/>
                <w:color w:val="767171" w:themeColor="background2" w:themeShade="80"/>
                <w:sz w:val="24"/>
                <w:szCs w:val="24"/>
              </w:rPr>
            </w:pPr>
          </w:p>
          <w:p w14:paraId="433CE3A0" w14:textId="77777777" w:rsidR="002C4FB7" w:rsidRDefault="002C4FB7" w:rsidP="2479F284">
            <w:pPr>
              <w:tabs>
                <w:tab w:val="left" w:pos="454"/>
              </w:tabs>
              <w:jc w:val="both"/>
              <w:rPr>
                <w:rFonts w:eastAsiaTheme="majorEastAsia"/>
                <w:color w:val="767171" w:themeColor="background2" w:themeShade="80"/>
                <w:sz w:val="24"/>
                <w:szCs w:val="24"/>
              </w:rPr>
            </w:pPr>
          </w:p>
          <w:p w14:paraId="11F53BC2" w14:textId="77777777" w:rsidR="00F92395" w:rsidRDefault="00000000">
            <w:pPr>
              <w:tabs>
                <w:tab w:val="left" w:pos="454"/>
              </w:tabs>
              <w:jc w:val="both"/>
              <w:rPr>
                <w:rFonts w:ascii="Calibri" w:eastAsia="Calibri" w:hAnsi="Calibri" w:cs="Calibri"/>
                <w:sz w:val="24"/>
                <w:szCs w:val="24"/>
              </w:rPr>
            </w:pPr>
            <w:r>
              <w:rPr>
                <w:rFonts w:ascii="Calibri" w:eastAsia="Calibri" w:hAnsi="Calibri" w:cs="Calibri"/>
                <w:sz w:val="24"/>
                <w:szCs w:val="24"/>
              </w:rPr>
              <w:t xml:space="preserve">Mis principales intereses profesionales están en el desarrollo </w:t>
            </w:r>
            <w:proofErr w:type="spellStart"/>
            <w:r>
              <w:rPr>
                <w:rFonts w:ascii="Calibri" w:eastAsia="Calibri" w:hAnsi="Calibri" w:cs="Calibri"/>
                <w:sz w:val="24"/>
                <w:szCs w:val="24"/>
              </w:rPr>
              <w:t>backend</w:t>
            </w:r>
            <w:proofErr w:type="spellEnd"/>
            <w:r>
              <w:rPr>
                <w:rFonts w:ascii="Calibri" w:eastAsia="Calibri" w:hAnsi="Calibri" w:cs="Calibri"/>
                <w:sz w:val="24"/>
                <w:szCs w:val="24"/>
              </w:rPr>
              <w:t xml:space="preserve"> y, dentro de él, en la seguridad del software: el diseño de </w:t>
            </w:r>
            <w:proofErr w:type="spellStart"/>
            <w:r>
              <w:rPr>
                <w:rFonts w:ascii="Calibri" w:eastAsia="Calibri" w:hAnsi="Calibri" w:cs="Calibri"/>
                <w:sz w:val="24"/>
                <w:szCs w:val="24"/>
              </w:rPr>
              <w:t>APIs</w:t>
            </w:r>
            <w:proofErr w:type="spellEnd"/>
            <w:r>
              <w:rPr>
                <w:rFonts w:ascii="Calibri" w:eastAsia="Calibri" w:hAnsi="Calibri" w:cs="Calibri"/>
                <w:sz w:val="24"/>
                <w:szCs w:val="24"/>
              </w:rPr>
              <w:t>, la autenticación y autorización, la gestión de secretos y la protección de datos personales. De las áreas de desempeño de la carrera, la que más me interesa es Desarrollo Back End, seguida de Bases de Datos.</w:t>
            </w:r>
          </w:p>
          <w:p w14:paraId="080231A9" w14:textId="77777777" w:rsidR="002C4FB7" w:rsidRDefault="002C4FB7" w:rsidP="3E1E3DFC">
            <w:pPr>
              <w:tabs>
                <w:tab w:val="left" w:pos="454"/>
              </w:tabs>
              <w:jc w:val="both"/>
              <w:rPr>
                <w:rFonts w:eastAsiaTheme="majorEastAsia"/>
                <w:color w:val="767171" w:themeColor="background2" w:themeShade="80"/>
                <w:sz w:val="24"/>
                <w:szCs w:val="24"/>
              </w:rPr>
            </w:pPr>
          </w:p>
          <w:p w14:paraId="5737CC00"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29A1144" w14:textId="7777777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3B951B72" w14:textId="77777777" w:rsidR="06340B72" w:rsidRDefault="06340B72" w:rsidP="2479F284">
            <w:pPr>
              <w:tabs>
                <w:tab w:val="left" w:pos="454"/>
              </w:tabs>
              <w:jc w:val="both"/>
              <w:rPr>
                <w:rFonts w:eastAsiaTheme="majorEastAsia"/>
                <w:color w:val="767171" w:themeColor="background2" w:themeShade="80"/>
                <w:sz w:val="24"/>
                <w:szCs w:val="24"/>
              </w:rPr>
            </w:pPr>
          </w:p>
          <w:p w14:paraId="668EAB03" w14:textId="30DD1511" w:rsidR="06340B72" w:rsidRDefault="00141F58" w:rsidP="2479F284">
            <w:pPr>
              <w:tabs>
                <w:tab w:val="left" w:pos="454"/>
              </w:tabs>
              <w:jc w:val="both"/>
              <w:rPr>
                <w:rFonts w:eastAsiaTheme="majorEastAsia"/>
                <w:color w:val="767171" w:themeColor="background2" w:themeShade="80"/>
                <w:sz w:val="24"/>
                <w:szCs w:val="24"/>
              </w:rPr>
            </w:pPr>
            <w:r w:rsidRPr="00141F58">
              <w:rPr>
                <w:rFonts w:ascii="Calibri" w:eastAsia="Calibri" w:hAnsi="Calibri" w:cs="Calibri"/>
                <w:sz w:val="24"/>
                <w:szCs w:val="24"/>
              </w:rPr>
              <w:t>Las competencias más relacionadas son Programación de Software, Arquitectura de Software, Análisis y Desarrollo de Modelos de Datos, y la competencia del perfil referida al diseño de soluciones con foco en la calidad, la seguridad y la sostenibilidad. La que siento que debo fortalecer especialmente es la comunicación técnica en inglés, junto con el diseño de arquitecturas distribuidas de mayor escala.</w:t>
            </w:r>
          </w:p>
          <w:p w14:paraId="0A436D48" w14:textId="77777777" w:rsidR="06340B72" w:rsidRDefault="06340B72" w:rsidP="2479F284">
            <w:pPr>
              <w:tabs>
                <w:tab w:val="left" w:pos="454"/>
              </w:tabs>
              <w:jc w:val="both"/>
              <w:rPr>
                <w:rFonts w:eastAsiaTheme="majorEastAsia"/>
                <w:color w:val="767171" w:themeColor="background2" w:themeShade="80"/>
                <w:sz w:val="24"/>
                <w:szCs w:val="24"/>
              </w:rPr>
            </w:pPr>
          </w:p>
          <w:p w14:paraId="57C418CE" w14:textId="77777777" w:rsidR="06340B72" w:rsidRDefault="06340B72" w:rsidP="3E1E3DFC">
            <w:pPr>
              <w:tabs>
                <w:tab w:val="left" w:pos="454"/>
              </w:tabs>
              <w:jc w:val="both"/>
              <w:rPr>
                <w:rFonts w:eastAsiaTheme="majorEastAsia"/>
                <w:color w:val="767171" w:themeColor="background2" w:themeShade="80"/>
                <w:sz w:val="24"/>
                <w:szCs w:val="24"/>
              </w:rPr>
            </w:pPr>
          </w:p>
          <w:p w14:paraId="18F872C7" w14:textId="77777777"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0E57EAE7" w14:textId="77777777" w:rsidR="002C4FB7" w:rsidRDefault="002C4FB7" w:rsidP="2479F284">
            <w:pPr>
              <w:tabs>
                <w:tab w:val="left" w:pos="454"/>
              </w:tabs>
              <w:jc w:val="both"/>
              <w:rPr>
                <w:rFonts w:eastAsiaTheme="majorEastAsia"/>
                <w:color w:val="767171" w:themeColor="background2" w:themeShade="80"/>
                <w:sz w:val="24"/>
                <w:szCs w:val="24"/>
              </w:rPr>
            </w:pPr>
          </w:p>
          <w:p w14:paraId="5DDB52A5" w14:textId="77777777" w:rsidR="00F92395" w:rsidRDefault="00000000">
            <w:pPr>
              <w:tabs>
                <w:tab w:val="left" w:pos="454"/>
              </w:tabs>
              <w:jc w:val="both"/>
              <w:rPr>
                <w:rFonts w:ascii="Calibri" w:eastAsia="Calibri" w:hAnsi="Calibri" w:cs="Calibri"/>
                <w:sz w:val="24"/>
                <w:szCs w:val="24"/>
              </w:rPr>
            </w:pPr>
            <w:r>
              <w:rPr>
                <w:rFonts w:ascii="Calibri" w:eastAsia="Calibri" w:hAnsi="Calibri" w:cs="Calibri"/>
                <w:sz w:val="24"/>
                <w:szCs w:val="24"/>
              </w:rPr>
              <w:t xml:space="preserve">En cinco años me visualizo como desarrollador </w:t>
            </w:r>
            <w:proofErr w:type="spellStart"/>
            <w:r>
              <w:rPr>
                <w:rFonts w:ascii="Calibri" w:eastAsia="Calibri" w:hAnsi="Calibri" w:cs="Calibri"/>
                <w:sz w:val="24"/>
                <w:szCs w:val="24"/>
              </w:rPr>
              <w:t>backend</w:t>
            </w:r>
            <w:proofErr w:type="spellEnd"/>
            <w:r>
              <w:rPr>
                <w:rFonts w:ascii="Calibri" w:eastAsia="Calibri" w:hAnsi="Calibri" w:cs="Calibri"/>
                <w:sz w:val="24"/>
                <w:szCs w:val="24"/>
              </w:rPr>
              <w:t xml:space="preserve"> senior o como ingeniero especializado en seguridad de aplicaciones, en una empresa de tecnología, participando en el diseño de servicios que manejen datos sensibles y haciéndome responsable de que esos servicios sean seguros y mantenibles en el tiempo. Me interesa además seguir trabajando en equipos donde las decisiones técnicas deban justificarse ante una contraparte.</w:t>
            </w:r>
          </w:p>
          <w:p w14:paraId="41FE5CA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56357544" w14:textId="77777777" w:rsidR="00C73CB5" w:rsidRDefault="00C73CB5" w:rsidP="2479F284">
            <w:pPr>
              <w:jc w:val="both"/>
              <w:rPr>
                <w:rFonts w:ascii="Calibri" w:hAnsi="Calibri"/>
                <w:b/>
                <w:bCs/>
                <w:color w:val="1F4E79" w:themeColor="accent1" w:themeShade="80"/>
              </w:rPr>
            </w:pPr>
          </w:p>
          <w:p w14:paraId="5BE0A28B" w14:textId="77777777" w:rsidR="06340B72" w:rsidRDefault="06340B72" w:rsidP="2479F284">
            <w:pPr>
              <w:jc w:val="both"/>
              <w:rPr>
                <w:rFonts w:ascii="Calibri" w:hAnsi="Calibri"/>
                <w:b/>
                <w:bCs/>
                <w:color w:val="1F4E79" w:themeColor="accent1" w:themeShade="80"/>
              </w:rPr>
            </w:pPr>
          </w:p>
          <w:p w14:paraId="53C89D77" w14:textId="77777777" w:rsidR="06340B72" w:rsidRDefault="06340B72" w:rsidP="2479F284">
            <w:pPr>
              <w:jc w:val="both"/>
              <w:rPr>
                <w:rFonts w:ascii="Calibri" w:hAnsi="Calibri"/>
                <w:b/>
                <w:bCs/>
                <w:color w:val="1F4E79" w:themeColor="accent1" w:themeShade="80"/>
              </w:rPr>
            </w:pPr>
          </w:p>
          <w:p w14:paraId="524DB871" w14:textId="77777777" w:rsidR="06340B72" w:rsidRDefault="06340B72" w:rsidP="2479F284">
            <w:pPr>
              <w:jc w:val="both"/>
              <w:rPr>
                <w:rFonts w:ascii="Calibri" w:hAnsi="Calibri"/>
                <w:b/>
                <w:bCs/>
                <w:color w:val="1F4E79" w:themeColor="accent1" w:themeShade="80"/>
              </w:rPr>
            </w:pPr>
          </w:p>
          <w:p w14:paraId="0AA9BB91" w14:textId="77777777" w:rsidR="06340B72" w:rsidRDefault="06340B72" w:rsidP="2479F284">
            <w:pPr>
              <w:jc w:val="both"/>
              <w:rPr>
                <w:rFonts w:ascii="Calibri" w:hAnsi="Calibri"/>
                <w:b/>
                <w:bCs/>
                <w:color w:val="1F4E79" w:themeColor="accent1" w:themeShade="80"/>
              </w:rPr>
            </w:pPr>
          </w:p>
          <w:p w14:paraId="2C8D6E76" w14:textId="77777777" w:rsidR="06340B72" w:rsidRDefault="06340B72" w:rsidP="2479F284">
            <w:pPr>
              <w:jc w:val="both"/>
              <w:rPr>
                <w:rFonts w:ascii="Calibri" w:hAnsi="Calibri"/>
                <w:b/>
                <w:bCs/>
                <w:color w:val="1F4E79" w:themeColor="accent1" w:themeShade="80"/>
              </w:rPr>
            </w:pPr>
          </w:p>
          <w:p w14:paraId="48D374F7" w14:textId="77777777" w:rsidR="06340B72" w:rsidRDefault="06340B72" w:rsidP="2479F284">
            <w:pPr>
              <w:jc w:val="both"/>
              <w:rPr>
                <w:rFonts w:ascii="Calibri" w:hAnsi="Calibri"/>
                <w:b/>
                <w:bCs/>
                <w:color w:val="1F4E79" w:themeColor="accent1" w:themeShade="80"/>
              </w:rPr>
            </w:pPr>
          </w:p>
          <w:p w14:paraId="733B083C" w14:textId="77777777" w:rsidR="002C4FB7" w:rsidRDefault="002C4FB7" w:rsidP="2479F284">
            <w:pPr>
              <w:jc w:val="both"/>
              <w:rPr>
                <w:rFonts w:ascii="Calibri" w:hAnsi="Calibri"/>
                <w:b/>
                <w:bCs/>
                <w:color w:val="1F4E79" w:themeColor="accent1" w:themeShade="80"/>
              </w:rPr>
            </w:pPr>
          </w:p>
          <w:p w14:paraId="3AB7E434" w14:textId="77777777" w:rsidR="00C73CB5" w:rsidRDefault="00C73CB5" w:rsidP="2479F284">
            <w:pPr>
              <w:jc w:val="both"/>
              <w:rPr>
                <w:rFonts w:ascii="Calibri" w:hAnsi="Calibri"/>
                <w:b/>
                <w:bCs/>
                <w:color w:val="1F4E79" w:themeColor="accent1" w:themeShade="80"/>
              </w:rPr>
            </w:pPr>
          </w:p>
          <w:p w14:paraId="3BBA62DA" w14:textId="77777777" w:rsidR="00C73CB5" w:rsidRPr="00874D16" w:rsidRDefault="00C73CB5" w:rsidP="2479F284">
            <w:pPr>
              <w:jc w:val="both"/>
              <w:rPr>
                <w:rFonts w:ascii="Calibri" w:hAnsi="Calibri"/>
                <w:b/>
                <w:bCs/>
                <w:color w:val="1F4E79" w:themeColor="accent1" w:themeShade="80"/>
              </w:rPr>
            </w:pPr>
          </w:p>
        </w:tc>
      </w:tr>
    </w:tbl>
    <w:p w14:paraId="58939EA0" w14:textId="77777777" w:rsidR="00C73CB5" w:rsidRDefault="00C73CB5" w:rsidP="2479F284">
      <w:pPr>
        <w:spacing w:after="0" w:line="360" w:lineRule="auto"/>
        <w:jc w:val="both"/>
        <w:rPr>
          <w:color w:val="595959" w:themeColor="text1" w:themeTint="A6"/>
          <w:sz w:val="24"/>
          <w:szCs w:val="24"/>
          <w:lang w:eastAsia="ja-JP"/>
        </w:rPr>
      </w:pPr>
    </w:p>
    <w:p w14:paraId="3239341F" w14:textId="77777777" w:rsidR="00C73CB5" w:rsidRDefault="00C73CB5" w:rsidP="2479F284">
      <w:pPr>
        <w:spacing w:after="0" w:line="360" w:lineRule="auto"/>
        <w:jc w:val="both"/>
        <w:rPr>
          <w:b/>
          <w:bCs/>
          <w:sz w:val="24"/>
          <w:szCs w:val="24"/>
        </w:rPr>
      </w:pPr>
    </w:p>
    <w:p w14:paraId="5791547D" w14:textId="77777777" w:rsidR="002C4FB7" w:rsidRDefault="002C4FB7" w:rsidP="2479F284">
      <w:pPr>
        <w:spacing w:after="0" w:line="360" w:lineRule="auto"/>
        <w:jc w:val="both"/>
        <w:rPr>
          <w:b/>
          <w:bCs/>
          <w:sz w:val="24"/>
          <w:szCs w:val="24"/>
        </w:rPr>
      </w:pPr>
    </w:p>
    <w:p w14:paraId="7D632755" w14:textId="77777777" w:rsidR="002C4FB7" w:rsidRDefault="002C4FB7" w:rsidP="2479F284">
      <w:pPr>
        <w:spacing w:after="0" w:line="360" w:lineRule="auto"/>
        <w:jc w:val="both"/>
        <w:rPr>
          <w:b/>
          <w:bCs/>
          <w:sz w:val="24"/>
          <w:szCs w:val="24"/>
        </w:rPr>
      </w:pPr>
    </w:p>
    <w:p w14:paraId="5FE8E59B" w14:textId="77777777" w:rsidR="002C4FB7" w:rsidRDefault="002C4FB7" w:rsidP="2479F284">
      <w:pPr>
        <w:spacing w:after="0" w:line="360" w:lineRule="auto"/>
        <w:jc w:val="both"/>
        <w:rPr>
          <w:b/>
          <w:bCs/>
          <w:sz w:val="24"/>
          <w:szCs w:val="24"/>
        </w:rPr>
      </w:pPr>
    </w:p>
    <w:p w14:paraId="04BD63B9"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600FA919" w14:textId="77777777" w:rsidTr="3E1E3DFC">
        <w:trPr>
          <w:trHeight w:val="440"/>
        </w:trPr>
        <w:tc>
          <w:tcPr>
            <w:tcW w:w="10076" w:type="dxa"/>
            <w:vAlign w:val="center"/>
          </w:tcPr>
          <w:p w14:paraId="70A75FB5" w14:textId="77777777"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7654A8DE" w14:textId="77777777" w:rsidTr="3E1E3DFC">
        <w:trPr>
          <w:trHeight w:val="440"/>
        </w:trPr>
        <w:tc>
          <w:tcPr>
            <w:tcW w:w="10076" w:type="dxa"/>
            <w:shd w:val="clear" w:color="auto" w:fill="DEEAF6" w:themeFill="accent1" w:themeFillTint="33"/>
            <w:vAlign w:val="center"/>
          </w:tcPr>
          <w:p w14:paraId="53D71825" w14:textId="77777777" w:rsidR="00C73CB5" w:rsidRDefault="00C73CB5" w:rsidP="2479F284">
            <w:pPr>
              <w:rPr>
                <w:rFonts w:eastAsiaTheme="majorEastAsia"/>
                <w:color w:val="767171" w:themeColor="background2" w:themeShade="80"/>
                <w:sz w:val="24"/>
                <w:szCs w:val="24"/>
              </w:rPr>
            </w:pPr>
          </w:p>
          <w:p w14:paraId="7DC62B24" w14:textId="7777777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3671ECE7" w14:textId="77777777" w:rsidR="002C4FB7" w:rsidRDefault="002C4FB7" w:rsidP="2479F284">
            <w:pPr>
              <w:tabs>
                <w:tab w:val="left" w:pos="454"/>
              </w:tabs>
              <w:jc w:val="both"/>
              <w:rPr>
                <w:rFonts w:eastAsiaTheme="majorEastAsia"/>
                <w:color w:val="767171" w:themeColor="background2" w:themeShade="80"/>
                <w:sz w:val="24"/>
                <w:szCs w:val="24"/>
              </w:rPr>
            </w:pPr>
          </w:p>
          <w:p w14:paraId="4B9A3841" w14:textId="77777777" w:rsidR="002C4FB7" w:rsidRDefault="002C4FB7" w:rsidP="2479F284">
            <w:pPr>
              <w:tabs>
                <w:tab w:val="left" w:pos="454"/>
              </w:tabs>
              <w:jc w:val="both"/>
              <w:rPr>
                <w:rFonts w:eastAsiaTheme="majorEastAsia"/>
                <w:color w:val="767171" w:themeColor="background2" w:themeShade="80"/>
                <w:sz w:val="24"/>
                <w:szCs w:val="24"/>
              </w:rPr>
            </w:pPr>
          </w:p>
          <w:p w14:paraId="766CE363" w14:textId="77777777" w:rsidR="002C4FB7" w:rsidRDefault="002C4FB7" w:rsidP="2479F284">
            <w:pPr>
              <w:tabs>
                <w:tab w:val="left" w:pos="454"/>
              </w:tabs>
              <w:jc w:val="both"/>
              <w:rPr>
                <w:rFonts w:eastAsiaTheme="majorEastAsia"/>
                <w:color w:val="767171" w:themeColor="background2" w:themeShade="80"/>
                <w:sz w:val="24"/>
                <w:szCs w:val="24"/>
              </w:rPr>
            </w:pPr>
          </w:p>
          <w:p w14:paraId="4A5C3BA2" w14:textId="77777777" w:rsidR="00F92395" w:rsidRDefault="00000000">
            <w:pPr>
              <w:spacing w:after="150"/>
              <w:jc w:val="both"/>
            </w:pPr>
            <w:r>
              <w:rPr>
                <w:rFonts w:ascii="Arial" w:eastAsia="Arial" w:hAnsi="Arial" w:cs="Arial"/>
                <w:color w:val="000000" w:themeColor="text1"/>
              </w:rPr>
              <w:t xml:space="preserve">Sí. El proyecto Aprueba, desarrollado para la empresa chilena </w:t>
            </w:r>
            <w:proofErr w:type="spellStart"/>
            <w:r>
              <w:rPr>
                <w:rFonts w:ascii="Arial" w:eastAsia="Arial" w:hAnsi="Arial" w:cs="Arial"/>
                <w:color w:val="000000" w:themeColor="text1"/>
              </w:rPr>
              <w:t>Alloxentric</w:t>
            </w:r>
            <w:proofErr w:type="spellEnd"/>
            <w:r>
              <w:rPr>
                <w:rFonts w:ascii="Arial" w:eastAsia="Arial" w:hAnsi="Arial" w:cs="Arial"/>
                <w:color w:val="000000" w:themeColor="text1"/>
              </w:rPr>
              <w:t>, se relaciona directamente con mis proyecciones profesionales. Permite aplicar arquitectura de software, modelos de datos no relacionales, seguridad de aplicaciones y gestión de proyectos sobre un problema real: una plataforma de preparación para la PAES que hoy no puede desplegarse, porque almacena sus datos en un archivo local y presenta vulnerabilidades de autenticación que permitirían suplantar a cualquier usuario.</w:t>
            </w:r>
          </w:p>
          <w:p w14:paraId="4F689AA1" w14:textId="2F3C0F58" w:rsidR="00F92395" w:rsidRDefault="00000000">
            <w:pPr>
              <w:spacing w:after="150"/>
              <w:jc w:val="both"/>
            </w:pPr>
            <w:r>
              <w:rPr>
                <w:rFonts w:ascii="Arial" w:eastAsia="Arial" w:hAnsi="Arial" w:cs="Arial"/>
                <w:color w:val="000000" w:themeColor="text1"/>
              </w:rPr>
              <w:t xml:space="preserve">Requiere un ajuste de alcance. El sistema original incluye además una consola de administración y un módulo generador de preguntas con inteligencia artificial. Se acordó con la empresa dejar ambos fuera y concentrar el trabajo en el </w:t>
            </w:r>
            <w:proofErr w:type="spellStart"/>
            <w:r>
              <w:rPr>
                <w:rFonts w:ascii="Arial" w:eastAsia="Arial" w:hAnsi="Arial" w:cs="Arial"/>
                <w:color w:val="000000" w:themeColor="text1"/>
              </w:rPr>
              <w:t>backend</w:t>
            </w:r>
            <w:proofErr w:type="spellEnd"/>
            <w:r w:rsidR="00141F58">
              <w:rPr>
                <w:rFonts w:ascii="Arial" w:eastAsia="Arial" w:hAnsi="Arial" w:cs="Arial"/>
                <w:color w:val="000000" w:themeColor="text1"/>
              </w:rPr>
              <w:t xml:space="preserve"> y </w:t>
            </w:r>
            <w:proofErr w:type="spellStart"/>
            <w:r w:rsidR="00141F58">
              <w:rPr>
                <w:rFonts w:ascii="Arial" w:eastAsia="Arial" w:hAnsi="Arial" w:cs="Arial"/>
                <w:color w:val="000000" w:themeColor="text1"/>
              </w:rPr>
              <w:t>frontend</w:t>
            </w:r>
            <w:proofErr w:type="spellEnd"/>
            <w:r>
              <w:rPr>
                <w:rFonts w:ascii="Arial" w:eastAsia="Arial" w:hAnsi="Arial" w:cs="Arial"/>
                <w:color w:val="000000" w:themeColor="text1"/>
              </w:rPr>
              <w:t xml:space="preserve"> de la aplicación móvil y del sitio web del estudiante, de modo que el resultado sea un producto terminado dentro del periodo académico y no un conjunto de módulos a medio hacer.</w:t>
            </w:r>
          </w:p>
          <w:p w14:paraId="7B00F816" w14:textId="77777777" w:rsidR="002C4FB7" w:rsidRDefault="002C4FB7" w:rsidP="3E1E3DFC">
            <w:pPr>
              <w:jc w:val="both"/>
            </w:pPr>
          </w:p>
          <w:p w14:paraId="6F3A6FE1" w14:textId="77777777" w:rsidR="002C4FB7" w:rsidRDefault="002C4FB7" w:rsidP="3E1E3DFC">
            <w:pPr>
              <w:tabs>
                <w:tab w:val="left" w:pos="454"/>
              </w:tabs>
              <w:jc w:val="both"/>
              <w:rPr>
                <w:rFonts w:eastAsiaTheme="majorEastAsia"/>
                <w:color w:val="767171" w:themeColor="background2" w:themeShade="80"/>
                <w:sz w:val="24"/>
                <w:szCs w:val="24"/>
              </w:rPr>
            </w:pPr>
          </w:p>
          <w:p w14:paraId="2FE30FBD" w14:textId="77777777" w:rsidR="2479F284" w:rsidRDefault="2479F284" w:rsidP="2479F284">
            <w:pPr>
              <w:tabs>
                <w:tab w:val="left" w:pos="454"/>
              </w:tabs>
              <w:jc w:val="both"/>
              <w:rPr>
                <w:rFonts w:eastAsiaTheme="majorEastAsia"/>
                <w:sz w:val="24"/>
                <w:szCs w:val="24"/>
              </w:rPr>
            </w:pPr>
          </w:p>
          <w:p w14:paraId="34DF8906" w14:textId="77777777" w:rsidR="2479F284" w:rsidRDefault="2479F284" w:rsidP="2479F284">
            <w:pPr>
              <w:tabs>
                <w:tab w:val="left" w:pos="454"/>
              </w:tabs>
              <w:jc w:val="both"/>
              <w:rPr>
                <w:rFonts w:eastAsiaTheme="majorEastAsia"/>
                <w:sz w:val="24"/>
                <w:szCs w:val="24"/>
              </w:rPr>
            </w:pPr>
          </w:p>
          <w:p w14:paraId="7E9869F7" w14:textId="77777777" w:rsidR="2479F284" w:rsidRDefault="2479F284" w:rsidP="2479F284">
            <w:pPr>
              <w:tabs>
                <w:tab w:val="left" w:pos="454"/>
              </w:tabs>
              <w:jc w:val="both"/>
              <w:rPr>
                <w:rFonts w:eastAsiaTheme="majorEastAsia"/>
                <w:sz w:val="24"/>
                <w:szCs w:val="24"/>
              </w:rPr>
            </w:pPr>
          </w:p>
          <w:p w14:paraId="3826312D" w14:textId="77777777" w:rsidR="2479F284" w:rsidRDefault="2479F284" w:rsidP="2479F284">
            <w:pPr>
              <w:tabs>
                <w:tab w:val="left" w:pos="454"/>
              </w:tabs>
              <w:jc w:val="both"/>
              <w:rPr>
                <w:rFonts w:eastAsiaTheme="majorEastAsia"/>
                <w:sz w:val="24"/>
                <w:szCs w:val="24"/>
              </w:rPr>
            </w:pPr>
          </w:p>
          <w:p w14:paraId="2C395C59"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2F98835F"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08F4A077"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2BBCBD9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2C2F559"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0C4B0B7C" w14:textId="77777777" w:rsidR="00C73CB5" w:rsidRDefault="00C73CB5" w:rsidP="2479F284">
            <w:pPr>
              <w:tabs>
                <w:tab w:val="left" w:pos="1021"/>
              </w:tabs>
              <w:ind w:firstLine="142"/>
              <w:jc w:val="both"/>
              <w:rPr>
                <w:rFonts w:ascii="Calibri" w:hAnsi="Calibri"/>
                <w:b/>
                <w:bCs/>
                <w:color w:val="1F4E79" w:themeColor="accent1" w:themeShade="80"/>
              </w:rPr>
            </w:pPr>
          </w:p>
          <w:p w14:paraId="360457B6" w14:textId="77777777" w:rsidR="00F92395" w:rsidRDefault="00000000">
            <w:pPr>
              <w:spacing w:before="240" w:after="240"/>
              <w:jc w:val="both"/>
            </w:pPr>
            <w:r>
              <w:rPr>
                <w:rFonts w:ascii="Calibri" w:eastAsia="Calibri" w:hAnsi="Calibri" w:cs="Calibri"/>
              </w:rPr>
              <w:t xml:space="preserve">El proyecto aborda las áreas de Desarrollo Back End, Bases de Datos, Calidad de Software y Desarrollo Front End. En cuanto a competencias, exige el diseño de soluciones con foco en la calidad y la seguridad, el modelado de datos no relacionales sobre Cloud </w:t>
            </w:r>
            <w:proofErr w:type="spellStart"/>
            <w:r>
              <w:rPr>
                <w:rFonts w:ascii="Calibri" w:eastAsia="Calibri" w:hAnsi="Calibri" w:cs="Calibri"/>
              </w:rPr>
              <w:t>Firestore</w:t>
            </w:r>
            <w:proofErr w:type="spellEnd"/>
            <w:r>
              <w:rPr>
                <w:rFonts w:ascii="Calibri" w:eastAsia="Calibri" w:hAnsi="Calibri" w:cs="Calibri"/>
              </w:rPr>
              <w:t xml:space="preserve">, la ingeniería de requisitos para formalizar el contrato de la API, la gestión del proyecto con Scrum y el desarrollo para plataformas móviles mediante la aplicación construida en </w:t>
            </w:r>
            <w:proofErr w:type="spellStart"/>
            <w:r>
              <w:rPr>
                <w:rFonts w:ascii="Calibri" w:eastAsia="Calibri" w:hAnsi="Calibri" w:cs="Calibri"/>
              </w:rPr>
              <w:t>Flutter</w:t>
            </w:r>
            <w:proofErr w:type="spellEnd"/>
            <w:r>
              <w:rPr>
                <w:rFonts w:ascii="Calibri" w:eastAsia="Calibri" w:hAnsi="Calibri" w:cs="Calibri"/>
              </w:rPr>
              <w:t>.</w:t>
            </w:r>
          </w:p>
          <w:p w14:paraId="5FA5AC69" w14:textId="77777777" w:rsidR="00C73CB5" w:rsidRDefault="3E1E3DFC" w:rsidP="3E1E3DFC">
            <w:pPr>
              <w:spacing w:before="240" w:after="240"/>
              <w:jc w:val="both"/>
            </w:pPr>
            <w:r w:rsidRPr="3E1E3DFC">
              <w:rPr>
                <w:rFonts w:ascii="Calibri" w:eastAsia="Calibri" w:hAnsi="Calibri" w:cs="Calibri"/>
                <w:b/>
                <w:bCs/>
              </w:rPr>
              <w:t>¿Qué tipo de proyecto podría ayudarte más en tu desarrollo profesional?</w:t>
            </w:r>
          </w:p>
          <w:p w14:paraId="71D417C0" w14:textId="77777777" w:rsidR="00F92395" w:rsidRDefault="00000000">
            <w:pPr>
              <w:spacing w:before="240" w:after="240"/>
              <w:jc w:val="both"/>
            </w:pPr>
            <w:r>
              <w:rPr>
                <w:rFonts w:ascii="Calibri" w:eastAsia="Calibri" w:hAnsi="Calibri" w:cs="Calibri"/>
              </w:rPr>
              <w:t>Me ayuda un proyecto basado en la intervención de un sistema real, entregado por una empresa y pendiente de salir a producción, más que en la construcción de un prototipo desde cero. Ese escenario me enfrenta a desafíos propios de la industria: entender código ajeno, corregir vulnerabilidades sin romper el comportamiento existente, migrar la capa de datos de un sistema en uso y sostener un compromiso de avance semanal ante una contraparte técnica.</w:t>
            </w:r>
          </w:p>
          <w:p w14:paraId="70A01842" w14:textId="77777777" w:rsidR="00C73CB5" w:rsidRDefault="3E1E3DFC" w:rsidP="3E1E3DFC">
            <w:pPr>
              <w:spacing w:before="240" w:after="240"/>
              <w:jc w:val="both"/>
            </w:pPr>
            <w:r w:rsidRPr="3E1E3DFC">
              <w:rPr>
                <w:rFonts w:ascii="Calibri" w:eastAsia="Calibri" w:hAnsi="Calibri" w:cs="Calibri"/>
                <w:b/>
                <w:bCs/>
              </w:rPr>
              <w:t>¿En qué contexto se debería situar este Proyecto APT?</w:t>
            </w:r>
          </w:p>
          <w:p w14:paraId="48CF9164" w14:textId="77777777" w:rsidR="00F92395" w:rsidRDefault="00000000">
            <w:pPr>
              <w:spacing w:before="240" w:after="240"/>
              <w:jc w:val="both"/>
            </w:pPr>
            <w:r>
              <w:rPr>
                <w:rFonts w:ascii="Calibri" w:eastAsia="Calibri" w:hAnsi="Calibri" w:cs="Calibri"/>
              </w:rPr>
              <w:t>Debe situarse en un contexto empresarial real del sector de tecnologías de la información. En este caso, una empresa chilena que desarrolla una plataforma educativa dirigida a estudiantes de enseñanza media que preparan la PAES, con usuarios previstos, fecha de puesta en producción y requisitos de protección de datos personales, considerando que una parte de esos usuarios son menores de edad.</w:t>
            </w:r>
          </w:p>
          <w:p w14:paraId="5E097514" w14:textId="77777777" w:rsidR="00C73CB5" w:rsidRDefault="00C73CB5" w:rsidP="2479F284">
            <w:pPr>
              <w:jc w:val="both"/>
              <w:rPr>
                <w:rFonts w:ascii="Calibri" w:hAnsi="Calibri"/>
                <w:b/>
                <w:bCs/>
                <w:color w:val="1F4E79" w:themeColor="accent1" w:themeShade="80"/>
              </w:rPr>
            </w:pPr>
          </w:p>
          <w:p w14:paraId="2BDD729C" w14:textId="77777777" w:rsidR="2479F284" w:rsidRDefault="2479F284" w:rsidP="2479F284">
            <w:pPr>
              <w:jc w:val="both"/>
              <w:rPr>
                <w:rFonts w:ascii="Calibri" w:hAnsi="Calibri"/>
                <w:b/>
                <w:bCs/>
              </w:rPr>
            </w:pPr>
          </w:p>
          <w:p w14:paraId="69828530" w14:textId="77777777" w:rsidR="2479F284" w:rsidRDefault="2479F284" w:rsidP="2479F284">
            <w:pPr>
              <w:jc w:val="both"/>
              <w:rPr>
                <w:rFonts w:ascii="Calibri" w:hAnsi="Calibri"/>
                <w:b/>
                <w:bCs/>
              </w:rPr>
            </w:pPr>
          </w:p>
          <w:p w14:paraId="4F3C7D52" w14:textId="77777777" w:rsidR="2479F284" w:rsidRDefault="2479F284" w:rsidP="2479F284">
            <w:pPr>
              <w:jc w:val="both"/>
              <w:rPr>
                <w:rFonts w:ascii="Calibri" w:hAnsi="Calibri"/>
                <w:b/>
                <w:bCs/>
              </w:rPr>
            </w:pPr>
          </w:p>
          <w:p w14:paraId="5EA0886E" w14:textId="77777777" w:rsidR="2479F284" w:rsidRDefault="2479F284" w:rsidP="2479F284">
            <w:pPr>
              <w:jc w:val="both"/>
              <w:rPr>
                <w:rFonts w:ascii="Calibri" w:hAnsi="Calibri"/>
                <w:b/>
                <w:bCs/>
              </w:rPr>
            </w:pPr>
          </w:p>
          <w:p w14:paraId="4F9ED567" w14:textId="77777777" w:rsidR="2479F284" w:rsidRDefault="2479F284" w:rsidP="2479F284">
            <w:pPr>
              <w:jc w:val="both"/>
              <w:rPr>
                <w:rFonts w:ascii="Calibri" w:hAnsi="Calibri"/>
                <w:b/>
                <w:bCs/>
              </w:rPr>
            </w:pPr>
          </w:p>
          <w:p w14:paraId="1B6DAA69" w14:textId="77777777" w:rsidR="2479F284" w:rsidRDefault="2479F284" w:rsidP="2479F284">
            <w:pPr>
              <w:jc w:val="both"/>
              <w:rPr>
                <w:rFonts w:ascii="Calibri" w:hAnsi="Calibri"/>
                <w:b/>
                <w:bCs/>
              </w:rPr>
            </w:pPr>
          </w:p>
          <w:p w14:paraId="592F3763" w14:textId="77777777" w:rsidR="2479F284" w:rsidRDefault="2479F284" w:rsidP="2479F284">
            <w:pPr>
              <w:jc w:val="both"/>
              <w:rPr>
                <w:rFonts w:ascii="Calibri" w:hAnsi="Calibri"/>
                <w:b/>
                <w:bCs/>
              </w:rPr>
            </w:pPr>
          </w:p>
          <w:p w14:paraId="036CC87B" w14:textId="77777777" w:rsidR="2479F284" w:rsidRDefault="2479F284" w:rsidP="2479F284">
            <w:pPr>
              <w:jc w:val="both"/>
              <w:rPr>
                <w:rFonts w:ascii="Calibri" w:hAnsi="Calibri"/>
                <w:b/>
                <w:bCs/>
              </w:rPr>
            </w:pPr>
          </w:p>
          <w:p w14:paraId="7F53BF4B" w14:textId="77777777" w:rsidR="2479F284" w:rsidRDefault="2479F284" w:rsidP="2479F284">
            <w:pPr>
              <w:jc w:val="both"/>
              <w:rPr>
                <w:rFonts w:ascii="Calibri" w:hAnsi="Calibri"/>
                <w:b/>
                <w:bCs/>
              </w:rPr>
            </w:pPr>
          </w:p>
          <w:p w14:paraId="4ADE8B51" w14:textId="77777777" w:rsidR="2479F284" w:rsidRDefault="2479F284" w:rsidP="2479F284">
            <w:pPr>
              <w:jc w:val="both"/>
              <w:rPr>
                <w:rFonts w:ascii="Calibri" w:hAnsi="Calibri"/>
                <w:b/>
                <w:bCs/>
              </w:rPr>
            </w:pPr>
          </w:p>
          <w:p w14:paraId="569391FE" w14:textId="77777777" w:rsidR="00C73CB5" w:rsidRPr="00874D16" w:rsidRDefault="00C73CB5" w:rsidP="2479F284">
            <w:pPr>
              <w:jc w:val="both"/>
              <w:rPr>
                <w:rFonts w:ascii="Calibri" w:hAnsi="Calibri"/>
                <w:b/>
                <w:bCs/>
                <w:color w:val="1F4E79" w:themeColor="accent1" w:themeShade="80"/>
              </w:rPr>
            </w:pPr>
          </w:p>
        </w:tc>
      </w:tr>
    </w:tbl>
    <w:p w14:paraId="28DF468F" w14:textId="77777777" w:rsidR="00C73CB5" w:rsidRDefault="00C73CB5" w:rsidP="2479F284">
      <w:pPr>
        <w:spacing w:after="0" w:line="360" w:lineRule="auto"/>
        <w:jc w:val="both"/>
        <w:rPr>
          <w:color w:val="595959" w:themeColor="text1" w:themeTint="A6"/>
          <w:sz w:val="24"/>
          <w:szCs w:val="24"/>
          <w:lang w:eastAsia="ja-JP"/>
        </w:rPr>
      </w:pPr>
    </w:p>
    <w:p w14:paraId="18A2A3CF" w14:textId="7777777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35366" w14:textId="77777777" w:rsidR="00EC4675" w:rsidRDefault="00EC4675" w:rsidP="00DF38AE">
      <w:pPr>
        <w:spacing w:after="0" w:line="240" w:lineRule="auto"/>
      </w:pPr>
      <w:r>
        <w:separator/>
      </w:r>
    </w:p>
  </w:endnote>
  <w:endnote w:type="continuationSeparator" w:id="0">
    <w:p w14:paraId="4B2A2538" w14:textId="77777777" w:rsidR="00EC4675" w:rsidRDefault="00EC467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57908C54"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2F2D9710" wp14:editId="03090FCA">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635CB0" w14:textId="77777777"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2F2D9710"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1D635CB0" w14:textId="77777777"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0439A" w14:textId="77777777" w:rsidR="00EC4675" w:rsidRDefault="00EC4675" w:rsidP="00DF38AE">
      <w:pPr>
        <w:spacing w:after="0" w:line="240" w:lineRule="auto"/>
      </w:pPr>
      <w:r>
        <w:separator/>
      </w:r>
    </w:p>
  </w:footnote>
  <w:footnote w:type="continuationSeparator" w:id="0">
    <w:p w14:paraId="411B9415" w14:textId="77777777" w:rsidR="00EC4675" w:rsidRDefault="00EC467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0E38ADFA" w14:textId="77777777" w:rsidTr="00FB2FD5">
      <w:trPr>
        <w:trHeight w:val="697"/>
      </w:trPr>
      <w:tc>
        <w:tcPr>
          <w:tcW w:w="5707" w:type="dxa"/>
          <w:tcBorders>
            <w:top w:val="nil"/>
            <w:left w:val="nil"/>
            <w:bottom w:val="nil"/>
            <w:right w:val="nil"/>
          </w:tcBorders>
        </w:tcPr>
        <w:p w14:paraId="242C010B"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4730D1D2" w14:textId="77777777"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EE426D"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6D7720F8" w14:textId="77777777"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1D3D974F" wp14:editId="5EE26AF1">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F77083E" w14:textId="77777777"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346433B6" w14:textId="77777777" w:rsidTr="005659F3">
      <w:trPr>
        <w:trHeight w:val="1091"/>
      </w:trPr>
      <w:tc>
        <w:tcPr>
          <w:tcW w:w="675" w:type="dxa"/>
          <w:tcBorders>
            <w:top w:val="nil"/>
            <w:left w:val="nil"/>
            <w:bottom w:val="nil"/>
            <w:right w:val="nil"/>
          </w:tcBorders>
        </w:tcPr>
        <w:p w14:paraId="27C91A1A"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0DAF7D18" wp14:editId="205ECADA">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8FB1230"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2F5A4DE"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4C27B91" w14:textId="77777777"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540B35E1"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D1EDF2A"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F98E276" wp14:editId="5734BDD4">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0320A4B6"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0898045">
    <w:abstractNumId w:val="3"/>
  </w:num>
  <w:num w:numId="2" w16cid:durableId="775560209">
    <w:abstractNumId w:val="8"/>
  </w:num>
  <w:num w:numId="3" w16cid:durableId="200678356">
    <w:abstractNumId w:val="12"/>
  </w:num>
  <w:num w:numId="4" w16cid:durableId="2131165805">
    <w:abstractNumId w:val="28"/>
  </w:num>
  <w:num w:numId="5" w16cid:durableId="1354304216">
    <w:abstractNumId w:val="30"/>
  </w:num>
  <w:num w:numId="6" w16cid:durableId="914633337">
    <w:abstractNumId w:val="4"/>
  </w:num>
  <w:num w:numId="7" w16cid:durableId="1343969750">
    <w:abstractNumId w:val="11"/>
  </w:num>
  <w:num w:numId="8" w16cid:durableId="1535188954">
    <w:abstractNumId w:val="19"/>
  </w:num>
  <w:num w:numId="9" w16cid:durableId="1570313065">
    <w:abstractNumId w:val="15"/>
  </w:num>
  <w:num w:numId="10" w16cid:durableId="615403039">
    <w:abstractNumId w:val="9"/>
  </w:num>
  <w:num w:numId="11" w16cid:durableId="1661807142">
    <w:abstractNumId w:val="24"/>
  </w:num>
  <w:num w:numId="12" w16cid:durableId="764224934">
    <w:abstractNumId w:val="35"/>
  </w:num>
  <w:num w:numId="13" w16cid:durableId="522279594">
    <w:abstractNumId w:val="29"/>
  </w:num>
  <w:num w:numId="14" w16cid:durableId="1939094621">
    <w:abstractNumId w:val="1"/>
  </w:num>
  <w:num w:numId="15" w16cid:durableId="1686861555">
    <w:abstractNumId w:val="36"/>
  </w:num>
  <w:num w:numId="16" w16cid:durableId="2033798596">
    <w:abstractNumId w:val="21"/>
  </w:num>
  <w:num w:numId="17" w16cid:durableId="602105006">
    <w:abstractNumId w:val="17"/>
  </w:num>
  <w:num w:numId="18" w16cid:durableId="563030357">
    <w:abstractNumId w:val="31"/>
  </w:num>
  <w:num w:numId="19" w16cid:durableId="429473335">
    <w:abstractNumId w:val="10"/>
  </w:num>
  <w:num w:numId="20" w16cid:durableId="1621954387">
    <w:abstractNumId w:val="39"/>
  </w:num>
  <w:num w:numId="21" w16cid:durableId="929000883">
    <w:abstractNumId w:val="34"/>
  </w:num>
  <w:num w:numId="22" w16cid:durableId="1572885442">
    <w:abstractNumId w:val="13"/>
  </w:num>
  <w:num w:numId="23" w16cid:durableId="1845704619">
    <w:abstractNumId w:val="14"/>
  </w:num>
  <w:num w:numId="24" w16cid:durableId="337540428">
    <w:abstractNumId w:val="5"/>
  </w:num>
  <w:num w:numId="25" w16cid:durableId="99761154">
    <w:abstractNumId w:val="16"/>
  </w:num>
  <w:num w:numId="26" w16cid:durableId="812137296">
    <w:abstractNumId w:val="20"/>
  </w:num>
  <w:num w:numId="27" w16cid:durableId="640235623">
    <w:abstractNumId w:val="23"/>
  </w:num>
  <w:num w:numId="28" w16cid:durableId="378751767">
    <w:abstractNumId w:val="0"/>
  </w:num>
  <w:num w:numId="29" w16cid:durableId="867840454">
    <w:abstractNumId w:val="18"/>
  </w:num>
  <w:num w:numId="30" w16cid:durableId="1929078741">
    <w:abstractNumId w:val="22"/>
  </w:num>
  <w:num w:numId="31" w16cid:durableId="2093811094">
    <w:abstractNumId w:val="2"/>
  </w:num>
  <w:num w:numId="32" w16cid:durableId="1208185227">
    <w:abstractNumId w:val="7"/>
  </w:num>
  <w:num w:numId="33" w16cid:durableId="845512702">
    <w:abstractNumId w:val="32"/>
  </w:num>
  <w:num w:numId="34" w16cid:durableId="908998204">
    <w:abstractNumId w:val="38"/>
  </w:num>
  <w:num w:numId="35" w16cid:durableId="430275040">
    <w:abstractNumId w:val="6"/>
  </w:num>
  <w:num w:numId="36" w16cid:durableId="1464082721">
    <w:abstractNumId w:val="25"/>
  </w:num>
  <w:num w:numId="37" w16cid:durableId="1113093914">
    <w:abstractNumId w:val="37"/>
  </w:num>
  <w:num w:numId="38" w16cid:durableId="346760500">
    <w:abstractNumId w:val="27"/>
  </w:num>
  <w:num w:numId="39" w16cid:durableId="1879971070">
    <w:abstractNumId w:val="26"/>
  </w:num>
  <w:num w:numId="40" w16cid:durableId="63884742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1F58"/>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771"/>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675"/>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395"/>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1E3DFC"/>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4F613"/>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1264</Words>
  <Characters>6952</Characters>
  <Application>Microsoft Office Word</Application>
  <DocSecurity>0</DocSecurity>
  <Lines>57</Lines>
  <Paragraphs>16</Paragraphs>
  <ScaleCrop>false</ScaleCrop>
  <Company>Wal-Mart Stores, Inc.</Company>
  <LinksUpToDate>false</LinksUpToDate>
  <CharactersWithSpaces>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Ricardo</cp:lastModifiedBy>
  <cp:revision>42</cp:revision>
  <cp:lastPrinted>2019-12-16T20:10:00Z</cp:lastPrinted>
  <dcterms:created xsi:type="dcterms:W3CDTF">2021-12-31T12:50:00Z</dcterms:created>
  <dcterms:modified xsi:type="dcterms:W3CDTF">2026-09-11T21:36:00Z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