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9E46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21807D10" w14:textId="77777777" w:rsidTr="25FC3610">
        <w:trPr>
          <w:trHeight w:val="2192"/>
        </w:trPr>
        <w:tc>
          <w:tcPr>
            <w:tcW w:w="0" w:type="auto"/>
          </w:tcPr>
          <w:p w14:paraId="62009C00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2E366E5E" wp14:editId="7934E35D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C6D8B29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594A8822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342FBE73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B555878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26AA06DD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3D611E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16BA6D86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6794E37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1DE049F1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908637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1DD2932" w14:textId="77777777" w:rsidR="00286CCB" w:rsidRDefault="00286CCB">
            <w:pPr>
              <w:spacing w:after="80"/>
              <w:jc w:val="both"/>
            </w:pPr>
          </w:p>
          <w:p w14:paraId="3C822FE4" w14:textId="77777777" w:rsidR="00286CCB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lang w:eastAsia="es-CL"/>
              </w:rPr>
              <w:t xml:space="preserve">No del todo. Como equipo, los sprints 0 a 2 avanzaron más rápido de lo planificado: la migración a Cloud Firestore, el despliegue en Vercel, las vulnerabilidades críticas, la especificación OpenAPI y la configuración nativa de Android quedaron terminadas antes de la semana 10. Entre el 8 y el 21 de octubre no registramos avance, por lo que el Sprint 3 partió con retraso. El 22 de octubre retomé mis actividades: agregué validaciones de seguridad a la API, inicié las pruebas automatizadas, implementé la exportación de datos y la eliminación de la cuenta, y avancé la integración del sitio web y de la app con la API.</w:t>
            </w:r>
          </w:p>
          <w:p w14:paraId="697417AA" w14:textId="77777777" w:rsidR="00286CCB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bCs/>
                <w:lang w:eastAsia="es-CL"/>
              </w:rPr>
              <w:t>Factores que facilitaron:</w:t>
            </w:r>
            <w:r>
              <w:rPr>
                <w:rFonts w:ascii="Calibri" w:hAnsi="Calibri" w:cs="Arial"/>
                <w:lang w:eastAsia="es-CL"/>
              </w:rPr>
              <w:t xml:space="preserve"> la documentación que entregó la empresa, el despliegue automático de </w:t>
            </w:r>
            <w:proofErr w:type="spellStart"/>
            <w:r>
              <w:rPr>
                <w:rFonts w:ascii="Calibri" w:hAnsi="Calibri" w:cs="Arial"/>
                <w:lang w:eastAsia="es-CL"/>
              </w:rPr>
              <w:t>Vercel</w:t>
            </w:r>
            <w:proofErr w:type="spellEnd"/>
            <w:r>
              <w:rPr>
                <w:rFonts w:ascii="Calibri" w:hAnsi="Calibri" w:cs="Arial"/>
                <w:lang w:eastAsia="es-CL"/>
              </w:rPr>
              <w:t xml:space="preserve"> y la prueba de integración que ya existe en el repositorio, que me sirve de base para las pruebas unitarias.</w:t>
            </w:r>
          </w:p>
          <w:p w14:paraId="25BCCCCB" w14:textId="0936A1D9" w:rsidR="00286CCB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bCs/>
                <w:lang w:eastAsia="es-CL"/>
              </w:rPr>
              <w:t xml:space="preserve">Factores que dificultaron:</w:t>
            </w:r>
            <w:r>
              <w:rPr>
                <w:rFonts w:ascii="Calibri" w:hAnsi="Calibri" w:cs="Arial"/>
                <w:lang w:eastAsia="es-CL"/>
              </w:rPr>
              <w:t xml:space="preserve"> no mantuvimos un ritmo de trabajo semanal y no creamos a tiempo el tablero Scrum que como Product Owner debía mantener; sin ese registro no detectamos a tiempo las actividades atrasadas. Además, parte de mi trabajo reciente quedó en la rama develop, que todavía debo integrar a main.</w:t>
            </w:r>
          </w:p>
          <w:p w14:paraId="57096122" w14:textId="77777777" w:rsidR="00286CCB" w:rsidRDefault="00286CCB">
            <w:pPr>
              <w:spacing w:line="120" w:lineRule="exact"/>
            </w:pPr>
          </w:p>
        </w:tc>
      </w:tr>
    </w:tbl>
    <w:p w14:paraId="40816E4E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5B3B47F2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0717250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36FC7D32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C43E370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378EEF8" w14:textId="77777777" w:rsidR="00286CCB" w:rsidRDefault="00286CCB">
            <w:pPr>
              <w:spacing w:after="80"/>
              <w:jc w:val="both"/>
            </w:pPr>
          </w:p>
          <w:p w14:paraId="71746B2B" w14:textId="77777777" w:rsidR="00286CCB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lang w:eastAsia="es-CL"/>
              </w:rPr>
              <w:t xml:space="preserve">Para recuperar el atraso acordamos con mi compañero que yo me encargo de entregables completos: la integración de los clientes web y Flutter, las pruebas automatizadas, el empaquetado en Docker y la preparación de la presentación final.</w:t>
            </w:r>
          </w:p>
          <w:p w14:paraId="1A4050FA" w14:textId="77777777" w:rsidR="00286CCB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lang w:eastAsia="es-CL"/>
              </w:rPr>
              <w:t xml:space="preserve">Planeo abordarlo así: integrar a main, mediante Pull Requests por tema, el trabajo que hoy está en develop; completar en las semanas 12 y 13 las pruebas unitarias de las reglas críticas, comenzando por la cuota diaria y las medallas; continuar la integración de la app en las semanas 13 y 14; y mantener al día el backlog en cada revisión semanal.</w:t>
            </w:r>
          </w:p>
          <w:p w14:paraId="306F4024" w14:textId="77777777" w:rsidR="00286CCB" w:rsidRDefault="00286CCB">
            <w:pPr>
              <w:spacing w:line="120" w:lineRule="exact"/>
            </w:pPr>
          </w:p>
        </w:tc>
      </w:tr>
    </w:tbl>
    <w:p w14:paraId="0F5BB20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C92EE6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0191988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DF52011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FDC05B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6D42747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F3BAEB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5680F7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9E7B65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69A76EF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1FF0883E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2FC610C8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759D027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B9345C1" w14:textId="77777777" w:rsidR="00286CCB" w:rsidRDefault="00286CCB">
            <w:pPr>
              <w:spacing w:after="80"/>
              <w:jc w:val="both"/>
            </w:pPr>
          </w:p>
          <w:p w14:paraId="4BE7D1EF" w14:textId="513BA6FE" w:rsidR="00286CCB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lang w:eastAsia="es-CL"/>
              </w:rPr>
              <w:t xml:space="preserve">Evalúo mi trabajo en esta fase como regular. Destaco que participé en la definición del proyecto en Fase 1 y que, desde el 22 de octubre, avancé en seguridad, pruebas, privacidad de datos e integración de los clientes. Debo mejorar la constancia: buena parte de ese avance se concentró en pocos días.</w:t>
            </w:r>
          </w:p>
          <w:p w14:paraId="176D88FB" w14:textId="77777777" w:rsidR="00286CCB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lang w:eastAsia="es-CL"/>
              </w:rPr>
              <w:t xml:space="preserve">Para mejorar, debo trabajar cada semana en lugar de acumular tareas, avisar a tiempo cuando una actividad se atrasa y cumplir el rol de </w:t>
            </w:r>
            <w:proofErr w:type="spellStart"/>
            <w:r>
              <w:rPr>
                <w:rFonts w:ascii="Calibri" w:hAnsi="Calibri" w:cs="Arial"/>
                <w:lang w:eastAsia="es-CL"/>
              </w:rPr>
              <w:t>Product</w:t>
            </w:r>
            <w:proofErr w:type="spellEnd"/>
            <w:r>
              <w:rPr>
                <w:rFonts w:ascii="Calibri" w:hAnsi="Calibri" w:cs="Arial"/>
                <w:lang w:eastAsia="es-CL"/>
              </w:rPr>
              <w:t xml:space="preserve"> Owner manteniendo el backlog visible para el equipo.</w:t>
            </w:r>
          </w:p>
          <w:p w14:paraId="602CBFC7" w14:textId="77777777" w:rsidR="00286CCB" w:rsidRDefault="00286CCB">
            <w:pPr>
              <w:spacing w:line="120" w:lineRule="exact"/>
            </w:pPr>
          </w:p>
        </w:tc>
      </w:tr>
    </w:tbl>
    <w:p w14:paraId="5C7E9A2D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EDA229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82FD9BA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A72FBB9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5C164017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EC06F2A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277579BF" w14:textId="77777777" w:rsidR="00286CCB" w:rsidRDefault="00286CCB">
            <w:pPr>
              <w:spacing w:after="80"/>
              <w:jc w:val="both"/>
            </w:pPr>
          </w:p>
          <w:p w14:paraId="60CC65E8" w14:textId="77777777" w:rsidR="00286CCB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lang w:eastAsia="es-CL"/>
              </w:rPr>
              <w:t>Me quedan dos inquietudes que me gustaría plantear al docente:</w:t>
            </w:r>
          </w:p>
          <w:p w14:paraId="1C6E671A" w14:textId="2957F6CD" w:rsidR="00286CCB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</w:rPr>
              <w:t xml:space="preserve">• ¿Qué tipo de evidencia se espera de las pruebas unitarias: </w:t>
            </w:r>
            <w:r w:rsidR="001102C7">
              <w:rPr>
                <w:rFonts w:ascii="Calibri" w:hAnsi="Calibri" w:cs="Arial"/>
              </w:rPr>
              <w:t>¿basta con el informe de ejecución y la cobertura, o se espera también un plan de pruebas?</w:t>
            </w:r>
          </w:p>
          <w:p w14:paraId="5276008C" w14:textId="77777777" w:rsidR="00286CCB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</w:rPr>
              <w:t xml:space="preserve">• ¿Es válido reconstruir los artefactos Scrum a partir del historial de Pull </w:t>
            </w:r>
            <w:proofErr w:type="spellStart"/>
            <w:r>
              <w:rPr>
                <w:rFonts w:ascii="Calibri" w:hAnsi="Calibri" w:cs="Arial"/>
              </w:rPr>
              <w:t>Requests</w:t>
            </w:r>
            <w:proofErr w:type="spellEnd"/>
            <w:r>
              <w:rPr>
                <w:rFonts w:ascii="Calibri" w:hAnsi="Calibri" w:cs="Arial"/>
              </w:rPr>
              <w:t>, o se espera otro tipo de registro?</w:t>
            </w:r>
          </w:p>
          <w:p w14:paraId="13FFEC3B" w14:textId="77777777" w:rsidR="00286CCB" w:rsidRDefault="00286CCB">
            <w:pPr>
              <w:spacing w:line="120" w:lineRule="exact"/>
            </w:pPr>
          </w:p>
        </w:tc>
      </w:tr>
    </w:tbl>
    <w:p w14:paraId="5CA5961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77B9AC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137F635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BED23B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4F2A8B" w14:paraId="1D0F9A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912EE3A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649F6F3" w14:textId="77777777" w:rsidR="00286CCB" w:rsidRDefault="00286CCB">
            <w:pPr>
              <w:spacing w:after="80"/>
              <w:jc w:val="both"/>
            </w:pPr>
          </w:p>
          <w:p w14:paraId="5E936D84" w14:textId="77777777" w:rsidR="00286CCB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lang w:eastAsia="es-CL"/>
              </w:rPr>
              <w:t xml:space="preserve">Sí. Para el resto del semestre ajustamos la distribución así:</w:t>
            </w:r>
          </w:p>
          <w:p w14:paraId="58DD455B" w14:textId="77777777" w:rsidR="00286CCB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</w:rPr>
              <w:t xml:space="preserve">• </w:t>
            </w:r>
            <w:r>
              <w:rPr>
                <w:rFonts w:ascii="Calibri" w:hAnsi="Calibri" w:cs="Arial"/>
                <w:b/>
                <w:bCs/>
              </w:rPr>
              <w:t xml:space="preserve">Ricardo Rodríguez:</w:t>
            </w:r>
            <w:r>
              <w:rPr>
                <w:rFonts w:ascii="Calibri" w:hAnsi="Calibri" w:cs="Arial"/>
              </w:rPr>
              <w:t xml:space="preserve"> vulnerabilidades restantes, cierre de flujos incompletos y defectos de consistencia, configuración de iOS y artefactos Scrum.</w:t>
            </w:r>
          </w:p>
          <w:p w14:paraId="3BBA9D2F" w14:textId="77777777" w:rsidR="00286CCB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</w:rPr>
              <w:t xml:space="preserve">• </w:t>
            </w:r>
            <w:r>
              <w:rPr>
                <w:rFonts w:ascii="Calibri" w:hAnsi="Calibri" w:cs="Arial"/>
                <w:b/>
                <w:bCs/>
              </w:rPr>
              <w:t xml:space="preserve">Elías Millahuala:</w:t>
            </w:r>
            <w:r>
              <w:rPr>
                <w:rFonts w:ascii="Calibri" w:hAnsi="Calibri" w:cs="Arial"/>
              </w:rPr>
              <w:t xml:space="preserve"> integración de los clientes web y Flutter, pruebas automatizadas, empaquetado en Docker y liderazgo de la presentación final.</w:t>
            </w:r>
          </w:p>
          <w:p w14:paraId="012CE7D9" w14:textId="77777777" w:rsidR="00286CCB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lang w:eastAsia="es-CL"/>
              </w:rPr>
              <w:t xml:space="preserve">La actividad nueva es la creación del Product Backlog, el Sprint Backlog, la Definition of Done y la retrospectiva, que quedó a cargo de Ricardo y se completó el 23 de octubre.</w:t>
            </w:r>
          </w:p>
          <w:p w14:paraId="32C72628" w14:textId="77777777" w:rsidR="00286CCB" w:rsidRDefault="00286CCB">
            <w:pPr>
              <w:spacing w:line="120" w:lineRule="exact"/>
            </w:pPr>
          </w:p>
        </w:tc>
      </w:tr>
    </w:tbl>
    <w:p w14:paraId="7AA55C3F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4D0C7FF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5C91EA6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8956178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1515E44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FA988EB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5F66535" w14:textId="77777777" w:rsidR="00286CCB" w:rsidRDefault="00286CCB">
            <w:pPr>
              <w:spacing w:after="80"/>
              <w:jc w:val="both"/>
            </w:pPr>
          </w:p>
          <w:p w14:paraId="289560D2" w14:textId="77777777" w:rsidR="00286CCB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lang w:eastAsia="es-CL"/>
              </w:rPr>
              <w:t xml:space="preserve">Evaluamos el trabajo en grupo como regular. </w:t>
            </w:r>
            <w:r>
              <w:rPr>
                <w:rFonts w:ascii="Calibri" w:hAnsi="Calibri" w:cs="Arial"/>
                <w:b/>
                <w:bCs/>
                <w:lang w:eastAsia="es-CL"/>
              </w:rPr>
              <w:t>Aspectos positivos:</w:t>
            </w:r>
            <w:r>
              <w:rPr>
                <w:rFonts w:ascii="Calibri" w:hAnsi="Calibri" w:cs="Arial"/>
                <w:lang w:eastAsia="es-CL"/>
              </w:rPr>
              <w:t xml:space="preserve"> la definición del proyecto en Fase 1 fue un trabajo compartido, los roles quedaron claros y la comunicación con la empresa fue fluida.</w:t>
            </w:r>
          </w:p>
          <w:p w14:paraId="05B02578" w14:textId="77777777" w:rsidR="00286CCB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bCs/>
                <w:lang w:eastAsia="es-CL"/>
              </w:rPr>
              <w:t xml:space="preserve">Aspectos por mejorar:</w:t>
            </w:r>
            <w:r>
              <w:rPr>
                <w:rFonts w:ascii="Calibri" w:hAnsi="Calibri" w:cs="Arial"/>
                <w:lang w:eastAsia="es-CL"/>
              </w:rPr>
              <w:t xml:space="preserve"> no tuvimos un seguimiento semanal que detectara a tiempo las actividades sin avance, y parte del trabajo reciente quedó fuera del flujo acordado (cambios directos a main y una rama develop sin integrar). Nos comprometemos a que todo cambio entre por Pull Request y a revisar el avance al cierre de cada semana.</w:t>
            </w:r>
          </w:p>
          <w:p w14:paraId="519A2384" w14:textId="77777777" w:rsidR="00286CCB" w:rsidRDefault="00286CCB">
            <w:pPr>
              <w:spacing w:line="120" w:lineRule="exact"/>
            </w:pPr>
          </w:p>
        </w:tc>
      </w:tr>
    </w:tbl>
    <w:p w14:paraId="499A0BFA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5CA5548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1CCA8" w14:textId="77777777" w:rsidR="005E487F" w:rsidRDefault="005E487F" w:rsidP="00DF38AE">
      <w:pPr>
        <w:spacing w:after="0" w:line="240" w:lineRule="auto"/>
      </w:pPr>
      <w:r>
        <w:separator/>
      </w:r>
    </w:p>
  </w:endnote>
  <w:endnote w:type="continuationSeparator" w:id="0">
    <w:p w14:paraId="75BA5758" w14:textId="77777777" w:rsidR="005E487F" w:rsidRDefault="005E487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0E2041FA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1A494F9F" wp14:editId="09803BBD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49E59C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A494F9F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0E49E59C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094BA" w14:textId="77777777" w:rsidR="005E487F" w:rsidRDefault="005E487F" w:rsidP="00DF38AE">
      <w:pPr>
        <w:spacing w:after="0" w:line="240" w:lineRule="auto"/>
      </w:pPr>
      <w:r>
        <w:separator/>
      </w:r>
    </w:p>
  </w:footnote>
  <w:footnote w:type="continuationSeparator" w:id="0">
    <w:p w14:paraId="53FEC644" w14:textId="77777777" w:rsidR="005E487F" w:rsidRDefault="005E487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19BE2664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54CAD4B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79A10BA8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32491E13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A138410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410E7A2" wp14:editId="3792EADF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ED3963B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3182A634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542E282B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17808540" wp14:editId="38849595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9C7E838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552463B7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012463C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081D5513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8557551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516B4AD9" wp14:editId="1C2338E2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C2EE371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035856">
    <w:abstractNumId w:val="3"/>
  </w:num>
  <w:num w:numId="2" w16cid:durableId="1344431072">
    <w:abstractNumId w:val="8"/>
  </w:num>
  <w:num w:numId="3" w16cid:durableId="606691753">
    <w:abstractNumId w:val="12"/>
  </w:num>
  <w:num w:numId="4" w16cid:durableId="227962448">
    <w:abstractNumId w:val="28"/>
  </w:num>
  <w:num w:numId="5" w16cid:durableId="226886350">
    <w:abstractNumId w:val="30"/>
  </w:num>
  <w:num w:numId="6" w16cid:durableId="1037002709">
    <w:abstractNumId w:val="4"/>
  </w:num>
  <w:num w:numId="7" w16cid:durableId="66654133">
    <w:abstractNumId w:val="11"/>
  </w:num>
  <w:num w:numId="8" w16cid:durableId="2109426251">
    <w:abstractNumId w:val="19"/>
  </w:num>
  <w:num w:numId="9" w16cid:durableId="147399959">
    <w:abstractNumId w:val="15"/>
  </w:num>
  <w:num w:numId="10" w16cid:durableId="533230346">
    <w:abstractNumId w:val="9"/>
  </w:num>
  <w:num w:numId="11" w16cid:durableId="1295794977">
    <w:abstractNumId w:val="24"/>
  </w:num>
  <w:num w:numId="12" w16cid:durableId="294222259">
    <w:abstractNumId w:val="35"/>
  </w:num>
  <w:num w:numId="13" w16cid:durableId="241912117">
    <w:abstractNumId w:val="29"/>
  </w:num>
  <w:num w:numId="14" w16cid:durableId="1334141497">
    <w:abstractNumId w:val="1"/>
  </w:num>
  <w:num w:numId="15" w16cid:durableId="1551115654">
    <w:abstractNumId w:val="36"/>
  </w:num>
  <w:num w:numId="16" w16cid:durableId="1655646667">
    <w:abstractNumId w:val="21"/>
  </w:num>
  <w:num w:numId="17" w16cid:durableId="1404373119">
    <w:abstractNumId w:val="17"/>
  </w:num>
  <w:num w:numId="18" w16cid:durableId="698169128">
    <w:abstractNumId w:val="31"/>
  </w:num>
  <w:num w:numId="19" w16cid:durableId="2019035031">
    <w:abstractNumId w:val="10"/>
  </w:num>
  <w:num w:numId="20" w16cid:durableId="2061585118">
    <w:abstractNumId w:val="39"/>
  </w:num>
  <w:num w:numId="21" w16cid:durableId="704597995">
    <w:abstractNumId w:val="34"/>
  </w:num>
  <w:num w:numId="22" w16cid:durableId="1155805425">
    <w:abstractNumId w:val="13"/>
  </w:num>
  <w:num w:numId="23" w16cid:durableId="799416353">
    <w:abstractNumId w:val="14"/>
  </w:num>
  <w:num w:numId="24" w16cid:durableId="1464156241">
    <w:abstractNumId w:val="5"/>
  </w:num>
  <w:num w:numId="25" w16cid:durableId="1945573159">
    <w:abstractNumId w:val="16"/>
  </w:num>
  <w:num w:numId="26" w16cid:durableId="646936778">
    <w:abstractNumId w:val="20"/>
  </w:num>
  <w:num w:numId="27" w16cid:durableId="1394507534">
    <w:abstractNumId w:val="23"/>
  </w:num>
  <w:num w:numId="28" w16cid:durableId="13001286">
    <w:abstractNumId w:val="0"/>
  </w:num>
  <w:num w:numId="29" w16cid:durableId="2039773514">
    <w:abstractNumId w:val="18"/>
  </w:num>
  <w:num w:numId="30" w16cid:durableId="2076590010">
    <w:abstractNumId w:val="22"/>
  </w:num>
  <w:num w:numId="31" w16cid:durableId="1740446346">
    <w:abstractNumId w:val="2"/>
  </w:num>
  <w:num w:numId="32" w16cid:durableId="930161560">
    <w:abstractNumId w:val="7"/>
  </w:num>
  <w:num w:numId="33" w16cid:durableId="1155757289">
    <w:abstractNumId w:val="32"/>
  </w:num>
  <w:num w:numId="34" w16cid:durableId="1005786545">
    <w:abstractNumId w:val="38"/>
  </w:num>
  <w:num w:numId="35" w16cid:durableId="1959795234">
    <w:abstractNumId w:val="6"/>
  </w:num>
  <w:num w:numId="36" w16cid:durableId="1062757138">
    <w:abstractNumId w:val="25"/>
  </w:num>
  <w:num w:numId="37" w16cid:durableId="1111628542">
    <w:abstractNumId w:val="37"/>
  </w:num>
  <w:num w:numId="38" w16cid:durableId="135343006">
    <w:abstractNumId w:val="27"/>
  </w:num>
  <w:num w:numId="39" w16cid:durableId="213810407">
    <w:abstractNumId w:val="26"/>
  </w:num>
  <w:num w:numId="40" w16cid:durableId="96326611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2C7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CCB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487F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45E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D9F60C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813</Words>
  <Characters>4474</Characters>
  <Application>Microsoft Office Word</Application>
  <DocSecurity>0</DocSecurity>
  <Lines>37</Lines>
  <Paragraphs>10</Paragraphs>
  <ScaleCrop>false</ScaleCrop>
  <Company>Wal-Mart Stores, Inc.</Company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Ricardo</cp:lastModifiedBy>
  <cp:revision>43</cp:revision>
  <cp:lastPrinted>2019-12-16T20:10:00Z</cp:lastPrinted>
  <dcterms:created xsi:type="dcterms:W3CDTF">2021-12-31T12:50:00Z</dcterms:created>
  <dcterms:modified xsi:type="dcterms:W3CDTF">2026-10-23T14:41:00Z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