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2EAA" w14:textId="213C28B3" w:rsidR="00F51F3E" w:rsidRDefault="00E12327">
      <w:r>
        <w:rPr>
          <w:rFonts w:hint="eastAsia"/>
        </w:rPr>
        <w:t>封面</w:t>
      </w:r>
    </w:p>
    <w:p w14:paraId="04CB9E87" w14:textId="77777777" w:rsidR="00F51F3E" w:rsidRDefault="00F51F3E"/>
    <w:p w14:paraId="52C2460E" w14:textId="77777777" w:rsidR="00F51F3E" w:rsidRDefault="00F51F3E"/>
    <w:p w14:paraId="4DD1C6F4" w14:textId="77777777" w:rsidR="00F51F3E" w:rsidRDefault="00F51F3E"/>
    <w:p w14:paraId="0546C8A3" w14:textId="442FF58E" w:rsidR="00F51F3E" w:rsidRDefault="00F51F3E">
      <w:r>
        <w:br w:type="page"/>
      </w:r>
    </w:p>
    <w:p w14:paraId="4651E61B" w14:textId="3B14EC4A" w:rsidR="009A536A" w:rsidRPr="003E71D1" w:rsidRDefault="009A536A" w:rsidP="009046F5">
      <w:pPr>
        <w:rPr>
          <w:b/>
          <w:bCs/>
        </w:rPr>
      </w:pPr>
      <w:r w:rsidRPr="003E71D1">
        <w:rPr>
          <w:b/>
          <w:bCs/>
        </w:rPr>
        <w:lastRenderedPageBreak/>
        <w:t xml:space="preserve">1 </w:t>
      </w:r>
      <w:r w:rsidR="004E5259" w:rsidRPr="003E71D1">
        <w:rPr>
          <w:b/>
          <w:bCs/>
        </w:rPr>
        <w:tab/>
      </w:r>
      <w:r w:rsidRPr="003E71D1">
        <w:rPr>
          <w:b/>
          <w:bCs/>
        </w:rPr>
        <w:t>研究背景、现状与意义</w:t>
      </w:r>
    </w:p>
    <w:p w14:paraId="1B88EF5E" w14:textId="551D13EE" w:rsidR="00911D59" w:rsidRPr="003E71D1" w:rsidRDefault="009A536A" w:rsidP="009046F5">
      <w:pPr>
        <w:rPr>
          <w:b/>
          <w:bCs/>
        </w:rPr>
      </w:pPr>
      <w:r w:rsidRPr="003E71D1">
        <w:rPr>
          <w:b/>
          <w:bCs/>
        </w:rPr>
        <w:t>1.</w:t>
      </w:r>
      <w:r w:rsidR="004E5259" w:rsidRPr="003E71D1">
        <w:rPr>
          <w:rFonts w:hint="eastAsia"/>
          <w:b/>
          <w:bCs/>
        </w:rPr>
        <w:t>1</w:t>
      </w:r>
      <w:r w:rsidR="004E5259" w:rsidRPr="003E71D1">
        <w:rPr>
          <w:b/>
          <w:bCs/>
        </w:rPr>
        <w:tab/>
      </w:r>
      <w:r w:rsidRPr="003E71D1">
        <w:rPr>
          <w:b/>
          <w:bCs/>
        </w:rPr>
        <w:t>研究背景：文本生成图像的发展与应用需求</w:t>
      </w:r>
    </w:p>
    <w:p w14:paraId="1E29BCC3" w14:textId="07A1FF29" w:rsidR="009A536A" w:rsidRDefault="004E5259" w:rsidP="009046F5">
      <w:pPr>
        <w:pStyle w:val="a0"/>
        <w:spacing w:line="440" w:lineRule="exact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9046593" wp14:editId="751B8989">
            <wp:simplePos x="0" y="0"/>
            <wp:positionH relativeFrom="column">
              <wp:posOffset>1005840</wp:posOffset>
            </wp:positionH>
            <wp:positionV relativeFrom="paragraph">
              <wp:posOffset>1243330</wp:posOffset>
            </wp:positionV>
            <wp:extent cx="3500437" cy="2844915"/>
            <wp:effectExtent l="0" t="0" r="0" b="0"/>
            <wp:wrapTopAndBottom/>
            <wp:docPr id="189714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437" cy="284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536A" w:rsidRPr="009A536A">
        <w:t>随着生成式人工智能（</w:t>
      </w:r>
      <w:r w:rsidR="009A536A" w:rsidRPr="009A536A">
        <w:t>Generative AI</w:t>
      </w:r>
      <w:r w:rsidR="009A536A" w:rsidRPr="009A536A">
        <w:t>）的快速发展，</w:t>
      </w:r>
      <w:r w:rsidR="009A536A" w:rsidRPr="009A536A">
        <w:rPr>
          <w:b/>
          <w:bCs/>
        </w:rPr>
        <w:t>文本生成图像（</w:t>
      </w:r>
      <w:r w:rsidR="009A536A" w:rsidRPr="009A536A">
        <w:rPr>
          <w:b/>
          <w:bCs/>
        </w:rPr>
        <w:t>Text-to-Image Generation</w:t>
      </w:r>
      <w:r w:rsidR="009A536A" w:rsidRPr="009A536A">
        <w:rPr>
          <w:b/>
          <w:bCs/>
        </w:rPr>
        <w:t>）</w:t>
      </w:r>
      <w:r w:rsidR="009A536A" w:rsidRPr="009A536A">
        <w:t xml:space="preserve"> </w:t>
      </w:r>
      <w:r w:rsidR="009A536A" w:rsidRPr="009A536A">
        <w:t>已成为当前多模态人工智能领域的重要研究方向。该任务的核心目标是：输入自然语言描述，模型自动生成与文本语义一致的图像内容。例如输入</w:t>
      </w:r>
      <w:r w:rsidR="009A536A" w:rsidRPr="009A536A">
        <w:t xml:space="preserve">“a </w:t>
      </w:r>
      <w:r w:rsidR="00A56336">
        <w:rPr>
          <w:rFonts w:hint="eastAsia"/>
        </w:rPr>
        <w:t>strong dog</w:t>
      </w:r>
      <w:r w:rsidR="009A536A" w:rsidRPr="009A536A">
        <w:t xml:space="preserve"> sitting near a window”</w:t>
      </w:r>
      <w:r w:rsidR="009A536A" w:rsidRPr="009A536A">
        <w:t>，模型能够生成对应场景图像。</w:t>
      </w:r>
    </w:p>
    <w:p w14:paraId="030D3A23" w14:textId="4252EDE3" w:rsidR="004E5259" w:rsidRPr="00A56336" w:rsidRDefault="004E5259" w:rsidP="004E5259">
      <w:pPr>
        <w:pStyle w:val="a0"/>
        <w:spacing w:line="440" w:lineRule="exact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1-1   OpenAI </w:t>
      </w:r>
      <w:r w:rsidRPr="00B15730">
        <w:t>DALL·E 2</w:t>
      </w:r>
      <w:r>
        <w:rPr>
          <w:rFonts w:hint="eastAsia"/>
        </w:rPr>
        <w:t>文生图系统使用实例</w:t>
      </w:r>
    </w:p>
    <w:p w14:paraId="49ADC7A5" w14:textId="55A1F9A6" w:rsidR="004E5259" w:rsidRPr="004E5259" w:rsidRDefault="004E5259" w:rsidP="009046F5">
      <w:pPr>
        <w:pStyle w:val="a0"/>
        <w:spacing w:line="440" w:lineRule="exact"/>
      </w:pPr>
    </w:p>
    <w:p w14:paraId="42B0F86A" w14:textId="2ADF51F5" w:rsidR="00A56336" w:rsidRPr="004E5259" w:rsidRDefault="009A536A" w:rsidP="009046F5">
      <w:pPr>
        <w:pStyle w:val="a0"/>
        <w:spacing w:line="440" w:lineRule="exact"/>
      </w:pPr>
      <w:r w:rsidRPr="004E5259">
        <w:t>近年来，文本生成图像技术已经从实验室研究逐步走向实际应用，</w:t>
      </w:r>
      <w:r w:rsidR="004E5259" w:rsidRPr="004E5259">
        <w:rPr>
          <w:rFonts w:hint="eastAsia"/>
        </w:rPr>
        <w:t>如</w:t>
      </w:r>
      <w:r w:rsidR="00A56336" w:rsidRPr="004E5259">
        <w:t>数字内容创作</w:t>
      </w:r>
      <w:r w:rsidR="004E5259" w:rsidRPr="004E5259">
        <w:rPr>
          <w:rFonts w:hint="eastAsia"/>
        </w:rPr>
        <w:t>领域，</w:t>
      </w:r>
      <w:r w:rsidR="00A56336" w:rsidRPr="004E5259">
        <w:t>设计师</w:t>
      </w:r>
      <w:r w:rsidR="004E5259" w:rsidRPr="004E5259">
        <w:rPr>
          <w:rFonts w:hint="eastAsia"/>
        </w:rPr>
        <w:t>可以借助</w:t>
      </w:r>
      <w:r w:rsidR="00A56336" w:rsidRPr="004E5259">
        <w:t>文本生成图像模型可以快速完成概念图生成，提高创作效率</w:t>
      </w:r>
      <w:r w:rsidR="004E5259" w:rsidRPr="004E5259">
        <w:rPr>
          <w:rFonts w:hint="eastAsia"/>
        </w:rPr>
        <w:t>；</w:t>
      </w:r>
      <w:r w:rsidR="00A56336" w:rsidRPr="004E5259">
        <w:t>电商与产品设计企业</w:t>
      </w:r>
      <w:r w:rsidR="004E5259" w:rsidRPr="004E5259">
        <w:rPr>
          <w:rFonts w:hint="eastAsia"/>
        </w:rPr>
        <w:t>，</w:t>
      </w:r>
      <w:r w:rsidR="00A56336" w:rsidRPr="004E5259">
        <w:t>可通过文本描述快速生成商品设计草图，从而缩短设计周期</w:t>
      </w:r>
      <w:r w:rsidR="004E5259" w:rsidRPr="004E5259">
        <w:rPr>
          <w:rFonts w:hint="eastAsia"/>
        </w:rPr>
        <w:t>；</w:t>
      </w:r>
      <w:proofErr w:type="gramStart"/>
      <w:r w:rsidR="00A56336" w:rsidRPr="004E5259">
        <w:t>低算力</w:t>
      </w:r>
      <w:proofErr w:type="gramEnd"/>
      <w:r w:rsidR="00A56336" w:rsidRPr="004E5259">
        <w:t>边缘部署场景</w:t>
      </w:r>
      <w:r w:rsidR="004E5259" w:rsidRPr="004E5259">
        <w:rPr>
          <w:rFonts w:hint="eastAsia"/>
        </w:rPr>
        <w:t>下，</w:t>
      </w:r>
      <w:r w:rsidR="00A56336" w:rsidRPr="004E5259">
        <w:t>当前主流大模型通常需要</w:t>
      </w:r>
      <w:proofErr w:type="gramStart"/>
      <w:r w:rsidR="00A56336" w:rsidRPr="004E5259">
        <w:t>较高算力支持</w:t>
      </w:r>
      <w:proofErr w:type="gramEnd"/>
      <w:r w:rsidR="00A56336" w:rsidRPr="004E5259">
        <w:t>，而移动端、嵌入式设备、教学实验环境往往资源有限，因此轻量化生成模型具有现实需求。</w:t>
      </w:r>
    </w:p>
    <w:p w14:paraId="5222F974" w14:textId="77777777" w:rsidR="00A56336" w:rsidRPr="00A56336" w:rsidRDefault="00A56336" w:rsidP="009046F5">
      <w:pPr>
        <w:pStyle w:val="a0"/>
        <w:spacing w:line="440" w:lineRule="exact"/>
      </w:pPr>
      <w:r w:rsidRPr="00A56336">
        <w:t>尽管文本生成图像技术发展迅速，但高质量生成通常依赖超大规模模型，导致训练成本高、部署困难。因此，探索</w:t>
      </w:r>
      <w:r w:rsidRPr="00A56336">
        <w:rPr>
          <w:b/>
          <w:bCs/>
        </w:rPr>
        <w:t>轻量化文本生成图像方案</w:t>
      </w:r>
      <w:r w:rsidRPr="00A56336">
        <w:t>仍具有现实意义。</w:t>
      </w:r>
    </w:p>
    <w:p w14:paraId="04F87B41" w14:textId="77777777" w:rsidR="009A536A" w:rsidRPr="00A56336" w:rsidRDefault="009A536A" w:rsidP="009046F5">
      <w:pPr>
        <w:pStyle w:val="a0"/>
        <w:spacing w:line="440" w:lineRule="exact"/>
      </w:pPr>
    </w:p>
    <w:p w14:paraId="7625967E" w14:textId="63CC73CB" w:rsidR="00A56336" w:rsidRPr="00A56336" w:rsidRDefault="00A56336" w:rsidP="009046F5">
      <w:pPr>
        <w:pStyle w:val="a0"/>
        <w:spacing w:line="440" w:lineRule="exact"/>
        <w:rPr>
          <w:b/>
          <w:bCs/>
          <w:sz w:val="30"/>
          <w:szCs w:val="30"/>
        </w:rPr>
      </w:pPr>
      <w:r w:rsidRPr="00A56336">
        <w:rPr>
          <w:b/>
          <w:bCs/>
          <w:sz w:val="30"/>
          <w:szCs w:val="30"/>
        </w:rPr>
        <w:lastRenderedPageBreak/>
        <w:t>1.</w:t>
      </w:r>
      <w:r w:rsidR="004E5259">
        <w:rPr>
          <w:rFonts w:hint="eastAsia"/>
          <w:b/>
          <w:bCs/>
          <w:sz w:val="30"/>
          <w:szCs w:val="30"/>
        </w:rPr>
        <w:t>2</w:t>
      </w:r>
      <w:r w:rsidR="004E5259">
        <w:rPr>
          <w:b/>
          <w:bCs/>
          <w:sz w:val="30"/>
          <w:szCs w:val="30"/>
        </w:rPr>
        <w:tab/>
      </w:r>
      <w:r w:rsidRPr="00A56336">
        <w:rPr>
          <w:b/>
          <w:bCs/>
          <w:sz w:val="30"/>
          <w:szCs w:val="30"/>
        </w:rPr>
        <w:t>当前主流技术路线及其优缺点分析</w:t>
      </w:r>
    </w:p>
    <w:p w14:paraId="1B0B56B0" w14:textId="77777777" w:rsidR="00A56336" w:rsidRPr="00A56336" w:rsidRDefault="00A56336" w:rsidP="009046F5">
      <w:pPr>
        <w:pStyle w:val="a0"/>
        <w:spacing w:line="440" w:lineRule="exact"/>
      </w:pPr>
      <w:r w:rsidRPr="00A56336">
        <w:t>目前文本生成图像技术主要经历了三个阶段的发展：</w:t>
      </w:r>
    </w:p>
    <w:p w14:paraId="0B0C0F98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t>（</w:t>
      </w:r>
      <w:r w:rsidRPr="00A56336">
        <w:rPr>
          <w:b/>
          <w:bCs/>
        </w:rPr>
        <w:t>1</w:t>
      </w:r>
      <w:r w:rsidRPr="00A56336">
        <w:rPr>
          <w:b/>
          <w:bCs/>
        </w:rPr>
        <w:t>）基于</w:t>
      </w:r>
      <w:r w:rsidRPr="00A56336">
        <w:rPr>
          <w:b/>
          <w:bCs/>
        </w:rPr>
        <w:t xml:space="preserve"> GAN </w:t>
      </w:r>
      <w:r w:rsidRPr="00A56336">
        <w:rPr>
          <w:b/>
          <w:bCs/>
        </w:rPr>
        <w:t>的文本生成图像方法</w:t>
      </w:r>
    </w:p>
    <w:p w14:paraId="18E7A225" w14:textId="031AF0CC" w:rsidR="009A536A" w:rsidRPr="004E5259" w:rsidRDefault="00A56336" w:rsidP="009046F5">
      <w:pPr>
        <w:pStyle w:val="a0"/>
        <w:spacing w:line="440" w:lineRule="exact"/>
      </w:pPr>
      <w:r w:rsidRPr="00A56336">
        <w:t>早期研究主要采用生成对抗网络（</w:t>
      </w:r>
      <w:r w:rsidRPr="00A56336">
        <w:t>GAN</w:t>
      </w:r>
      <w:r w:rsidRPr="00A56336">
        <w:t>）实现文本到图像生成，例如</w:t>
      </w:r>
      <w:proofErr w:type="spellStart"/>
      <w:r w:rsidRPr="00A56336">
        <w:t>StackGAN</w:t>
      </w:r>
      <w:proofErr w:type="spellEnd"/>
      <w:r w:rsidRPr="00A56336">
        <w:t xml:space="preserve"> </w:t>
      </w:r>
      <w:r w:rsidR="004E5259">
        <w:rPr>
          <w:rFonts w:hint="eastAsia"/>
        </w:rPr>
        <w:t>、</w:t>
      </w:r>
      <w:proofErr w:type="spellStart"/>
      <w:r w:rsidRPr="00A56336">
        <w:t>AttnGAN</w:t>
      </w:r>
      <w:proofErr w:type="spellEnd"/>
      <w:r w:rsidRPr="00A56336">
        <w:t xml:space="preserve"> </w:t>
      </w:r>
      <w:r w:rsidR="004E5259">
        <w:rPr>
          <w:rFonts w:hint="eastAsia"/>
        </w:rPr>
        <w:t>、</w:t>
      </w:r>
      <w:r w:rsidRPr="00A56336">
        <w:t>StyleGAN</w:t>
      </w:r>
      <w:r w:rsidR="004E5259">
        <w:rPr>
          <w:rFonts w:hint="eastAsia"/>
        </w:rPr>
        <w:t>，</w:t>
      </w:r>
      <w:r w:rsidRPr="00A56336">
        <w:t>其核心思想是：</w:t>
      </w:r>
      <w:r w:rsidRPr="00A56336">
        <w:t>Text → Text Encoder → GAN Generator → Image</w:t>
      </w:r>
      <w:r w:rsidR="004E5259">
        <w:rPr>
          <w:rFonts w:hint="eastAsia"/>
        </w:rPr>
        <w:t>。该方法</w:t>
      </w:r>
      <w:r w:rsidRPr="00A56336">
        <w:t>推理速度较快</w:t>
      </w:r>
      <w:r w:rsidRPr="00A56336">
        <w:t xml:space="preserve"> </w:t>
      </w:r>
      <w:r w:rsidR="004E5259">
        <w:rPr>
          <w:rFonts w:hint="eastAsia"/>
        </w:rPr>
        <w:t>，</w:t>
      </w:r>
      <w:r w:rsidRPr="00A56336">
        <w:t>图像生成效率高</w:t>
      </w:r>
      <w:r w:rsidR="004E5259">
        <w:rPr>
          <w:rFonts w:hint="eastAsia"/>
        </w:rPr>
        <w:t>，但</w:t>
      </w:r>
      <w:r w:rsidRPr="00A56336">
        <w:t>训练不稳定</w:t>
      </w:r>
      <w:r w:rsidR="004E5259">
        <w:rPr>
          <w:rFonts w:hint="eastAsia"/>
        </w:rPr>
        <w:t>，</w:t>
      </w:r>
      <w:r w:rsidRPr="00A56336">
        <w:t>容易模式崩塌（</w:t>
      </w:r>
      <w:r w:rsidRPr="00A56336">
        <w:t>Mode Collapse</w:t>
      </w:r>
      <w:r w:rsidRPr="00A56336">
        <w:t>）</w:t>
      </w:r>
      <w:r w:rsidRPr="00A56336">
        <w:t xml:space="preserve"> </w:t>
      </w:r>
      <w:r w:rsidR="004E5259">
        <w:rPr>
          <w:rFonts w:hint="eastAsia"/>
        </w:rPr>
        <w:t>，且模型</w:t>
      </w:r>
      <w:r w:rsidRPr="00A56336">
        <w:t>对复杂文本语义理解能力有限</w:t>
      </w:r>
      <w:r w:rsidR="004E5259">
        <w:rPr>
          <w:rFonts w:hint="eastAsia"/>
        </w:rPr>
        <w:t>。</w:t>
      </w:r>
    </w:p>
    <w:p w14:paraId="79A6F3BA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t>（</w:t>
      </w:r>
      <w:r w:rsidRPr="00A56336">
        <w:rPr>
          <w:b/>
          <w:bCs/>
        </w:rPr>
        <w:t>2</w:t>
      </w:r>
      <w:r w:rsidRPr="00A56336">
        <w:rPr>
          <w:b/>
          <w:bCs/>
        </w:rPr>
        <w:t>）基于</w:t>
      </w:r>
      <w:r w:rsidRPr="00A56336">
        <w:rPr>
          <w:b/>
          <w:bCs/>
        </w:rPr>
        <w:t xml:space="preserve"> CLIP </w:t>
      </w:r>
      <w:r w:rsidRPr="00A56336">
        <w:rPr>
          <w:b/>
          <w:bCs/>
        </w:rPr>
        <w:t>的跨模态优化方法</w:t>
      </w:r>
    </w:p>
    <w:p w14:paraId="516FA990" w14:textId="41328773" w:rsidR="00A56336" w:rsidRDefault="004E5259" w:rsidP="009046F5">
      <w:pPr>
        <w:pStyle w:val="a0"/>
        <w:spacing w:line="440" w:lineRule="exac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16799BA" wp14:editId="522A125F">
            <wp:simplePos x="0" y="0"/>
            <wp:positionH relativeFrom="column">
              <wp:posOffset>31750</wp:posOffset>
            </wp:positionH>
            <wp:positionV relativeFrom="paragraph">
              <wp:posOffset>977900</wp:posOffset>
            </wp:positionV>
            <wp:extent cx="5486400" cy="2089150"/>
            <wp:effectExtent l="0" t="0" r="0" b="0"/>
            <wp:wrapTopAndBottom/>
            <wp:docPr id="45696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55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6336" w:rsidRPr="00A56336">
        <w:t>2021</w:t>
      </w:r>
      <w:r w:rsidR="00A56336" w:rsidRPr="00A56336">
        <w:t>年，</w:t>
      </w:r>
      <w:r w:rsidR="00A56336">
        <w:rPr>
          <w:rFonts w:hint="eastAsia"/>
        </w:rPr>
        <w:t>OpenAI</w:t>
      </w:r>
      <w:r w:rsidR="00A56336">
        <w:rPr>
          <w:rFonts w:hint="eastAsia"/>
        </w:rPr>
        <w:t>提出通过</w:t>
      </w:r>
      <w:r w:rsidR="00A56336" w:rsidRPr="00A56336">
        <w:t>CLIP</w:t>
      </w:r>
      <w:r w:rsidR="00A56336" w:rsidRPr="00A56336">
        <w:t>统一图文语义空间映射方法，将文本和图像映射到同一个联合嵌入空间（</w:t>
      </w:r>
      <w:r w:rsidR="00A56336" w:rsidRPr="00A56336">
        <w:t>Joint Embedding Space</w:t>
      </w:r>
      <w:r w:rsidR="00A56336" w:rsidRPr="00A56336">
        <w:t>），使得</w:t>
      </w:r>
      <w:r w:rsidR="00A56336" w:rsidRPr="00A56336">
        <w:t>“</w:t>
      </w:r>
      <w:r w:rsidR="00A56336" w:rsidRPr="00A56336">
        <w:t>一只戴帽子的猫</w:t>
      </w:r>
      <w:r w:rsidR="00A56336" w:rsidRPr="00A56336">
        <w:t>”</w:t>
      </w:r>
      <w:r w:rsidR="00A56336" w:rsidRPr="00A56336">
        <w:t>的文本特征与对应的图像特征在空间中的距离拉近。</w:t>
      </w:r>
    </w:p>
    <w:p w14:paraId="60508634" w14:textId="754DB555" w:rsidR="00B15730" w:rsidRDefault="00B15730" w:rsidP="009046F5">
      <w:pPr>
        <w:pStyle w:val="a0"/>
        <w:spacing w:line="440" w:lineRule="exact"/>
        <w:jc w:val="center"/>
      </w:pPr>
      <w:r>
        <w:rPr>
          <w:rFonts w:hint="eastAsia"/>
        </w:rPr>
        <w:t>图二</w:t>
      </w:r>
      <w:r>
        <w:rPr>
          <w:rFonts w:hint="eastAsia"/>
        </w:rPr>
        <w:t xml:space="preserve">  CLIP</w:t>
      </w:r>
      <w:r w:rsidR="009046F5">
        <w:rPr>
          <w:rFonts w:hint="eastAsia"/>
        </w:rPr>
        <w:t>训练模式图</w:t>
      </w:r>
      <w:r w:rsidRPr="009046F5">
        <w:rPr>
          <w:rFonts w:hint="eastAsia"/>
          <w:highlight w:val="yellow"/>
        </w:rPr>
        <w:t>（</w:t>
      </w:r>
      <w:r w:rsidR="009046F5">
        <w:rPr>
          <w:rFonts w:hint="eastAsia"/>
          <w:highlight w:val="yellow"/>
        </w:rPr>
        <w:t>文献</w:t>
      </w:r>
      <w:r w:rsidRPr="009046F5">
        <w:rPr>
          <w:rFonts w:hint="eastAsia"/>
          <w:highlight w:val="yellow"/>
        </w:rPr>
        <w:t>来自：</w:t>
      </w:r>
      <w:r w:rsidRPr="009046F5">
        <w:rPr>
          <w:highlight w:val="yellow"/>
        </w:rPr>
        <w:t>https://arxiv.org/abs/2103.00020</w:t>
      </w:r>
      <w:r w:rsidRPr="009046F5">
        <w:rPr>
          <w:rFonts w:hint="eastAsia"/>
          <w:highlight w:val="yellow"/>
        </w:rPr>
        <w:t>）</w:t>
      </w:r>
    </w:p>
    <w:p w14:paraId="46082FD9" w14:textId="384B9684" w:rsidR="00A56336" w:rsidRPr="00A56336" w:rsidRDefault="00A56336" w:rsidP="009046F5">
      <w:pPr>
        <w:pStyle w:val="a0"/>
        <w:spacing w:line="440" w:lineRule="exact"/>
      </w:pPr>
      <w:r w:rsidRPr="00A56336">
        <w:t>随后，</w:t>
      </w:r>
      <w:r w:rsidRPr="00A56336">
        <w:t>CLIP2GAN</w:t>
      </w:r>
      <w:r>
        <w:rPr>
          <w:rFonts w:hint="eastAsia"/>
        </w:rPr>
        <w:t>被</w:t>
      </w:r>
      <w:r w:rsidRPr="00A56336">
        <w:t>提出</w:t>
      </w:r>
      <w:r w:rsidR="004E5259">
        <w:rPr>
          <w:rFonts w:hint="eastAsia"/>
        </w:rPr>
        <w:t>，其</w:t>
      </w:r>
      <w:r w:rsidR="004E5259">
        <w:rPr>
          <w:rFonts w:hint="eastAsia"/>
        </w:rPr>
        <w:t>pipeline</w:t>
      </w:r>
      <w:r w:rsidR="004E5259">
        <w:rPr>
          <w:rFonts w:hint="eastAsia"/>
        </w:rPr>
        <w:t>为</w:t>
      </w:r>
      <w:r w:rsidRPr="00A56336">
        <w:t>Text → CLIP → GAN Latent Space → Image</w:t>
      </w:r>
      <w:r w:rsidR="004E5259">
        <w:rPr>
          <w:rFonts w:hint="eastAsia"/>
        </w:rPr>
        <w:t>，</w:t>
      </w:r>
    </w:p>
    <w:p w14:paraId="71D95D5D" w14:textId="01261707" w:rsidR="00A56336" w:rsidRPr="00A56336" w:rsidRDefault="00A56336" w:rsidP="004E5259">
      <w:pPr>
        <w:pStyle w:val="a0"/>
        <w:spacing w:line="440" w:lineRule="exact"/>
      </w:pPr>
      <w:r w:rsidRPr="00A56336">
        <w:t>该方法无需从</w:t>
      </w:r>
      <w:proofErr w:type="gramStart"/>
      <w:r w:rsidRPr="00A56336">
        <w:t>零训练</w:t>
      </w:r>
      <w:proofErr w:type="gramEnd"/>
      <w:r w:rsidRPr="00A56336">
        <w:t>完整生成器，而是利用</w:t>
      </w:r>
      <w:r w:rsidRPr="00A56336">
        <w:t xml:space="preserve"> CLIP </w:t>
      </w:r>
      <w:r w:rsidRPr="00A56336">
        <w:t>强大的语义理解能力指导</w:t>
      </w:r>
      <w:r w:rsidRPr="00A56336">
        <w:t xml:space="preserve"> GAN </w:t>
      </w:r>
      <w:r w:rsidRPr="00A56336">
        <w:t>图像生成。</w:t>
      </w:r>
      <w:r w:rsidR="004E5259">
        <w:rPr>
          <w:rFonts w:hint="eastAsia"/>
        </w:rPr>
        <w:t>很大程度上</w:t>
      </w:r>
      <w:r w:rsidRPr="00A56336">
        <w:t>降低训练复杂度</w:t>
      </w:r>
      <w:r w:rsidRPr="00A56336">
        <w:t xml:space="preserve"> </w:t>
      </w:r>
      <w:r w:rsidR="004E5259">
        <w:rPr>
          <w:rFonts w:hint="eastAsia"/>
        </w:rPr>
        <w:t>，</w:t>
      </w:r>
      <w:r w:rsidRPr="00A56336">
        <w:t>充分利用</w:t>
      </w:r>
      <w:proofErr w:type="gramStart"/>
      <w:r w:rsidRPr="00A56336">
        <w:t>预训练</w:t>
      </w:r>
      <w:proofErr w:type="gramEnd"/>
      <w:r w:rsidRPr="00A56336">
        <w:t>模型</w:t>
      </w:r>
      <w:r w:rsidRPr="00A56336">
        <w:t xml:space="preserve"> </w:t>
      </w:r>
      <w:r w:rsidR="004E5259">
        <w:rPr>
          <w:rFonts w:hint="eastAsia"/>
        </w:rPr>
        <w:t>，</w:t>
      </w:r>
      <w:proofErr w:type="gramStart"/>
      <w:r w:rsidR="004E5259">
        <w:rPr>
          <w:rFonts w:hint="eastAsia"/>
        </w:rPr>
        <w:t>且</w:t>
      </w:r>
      <w:r w:rsidRPr="00A56336">
        <w:t>训练</w:t>
      </w:r>
      <w:proofErr w:type="gramEnd"/>
      <w:r w:rsidRPr="00A56336">
        <w:t>成本相对较低</w:t>
      </w:r>
      <w:r w:rsidRPr="00A56336">
        <w:t xml:space="preserve"> </w:t>
      </w:r>
      <w:r w:rsidR="004E5259">
        <w:rPr>
          <w:rFonts w:hint="eastAsia"/>
        </w:rPr>
        <w:t>；但</w:t>
      </w:r>
      <w:r w:rsidRPr="00A56336">
        <w:t xml:space="preserve">latent mapping </w:t>
      </w:r>
      <w:r w:rsidRPr="00A56336">
        <w:t>难度较高</w:t>
      </w:r>
      <w:r w:rsidRPr="00A56336">
        <w:t xml:space="preserve"> </w:t>
      </w:r>
      <w:r w:rsidR="004E5259">
        <w:rPr>
          <w:rFonts w:hint="eastAsia"/>
        </w:rPr>
        <w:t>，</w:t>
      </w:r>
      <w:r w:rsidRPr="00A56336">
        <w:t>图像细节能力仍有限</w:t>
      </w:r>
      <w:r w:rsidRPr="00A56336">
        <w:t xml:space="preserve"> </w:t>
      </w:r>
      <w:r w:rsidR="004E5259">
        <w:rPr>
          <w:rFonts w:hint="eastAsia"/>
        </w:rPr>
        <w:t>，</w:t>
      </w:r>
      <w:r w:rsidRPr="00A56336">
        <w:t>复杂语义控制能力</w:t>
      </w:r>
      <w:r w:rsidR="004E5259">
        <w:rPr>
          <w:rFonts w:hint="eastAsia"/>
        </w:rPr>
        <w:t>也</w:t>
      </w:r>
      <w:r w:rsidRPr="00A56336">
        <w:t>较弱</w:t>
      </w:r>
      <w:r w:rsidR="004E5259">
        <w:rPr>
          <w:rFonts w:hint="eastAsia"/>
        </w:rPr>
        <w:t>。</w:t>
      </w:r>
    </w:p>
    <w:p w14:paraId="17C9DB06" w14:textId="0FD568FC" w:rsidR="009A536A" w:rsidRDefault="009A536A" w:rsidP="009046F5">
      <w:pPr>
        <w:pStyle w:val="a0"/>
        <w:spacing w:line="440" w:lineRule="exact"/>
      </w:pPr>
    </w:p>
    <w:p w14:paraId="328AA14F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lastRenderedPageBreak/>
        <w:t>（</w:t>
      </w:r>
      <w:r w:rsidRPr="00A56336">
        <w:rPr>
          <w:b/>
          <w:bCs/>
        </w:rPr>
        <w:t>3</w:t>
      </w:r>
      <w:r w:rsidRPr="00A56336">
        <w:rPr>
          <w:b/>
          <w:bCs/>
        </w:rPr>
        <w:t>）基于</w:t>
      </w:r>
      <w:r w:rsidRPr="00A56336">
        <w:rPr>
          <w:b/>
          <w:bCs/>
        </w:rPr>
        <w:t xml:space="preserve"> Diffusion </w:t>
      </w:r>
      <w:r w:rsidRPr="00A56336">
        <w:rPr>
          <w:b/>
          <w:bCs/>
        </w:rPr>
        <w:t>的主流方法</w:t>
      </w:r>
    </w:p>
    <w:p w14:paraId="741530FB" w14:textId="55311149" w:rsidR="00A56336" w:rsidRPr="00A56336" w:rsidRDefault="00A56336" w:rsidP="00F51F3E">
      <w:pPr>
        <w:pStyle w:val="a0"/>
        <w:spacing w:line="440" w:lineRule="exact"/>
      </w:pPr>
      <w:r w:rsidRPr="00A56336">
        <w:t>当前</w:t>
      </w:r>
      <w:proofErr w:type="gramStart"/>
      <w:r w:rsidRPr="00A56336">
        <w:t>最</w:t>
      </w:r>
      <w:proofErr w:type="gramEnd"/>
      <w:r w:rsidRPr="00A56336">
        <w:t>主流方法是扩散模型，例如</w:t>
      </w:r>
      <w:r w:rsidRPr="00A56336">
        <w:t xml:space="preserve">Stable Diffusion </w:t>
      </w:r>
      <w:r w:rsidR="00F51F3E">
        <w:rPr>
          <w:rFonts w:hint="eastAsia"/>
        </w:rPr>
        <w:t>、</w:t>
      </w:r>
      <w:r w:rsidRPr="00A56336">
        <w:t xml:space="preserve">Imagen </w:t>
      </w:r>
      <w:r w:rsidR="00F51F3E">
        <w:rPr>
          <w:rFonts w:hint="eastAsia"/>
        </w:rPr>
        <w:t>、</w:t>
      </w:r>
      <w:r w:rsidRPr="00A56336">
        <w:t xml:space="preserve">DALL·E 3 </w:t>
      </w:r>
      <w:r w:rsidR="00F51F3E">
        <w:rPr>
          <w:rFonts w:hint="eastAsia"/>
        </w:rPr>
        <w:t>等，</w:t>
      </w:r>
      <w:r w:rsidRPr="00A56336">
        <w:t>其优势</w:t>
      </w:r>
      <w:r w:rsidR="00F51F3E">
        <w:rPr>
          <w:rFonts w:hint="eastAsia"/>
        </w:rPr>
        <w:t>在于</w:t>
      </w:r>
      <w:r w:rsidRPr="00A56336">
        <w:t>图像质量高</w:t>
      </w:r>
      <w:r w:rsidR="00F51F3E">
        <w:rPr>
          <w:rFonts w:hint="eastAsia"/>
        </w:rPr>
        <w:t>、</w:t>
      </w:r>
      <w:r w:rsidRPr="00A56336">
        <w:t>文本一致性强</w:t>
      </w:r>
      <w:r w:rsidR="00F51F3E">
        <w:rPr>
          <w:rFonts w:hint="eastAsia"/>
        </w:rPr>
        <w:t>、</w:t>
      </w:r>
      <w:r w:rsidRPr="00A56336">
        <w:t>可生成复杂场景</w:t>
      </w:r>
      <w:r w:rsidR="00F51F3E">
        <w:rPr>
          <w:rFonts w:hint="eastAsia"/>
        </w:rPr>
        <w:t>，</w:t>
      </w:r>
      <w:r w:rsidRPr="00A56336">
        <w:t>但问题同样明显</w:t>
      </w:r>
      <w:r w:rsidR="00F51F3E">
        <w:rPr>
          <w:rFonts w:hint="eastAsia"/>
        </w:rPr>
        <w:t>，</w:t>
      </w:r>
      <w:r w:rsidRPr="00A56336">
        <w:t>参数规模巨大</w:t>
      </w:r>
      <w:r w:rsidR="00F51F3E">
        <w:rPr>
          <w:rFonts w:hint="eastAsia"/>
        </w:rPr>
        <w:t>、</w:t>
      </w:r>
      <w:r w:rsidRPr="00A56336">
        <w:t>训练成本高</w:t>
      </w:r>
      <w:r w:rsidR="00F51F3E">
        <w:rPr>
          <w:rFonts w:hint="eastAsia"/>
        </w:rPr>
        <w:t>、</w:t>
      </w:r>
      <w:r w:rsidRPr="00A56336">
        <w:t>推理速度较慢</w:t>
      </w:r>
      <w:r w:rsidR="00F51F3E">
        <w:rPr>
          <w:rFonts w:hint="eastAsia"/>
        </w:rPr>
        <w:t>且</w:t>
      </w:r>
      <w:r w:rsidRPr="00A56336">
        <w:t>不适合课程实验环境</w:t>
      </w:r>
      <w:r w:rsidR="00F51F3E">
        <w:rPr>
          <w:rFonts w:hint="eastAsia"/>
        </w:rPr>
        <w:t>。</w:t>
      </w:r>
    </w:p>
    <w:tbl>
      <w:tblPr>
        <w:tblStyle w:val="51"/>
        <w:tblpPr w:leftFromText="180" w:rightFromText="180" w:vertAnchor="text" w:horzAnchor="margin" w:tblpXSpec="center" w:tblpY="122"/>
        <w:tblW w:w="0" w:type="auto"/>
        <w:tblLook w:val="04A0" w:firstRow="1" w:lastRow="0" w:firstColumn="1" w:lastColumn="0" w:noHBand="0" w:noVBand="1"/>
      </w:tblPr>
      <w:tblGrid>
        <w:gridCol w:w="1951"/>
        <w:gridCol w:w="2693"/>
        <w:gridCol w:w="2967"/>
      </w:tblGrid>
      <w:tr w:rsidR="00F51F3E" w:rsidRPr="00A56336" w14:paraId="568FF68E" w14:textId="77777777" w:rsidTr="00F51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51" w:type="dxa"/>
            <w:hideMark/>
          </w:tcPr>
          <w:p w14:paraId="52E1F97A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rPr>
                <w:b/>
                <w:bCs/>
              </w:rPr>
            </w:pPr>
            <w:r w:rsidRPr="00A56336">
              <w:rPr>
                <w:b/>
                <w:bCs/>
              </w:rPr>
              <w:t>方法</w:t>
            </w:r>
          </w:p>
        </w:tc>
        <w:tc>
          <w:tcPr>
            <w:tcW w:w="2693" w:type="dxa"/>
            <w:hideMark/>
          </w:tcPr>
          <w:p w14:paraId="422CA279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6336">
              <w:rPr>
                <w:b/>
                <w:bCs/>
              </w:rPr>
              <w:t>优点</w:t>
            </w:r>
          </w:p>
        </w:tc>
        <w:tc>
          <w:tcPr>
            <w:tcW w:w="2967" w:type="dxa"/>
            <w:hideMark/>
          </w:tcPr>
          <w:p w14:paraId="4561DE0A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6336">
              <w:rPr>
                <w:b/>
                <w:bCs/>
              </w:rPr>
              <w:t>缺点</w:t>
            </w:r>
          </w:p>
        </w:tc>
      </w:tr>
      <w:tr w:rsidR="00F51F3E" w:rsidRPr="00A56336" w14:paraId="2A8F3251" w14:textId="77777777" w:rsidTr="00F51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6BF28604" w14:textId="77777777" w:rsidR="00F51F3E" w:rsidRPr="00A56336" w:rsidRDefault="00F51F3E" w:rsidP="00F51F3E">
            <w:pPr>
              <w:pStyle w:val="a0"/>
              <w:spacing w:line="440" w:lineRule="exact"/>
              <w:jc w:val="center"/>
            </w:pPr>
            <w:r w:rsidRPr="00A56336">
              <w:t>GAN</w:t>
            </w:r>
          </w:p>
        </w:tc>
        <w:tc>
          <w:tcPr>
            <w:tcW w:w="2693" w:type="dxa"/>
            <w:hideMark/>
          </w:tcPr>
          <w:p w14:paraId="520C3EE3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56336">
              <w:t>推理快</w:t>
            </w:r>
            <w:proofErr w:type="gramEnd"/>
          </w:p>
        </w:tc>
        <w:tc>
          <w:tcPr>
            <w:tcW w:w="2967" w:type="dxa"/>
            <w:hideMark/>
          </w:tcPr>
          <w:p w14:paraId="3AD578FC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336">
              <w:t>训练不稳定</w:t>
            </w:r>
          </w:p>
        </w:tc>
      </w:tr>
      <w:tr w:rsidR="00F51F3E" w:rsidRPr="00A56336" w14:paraId="13D73B65" w14:textId="77777777" w:rsidTr="00F51F3E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528A0DF0" w14:textId="77777777" w:rsidR="00F51F3E" w:rsidRPr="00A56336" w:rsidRDefault="00F51F3E" w:rsidP="00F51F3E">
            <w:pPr>
              <w:pStyle w:val="a0"/>
              <w:spacing w:line="440" w:lineRule="exact"/>
              <w:jc w:val="center"/>
            </w:pPr>
            <w:r w:rsidRPr="00A56336">
              <w:t>CLIP+GAN</w:t>
            </w:r>
          </w:p>
        </w:tc>
        <w:tc>
          <w:tcPr>
            <w:tcW w:w="2693" w:type="dxa"/>
            <w:hideMark/>
          </w:tcPr>
          <w:p w14:paraId="15459917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336">
              <w:t>成本较低</w:t>
            </w:r>
          </w:p>
        </w:tc>
        <w:tc>
          <w:tcPr>
            <w:tcW w:w="2967" w:type="dxa"/>
            <w:hideMark/>
          </w:tcPr>
          <w:p w14:paraId="2A0EC639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336">
              <w:t>映射难度较高</w:t>
            </w:r>
          </w:p>
        </w:tc>
      </w:tr>
      <w:tr w:rsidR="00F51F3E" w:rsidRPr="00A56336" w14:paraId="2CB111FA" w14:textId="77777777" w:rsidTr="00F51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430E5E7E" w14:textId="77777777" w:rsidR="00F51F3E" w:rsidRPr="00A56336" w:rsidRDefault="00F51F3E" w:rsidP="00F51F3E">
            <w:pPr>
              <w:pStyle w:val="a0"/>
              <w:spacing w:line="440" w:lineRule="exact"/>
              <w:jc w:val="center"/>
            </w:pPr>
            <w:r w:rsidRPr="00A56336">
              <w:t>Diffusion</w:t>
            </w:r>
          </w:p>
        </w:tc>
        <w:tc>
          <w:tcPr>
            <w:tcW w:w="2693" w:type="dxa"/>
            <w:hideMark/>
          </w:tcPr>
          <w:p w14:paraId="194BE895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336">
              <w:t>效果最好</w:t>
            </w:r>
          </w:p>
        </w:tc>
        <w:tc>
          <w:tcPr>
            <w:tcW w:w="2967" w:type="dxa"/>
            <w:hideMark/>
          </w:tcPr>
          <w:p w14:paraId="102669AF" w14:textId="77777777" w:rsidR="00F51F3E" w:rsidRPr="00A56336" w:rsidRDefault="00F51F3E" w:rsidP="00F51F3E">
            <w:pPr>
              <w:pStyle w:val="a0"/>
              <w:keepNext/>
              <w:spacing w:line="4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336">
              <w:t>资源消耗大</w:t>
            </w:r>
          </w:p>
        </w:tc>
      </w:tr>
    </w:tbl>
    <w:p w14:paraId="33DE710F" w14:textId="050DFA7D" w:rsidR="009A536A" w:rsidRDefault="00F51F3E" w:rsidP="00F51F3E">
      <w:pPr>
        <w:pStyle w:val="a0"/>
        <w:spacing w:line="440" w:lineRule="exact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1-1  </w:t>
      </w:r>
      <w:r w:rsidR="00B64A6A">
        <w:rPr>
          <w:rFonts w:hint="eastAsia"/>
        </w:rPr>
        <w:t>当前</w:t>
      </w:r>
      <w:r w:rsidR="00B64A6A">
        <w:rPr>
          <w:rFonts w:hint="eastAsia"/>
        </w:rPr>
        <w:t>Image-to-Image</w:t>
      </w:r>
      <w:r w:rsidRPr="00A56336">
        <w:t>主流方法对比</w:t>
      </w:r>
    </w:p>
    <w:p w14:paraId="5290566A" w14:textId="77777777" w:rsidR="00A56336" w:rsidRPr="00A56336" w:rsidRDefault="00A56336" w:rsidP="009046F5">
      <w:pPr>
        <w:pStyle w:val="a0"/>
        <w:spacing w:line="440" w:lineRule="exact"/>
        <w:rPr>
          <w:b/>
          <w:bCs/>
          <w:sz w:val="30"/>
          <w:szCs w:val="30"/>
        </w:rPr>
      </w:pPr>
      <w:r w:rsidRPr="00A56336">
        <w:rPr>
          <w:b/>
          <w:bCs/>
          <w:sz w:val="30"/>
          <w:szCs w:val="30"/>
        </w:rPr>
        <w:t xml:space="preserve">1.3 </w:t>
      </w:r>
      <w:r w:rsidRPr="00A56336">
        <w:rPr>
          <w:b/>
          <w:bCs/>
          <w:sz w:val="30"/>
          <w:szCs w:val="30"/>
        </w:rPr>
        <w:t>本项目的研究价值与意义</w:t>
      </w:r>
    </w:p>
    <w:p w14:paraId="064FF40F" w14:textId="77777777" w:rsidR="00A56336" w:rsidRPr="00A56336" w:rsidRDefault="00A56336" w:rsidP="009046F5">
      <w:pPr>
        <w:pStyle w:val="a0"/>
        <w:spacing w:line="440" w:lineRule="exact"/>
      </w:pPr>
      <w:r w:rsidRPr="00A56336">
        <w:t>基于上述分析，本项目并未选择直接复现大型扩散模型，而是结合课程实验资源限制，提出一种更轻量化的技术路线：</w:t>
      </w:r>
    </w:p>
    <w:p w14:paraId="65697325" w14:textId="77777777" w:rsidR="004C05D8" w:rsidRDefault="00A56336" w:rsidP="009046F5">
      <w:pPr>
        <w:pStyle w:val="a0"/>
        <w:spacing w:line="440" w:lineRule="exact"/>
      </w:pPr>
      <w:r w:rsidRPr="004C05D8">
        <w:t>Text→ CLIP Encoder→ Semantic Embedding</w:t>
      </w:r>
    </w:p>
    <w:p w14:paraId="085C9649" w14:textId="49629135" w:rsidR="004C05D8" w:rsidRDefault="00A56336" w:rsidP="009046F5">
      <w:pPr>
        <w:pStyle w:val="a0"/>
        <w:spacing w:line="440" w:lineRule="exact"/>
      </w:pPr>
      <w:r w:rsidRPr="004C05D8">
        <w:t>→ Bridge MLP</w:t>
      </w:r>
    </w:p>
    <w:p w14:paraId="445284DE" w14:textId="62FE1B1A" w:rsidR="00A56336" w:rsidRPr="00A56336" w:rsidRDefault="00A56336" w:rsidP="009046F5">
      <w:pPr>
        <w:pStyle w:val="a0"/>
        <w:spacing w:line="440" w:lineRule="exact"/>
      </w:pPr>
      <w:r w:rsidRPr="004C05D8">
        <w:t>→ MobileStyleGAN→ Image</w:t>
      </w:r>
    </w:p>
    <w:p w14:paraId="2CC012F0" w14:textId="77777777" w:rsidR="00A56336" w:rsidRPr="00A56336" w:rsidRDefault="00A56336" w:rsidP="009046F5">
      <w:pPr>
        <w:pStyle w:val="a0"/>
        <w:spacing w:line="440" w:lineRule="exact"/>
      </w:pPr>
      <w:r w:rsidRPr="00A56336">
        <w:t>其中：</w:t>
      </w:r>
    </w:p>
    <w:p w14:paraId="5FA3564E" w14:textId="501B903B" w:rsidR="00A56336" w:rsidRPr="00A56336" w:rsidRDefault="00A56336" w:rsidP="009046F5">
      <w:pPr>
        <w:pStyle w:val="a0"/>
        <w:spacing w:line="440" w:lineRule="exact"/>
      </w:pPr>
      <w:r w:rsidRPr="00A56336">
        <w:t>CLIP</w:t>
      </w:r>
      <w:r w:rsidRPr="00A56336">
        <w:t>负责文本语义编码；</w:t>
      </w:r>
    </w:p>
    <w:p w14:paraId="1832D55D" w14:textId="659995FA" w:rsidR="00A56336" w:rsidRPr="00A56336" w:rsidRDefault="00A56336" w:rsidP="009046F5">
      <w:pPr>
        <w:pStyle w:val="a0"/>
        <w:spacing w:line="440" w:lineRule="exact"/>
      </w:pPr>
      <w:r w:rsidRPr="00A56336">
        <w:t>MobileStyleGAN</w:t>
      </w:r>
      <w:r w:rsidRPr="00A56336">
        <w:t>负责轻量化图像生成；</w:t>
      </w:r>
    </w:p>
    <w:p w14:paraId="71302141" w14:textId="77777777" w:rsidR="00A56336" w:rsidRPr="00A56336" w:rsidRDefault="00A56336" w:rsidP="009046F5">
      <w:pPr>
        <w:pStyle w:val="a0"/>
        <w:spacing w:line="440" w:lineRule="exact"/>
      </w:pPr>
      <w:r w:rsidRPr="00A56336">
        <w:t xml:space="preserve">Bridge MLP </w:t>
      </w:r>
      <w:r w:rsidRPr="00A56336">
        <w:t>负责完成语义映射。</w:t>
      </w:r>
    </w:p>
    <w:p w14:paraId="5E78BDF6" w14:textId="589A52F4" w:rsidR="00A56336" w:rsidRPr="00A56336" w:rsidRDefault="00A56336" w:rsidP="009046F5">
      <w:pPr>
        <w:pStyle w:val="a0"/>
        <w:spacing w:line="440" w:lineRule="exact"/>
      </w:pPr>
      <w:r w:rsidRPr="00A56336">
        <w:t>本项目的价值主要体现在三个方面：</w:t>
      </w:r>
    </w:p>
    <w:p w14:paraId="591C703D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lastRenderedPageBreak/>
        <w:t>（</w:t>
      </w:r>
      <w:r w:rsidRPr="00A56336">
        <w:rPr>
          <w:b/>
          <w:bCs/>
        </w:rPr>
        <w:t>1</w:t>
      </w:r>
      <w:r w:rsidRPr="00A56336">
        <w:rPr>
          <w:b/>
          <w:bCs/>
        </w:rPr>
        <w:t>）降低实验门槛</w:t>
      </w:r>
    </w:p>
    <w:p w14:paraId="330AC740" w14:textId="77777777" w:rsidR="00A56336" w:rsidRPr="00A56336" w:rsidRDefault="00A56336" w:rsidP="009046F5">
      <w:pPr>
        <w:pStyle w:val="a0"/>
        <w:spacing w:line="440" w:lineRule="exact"/>
      </w:pPr>
      <w:r w:rsidRPr="00A56336">
        <w:t>避免训练超大规模扩散模型，更符合本科课程实验条件。</w:t>
      </w:r>
    </w:p>
    <w:p w14:paraId="485E9007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t>（</w:t>
      </w:r>
      <w:r w:rsidRPr="00A56336">
        <w:rPr>
          <w:b/>
          <w:bCs/>
        </w:rPr>
        <w:t>2</w:t>
      </w:r>
      <w:r w:rsidRPr="00A56336">
        <w:rPr>
          <w:b/>
          <w:bCs/>
        </w:rPr>
        <w:t>）验证轻量化生成路径</w:t>
      </w:r>
    </w:p>
    <w:p w14:paraId="6EC835EE" w14:textId="77777777" w:rsidR="00A56336" w:rsidRPr="00A56336" w:rsidRDefault="00A56336" w:rsidP="009046F5">
      <w:pPr>
        <w:pStyle w:val="a0"/>
        <w:spacing w:line="440" w:lineRule="exact"/>
      </w:pPr>
      <w:r w:rsidRPr="00A56336">
        <w:t>探索在有限</w:t>
      </w:r>
      <w:proofErr w:type="gramStart"/>
      <w:r w:rsidRPr="00A56336">
        <w:t>算力条件</w:t>
      </w:r>
      <w:proofErr w:type="gramEnd"/>
      <w:r w:rsidRPr="00A56336">
        <w:t>下实现文本引导图像生成的可行性。</w:t>
      </w:r>
    </w:p>
    <w:p w14:paraId="08A51E7B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t>（</w:t>
      </w:r>
      <w:r w:rsidRPr="00A56336">
        <w:rPr>
          <w:b/>
          <w:bCs/>
        </w:rPr>
        <w:t>3</w:t>
      </w:r>
      <w:r w:rsidRPr="00A56336">
        <w:rPr>
          <w:b/>
          <w:bCs/>
        </w:rPr>
        <w:t>）提供教学研究参考</w:t>
      </w:r>
    </w:p>
    <w:p w14:paraId="418EFA4C" w14:textId="77777777" w:rsidR="00A56336" w:rsidRDefault="00A56336" w:rsidP="009046F5">
      <w:pPr>
        <w:pStyle w:val="a0"/>
        <w:spacing w:line="440" w:lineRule="exact"/>
      </w:pPr>
      <w:r w:rsidRPr="00A56336">
        <w:t>为后续课程中的多模态生成任务提供可复用实验框架。</w:t>
      </w:r>
    </w:p>
    <w:p w14:paraId="11D8BEAA" w14:textId="77777777" w:rsidR="00A56336" w:rsidRPr="00A56336" w:rsidRDefault="00A56336" w:rsidP="009046F5">
      <w:pPr>
        <w:pStyle w:val="a0"/>
        <w:spacing w:line="440" w:lineRule="exact"/>
      </w:pPr>
    </w:p>
    <w:p w14:paraId="21C50847" w14:textId="77777777" w:rsidR="00A56336" w:rsidRPr="00A56336" w:rsidRDefault="00A56336" w:rsidP="009046F5">
      <w:pPr>
        <w:pStyle w:val="a0"/>
        <w:spacing w:line="440" w:lineRule="exact"/>
      </w:pPr>
      <w:r w:rsidRPr="00A56336">
        <w:t>需要强调的是：</w:t>
      </w:r>
    </w:p>
    <w:p w14:paraId="1EDB6303" w14:textId="77777777" w:rsidR="00A56336" w:rsidRPr="00A56336" w:rsidRDefault="00A56336" w:rsidP="009046F5">
      <w:pPr>
        <w:pStyle w:val="a0"/>
        <w:spacing w:line="440" w:lineRule="exact"/>
      </w:pPr>
      <w:r w:rsidRPr="00A56336">
        <w:t>本项目的目标并非构建工业</w:t>
      </w:r>
      <w:proofErr w:type="gramStart"/>
      <w:r w:rsidRPr="00A56336">
        <w:t>级商业文</w:t>
      </w:r>
      <w:proofErr w:type="gramEnd"/>
      <w:r w:rsidRPr="00A56336">
        <w:t>生图系统，而是验证：</w:t>
      </w:r>
    </w:p>
    <w:p w14:paraId="61722E0C" w14:textId="77777777" w:rsidR="00A56336" w:rsidRPr="00A56336" w:rsidRDefault="00A56336" w:rsidP="009046F5">
      <w:pPr>
        <w:pStyle w:val="a0"/>
        <w:spacing w:line="440" w:lineRule="exact"/>
      </w:pPr>
      <w:r w:rsidRPr="00A56336">
        <w:t>“CLIP</w:t>
      </w:r>
      <w:r w:rsidRPr="00A56336">
        <w:t>语义空间</w:t>
      </w:r>
      <w:r w:rsidRPr="00A56336">
        <w:t xml:space="preserve"> + </w:t>
      </w:r>
      <w:r w:rsidRPr="00A56336">
        <w:t>轻量</w:t>
      </w:r>
      <w:r w:rsidRPr="00A56336">
        <w:t>GAN</w:t>
      </w:r>
      <w:r w:rsidRPr="00A56336">
        <w:t>生成器</w:t>
      </w:r>
      <w:r w:rsidRPr="00A56336">
        <w:t xml:space="preserve">” </w:t>
      </w:r>
      <w:r w:rsidRPr="00A56336">
        <w:t>的可行性。</w:t>
      </w:r>
    </w:p>
    <w:p w14:paraId="745D78E5" w14:textId="4BB08D0A" w:rsidR="00A56336" w:rsidRPr="00A56336" w:rsidRDefault="00A56336" w:rsidP="009046F5">
      <w:pPr>
        <w:pStyle w:val="a0"/>
        <w:spacing w:line="440" w:lineRule="exact"/>
      </w:pPr>
      <w:r w:rsidRPr="00A56336">
        <w:t>这一定位更加符合</w:t>
      </w:r>
      <w:r w:rsidRPr="00A56336">
        <w:rPr>
          <w:highlight w:val="yellow"/>
        </w:rPr>
        <w:t>当前项目实际完成情况</w:t>
      </w:r>
      <w:r>
        <w:rPr>
          <w:rFonts w:hint="eastAsia"/>
          <w:highlight w:val="yellow"/>
        </w:rPr>
        <w:t>（后续视情况调整）</w:t>
      </w:r>
      <w:r w:rsidRPr="00A56336">
        <w:t>，也更符合课程要求。</w:t>
      </w:r>
    </w:p>
    <w:p w14:paraId="6CB75513" w14:textId="77777777" w:rsidR="009A536A" w:rsidRPr="00A56336" w:rsidRDefault="009A536A" w:rsidP="009046F5">
      <w:pPr>
        <w:pStyle w:val="a0"/>
        <w:spacing w:line="440" w:lineRule="exact"/>
      </w:pPr>
    </w:p>
    <w:p w14:paraId="66F59B02" w14:textId="77777777" w:rsidR="009A536A" w:rsidRDefault="009A536A" w:rsidP="009046F5">
      <w:pPr>
        <w:pStyle w:val="a0"/>
        <w:spacing w:line="440" w:lineRule="exact"/>
      </w:pPr>
    </w:p>
    <w:p w14:paraId="33571BE4" w14:textId="77777777" w:rsidR="009A536A" w:rsidRDefault="009A536A" w:rsidP="009046F5">
      <w:pPr>
        <w:pStyle w:val="a0"/>
        <w:spacing w:line="440" w:lineRule="exact"/>
      </w:pPr>
    </w:p>
    <w:p w14:paraId="3634FAAD" w14:textId="77777777" w:rsidR="009A536A" w:rsidRDefault="009A536A" w:rsidP="009046F5">
      <w:pPr>
        <w:pStyle w:val="a0"/>
        <w:spacing w:line="440" w:lineRule="exact"/>
      </w:pPr>
    </w:p>
    <w:p w14:paraId="6C8EE0D0" w14:textId="77777777" w:rsidR="009A536A" w:rsidRDefault="009A536A" w:rsidP="009046F5">
      <w:pPr>
        <w:pStyle w:val="a0"/>
        <w:spacing w:line="440" w:lineRule="exact"/>
      </w:pPr>
    </w:p>
    <w:p w14:paraId="5E5404E6" w14:textId="77777777" w:rsidR="009A536A" w:rsidRDefault="009A536A" w:rsidP="009046F5">
      <w:pPr>
        <w:pStyle w:val="a0"/>
        <w:spacing w:line="440" w:lineRule="exact"/>
      </w:pPr>
    </w:p>
    <w:p w14:paraId="1787BF79" w14:textId="77777777" w:rsidR="009A536A" w:rsidRDefault="009A536A" w:rsidP="009046F5">
      <w:pPr>
        <w:pStyle w:val="a0"/>
        <w:spacing w:line="440" w:lineRule="exact"/>
      </w:pPr>
    </w:p>
    <w:p w14:paraId="3E7AC9FC" w14:textId="19734AEE" w:rsidR="004C05D8" w:rsidRDefault="004C05D8">
      <w:r>
        <w:br w:type="page"/>
      </w:r>
    </w:p>
    <w:p w14:paraId="5E1B7CA9" w14:textId="5FF4C748" w:rsidR="00911D59" w:rsidRDefault="00000000" w:rsidP="009046F5">
      <w:pPr>
        <w:pStyle w:val="2"/>
        <w:spacing w:line="440" w:lineRule="exact"/>
      </w:pPr>
      <w:bookmarkStart w:id="0" w:name="研究目标与任务设计"/>
      <w:r>
        <w:lastRenderedPageBreak/>
        <w:t xml:space="preserve">2. </w:t>
      </w:r>
      <w:r>
        <w:rPr>
          <w:rFonts w:hint="eastAsia"/>
        </w:rPr>
        <w:t>研究目标与任务设计</w:t>
      </w:r>
    </w:p>
    <w:p w14:paraId="5F4E6199" w14:textId="34C7F0C5" w:rsidR="004C05D8" w:rsidRPr="004C05D8" w:rsidRDefault="004C05D8" w:rsidP="004C05D8">
      <w:r w:rsidRPr="004C05D8">
        <w:t>当前文本生成图像技术已经能够生成较高质量的视觉内容，但大多数主流方案依赖大规模扩散模型，其训练与推理过程对硬件资源要求较高。在课程实验环境下，直接复现此类模型不仅实现难度较大，也难以在有限时间内完成完整训练与实验验证。因此，本项目尝试在已有</w:t>
      </w:r>
      <w:proofErr w:type="gramStart"/>
      <w:r w:rsidRPr="004C05D8">
        <w:t>预训练</w:t>
      </w:r>
      <w:proofErr w:type="gramEnd"/>
      <w:r w:rsidRPr="004C05D8">
        <w:t>模型基础上，探索一种更加轻量化、易于实现的文本引导图像生成方案。</w:t>
      </w:r>
    </w:p>
    <w:p w14:paraId="5D030565" w14:textId="77777777" w:rsidR="004C05D8" w:rsidRPr="004C05D8" w:rsidRDefault="004C05D8" w:rsidP="004C05D8">
      <w:r w:rsidRPr="004C05D8">
        <w:t>本项目的核心目标，是利用</w:t>
      </w:r>
      <w:r w:rsidRPr="004C05D8">
        <w:t xml:space="preserve"> CLIP </w:t>
      </w:r>
      <w:r w:rsidRPr="004C05D8">
        <w:t>的跨模态语义表示能力，将自然语言中的语义信息映射至</w:t>
      </w:r>
      <w:r w:rsidRPr="004C05D8">
        <w:t xml:space="preserve"> GAN </w:t>
      </w:r>
      <w:r w:rsidRPr="004C05D8">
        <w:t>的潜在空间，从而实现文本对图像生成过程的引导。整个系统以</w:t>
      </w:r>
      <w:r w:rsidRPr="004C05D8">
        <w:t xml:space="preserve"> CLIP </w:t>
      </w:r>
      <w:r w:rsidRPr="004C05D8">
        <w:t>与</w:t>
      </w:r>
      <w:r w:rsidRPr="004C05D8">
        <w:t xml:space="preserve"> MobileStyleGAN </w:t>
      </w:r>
      <w:r w:rsidRPr="004C05D8">
        <w:t>为基础，通过额外训练一个</w:t>
      </w:r>
      <w:r w:rsidRPr="004C05D8">
        <w:t xml:space="preserve"> Bridge MLP </w:t>
      </w:r>
      <w:r w:rsidRPr="004C05D8">
        <w:t>完成语义映射。相比重新训练完整生成器，这种方案能够显著降低训练成本，同时保留一定的文本控制能力。</w:t>
      </w:r>
    </w:p>
    <w:p w14:paraId="57F2D339" w14:textId="77777777" w:rsidR="004C05D8" w:rsidRPr="004C05D8" w:rsidRDefault="004C05D8" w:rsidP="004C05D8">
      <w:r w:rsidRPr="004C05D8">
        <w:t>从整体流程上看，系统首先接收用户输入的自然语言描述，随后利用</w:t>
      </w:r>
      <w:r w:rsidRPr="004C05D8">
        <w:t xml:space="preserve"> CLIP </w:t>
      </w:r>
      <w:r w:rsidRPr="004C05D8">
        <w:t>文本编码器提取文本语义特征，并将其映射为统一的</w:t>
      </w:r>
      <w:r w:rsidRPr="004C05D8">
        <w:t xml:space="preserve"> 512 </w:t>
      </w:r>
      <w:r w:rsidRPr="004C05D8">
        <w:t>维语义向量。之后，</w:t>
      </w:r>
      <w:r w:rsidRPr="004C05D8">
        <w:t xml:space="preserve">Bridge MLP </w:t>
      </w:r>
      <w:r w:rsidRPr="004C05D8">
        <w:t>对该语义向量进行进一步转换，使其能够适配</w:t>
      </w:r>
      <w:r w:rsidRPr="004C05D8">
        <w:t xml:space="preserve"> MobileStyleGAN </w:t>
      </w:r>
      <w:r w:rsidRPr="004C05D8">
        <w:t>的</w:t>
      </w:r>
      <w:r w:rsidRPr="004C05D8">
        <w:t xml:space="preserve"> latent space</w:t>
      </w:r>
      <w:r w:rsidRPr="004C05D8">
        <w:t>。最终，生成器依据</w:t>
      </w:r>
      <w:r w:rsidRPr="004C05D8">
        <w:t xml:space="preserve"> latent vector </w:t>
      </w:r>
      <w:r w:rsidRPr="004C05D8">
        <w:t>输出对应图像。</w:t>
      </w:r>
    </w:p>
    <w:p w14:paraId="199E2241" w14:textId="77777777" w:rsidR="004C05D8" w:rsidRPr="004C05D8" w:rsidRDefault="004C05D8" w:rsidP="004C05D8">
      <w:r w:rsidRPr="004C05D8">
        <w:t>整个流程如下所示：</w:t>
      </w:r>
    </w:p>
    <w:p w14:paraId="6294C458" w14:textId="0CF35F68" w:rsidR="004C05D8" w:rsidRPr="004C05D8" w:rsidRDefault="004C05D8" w:rsidP="004C05D8">
      <w:r w:rsidRPr="004C05D8">
        <w:rPr>
          <w:highlight w:val="yellow"/>
        </w:rPr>
        <w:t>Text Prompt</w:t>
      </w:r>
      <w:r>
        <w:rPr>
          <w:rFonts w:hint="eastAsia"/>
          <w:highlight w:val="yellow"/>
        </w:rPr>
        <w:t xml:space="preserve">   </w:t>
      </w:r>
      <w:r>
        <w:rPr>
          <w:rFonts w:hint="eastAsia"/>
          <w:highlight w:val="yellow"/>
        </w:rPr>
        <w:t>配图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CLIP Text Encoder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512-D Semantic Embedding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Bridge MLP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GAN Latent Vector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MobileStyleGAN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Generated Image</w:t>
      </w:r>
    </w:p>
    <w:p w14:paraId="003D4EAC" w14:textId="77777777" w:rsidR="004C05D8" w:rsidRPr="004C05D8" w:rsidRDefault="004C05D8" w:rsidP="004C05D8">
      <w:r w:rsidRPr="004C05D8">
        <w:t>与传统从</w:t>
      </w:r>
      <w:proofErr w:type="gramStart"/>
      <w:r w:rsidRPr="004C05D8">
        <w:t>零训练</w:t>
      </w:r>
      <w:proofErr w:type="gramEnd"/>
      <w:r w:rsidRPr="004C05D8">
        <w:t xml:space="preserve"> GAN </w:t>
      </w:r>
      <w:r w:rsidRPr="004C05D8">
        <w:t>的方法相比，本项目更强调</w:t>
      </w:r>
      <w:r w:rsidRPr="004C05D8">
        <w:t>“</w:t>
      </w:r>
      <w:r w:rsidRPr="004C05D8">
        <w:t>语义映射</w:t>
      </w:r>
      <w:r w:rsidRPr="004C05D8">
        <w:t>”</w:t>
      </w:r>
      <w:r w:rsidRPr="004C05D8">
        <w:t>的建立，而非生成器本身的重新学习。换言之，本项目的重点并不在于提升图像分辨率或生成极高真实感图像，而在于验证：在有限资源条件下，</w:t>
      </w:r>
      <w:r w:rsidRPr="004C05D8">
        <w:t xml:space="preserve">CLIP </w:t>
      </w:r>
      <w:r w:rsidRPr="004C05D8">
        <w:t>的语义空间是否能够有效引导轻量化</w:t>
      </w:r>
      <w:r w:rsidRPr="004C05D8">
        <w:t xml:space="preserve"> GAN </w:t>
      </w:r>
      <w:r w:rsidRPr="004C05D8">
        <w:t>生成具有语义相关性的图像。</w:t>
      </w:r>
    </w:p>
    <w:p w14:paraId="4AFFC2C6" w14:textId="77777777" w:rsidR="004C05D8" w:rsidRPr="004C05D8" w:rsidRDefault="004C05D8" w:rsidP="004C05D8">
      <w:r w:rsidRPr="004C05D8">
        <w:t>围绕这一目标，项目整体任务被划分为四个部分。</w:t>
      </w:r>
    </w:p>
    <w:p w14:paraId="50DFF8CD" w14:textId="2C25DC08" w:rsidR="004C05D8" w:rsidRPr="004C05D8" w:rsidRDefault="004C05D8" w:rsidP="004C05D8">
      <w:r>
        <w:rPr>
          <w:rFonts w:hint="eastAsia"/>
        </w:rPr>
        <w:lastRenderedPageBreak/>
        <w:t xml:space="preserve">1. </w:t>
      </w:r>
      <w:r w:rsidRPr="004C05D8">
        <w:t>完成文本与图像的统一语义表示。</w:t>
      </w:r>
      <w:r w:rsidRPr="00B64A6A">
        <w:rPr>
          <w:b/>
          <w:bCs/>
        </w:rPr>
        <w:t xml:space="preserve">CLIP </w:t>
      </w:r>
      <w:r w:rsidRPr="004C05D8">
        <w:t>的作用并不仅仅是一个普通编码器，更重要的是它能够将文本和图像映射到同一特征空间，从而使</w:t>
      </w:r>
      <w:r w:rsidRPr="004C05D8">
        <w:t>“</w:t>
      </w:r>
      <w:r w:rsidRPr="004C05D8">
        <w:t>文本语义</w:t>
      </w:r>
      <w:r w:rsidRPr="004C05D8">
        <w:t>”</w:t>
      </w:r>
      <w:r w:rsidRPr="004C05D8">
        <w:t>与</w:t>
      </w:r>
      <w:r w:rsidRPr="004C05D8">
        <w:t>“</w:t>
      </w:r>
      <w:r w:rsidRPr="004C05D8">
        <w:t>视觉语义</w:t>
      </w:r>
      <w:r w:rsidRPr="004C05D8">
        <w:t>”</w:t>
      </w:r>
      <w:r w:rsidRPr="004C05D8">
        <w:t>之间具备可比较性。这也是后续语义映射得以成立的基础。</w:t>
      </w:r>
    </w:p>
    <w:p w14:paraId="3B58B4A7" w14:textId="0436183E" w:rsidR="004C05D8" w:rsidRPr="004C05D8" w:rsidRDefault="004C05D8" w:rsidP="004C05D8">
      <w:r>
        <w:rPr>
          <w:rFonts w:hint="eastAsia"/>
        </w:rPr>
        <w:t xml:space="preserve">2. </w:t>
      </w:r>
      <w:r w:rsidRPr="004C05D8">
        <w:t>设计并训练</w:t>
      </w:r>
      <w:r w:rsidRPr="004C05D8">
        <w:t xml:space="preserve"> </w:t>
      </w:r>
      <w:r w:rsidRPr="00B64A6A">
        <w:rPr>
          <w:b/>
          <w:bCs/>
        </w:rPr>
        <w:t>Bridge MLP</w:t>
      </w:r>
      <w:r w:rsidRPr="004C05D8">
        <w:t>。该模块是本项目中唯一需要训练的核心网络，其任务是学习从</w:t>
      </w:r>
      <w:r w:rsidRPr="004C05D8">
        <w:t xml:space="preserve"> CLIP embedding </w:t>
      </w:r>
      <w:r w:rsidRPr="004C05D8">
        <w:t>到</w:t>
      </w:r>
      <w:r w:rsidRPr="004C05D8">
        <w:t xml:space="preserve"> GAN latent vector </w:t>
      </w:r>
      <w:r w:rsidRPr="004C05D8">
        <w:t>的映射关系。由于</w:t>
      </w:r>
      <w:r w:rsidRPr="004C05D8">
        <w:t xml:space="preserve"> latent space </w:t>
      </w:r>
      <w:r w:rsidRPr="004C05D8">
        <w:t>本身具有较强的分布特性，因此这一过程实际上是在学习</w:t>
      </w:r>
      <w:r w:rsidRPr="004C05D8">
        <w:t>“</w:t>
      </w:r>
      <w:r w:rsidRPr="004C05D8">
        <w:t>语义特征</w:t>
      </w:r>
      <w:r w:rsidRPr="004C05D8">
        <w:t>”</w:t>
      </w:r>
      <w:r w:rsidRPr="004C05D8">
        <w:t>与</w:t>
      </w:r>
      <w:r w:rsidRPr="004C05D8">
        <w:t>“</w:t>
      </w:r>
      <w:r w:rsidRPr="004C05D8">
        <w:t>生成特征</w:t>
      </w:r>
      <w:r w:rsidRPr="004C05D8">
        <w:t>”</w:t>
      </w:r>
      <w:r w:rsidRPr="004C05D8">
        <w:t>之间的对应关系。</w:t>
      </w:r>
    </w:p>
    <w:p w14:paraId="55173EE3" w14:textId="3C39B2F8" w:rsidR="004C05D8" w:rsidRPr="004C05D8" w:rsidRDefault="00E12327" w:rsidP="004C05D8">
      <w:r>
        <w:rPr>
          <w:rFonts w:hint="eastAsia"/>
        </w:rPr>
        <w:t xml:space="preserve">3. </w:t>
      </w:r>
      <w:r w:rsidR="004C05D8" w:rsidRPr="004C05D8">
        <w:t>利用</w:t>
      </w:r>
      <w:r w:rsidR="004C05D8" w:rsidRPr="004C05D8">
        <w:t xml:space="preserve"> </w:t>
      </w:r>
      <w:r w:rsidR="004C05D8" w:rsidRPr="00B64A6A">
        <w:rPr>
          <w:b/>
          <w:bCs/>
        </w:rPr>
        <w:t xml:space="preserve">MobileStyleGAN </w:t>
      </w:r>
      <w:r w:rsidR="004C05D8" w:rsidRPr="004C05D8">
        <w:t>完成图像生成。相比传统</w:t>
      </w:r>
      <w:r w:rsidR="004C05D8" w:rsidRPr="004C05D8">
        <w:t xml:space="preserve"> StyleGAN</w:t>
      </w:r>
      <w:r w:rsidR="004C05D8" w:rsidRPr="004C05D8">
        <w:t>，</w:t>
      </w:r>
      <w:r w:rsidR="004C05D8" w:rsidRPr="004C05D8">
        <w:t xml:space="preserve">MobileStyleGAN </w:t>
      </w:r>
      <w:r w:rsidR="004C05D8" w:rsidRPr="004C05D8">
        <w:t>在网络规模与推理效率方面进行了轻量化优化，更适合课程实验环境。在本项目中，它主要承担图像生成任务，而</w:t>
      </w:r>
      <w:proofErr w:type="gramStart"/>
      <w:r w:rsidR="004C05D8" w:rsidRPr="004C05D8">
        <w:t>非复杂</w:t>
      </w:r>
      <w:proofErr w:type="gramEnd"/>
      <w:r w:rsidR="004C05D8" w:rsidRPr="004C05D8">
        <w:t>的语义学习任务。</w:t>
      </w:r>
    </w:p>
    <w:p w14:paraId="77D46A98" w14:textId="349A2E20" w:rsidR="004C05D8" w:rsidRPr="004C05D8" w:rsidRDefault="00E12327" w:rsidP="004C05D8">
      <w:r>
        <w:rPr>
          <w:rFonts w:hint="eastAsia"/>
        </w:rPr>
        <w:t xml:space="preserve">4. </w:t>
      </w:r>
      <w:r w:rsidR="004C05D8" w:rsidRPr="004C05D8">
        <w:t>对生成结果进行评估与分析。本项目采用</w:t>
      </w:r>
      <w:r w:rsidR="004C05D8" w:rsidRPr="00B64A6A">
        <w:rPr>
          <w:b/>
          <w:bCs/>
        </w:rPr>
        <w:t xml:space="preserve"> FID</w:t>
      </w:r>
      <w:r w:rsidR="004C05D8" w:rsidRPr="004C05D8">
        <w:t xml:space="preserve"> </w:t>
      </w:r>
      <w:r w:rsidR="004C05D8" w:rsidRPr="004C05D8">
        <w:t>与</w:t>
      </w:r>
      <w:r w:rsidR="004C05D8" w:rsidRPr="004C05D8">
        <w:t xml:space="preserve"> </w:t>
      </w:r>
      <w:r w:rsidR="004C05D8" w:rsidRPr="00B64A6A">
        <w:rPr>
          <w:b/>
          <w:bCs/>
        </w:rPr>
        <w:t>CLIP Score</w:t>
      </w:r>
      <w:r w:rsidR="004C05D8" w:rsidRPr="004C05D8">
        <w:t xml:space="preserve"> </w:t>
      </w:r>
      <w:r w:rsidR="004C05D8" w:rsidRPr="004C05D8">
        <w:t>作为主要评价指标，其中</w:t>
      </w:r>
      <w:r w:rsidR="004C05D8" w:rsidRPr="004C05D8">
        <w:t xml:space="preserve"> FID </w:t>
      </w:r>
      <w:r w:rsidR="004C05D8" w:rsidRPr="004C05D8">
        <w:t>用于衡量生成图像与真实图像之间的分布差异，而</w:t>
      </w:r>
      <w:r w:rsidR="004C05D8" w:rsidRPr="004C05D8">
        <w:t xml:space="preserve"> CLIP Score </w:t>
      </w:r>
      <w:r w:rsidR="004C05D8" w:rsidRPr="004C05D8">
        <w:t>用于评估生成图像与输入文本之间的语义一致性。除了定量指标之外，项目还将结合生成样例进行定性分析，以观察模型在不同文本描述下的生成表现。</w:t>
      </w:r>
    </w:p>
    <w:p w14:paraId="2B0A4B25" w14:textId="77777777" w:rsidR="004C05D8" w:rsidRPr="004C05D8" w:rsidRDefault="004C05D8" w:rsidP="004C05D8">
      <w:r w:rsidRPr="004C05D8">
        <w:t>总体而言，本项目更接近一种</w:t>
      </w:r>
      <w:r w:rsidRPr="004C05D8">
        <w:t>“</w:t>
      </w:r>
      <w:r w:rsidRPr="00B64A6A">
        <w:rPr>
          <w:b/>
          <w:bCs/>
        </w:rPr>
        <w:t>轻量化</w:t>
      </w:r>
      <w:r w:rsidRPr="00B64A6A">
        <w:rPr>
          <w:b/>
          <w:bCs/>
        </w:rPr>
        <w:t xml:space="preserve"> CLIP2GAN </w:t>
      </w:r>
      <w:r w:rsidRPr="004C05D8">
        <w:t>实验验证框架</w:t>
      </w:r>
      <w:r w:rsidRPr="004C05D8">
        <w:t>”</w:t>
      </w:r>
      <w:r w:rsidRPr="004C05D8">
        <w:t>，其意义在于探索一种低资源条件下的文本引导生成路径，而非追求当前最先进的生成效果。这一定位既符合课程实验条件，也更能够体现多模态生成任务中的核心思想。</w:t>
      </w:r>
    </w:p>
    <w:p w14:paraId="5F6D3B31" w14:textId="77777777" w:rsidR="004C05D8" w:rsidRDefault="004C05D8">
      <w:pPr>
        <w:rPr>
          <w:i/>
          <w:iCs/>
        </w:rPr>
      </w:pPr>
      <w:r>
        <w:rPr>
          <w:i/>
          <w:iCs/>
        </w:rPr>
        <w:br w:type="page"/>
      </w:r>
    </w:p>
    <w:p w14:paraId="0B696358" w14:textId="77777777" w:rsidR="00911D59" w:rsidRDefault="00000000" w:rsidP="009046F5">
      <w:pPr>
        <w:pStyle w:val="2"/>
        <w:spacing w:line="440" w:lineRule="exact"/>
      </w:pPr>
      <w:bookmarkStart w:id="1" w:name="数据集介绍"/>
      <w:bookmarkEnd w:id="0"/>
      <w:r>
        <w:lastRenderedPageBreak/>
        <w:t xml:space="preserve">3. </w:t>
      </w:r>
      <w:r>
        <w:rPr>
          <w:rFonts w:hint="eastAsia"/>
        </w:rPr>
        <w:t>数据集介绍</w:t>
      </w:r>
    </w:p>
    <w:p w14:paraId="52A51C37" w14:textId="19A263B5" w:rsidR="00E45823" w:rsidRDefault="00E45823" w:rsidP="00E45823">
      <w:pPr>
        <w:pStyle w:val="a0"/>
      </w:pPr>
      <w:r w:rsidRPr="00E45823">
        <w:t>本项目实验所使用的数据集为</w:t>
      </w:r>
      <w:r w:rsidRPr="00E45823">
        <w:t xml:space="preserve"> </w:t>
      </w:r>
      <w:proofErr w:type="spellStart"/>
      <w:r w:rsidRPr="00E45823">
        <w:t>CelebAMask</w:t>
      </w:r>
      <w:proofErr w:type="spellEnd"/>
      <w:r w:rsidRPr="00E45823">
        <w:t>-HQ</w:t>
      </w:r>
      <w:r w:rsidRPr="00E45823">
        <w:t>。该数据集是在</w:t>
      </w:r>
      <w:r w:rsidRPr="00E45823">
        <w:t xml:space="preserve"> </w:t>
      </w:r>
      <w:proofErr w:type="spellStart"/>
      <w:r w:rsidRPr="00E45823">
        <w:t>CelebA</w:t>
      </w:r>
      <w:proofErr w:type="spellEnd"/>
      <w:r w:rsidRPr="00E45823">
        <w:t xml:space="preserve">-HQ </w:t>
      </w:r>
      <w:r w:rsidRPr="00E45823">
        <w:t>基础上进一步扩展得到的高分辨率人脸数据集，由香港中文大学与商汤科技等机构提出，最初用于人脸解析（</w:t>
      </w:r>
      <w:r w:rsidRPr="00E45823">
        <w:t>Face Parsing</w:t>
      </w:r>
      <w:r w:rsidRPr="00E45823">
        <w:t>）与人脸编辑任务，随后被广泛应用于</w:t>
      </w:r>
      <w:r w:rsidRPr="00E45823">
        <w:t xml:space="preserve"> GAN </w:t>
      </w:r>
      <w:r w:rsidRPr="00E45823">
        <w:t>图像生成、风格迁移以及人脸属性编辑等研究方向。</w:t>
      </w:r>
    </w:p>
    <w:p w14:paraId="46CE790E" w14:textId="52F0B6E3" w:rsidR="00E45823" w:rsidRDefault="00E45823" w:rsidP="00E45823">
      <w:pPr>
        <w:pStyle w:val="a0"/>
      </w:pPr>
      <w:r w:rsidRPr="00E45823">
        <w:t>与</w:t>
      </w:r>
      <w:r w:rsidRPr="00E45823">
        <w:t xml:space="preserve"> MS-COCO </w:t>
      </w:r>
      <w:r w:rsidRPr="00E45823">
        <w:t>等开放场景数据集相比，</w:t>
      </w:r>
      <w:proofErr w:type="spellStart"/>
      <w:r w:rsidRPr="00E45823">
        <w:t>CelebAMask</w:t>
      </w:r>
      <w:proofErr w:type="spellEnd"/>
      <w:r w:rsidRPr="00E45823">
        <w:t xml:space="preserve">-HQ </w:t>
      </w:r>
      <w:r w:rsidRPr="00E45823">
        <w:t>的图像主体更加集中，数据分布更加稳定，能够有效降低复杂背景对模型训练的干扰。因此，在课程项目有限的训练资源与时间条件下，该数据集更适合作为轻量化生成实验的数据基础。</w:t>
      </w:r>
    </w:p>
    <w:p w14:paraId="7B29E190" w14:textId="77777777" w:rsidR="00E45823" w:rsidRPr="00E45823" w:rsidRDefault="00E45823" w:rsidP="00E45823">
      <w:pPr>
        <w:pStyle w:val="a0"/>
        <w:rPr>
          <w:b/>
          <w:bCs/>
        </w:rPr>
      </w:pPr>
      <w:r w:rsidRPr="00E45823">
        <w:rPr>
          <w:b/>
          <w:bCs/>
        </w:rPr>
        <w:t xml:space="preserve">3.1 </w:t>
      </w:r>
      <w:r w:rsidRPr="00E45823">
        <w:rPr>
          <w:b/>
          <w:bCs/>
        </w:rPr>
        <w:t>数据集来源与基本信息</w:t>
      </w:r>
    </w:p>
    <w:p w14:paraId="10BF5DCE" w14:textId="77777777" w:rsidR="00E45823" w:rsidRPr="00E45823" w:rsidRDefault="00E45823" w:rsidP="00E45823">
      <w:pPr>
        <w:pStyle w:val="a0"/>
      </w:pPr>
      <w:proofErr w:type="spellStart"/>
      <w:r w:rsidRPr="00E45823">
        <w:t>CelebAMask</w:t>
      </w:r>
      <w:proofErr w:type="spellEnd"/>
      <w:r w:rsidRPr="00E45823">
        <w:t xml:space="preserve">-HQ </w:t>
      </w:r>
      <w:r w:rsidRPr="00E45823">
        <w:t>数据集来源于</w:t>
      </w:r>
      <w:r w:rsidRPr="00E45823">
        <w:t xml:space="preserve"> </w:t>
      </w:r>
      <w:proofErr w:type="spellStart"/>
      <w:r w:rsidRPr="00E45823">
        <w:t>CelebA</w:t>
      </w:r>
      <w:proofErr w:type="spellEnd"/>
      <w:r w:rsidRPr="00E45823">
        <w:t xml:space="preserve">-HQ </w:t>
      </w:r>
      <w:r w:rsidRPr="00E45823">
        <w:t>高质量人脸数据集，其图像经过筛选与高分辨率重建后形成统一的人脸图像集合，并额外提供了精细化语义标注。官方数据集共包含</w:t>
      </w:r>
      <w:r w:rsidRPr="00E45823">
        <w:t xml:space="preserve"> 30,000 </w:t>
      </w:r>
      <w:r w:rsidRPr="00E45823">
        <w:t>张高分辨率人脸图像，每张图像均对应</w:t>
      </w:r>
      <w:proofErr w:type="gramStart"/>
      <w:r w:rsidRPr="00E45823">
        <w:t>像素级</w:t>
      </w:r>
      <w:proofErr w:type="gramEnd"/>
      <w:r w:rsidRPr="00E45823">
        <w:t xml:space="preserve"> facial mask annotation</w:t>
      </w:r>
      <w:r w:rsidRPr="00E45823">
        <w:t>，可用于人脸生成、编辑与分割任务。</w:t>
      </w:r>
    </w:p>
    <w:p w14:paraId="187E717E" w14:textId="77777777" w:rsidR="00E45823" w:rsidRPr="00E45823" w:rsidRDefault="00E45823" w:rsidP="00E45823">
      <w:pPr>
        <w:pStyle w:val="a0"/>
      </w:pPr>
      <w:r w:rsidRPr="00E45823">
        <w:t>数据集中的图像主要具有以下特点：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2376"/>
        <w:gridCol w:w="5954"/>
      </w:tblGrid>
      <w:tr w:rsidR="00E45823" w:rsidRPr="00E45823" w14:paraId="66A34153" w14:textId="77777777" w:rsidTr="00E45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6" w:type="dxa"/>
            <w:hideMark/>
          </w:tcPr>
          <w:p w14:paraId="17E492E5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属性</w:t>
            </w:r>
          </w:p>
        </w:tc>
        <w:tc>
          <w:tcPr>
            <w:tcW w:w="5954" w:type="dxa"/>
            <w:hideMark/>
          </w:tcPr>
          <w:p w14:paraId="36E4126A" w14:textId="77777777" w:rsidR="00E45823" w:rsidRPr="00E45823" w:rsidRDefault="00E45823" w:rsidP="00E45823">
            <w:pPr>
              <w:pStyle w:val="a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45823">
              <w:rPr>
                <w:b/>
                <w:bCs/>
              </w:rPr>
              <w:t>内容</w:t>
            </w:r>
          </w:p>
        </w:tc>
      </w:tr>
      <w:tr w:rsidR="00E45823" w:rsidRPr="00E45823" w14:paraId="30B525C1" w14:textId="77777777" w:rsidTr="00E4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200DFEAC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数据集名称</w:t>
            </w:r>
          </w:p>
        </w:tc>
        <w:tc>
          <w:tcPr>
            <w:tcW w:w="5954" w:type="dxa"/>
            <w:hideMark/>
          </w:tcPr>
          <w:p w14:paraId="53EFC714" w14:textId="77777777" w:rsidR="00E45823" w:rsidRPr="00E45823" w:rsidRDefault="00E45823" w:rsidP="00E45823">
            <w:pPr>
              <w:pStyle w:val="a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5823">
              <w:t>CelebAMask</w:t>
            </w:r>
            <w:proofErr w:type="spellEnd"/>
            <w:r w:rsidRPr="00E45823">
              <w:t>-HQ</w:t>
            </w:r>
          </w:p>
        </w:tc>
      </w:tr>
      <w:tr w:rsidR="00E45823" w:rsidRPr="00E45823" w14:paraId="1CBBEC97" w14:textId="77777777" w:rsidTr="00E45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30762EA3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图像数量</w:t>
            </w:r>
          </w:p>
        </w:tc>
        <w:tc>
          <w:tcPr>
            <w:tcW w:w="5954" w:type="dxa"/>
            <w:hideMark/>
          </w:tcPr>
          <w:p w14:paraId="40E7EEAB" w14:textId="77777777" w:rsidR="00E45823" w:rsidRPr="00E45823" w:rsidRDefault="00E45823" w:rsidP="00E45823">
            <w:pPr>
              <w:pStyle w:val="a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823">
              <w:t>30,000</w:t>
            </w:r>
          </w:p>
        </w:tc>
      </w:tr>
      <w:tr w:rsidR="00E45823" w:rsidRPr="00E45823" w14:paraId="74A90247" w14:textId="77777777" w:rsidTr="00E4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707027DB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图像分辨率</w:t>
            </w:r>
          </w:p>
        </w:tc>
        <w:tc>
          <w:tcPr>
            <w:tcW w:w="5954" w:type="dxa"/>
            <w:hideMark/>
          </w:tcPr>
          <w:p w14:paraId="19B5F5F2" w14:textId="77777777" w:rsidR="00E45823" w:rsidRPr="00E45823" w:rsidRDefault="00E45823" w:rsidP="00E45823">
            <w:pPr>
              <w:pStyle w:val="a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23">
              <w:t>512×512</w:t>
            </w:r>
          </w:p>
        </w:tc>
      </w:tr>
      <w:tr w:rsidR="00E45823" w:rsidRPr="00E45823" w14:paraId="3D53500F" w14:textId="77777777" w:rsidTr="00E45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12C954EF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数据类型</w:t>
            </w:r>
          </w:p>
        </w:tc>
        <w:tc>
          <w:tcPr>
            <w:tcW w:w="5954" w:type="dxa"/>
            <w:hideMark/>
          </w:tcPr>
          <w:p w14:paraId="50CC011B" w14:textId="77777777" w:rsidR="00E45823" w:rsidRPr="00E45823" w:rsidRDefault="00E45823" w:rsidP="00E45823">
            <w:pPr>
              <w:pStyle w:val="a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823">
              <w:t>高分辨率人脸图像</w:t>
            </w:r>
          </w:p>
        </w:tc>
      </w:tr>
      <w:tr w:rsidR="00E45823" w:rsidRPr="00E45823" w14:paraId="1A0D4D24" w14:textId="77777777" w:rsidTr="00E4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403334D4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标注形式</w:t>
            </w:r>
          </w:p>
        </w:tc>
        <w:tc>
          <w:tcPr>
            <w:tcW w:w="5954" w:type="dxa"/>
            <w:hideMark/>
          </w:tcPr>
          <w:p w14:paraId="077E79A4" w14:textId="77777777" w:rsidR="00E45823" w:rsidRPr="00E45823" w:rsidRDefault="00E45823" w:rsidP="00E45823">
            <w:pPr>
              <w:pStyle w:val="a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45823">
              <w:t>像素级</w:t>
            </w:r>
            <w:proofErr w:type="gramEnd"/>
            <w:r w:rsidRPr="00E45823">
              <w:t>语义</w:t>
            </w:r>
            <w:r w:rsidRPr="00E45823">
              <w:t xml:space="preserve"> mask</w:t>
            </w:r>
          </w:p>
        </w:tc>
      </w:tr>
      <w:tr w:rsidR="00E45823" w:rsidRPr="00E45823" w14:paraId="46DBC61B" w14:textId="77777777" w:rsidTr="00E45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0B551946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属性类别</w:t>
            </w:r>
          </w:p>
        </w:tc>
        <w:tc>
          <w:tcPr>
            <w:tcW w:w="5954" w:type="dxa"/>
            <w:hideMark/>
          </w:tcPr>
          <w:p w14:paraId="5AB758F0" w14:textId="77777777" w:rsidR="00E45823" w:rsidRPr="00E45823" w:rsidRDefault="00E45823" w:rsidP="00E45823">
            <w:pPr>
              <w:pStyle w:val="a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823">
              <w:t xml:space="preserve">19 </w:t>
            </w:r>
            <w:r w:rsidRPr="00E45823">
              <w:t>类</w:t>
            </w:r>
            <w:r w:rsidRPr="00E45823">
              <w:t xml:space="preserve"> facial attributes</w:t>
            </w:r>
          </w:p>
        </w:tc>
      </w:tr>
      <w:tr w:rsidR="00E45823" w:rsidRPr="00E45823" w14:paraId="71AA68FA" w14:textId="77777777" w:rsidTr="00E4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784BC841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典型应用</w:t>
            </w:r>
          </w:p>
        </w:tc>
        <w:tc>
          <w:tcPr>
            <w:tcW w:w="5954" w:type="dxa"/>
            <w:hideMark/>
          </w:tcPr>
          <w:p w14:paraId="0E4E6CA3" w14:textId="77777777" w:rsidR="00E45823" w:rsidRPr="00E45823" w:rsidRDefault="00E45823" w:rsidP="00E45823">
            <w:pPr>
              <w:pStyle w:val="a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23">
              <w:t>Face Generation / Face Editing / GAN Training</w:t>
            </w:r>
          </w:p>
        </w:tc>
      </w:tr>
    </w:tbl>
    <w:p w14:paraId="78608538" w14:textId="4747767C" w:rsidR="00E45823" w:rsidRPr="00E45823" w:rsidRDefault="00E45823" w:rsidP="00E45823">
      <w:pPr>
        <w:pStyle w:val="a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3-1  </w:t>
      </w:r>
      <w:proofErr w:type="spellStart"/>
      <w:r w:rsidRPr="00E45823">
        <w:t>CelebAMask</w:t>
      </w:r>
      <w:proofErr w:type="spellEnd"/>
      <w:r w:rsidRPr="00E45823">
        <w:t xml:space="preserve">-HQ </w:t>
      </w:r>
      <w:r w:rsidRPr="00E45823">
        <w:t>数据集</w:t>
      </w:r>
      <w:r>
        <w:rPr>
          <w:rFonts w:hint="eastAsia"/>
        </w:rPr>
        <w:t>图像特点</w:t>
      </w:r>
    </w:p>
    <w:p w14:paraId="6904DFF6" w14:textId="77777777" w:rsidR="00E45823" w:rsidRPr="00E45823" w:rsidRDefault="00E45823" w:rsidP="00E45823">
      <w:pPr>
        <w:pStyle w:val="a0"/>
        <w:rPr>
          <w:b/>
          <w:bCs/>
        </w:rPr>
      </w:pPr>
      <w:r w:rsidRPr="00E45823">
        <w:rPr>
          <w:b/>
          <w:bCs/>
        </w:rPr>
        <w:t xml:space="preserve">3.2 </w:t>
      </w:r>
      <w:r w:rsidRPr="00E45823">
        <w:rPr>
          <w:b/>
          <w:bCs/>
        </w:rPr>
        <w:t>数据样例与特征分析</w:t>
      </w:r>
    </w:p>
    <w:p w14:paraId="7B10DD32" w14:textId="77777777" w:rsidR="00E45823" w:rsidRPr="00E45823" w:rsidRDefault="00E45823" w:rsidP="00E45823">
      <w:pPr>
        <w:pStyle w:val="a0"/>
      </w:pPr>
      <w:proofErr w:type="spellStart"/>
      <w:r w:rsidRPr="00E45823">
        <w:lastRenderedPageBreak/>
        <w:t>CelebAMask</w:t>
      </w:r>
      <w:proofErr w:type="spellEnd"/>
      <w:r w:rsidRPr="00E45823">
        <w:t xml:space="preserve">-HQ </w:t>
      </w:r>
      <w:r w:rsidRPr="00E45823">
        <w:t>中的人脸图像具有较高视觉质量，同时在人物姿态、光照条件、发型、肤色以及表情方面具有一定多样性。例如，同一数据集中既包含正脸图像，也包含部分侧脸与低角度图像；既包含简单背景样本，也包含复杂光照与遮挡情况。这种多样化分布有助于模型学习更加稳定的人脸潜在特征。</w:t>
      </w:r>
    </w:p>
    <w:p w14:paraId="2059865E" w14:textId="0F880394" w:rsidR="00E45823" w:rsidRPr="00E45823" w:rsidRDefault="00E45823" w:rsidP="00E45823">
      <w:pPr>
        <w:pStyle w:val="a0"/>
      </w:pPr>
      <w:r>
        <w:rPr>
          <w:noProof/>
        </w:rPr>
        <w:drawing>
          <wp:inline distT="0" distB="0" distL="0" distR="0" wp14:anchorId="6FFE026E" wp14:editId="0D4652AB">
            <wp:extent cx="5486400" cy="2470150"/>
            <wp:effectExtent l="0" t="0" r="0" b="0"/>
            <wp:docPr id="2117583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3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1C94" w14:textId="3DE904E6" w:rsidR="00E45823" w:rsidRDefault="00E45823" w:rsidP="00E45823">
      <w:pPr>
        <w:pStyle w:val="a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3-1  Sample Images in </w:t>
      </w:r>
      <w:proofErr w:type="spellStart"/>
      <w:r w:rsidRPr="00E45823">
        <w:t>CelebAMask</w:t>
      </w:r>
      <w:proofErr w:type="spellEnd"/>
      <w:r w:rsidRPr="00E45823">
        <w:t>-HQ</w:t>
      </w:r>
    </w:p>
    <w:p w14:paraId="0D7BFB26" w14:textId="77777777" w:rsidR="00E45823" w:rsidRPr="00E45823" w:rsidRDefault="00E45823" w:rsidP="00E45823">
      <w:pPr>
        <w:pStyle w:val="a0"/>
        <w:rPr>
          <w:b/>
          <w:bCs/>
        </w:rPr>
      </w:pPr>
      <w:r w:rsidRPr="00E45823">
        <w:rPr>
          <w:b/>
          <w:bCs/>
        </w:rPr>
        <w:t xml:space="preserve">3.3 </w:t>
      </w:r>
      <w:r w:rsidRPr="00E45823">
        <w:rPr>
          <w:b/>
          <w:bCs/>
        </w:rPr>
        <w:t>数据集划分方式</w:t>
      </w:r>
    </w:p>
    <w:p w14:paraId="685E994C" w14:textId="77777777" w:rsidR="00E45823" w:rsidRPr="00E45823" w:rsidRDefault="00E45823" w:rsidP="00E45823">
      <w:pPr>
        <w:pStyle w:val="a0"/>
      </w:pPr>
      <w:r w:rsidRPr="00E45823">
        <w:t>为了保证实验过程中的训练稳定性与评估有效性，本项目采用训练集、验证集与测试集分离的方式进行实验。</w:t>
      </w:r>
    </w:p>
    <w:p w14:paraId="102BF72B" w14:textId="77777777" w:rsidR="00E45823" w:rsidRPr="00E45823" w:rsidRDefault="00E45823" w:rsidP="00E45823">
      <w:pPr>
        <w:pStyle w:val="a0"/>
      </w:pPr>
      <w:proofErr w:type="spellStart"/>
      <w:r w:rsidRPr="00E45823">
        <w:t>CelebA</w:t>
      </w:r>
      <w:proofErr w:type="spellEnd"/>
      <w:r w:rsidRPr="00E45823">
        <w:t xml:space="preserve">-HQ </w:t>
      </w:r>
      <w:r w:rsidRPr="00E45823">
        <w:t>官方划分通常采用如下方式：训练集</w:t>
      </w:r>
      <w:r w:rsidRPr="00E45823">
        <w:t xml:space="preserve"> 24,183 </w:t>
      </w:r>
      <w:r w:rsidRPr="00E45823">
        <w:t>张，验证集</w:t>
      </w:r>
      <w:r w:rsidRPr="00E45823">
        <w:t xml:space="preserve"> 2,993 </w:t>
      </w:r>
      <w:r w:rsidRPr="00E45823">
        <w:t>张，测试集</w:t>
      </w:r>
      <w:r w:rsidRPr="00E45823">
        <w:t xml:space="preserve"> 2,824 </w:t>
      </w:r>
      <w:r w:rsidRPr="00E45823">
        <w:t>张。</w:t>
      </w:r>
    </w:p>
    <w:p w14:paraId="01B5D815" w14:textId="77777777" w:rsidR="00E45823" w:rsidRPr="00E45823" w:rsidRDefault="00E45823" w:rsidP="00E45823">
      <w:pPr>
        <w:pStyle w:val="a0"/>
      </w:pPr>
      <w:r w:rsidRPr="00E45823">
        <w:rPr>
          <w:highlight w:val="yellow"/>
        </w:rPr>
        <w:t>结合本项目实验规模，数据划分方式如下表所示：</w:t>
      </w:r>
    </w:p>
    <w:tbl>
      <w:tblPr>
        <w:tblStyle w:val="51"/>
        <w:tblW w:w="8899" w:type="dxa"/>
        <w:tblLook w:val="04A0" w:firstRow="1" w:lastRow="0" w:firstColumn="1" w:lastColumn="0" w:noHBand="0" w:noVBand="1"/>
      </w:tblPr>
      <w:tblGrid>
        <w:gridCol w:w="2965"/>
        <w:gridCol w:w="4229"/>
        <w:gridCol w:w="1705"/>
      </w:tblGrid>
      <w:tr w:rsidR="00E45823" w:rsidRPr="00E45823" w14:paraId="4D910C60" w14:textId="77777777" w:rsidTr="00E45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634DE5" w14:textId="77777777" w:rsidR="00E45823" w:rsidRPr="00E45823" w:rsidRDefault="00E45823" w:rsidP="00E45823">
            <w:pPr>
              <w:pStyle w:val="a0"/>
              <w:jc w:val="center"/>
              <w:rPr>
                <w:b/>
                <w:bCs/>
              </w:rPr>
            </w:pPr>
            <w:r w:rsidRPr="00E45823">
              <w:rPr>
                <w:b/>
                <w:bCs/>
              </w:rPr>
              <w:t>数据集</w:t>
            </w:r>
          </w:p>
        </w:tc>
        <w:tc>
          <w:tcPr>
            <w:tcW w:w="0" w:type="auto"/>
            <w:hideMark/>
          </w:tcPr>
          <w:p w14:paraId="20B02E13" w14:textId="77777777" w:rsidR="00E45823" w:rsidRPr="00E45823" w:rsidRDefault="00E45823" w:rsidP="00E45823">
            <w:pPr>
              <w:pStyle w:val="a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45823">
              <w:rPr>
                <w:b/>
                <w:bCs/>
              </w:rPr>
              <w:t>用途</w:t>
            </w:r>
          </w:p>
        </w:tc>
        <w:tc>
          <w:tcPr>
            <w:tcW w:w="0" w:type="auto"/>
            <w:hideMark/>
          </w:tcPr>
          <w:p w14:paraId="21E44753" w14:textId="77777777" w:rsidR="00E45823" w:rsidRPr="00E45823" w:rsidRDefault="00E45823" w:rsidP="00E45823">
            <w:pPr>
              <w:pStyle w:val="a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45823">
              <w:rPr>
                <w:b/>
                <w:bCs/>
              </w:rPr>
              <w:t>占比</w:t>
            </w:r>
          </w:p>
        </w:tc>
      </w:tr>
      <w:tr w:rsidR="00E45823" w:rsidRPr="00E45823" w14:paraId="47B7E4B5" w14:textId="77777777" w:rsidTr="00E4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494D1" w14:textId="77777777" w:rsidR="00E45823" w:rsidRPr="00E45823" w:rsidRDefault="00E45823" w:rsidP="00E45823">
            <w:pPr>
              <w:pStyle w:val="a0"/>
              <w:jc w:val="center"/>
            </w:pPr>
            <w:r w:rsidRPr="00E45823">
              <w:t>Training Set</w:t>
            </w:r>
          </w:p>
        </w:tc>
        <w:tc>
          <w:tcPr>
            <w:tcW w:w="0" w:type="auto"/>
            <w:hideMark/>
          </w:tcPr>
          <w:p w14:paraId="6F1DFCE0" w14:textId="77777777" w:rsidR="00E45823" w:rsidRPr="00E45823" w:rsidRDefault="00E45823" w:rsidP="00E45823">
            <w:pPr>
              <w:pStyle w:val="a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23">
              <w:t xml:space="preserve">Bridge MLP </w:t>
            </w:r>
            <w:r w:rsidRPr="00E45823">
              <w:t>参数训练</w:t>
            </w:r>
          </w:p>
        </w:tc>
        <w:tc>
          <w:tcPr>
            <w:tcW w:w="0" w:type="auto"/>
            <w:hideMark/>
          </w:tcPr>
          <w:p w14:paraId="6C7B0D3E" w14:textId="77777777" w:rsidR="00E45823" w:rsidRPr="00E45823" w:rsidRDefault="00E45823" w:rsidP="00E45823">
            <w:pPr>
              <w:pStyle w:val="a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23">
              <w:t>约</w:t>
            </w:r>
            <w:r w:rsidRPr="00E45823">
              <w:t xml:space="preserve"> 80%</w:t>
            </w:r>
          </w:p>
        </w:tc>
      </w:tr>
      <w:tr w:rsidR="00E45823" w:rsidRPr="00E45823" w14:paraId="467F34FD" w14:textId="77777777" w:rsidTr="00E45823">
        <w:trPr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DBDDB" w14:textId="77777777" w:rsidR="00E45823" w:rsidRPr="00E45823" w:rsidRDefault="00E45823" w:rsidP="00E45823">
            <w:pPr>
              <w:pStyle w:val="a0"/>
              <w:jc w:val="center"/>
            </w:pPr>
            <w:r w:rsidRPr="00E45823">
              <w:t>Validation Set</w:t>
            </w:r>
          </w:p>
        </w:tc>
        <w:tc>
          <w:tcPr>
            <w:tcW w:w="0" w:type="auto"/>
            <w:hideMark/>
          </w:tcPr>
          <w:p w14:paraId="13F96D0D" w14:textId="77777777" w:rsidR="00E45823" w:rsidRPr="00E45823" w:rsidRDefault="00E45823" w:rsidP="00E45823">
            <w:pPr>
              <w:pStyle w:val="a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823">
              <w:t>模型</w:t>
            </w:r>
            <w:proofErr w:type="gramStart"/>
            <w:r w:rsidRPr="00E45823">
              <w:t>调参与</w:t>
            </w:r>
            <w:proofErr w:type="gramEnd"/>
            <w:r w:rsidRPr="00E45823">
              <w:t>收敛观察</w:t>
            </w:r>
          </w:p>
        </w:tc>
        <w:tc>
          <w:tcPr>
            <w:tcW w:w="0" w:type="auto"/>
            <w:hideMark/>
          </w:tcPr>
          <w:p w14:paraId="62D9542D" w14:textId="77777777" w:rsidR="00E45823" w:rsidRPr="00E45823" w:rsidRDefault="00E45823" w:rsidP="00E45823">
            <w:pPr>
              <w:pStyle w:val="a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823">
              <w:t>约</w:t>
            </w:r>
            <w:r w:rsidRPr="00E45823">
              <w:t xml:space="preserve"> 10%</w:t>
            </w:r>
          </w:p>
        </w:tc>
      </w:tr>
      <w:tr w:rsidR="00E45823" w:rsidRPr="00E45823" w14:paraId="02681907" w14:textId="77777777" w:rsidTr="00E4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0A44E" w14:textId="77777777" w:rsidR="00E45823" w:rsidRPr="00E45823" w:rsidRDefault="00E45823" w:rsidP="00E45823">
            <w:pPr>
              <w:pStyle w:val="a0"/>
              <w:jc w:val="center"/>
            </w:pPr>
            <w:r w:rsidRPr="00E45823">
              <w:t>Test Set</w:t>
            </w:r>
          </w:p>
        </w:tc>
        <w:tc>
          <w:tcPr>
            <w:tcW w:w="0" w:type="auto"/>
            <w:hideMark/>
          </w:tcPr>
          <w:p w14:paraId="144C0860" w14:textId="77777777" w:rsidR="00E45823" w:rsidRPr="00E45823" w:rsidRDefault="00E45823" w:rsidP="00E45823">
            <w:pPr>
              <w:pStyle w:val="a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23">
              <w:t>最终生成效果评估</w:t>
            </w:r>
          </w:p>
        </w:tc>
        <w:tc>
          <w:tcPr>
            <w:tcW w:w="0" w:type="auto"/>
            <w:hideMark/>
          </w:tcPr>
          <w:p w14:paraId="43E9FBA7" w14:textId="77777777" w:rsidR="00E45823" w:rsidRPr="00E45823" w:rsidRDefault="00E45823" w:rsidP="00E45823">
            <w:pPr>
              <w:pStyle w:val="a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23">
              <w:t>约</w:t>
            </w:r>
            <w:r w:rsidRPr="00E45823">
              <w:t xml:space="preserve"> 10%</w:t>
            </w:r>
          </w:p>
        </w:tc>
      </w:tr>
    </w:tbl>
    <w:p w14:paraId="318DD366" w14:textId="77777777" w:rsidR="00E45823" w:rsidRPr="00E45823" w:rsidRDefault="00E45823" w:rsidP="00E45823">
      <w:pPr>
        <w:pStyle w:val="a0"/>
      </w:pPr>
      <w:r w:rsidRPr="00E45823">
        <w:t>其中：</w:t>
      </w:r>
    </w:p>
    <w:p w14:paraId="28F3C733" w14:textId="77777777" w:rsidR="00E45823" w:rsidRPr="00E45823" w:rsidRDefault="00E45823" w:rsidP="00E45823">
      <w:pPr>
        <w:pStyle w:val="a0"/>
        <w:numPr>
          <w:ilvl w:val="0"/>
          <w:numId w:val="31"/>
        </w:numPr>
      </w:pPr>
      <w:r w:rsidRPr="00E45823">
        <w:t>训练集主要用于学习</w:t>
      </w:r>
      <w:r w:rsidRPr="00E45823">
        <w:t xml:space="preserve"> CLIP embedding </w:t>
      </w:r>
      <w:r w:rsidRPr="00E45823">
        <w:t>与</w:t>
      </w:r>
      <w:r w:rsidRPr="00E45823">
        <w:t xml:space="preserve"> latent vector </w:t>
      </w:r>
      <w:r w:rsidRPr="00E45823">
        <w:t>之间的映射关系；</w:t>
      </w:r>
      <w:r w:rsidRPr="00E45823">
        <w:t xml:space="preserve"> </w:t>
      </w:r>
    </w:p>
    <w:p w14:paraId="2B2DAC85" w14:textId="77777777" w:rsidR="00E45823" w:rsidRPr="00E45823" w:rsidRDefault="00E45823" w:rsidP="00E45823">
      <w:pPr>
        <w:pStyle w:val="a0"/>
        <w:numPr>
          <w:ilvl w:val="0"/>
          <w:numId w:val="31"/>
        </w:numPr>
      </w:pPr>
      <w:r w:rsidRPr="00E45823">
        <w:lastRenderedPageBreak/>
        <w:t>验证</w:t>
      </w:r>
      <w:proofErr w:type="gramStart"/>
      <w:r w:rsidRPr="00E45823">
        <w:t>集用于</w:t>
      </w:r>
      <w:proofErr w:type="gramEnd"/>
      <w:r w:rsidRPr="00E45823">
        <w:t>观察</w:t>
      </w:r>
      <w:r w:rsidRPr="00E45823">
        <w:t xml:space="preserve"> loss curve </w:t>
      </w:r>
      <w:r w:rsidRPr="00E45823">
        <w:t>与模型收敛情况；</w:t>
      </w:r>
      <w:r w:rsidRPr="00E45823">
        <w:t xml:space="preserve"> </w:t>
      </w:r>
    </w:p>
    <w:p w14:paraId="12403E9D" w14:textId="77777777" w:rsidR="00E45823" w:rsidRPr="00E45823" w:rsidRDefault="00E45823" w:rsidP="00E45823">
      <w:pPr>
        <w:pStyle w:val="a0"/>
        <w:numPr>
          <w:ilvl w:val="0"/>
          <w:numId w:val="31"/>
        </w:numPr>
      </w:pPr>
      <w:r w:rsidRPr="00E45823">
        <w:t>测试集则用于最终生成结果展示与指标评估。</w:t>
      </w:r>
      <w:r w:rsidRPr="00E45823">
        <w:t xml:space="preserve"> </w:t>
      </w:r>
    </w:p>
    <w:p w14:paraId="45AECDC6" w14:textId="2EA3DC45" w:rsidR="00E45823" w:rsidRPr="00E45823" w:rsidRDefault="00E45823" w:rsidP="00E45823">
      <w:pPr>
        <w:pStyle w:val="a0"/>
      </w:pPr>
      <w:r w:rsidRPr="00E45823">
        <w:t>这种划分方式能够在有限数据规模下兼顾训练效率与模型泛化能力，同时避免测试阶段出现数据泄漏问题。</w:t>
      </w:r>
      <w:r w:rsidR="00B64A6A">
        <w:rPr>
          <w:rFonts w:hint="eastAsia"/>
        </w:rPr>
        <w:t>而为了</w:t>
      </w:r>
    </w:p>
    <w:p w14:paraId="3801990F" w14:textId="01B41879" w:rsidR="00E45823" w:rsidRPr="00E45823" w:rsidRDefault="00E45823" w:rsidP="00E45823">
      <w:pPr>
        <w:pStyle w:val="a0"/>
        <w:rPr>
          <w:b/>
          <w:bCs/>
        </w:rPr>
      </w:pPr>
      <w:r w:rsidRPr="00E45823">
        <w:rPr>
          <w:b/>
          <w:bCs/>
        </w:rPr>
        <w:t xml:space="preserve">3.4 </w:t>
      </w:r>
      <w:r w:rsidRPr="00E45823">
        <w:rPr>
          <w:b/>
          <w:bCs/>
          <w:highlight w:val="yellow"/>
        </w:rPr>
        <w:t>数据预处理方式</w:t>
      </w:r>
      <w:r>
        <w:rPr>
          <w:rFonts w:hint="eastAsia"/>
          <w:b/>
          <w:bCs/>
          <w:highlight w:val="yellow"/>
        </w:rPr>
        <w:t>（仅给出示例，具体根据项目实情修改）</w:t>
      </w:r>
    </w:p>
    <w:p w14:paraId="30599650" w14:textId="77777777" w:rsidR="00E45823" w:rsidRPr="00E45823" w:rsidRDefault="00E45823" w:rsidP="00E45823">
      <w:pPr>
        <w:pStyle w:val="a0"/>
      </w:pPr>
      <w:r w:rsidRPr="00E45823">
        <w:t>由于</w:t>
      </w:r>
      <w:r w:rsidRPr="00E45823">
        <w:t xml:space="preserve"> CLIP </w:t>
      </w:r>
      <w:r w:rsidRPr="00E45823">
        <w:t>与</w:t>
      </w:r>
      <w:r w:rsidRPr="00E45823">
        <w:t xml:space="preserve"> MobileStyleGAN </w:t>
      </w:r>
      <w:r w:rsidRPr="00E45823">
        <w:t>对输入数据格式具有一定要求，因此在正式训练之前，需要对原始数据进行统一预处理。</w:t>
      </w:r>
    </w:p>
    <w:p w14:paraId="1A0245A0" w14:textId="3616E539" w:rsidR="00B64A6A" w:rsidRPr="00B64A6A" w:rsidRDefault="00B64A6A" w:rsidP="00B64A6A">
      <w:pPr>
        <w:pStyle w:val="a0"/>
      </w:pPr>
      <w:r>
        <w:rPr>
          <w:rFonts w:hint="eastAsia"/>
        </w:rPr>
        <w:t xml:space="preserve">1.  </w:t>
      </w:r>
      <w:r w:rsidRPr="00B64A6A">
        <w:t>所有输入图像均被缩放</w:t>
      </w:r>
      <w:proofErr w:type="gramStart"/>
      <w:r w:rsidRPr="00B64A6A">
        <w:t>至统一</w:t>
      </w:r>
      <w:proofErr w:type="gramEnd"/>
      <w:r w:rsidRPr="00B64A6A">
        <w:t>尺寸，并进行归一化处理，以保证模型输入分布的一致性。考虑到</w:t>
      </w:r>
      <w:r w:rsidRPr="00B64A6A">
        <w:t xml:space="preserve"> MobileStyleGAN </w:t>
      </w:r>
      <w:r w:rsidRPr="00B64A6A">
        <w:t>的输入特征空间，本项目实验阶段主要采用固定分辨率图像输入。</w:t>
      </w:r>
    </w:p>
    <w:p w14:paraId="6435D4A1" w14:textId="77777777" w:rsidR="00B64A6A" w:rsidRPr="00B64A6A" w:rsidRDefault="00B64A6A" w:rsidP="00B64A6A">
      <w:pPr>
        <w:pStyle w:val="a0"/>
      </w:pPr>
      <w:r w:rsidRPr="00B64A6A">
        <w:t>图像预处理流程如下：</w:t>
      </w:r>
    </w:p>
    <w:p w14:paraId="002B0599" w14:textId="77777777" w:rsidR="00B64A6A" w:rsidRPr="00B64A6A" w:rsidRDefault="00B64A6A" w:rsidP="00B64A6A">
      <w:pPr>
        <w:pStyle w:val="a0"/>
      </w:pPr>
      <w:r w:rsidRPr="00B64A6A">
        <w:t>Original Image</w:t>
      </w:r>
      <w:r w:rsidRPr="00B64A6A">
        <w:br/>
        <w:t>↓</w:t>
      </w:r>
      <w:r w:rsidRPr="00B64A6A">
        <w:br/>
        <w:t>Resize</w:t>
      </w:r>
      <w:r w:rsidRPr="00B64A6A">
        <w:br/>
        <w:t>↓</w:t>
      </w:r>
      <w:r w:rsidRPr="00B64A6A">
        <w:br/>
        <w:t>Center Crop</w:t>
      </w:r>
      <w:r w:rsidRPr="00B64A6A">
        <w:br/>
        <w:t>↓</w:t>
      </w:r>
      <w:r w:rsidRPr="00B64A6A">
        <w:br/>
        <w:t>Normalization</w:t>
      </w:r>
      <w:r w:rsidRPr="00B64A6A">
        <w:br/>
        <w:t>↓</w:t>
      </w:r>
      <w:r w:rsidRPr="00B64A6A">
        <w:br/>
        <w:t>Tensor Conversion</w:t>
      </w:r>
    </w:p>
    <w:p w14:paraId="0D8281A5" w14:textId="77777777" w:rsidR="00B64A6A" w:rsidRPr="00B64A6A" w:rsidRDefault="00B64A6A" w:rsidP="00B64A6A">
      <w:pPr>
        <w:pStyle w:val="a0"/>
      </w:pPr>
      <w:r w:rsidRPr="00B64A6A">
        <w:t>其中：</w:t>
      </w:r>
    </w:p>
    <w:p w14:paraId="62B46039" w14:textId="77777777" w:rsidR="00B64A6A" w:rsidRPr="00B64A6A" w:rsidRDefault="00B64A6A" w:rsidP="00B64A6A">
      <w:pPr>
        <w:pStyle w:val="a0"/>
        <w:numPr>
          <w:ilvl w:val="0"/>
          <w:numId w:val="32"/>
        </w:numPr>
      </w:pPr>
      <w:r w:rsidRPr="00B64A6A">
        <w:t xml:space="preserve">Resize </w:t>
      </w:r>
      <w:r w:rsidRPr="00B64A6A">
        <w:t>用于统一图像尺寸；</w:t>
      </w:r>
      <w:r w:rsidRPr="00B64A6A">
        <w:t xml:space="preserve"> </w:t>
      </w:r>
    </w:p>
    <w:p w14:paraId="3CDC4547" w14:textId="77777777" w:rsidR="00B64A6A" w:rsidRPr="00B64A6A" w:rsidRDefault="00B64A6A" w:rsidP="00B64A6A">
      <w:pPr>
        <w:pStyle w:val="a0"/>
        <w:numPr>
          <w:ilvl w:val="0"/>
          <w:numId w:val="32"/>
        </w:numPr>
      </w:pPr>
      <w:r w:rsidRPr="00B64A6A">
        <w:t xml:space="preserve">Center Crop </w:t>
      </w:r>
      <w:r w:rsidRPr="00B64A6A">
        <w:t>用于保证主体区域集中；</w:t>
      </w:r>
      <w:r w:rsidRPr="00B64A6A">
        <w:t xml:space="preserve"> </w:t>
      </w:r>
    </w:p>
    <w:p w14:paraId="695A8749" w14:textId="77777777" w:rsidR="00B64A6A" w:rsidRPr="00B64A6A" w:rsidRDefault="00B64A6A" w:rsidP="00B64A6A">
      <w:pPr>
        <w:pStyle w:val="a0"/>
        <w:numPr>
          <w:ilvl w:val="0"/>
          <w:numId w:val="32"/>
        </w:numPr>
      </w:pPr>
      <w:r w:rsidRPr="00B64A6A">
        <w:t xml:space="preserve">Normalization </w:t>
      </w:r>
      <w:r w:rsidRPr="00B64A6A">
        <w:t>用于稳定模型训练；</w:t>
      </w:r>
      <w:r w:rsidRPr="00B64A6A">
        <w:t xml:space="preserve"> </w:t>
      </w:r>
    </w:p>
    <w:p w14:paraId="5104FB32" w14:textId="77777777" w:rsidR="00B64A6A" w:rsidRPr="00B64A6A" w:rsidRDefault="00B64A6A" w:rsidP="00B64A6A">
      <w:pPr>
        <w:pStyle w:val="a0"/>
        <w:numPr>
          <w:ilvl w:val="0"/>
          <w:numId w:val="32"/>
        </w:numPr>
      </w:pPr>
      <w:r w:rsidRPr="00B64A6A">
        <w:t xml:space="preserve">Tensor Conversion </w:t>
      </w:r>
      <w:r w:rsidRPr="00B64A6A">
        <w:t>用于转换为深度学习框架可处理的数据格式。</w:t>
      </w:r>
      <w:r w:rsidRPr="00B64A6A">
        <w:t xml:space="preserve"> </w:t>
      </w:r>
    </w:p>
    <w:p w14:paraId="7919301E" w14:textId="63C95AF9" w:rsidR="00B64A6A" w:rsidRPr="00B64A6A" w:rsidRDefault="00B64A6A" w:rsidP="00B64A6A">
      <w:pPr>
        <w:pStyle w:val="a0"/>
      </w:pPr>
      <w:r>
        <w:rPr>
          <w:rFonts w:hint="eastAsia"/>
        </w:rPr>
        <w:t xml:space="preserve">2.  </w:t>
      </w:r>
      <w:r w:rsidRPr="00B64A6A">
        <w:t>文本部分则通过</w:t>
      </w:r>
      <w:r w:rsidRPr="00B64A6A">
        <w:t xml:space="preserve"> CLIP tokenizer </w:t>
      </w:r>
      <w:r w:rsidRPr="00B64A6A">
        <w:t>转换为对应</w:t>
      </w:r>
      <w:r w:rsidRPr="00B64A6A">
        <w:t xml:space="preserve"> token </w:t>
      </w:r>
      <w:r w:rsidRPr="00B64A6A">
        <w:t>序列，并进一步编码为统一维度的</w:t>
      </w:r>
      <w:r w:rsidRPr="00B64A6A">
        <w:t xml:space="preserve"> semantic embedding</w:t>
      </w:r>
      <w:r w:rsidRPr="00B64A6A">
        <w:t>。由于本项目主要研究语义映射关系，因此文本编码阶段直接采用</w:t>
      </w:r>
      <w:proofErr w:type="gramStart"/>
      <w:r w:rsidRPr="00B64A6A">
        <w:t>预训练</w:t>
      </w:r>
      <w:proofErr w:type="gramEnd"/>
      <w:r w:rsidRPr="00B64A6A">
        <w:t xml:space="preserve"> CLIP </w:t>
      </w:r>
      <w:r w:rsidRPr="00B64A6A">
        <w:t>模型参数，而不重新训练文本编码器。</w:t>
      </w:r>
    </w:p>
    <w:p w14:paraId="5657E343" w14:textId="77777777" w:rsidR="00B64A6A" w:rsidRPr="00B64A6A" w:rsidRDefault="00B64A6A" w:rsidP="00B64A6A">
      <w:pPr>
        <w:pStyle w:val="a0"/>
      </w:pPr>
      <w:r w:rsidRPr="00B64A6A">
        <w:t>通过上述预处理流程，可以在一定程度上提高训练稳定性，并降低数据噪声对语义映射学习过程的影响。</w:t>
      </w:r>
    </w:p>
    <w:p w14:paraId="2CA551BF" w14:textId="77777777" w:rsidR="00E45823" w:rsidRPr="00B64A6A" w:rsidRDefault="00E45823" w:rsidP="00E45823">
      <w:pPr>
        <w:pStyle w:val="a0"/>
      </w:pPr>
    </w:p>
    <w:p w14:paraId="2729B99C" w14:textId="77777777" w:rsidR="00E45823" w:rsidRDefault="00E45823" w:rsidP="00E45823">
      <w:pPr>
        <w:pStyle w:val="a0"/>
      </w:pPr>
    </w:p>
    <w:p w14:paraId="3D40E5E7" w14:textId="77777777" w:rsidR="00911D59" w:rsidRDefault="00000000" w:rsidP="009046F5">
      <w:pPr>
        <w:pStyle w:val="2"/>
        <w:spacing w:line="440" w:lineRule="exact"/>
      </w:pPr>
      <w:bookmarkStart w:id="2" w:name="模型方法"/>
      <w:bookmarkEnd w:id="1"/>
      <w:r>
        <w:lastRenderedPageBreak/>
        <w:t xml:space="preserve">4. </w:t>
      </w:r>
      <w:r>
        <w:rPr>
          <w:rFonts w:hint="eastAsia"/>
        </w:rPr>
        <w:t>模型方法</w:t>
      </w:r>
    </w:p>
    <w:p w14:paraId="7DC09A71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</w:rPr>
        <w:t>本节描述模型的各组成部分和工作流程，包括</w:t>
      </w:r>
      <w:r>
        <w:t xml:space="preserve"> CLIP </w:t>
      </w:r>
      <w:r>
        <w:rPr>
          <w:rFonts w:hint="eastAsia"/>
        </w:rPr>
        <w:t>编码器、</w:t>
      </w:r>
      <w:r>
        <w:rPr>
          <w:rFonts w:hint="eastAsia"/>
        </w:rPr>
        <w:t>Bridge</w:t>
      </w:r>
      <w:r>
        <w:t xml:space="preserve"> MLP </w:t>
      </w:r>
      <w:r>
        <w:rPr>
          <w:rFonts w:hint="eastAsia"/>
        </w:rPr>
        <w:t>和</w:t>
      </w:r>
      <w:r>
        <w:t xml:space="preserve"> MobileStyleGAN </w:t>
      </w:r>
      <w:r>
        <w:rPr>
          <w:rFonts w:hint="eastAsia"/>
        </w:rPr>
        <w:t>生成器。</w:t>
      </w:r>
    </w:p>
    <w:p w14:paraId="60F1E4D9" w14:textId="77777777" w:rsidR="00911D59" w:rsidRDefault="00000000" w:rsidP="009046F5">
      <w:pPr>
        <w:numPr>
          <w:ilvl w:val="0"/>
          <w:numId w:val="4"/>
        </w:numPr>
        <w:spacing w:line="440" w:lineRule="exact"/>
      </w:pPr>
      <w:r>
        <w:rPr>
          <w:b/>
          <w:bCs/>
        </w:rPr>
        <w:t xml:space="preserve">4.1 CLIP </w:t>
      </w:r>
      <w:r>
        <w:rPr>
          <w:rFonts w:hint="eastAsia"/>
          <w:b/>
          <w:bCs/>
        </w:rPr>
        <w:t>文本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图像编码器</w:t>
      </w:r>
      <w:r>
        <w:rPr>
          <w:rFonts w:hint="eastAsia"/>
        </w:rPr>
        <w:t>：采用</w:t>
      </w:r>
      <w:r>
        <w:t xml:space="preserve"> CLIP </w:t>
      </w:r>
      <w:r>
        <w:rPr>
          <w:rFonts w:hint="eastAsia"/>
        </w:rPr>
        <w:t>模型（或</w:t>
      </w:r>
      <w:proofErr w:type="gramStart"/>
      <w:r>
        <w:rPr>
          <w:rFonts w:hint="eastAsia"/>
        </w:rPr>
        <w:t>其轻量版</w:t>
      </w:r>
      <w:proofErr w:type="gramEnd"/>
      <w:r>
        <w:t xml:space="preserve"> </w:t>
      </w:r>
      <w:proofErr w:type="spellStart"/>
      <w:r>
        <w:rPr>
          <w:rFonts w:hint="eastAsia"/>
        </w:rPr>
        <w:t>MobileCLIP</w:t>
      </w:r>
      <w:proofErr w:type="spellEnd"/>
      <w:r>
        <w:rPr>
          <w:rFonts w:hint="eastAsia"/>
        </w:rPr>
        <w:t>）对文本和图像进行编码，将其映射到同一</w:t>
      </w:r>
      <w:r>
        <w:t xml:space="preserve"> 512 </w:t>
      </w:r>
      <w:r>
        <w:rPr>
          <w:rFonts w:hint="eastAsia"/>
        </w:rPr>
        <w:t>维语</w:t>
      </w:r>
      <w:proofErr w:type="gramStart"/>
      <w:r>
        <w:rPr>
          <w:rFonts w:hint="eastAsia"/>
        </w:rPr>
        <w:t>义空间</w:t>
      </w:r>
      <w:proofErr w:type="gramEnd"/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】。文本编码器接受自然语言描述，输出语义向量；图像编码器接受生成或真实图像，输出同维度向量。这确保文本与图像在语义上可比较。（</w:t>
      </w:r>
      <w:r>
        <w:rPr>
          <w:rFonts w:hint="eastAsia"/>
          <w:i/>
          <w:iCs/>
        </w:rPr>
        <w:t>待补充：确认使用的</w:t>
      </w:r>
      <w:r>
        <w:rPr>
          <w:i/>
          <w:iCs/>
        </w:rPr>
        <w:t xml:space="preserve"> CLIP </w:t>
      </w:r>
      <w:r>
        <w:rPr>
          <w:rFonts w:hint="eastAsia"/>
          <w:i/>
          <w:iCs/>
        </w:rPr>
        <w:t>模型版本和输出维度</w:t>
      </w:r>
      <w:r>
        <w:rPr>
          <w:rFonts w:hint="eastAsia"/>
        </w:rPr>
        <w:t>）</w:t>
      </w:r>
    </w:p>
    <w:p w14:paraId="3AE54627" w14:textId="77777777" w:rsidR="00911D59" w:rsidRDefault="00000000" w:rsidP="009046F5">
      <w:pPr>
        <w:numPr>
          <w:ilvl w:val="0"/>
          <w:numId w:val="4"/>
        </w:numPr>
        <w:spacing w:line="440" w:lineRule="exact"/>
      </w:pPr>
      <w:r>
        <w:rPr>
          <w:b/>
          <w:bCs/>
        </w:rPr>
        <w:t xml:space="preserve">4.2 Bridge </w:t>
      </w:r>
      <w:r>
        <w:rPr>
          <w:rFonts w:hint="eastAsia"/>
          <w:b/>
          <w:bCs/>
        </w:rPr>
        <w:t>MLP</w:t>
      </w:r>
      <w:r>
        <w:rPr>
          <w:rFonts w:hint="eastAsia"/>
          <w:b/>
          <w:bCs/>
        </w:rPr>
        <w:t>（语义映射）</w:t>
      </w:r>
      <w:r>
        <w:rPr>
          <w:rFonts w:hint="eastAsia"/>
        </w:rPr>
        <w:t>：</w:t>
      </w:r>
      <w:r>
        <w:rPr>
          <w:rFonts w:hint="eastAsia"/>
        </w:rPr>
        <w:t>Bridge</w:t>
      </w:r>
      <w:r>
        <w:t xml:space="preserve"> MLP </w:t>
      </w:r>
      <w:r>
        <w:rPr>
          <w:rFonts w:hint="eastAsia"/>
        </w:rPr>
        <w:t>是项目中</w:t>
      </w:r>
      <w:r>
        <w:rPr>
          <w:rFonts w:hint="eastAsia"/>
          <w:b/>
          <w:bCs/>
        </w:rPr>
        <w:t>唯一训练的模块</w:t>
      </w:r>
      <w:r>
        <w:rPr>
          <w:rFonts w:hint="eastAsia"/>
        </w:rPr>
        <w:t>，用于将</w:t>
      </w:r>
      <w:r>
        <w:t xml:space="preserve"> 512 </w:t>
      </w:r>
      <w:r>
        <w:rPr>
          <w:rFonts w:hint="eastAsia"/>
        </w:rPr>
        <w:t>维的</w:t>
      </w:r>
      <w:r>
        <w:t xml:space="preserve"> CLIP </w:t>
      </w:r>
      <w:r>
        <w:rPr>
          <w:rFonts w:hint="eastAsia"/>
        </w:rPr>
        <w:t>文本嵌入映射到生成器的潜在空间。可实现为一个简单的多层感知机，如一层线性层：</w:t>
      </w:r>
      <w:r>
        <w:br/>
        <w:t xml:space="preserve">$$ z = W </w:t>
      </w:r>
      <w:proofErr w:type="spellStart"/>
      <w:r>
        <w:t>e_t</w:t>
      </w:r>
      <w:proofErr w:type="spellEnd"/>
      <w:r>
        <w:t xml:space="preserve"> + b $$</w:t>
      </w:r>
      <w:r>
        <w:br/>
      </w: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CLIP </w:t>
      </w:r>
      <w:r>
        <w:rPr>
          <w:rFonts w:hint="eastAsia"/>
        </w:rPr>
        <w:t>文本编码器输出的</w:t>
      </w:r>
      <w:r>
        <w:t xml:space="preserve"> 512 </w:t>
      </w:r>
      <w:r>
        <w:rPr>
          <w:rFonts w:hint="eastAsia"/>
        </w:rPr>
        <w:t>维向量，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为映射层参数，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即</w:t>
      </w:r>
      <w:r>
        <w:t xml:space="preserve"> MobileStyleGAN </w:t>
      </w:r>
      <w:r>
        <w:rPr>
          <w:rFonts w:hint="eastAsia"/>
        </w:rPr>
        <w:t>的潜在向量（通常维度也为</w:t>
      </w:r>
      <w:r>
        <w:t xml:space="preserve"> </w:t>
      </w:r>
      <w:r>
        <w:rPr>
          <w:rFonts w:hint="eastAsia"/>
        </w:rPr>
        <w:t>512</w:t>
      </w:r>
      <w:r>
        <w:rPr>
          <w:rFonts w:hint="eastAsia"/>
        </w:rPr>
        <w:t>）。训练时，输入文本经</w:t>
      </w:r>
      <w:r>
        <w:t xml:space="preserve"> CLIP </w:t>
      </w:r>
      <w:r>
        <w:rPr>
          <w:rFonts w:hint="eastAsia"/>
        </w:rPr>
        <w:t>编码后经</w:t>
      </w:r>
      <w:r>
        <w:t xml:space="preserve"> Bridge MLP </w:t>
      </w:r>
      <w:r>
        <w:rPr>
          <w:rFonts w:hint="eastAsia"/>
        </w:rPr>
        <w:t>生成潜向量，再经</w:t>
      </w:r>
      <w:r>
        <w:t xml:space="preserve"> MobileStyleGAN </w:t>
      </w:r>
      <w:r>
        <w:rPr>
          <w:rFonts w:hint="eastAsia"/>
        </w:rPr>
        <w:t>生成图像。损失函数可基于</w:t>
      </w:r>
      <w:r>
        <w:t xml:space="preserve"> CLIP </w:t>
      </w:r>
      <w:r>
        <w:rPr>
          <w:rFonts w:hint="eastAsia"/>
        </w:rPr>
        <w:t>特征相似度，例如最小化生成图像与输入文本在</w:t>
      </w:r>
      <w:r>
        <w:t xml:space="preserve"> CLIP </w:t>
      </w:r>
      <w:r>
        <w:rPr>
          <w:rFonts w:hint="eastAsia"/>
        </w:rPr>
        <w:t>空间的余弦距离：</w:t>
      </w:r>
      <w:r>
        <w:br/>
        <w:t>$$ L = 1 - \frac{\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e_t</w:t>
      </w:r>
      <w:proofErr w:type="spellEnd"/>
      <w:r>
        <w:t xml:space="preserve">, </w:t>
      </w:r>
      <w:proofErr w:type="spellStart"/>
      <w:r>
        <w:t>e_i</w:t>
      </w:r>
      <w:proofErr w:type="spellEnd"/>
      <w:r>
        <w:t>\</w:t>
      </w:r>
      <w:proofErr w:type="spellStart"/>
      <w:r>
        <w:t>rangle</w:t>
      </w:r>
      <w:proofErr w:type="spellEnd"/>
      <w:r>
        <w:t>}{|</w:t>
      </w:r>
      <w:proofErr w:type="spellStart"/>
      <w:r>
        <w:t>e_t</w:t>
      </w:r>
      <w:proofErr w:type="spellEnd"/>
      <w:r>
        <w:t>||</w:t>
      </w:r>
      <w:proofErr w:type="spellStart"/>
      <w:r>
        <w:t>e_i</w:t>
      </w:r>
      <w:proofErr w:type="spellEnd"/>
      <w:r>
        <w:t>|}, $$</w:t>
      </w:r>
      <w:r>
        <w:br/>
      </w: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为生成图像的</w:t>
      </w:r>
      <w:r>
        <w:t xml:space="preserve"> CLIP </w:t>
      </w:r>
      <w:r>
        <w:rPr>
          <w:rFonts w:hint="eastAsia"/>
        </w:rPr>
        <w:t>编码向量。也可使用</w:t>
      </w:r>
      <w:r>
        <w:t xml:space="preserve"> MSE </w:t>
      </w:r>
      <w:r>
        <w:rPr>
          <w:rFonts w:hint="eastAsia"/>
        </w:rPr>
        <w:t>等其他距离度量。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待补充：实际使用的损失函数形式、</w:t>
      </w:r>
      <w:proofErr w:type="gramStart"/>
      <w:r>
        <w:rPr>
          <w:rFonts w:hint="eastAsia"/>
          <w:i/>
          <w:iCs/>
        </w:rPr>
        <w:t>正则化项等</w:t>
      </w:r>
      <w:proofErr w:type="gramEnd"/>
      <w:r>
        <w:rPr>
          <w:rFonts w:hint="eastAsia"/>
          <w:i/>
          <w:iCs/>
        </w:rPr>
        <w:t>)</w:t>
      </w:r>
    </w:p>
    <w:p w14:paraId="08C12089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b/>
          <w:bCs/>
        </w:rPr>
        <w:t>训练伪代码</w:t>
      </w:r>
      <w:r>
        <w:rPr>
          <w:rFonts w:hint="eastAsia"/>
        </w:rPr>
        <w:t>（</w:t>
      </w:r>
      <w:r>
        <w:rPr>
          <w:rFonts w:hint="eastAsia"/>
        </w:rPr>
        <w:t>Bridge</w:t>
      </w:r>
      <w:r>
        <w:t xml:space="preserve"> MLP </w:t>
      </w:r>
      <w:r>
        <w:rPr>
          <w:rFonts w:hint="eastAsia"/>
        </w:rPr>
        <w:t>部分）：</w:t>
      </w:r>
    </w:p>
    <w:p w14:paraId="7409DD7E" w14:textId="77777777" w:rsidR="00911D59" w:rsidRDefault="00000000" w:rsidP="009046F5">
      <w:pPr>
        <w:pStyle w:val="SourceCode"/>
        <w:wordWrap/>
        <w:spacing w:line="440" w:lineRule="exact"/>
      </w:pPr>
      <w:r>
        <w:rPr>
          <w:rStyle w:val="VerbatimChar"/>
        </w:rPr>
        <w:t>for epoch in range(</w:t>
      </w:r>
      <w:proofErr w:type="spellStart"/>
      <w:r>
        <w:rPr>
          <w:rStyle w:val="VerbatimChar"/>
        </w:rPr>
        <w:t>num_epochs</w:t>
      </w:r>
      <w:proofErr w:type="spellEnd"/>
      <w:r>
        <w:rPr>
          <w:rStyle w:val="VerbatimChar"/>
        </w:rPr>
        <w:t>):</w:t>
      </w:r>
      <w:r>
        <w:br/>
      </w:r>
      <w:r>
        <w:rPr>
          <w:rStyle w:val="VerbatimChar"/>
        </w:rPr>
        <w:t xml:space="preserve">    for </w:t>
      </w:r>
      <w:proofErr w:type="spellStart"/>
      <w:r>
        <w:rPr>
          <w:rStyle w:val="VerbatimChar"/>
        </w:rPr>
        <w:t>text_batch</w:t>
      </w:r>
      <w:proofErr w:type="spellEnd"/>
      <w:r>
        <w:rPr>
          <w:rStyle w:val="VerbatimChar"/>
        </w:rPr>
        <w:t xml:space="preserve">, _ in </w:t>
      </w:r>
      <w:proofErr w:type="spellStart"/>
      <w:r>
        <w:rPr>
          <w:rStyle w:val="VerbatimChar"/>
        </w:rPr>
        <w:t>dataloader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e_text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CLIP.text_encoder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text_batch</w:t>
      </w:r>
      <w:proofErr w:type="spellEnd"/>
      <w:r>
        <w:rPr>
          <w:rStyle w:val="VerbatimChar"/>
        </w:rPr>
        <w:t xml:space="preserve">)     # </w:t>
      </w:r>
      <w:r>
        <w:rPr>
          <w:rStyle w:val="VerbatimChar"/>
          <w:rFonts w:hint="eastAsia"/>
        </w:rPr>
        <w:t>文本编码</w:t>
      </w:r>
      <w:r>
        <w:rPr>
          <w:rStyle w:val="VerbatimChar"/>
        </w:rPr>
        <w:t xml:space="preserve"> (512-d)</w:t>
      </w:r>
      <w:r>
        <w:br/>
      </w:r>
      <w:r>
        <w:rPr>
          <w:rStyle w:val="VerbatimChar"/>
        </w:rPr>
        <w:t xml:space="preserve">        z = </w:t>
      </w:r>
      <w:proofErr w:type="spellStart"/>
      <w:r>
        <w:rPr>
          <w:rStyle w:val="VerbatimChar"/>
        </w:rPr>
        <w:t>BridgeMLP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e_text</w:t>
      </w:r>
      <w:proofErr w:type="spellEnd"/>
      <w:r>
        <w:rPr>
          <w:rStyle w:val="VerbatimChar"/>
        </w:rPr>
        <w:t xml:space="preserve">)                      # </w:t>
      </w:r>
      <w:r>
        <w:rPr>
          <w:rStyle w:val="VerbatimChar"/>
          <w:rFonts w:hint="eastAsia"/>
        </w:rPr>
        <w:t>映射到潜在空间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gen_image</w:t>
      </w:r>
      <w:proofErr w:type="spellEnd"/>
      <w:r>
        <w:rPr>
          <w:rStyle w:val="VerbatimChar"/>
        </w:rPr>
        <w:t xml:space="preserve"> = MobileStyleGAN(z)              # </w:t>
      </w:r>
      <w:r>
        <w:rPr>
          <w:rStyle w:val="VerbatimChar"/>
          <w:rFonts w:hint="eastAsia"/>
        </w:rPr>
        <w:t>生成图像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e_image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CLIP.image_encoder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gen_image</w:t>
      </w:r>
      <w:proofErr w:type="spellEnd"/>
      <w:r>
        <w:rPr>
          <w:rStyle w:val="VerbatimChar"/>
        </w:rPr>
        <w:t xml:space="preserve">)    # </w:t>
      </w:r>
      <w:r>
        <w:rPr>
          <w:rStyle w:val="VerbatimChar"/>
          <w:rFonts w:hint="eastAsia"/>
        </w:rPr>
        <w:t>生成图像编码</w:t>
      </w:r>
      <w:r>
        <w:rPr>
          <w:rStyle w:val="VerbatimChar"/>
        </w:rPr>
        <w:t xml:space="preserve"> (512-d)</w:t>
      </w:r>
      <w:r>
        <w:br/>
      </w:r>
      <w:r>
        <w:rPr>
          <w:rStyle w:val="VerbatimChar"/>
        </w:rPr>
        <w:lastRenderedPageBreak/>
        <w:t xml:space="preserve">        loss = Loss(</w:t>
      </w:r>
      <w:proofErr w:type="spellStart"/>
      <w:r>
        <w:rPr>
          <w:rStyle w:val="VerbatimChar"/>
        </w:rPr>
        <w:t>e_text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e_image</w:t>
      </w:r>
      <w:proofErr w:type="spellEnd"/>
      <w:r>
        <w:rPr>
          <w:rStyle w:val="VerbatimChar"/>
        </w:rPr>
        <w:t xml:space="preserve">)               # CLIP </w:t>
      </w:r>
      <w:r>
        <w:rPr>
          <w:rStyle w:val="VerbatimChar"/>
          <w:rFonts w:hint="eastAsia"/>
        </w:rPr>
        <w:t>特征距离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optimizer.zero_</w:t>
      </w:r>
      <w:proofErr w:type="gramStart"/>
      <w:r>
        <w:rPr>
          <w:rStyle w:val="VerbatimChar"/>
        </w:rPr>
        <w:t>grad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loss.backward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optimizer.step</w:t>
      </w:r>
      <w:proofErr w:type="spellEnd"/>
      <w:proofErr w:type="gramEnd"/>
      <w:r>
        <w:rPr>
          <w:rStyle w:val="VerbatimChar"/>
        </w:rPr>
        <w:t>()</w:t>
      </w:r>
    </w:p>
    <w:p w14:paraId="39830DAE" w14:textId="77777777" w:rsidR="00911D59" w:rsidRDefault="00000000" w:rsidP="009046F5">
      <w:pPr>
        <w:numPr>
          <w:ilvl w:val="0"/>
          <w:numId w:val="5"/>
        </w:numPr>
        <w:spacing w:line="440" w:lineRule="exact"/>
      </w:pPr>
      <w:r>
        <w:rPr>
          <w:b/>
          <w:bCs/>
        </w:rPr>
        <w:t xml:space="preserve">4.3 MobileStyleGAN </w:t>
      </w:r>
      <w:r>
        <w:rPr>
          <w:rFonts w:hint="eastAsia"/>
          <w:b/>
          <w:bCs/>
        </w:rPr>
        <w:t>生成器</w:t>
      </w:r>
      <w:r>
        <w:rPr>
          <w:rFonts w:hint="eastAsia"/>
        </w:rPr>
        <w:t>：</w:t>
      </w:r>
      <w:r>
        <w:rPr>
          <w:rFonts w:hint="eastAsia"/>
        </w:rPr>
        <w:t>MobileStyleGAN</w:t>
      </w:r>
      <w:r>
        <w:t xml:space="preserve"> </w:t>
      </w:r>
      <w:r>
        <w:rPr>
          <w:rFonts w:hint="eastAsia"/>
        </w:rPr>
        <w:t>是</w:t>
      </w:r>
      <w:r>
        <w:t xml:space="preserve"> StyleGAN </w:t>
      </w:r>
      <w:r>
        <w:rPr>
          <w:rFonts w:hint="eastAsia"/>
        </w:rPr>
        <w:t>的轻量化版本，参数更少、推理更快【</w:t>
      </w:r>
      <w:r>
        <w:rPr>
          <w:rFonts w:hint="eastAsia"/>
        </w:rPr>
        <w:t>4</w:t>
      </w:r>
      <w:r>
        <w:rPr>
          <w:rFonts w:hint="eastAsia"/>
        </w:rPr>
        <w:t>】。在项目中，</w:t>
      </w:r>
      <w:r>
        <w:rPr>
          <w:rFonts w:hint="eastAsia"/>
        </w:rPr>
        <w:t>MobileStyleGAN</w:t>
      </w:r>
      <w:r>
        <w:t xml:space="preserve"> </w:t>
      </w:r>
      <w:r>
        <w:rPr>
          <w:rFonts w:hint="eastAsia"/>
        </w:rPr>
        <w:t>作为</w:t>
      </w:r>
      <w:r>
        <w:rPr>
          <w:rFonts w:hint="eastAsia"/>
          <w:b/>
          <w:bCs/>
        </w:rPr>
        <w:t>固定的</w:t>
      </w:r>
      <w:proofErr w:type="gramStart"/>
      <w:r>
        <w:rPr>
          <w:rFonts w:hint="eastAsia"/>
          <w:b/>
          <w:bCs/>
        </w:rPr>
        <w:t>预训练</w:t>
      </w:r>
      <w:proofErr w:type="gramEnd"/>
      <w:r>
        <w:rPr>
          <w:rFonts w:hint="eastAsia"/>
          <w:b/>
          <w:bCs/>
        </w:rPr>
        <w:t>生成器</w:t>
      </w:r>
      <w:r>
        <w:rPr>
          <w:rFonts w:hint="eastAsia"/>
        </w:rPr>
        <w:t>，接收来自</w:t>
      </w:r>
      <w:r>
        <w:t xml:space="preserve"> Bridge MLP </w:t>
      </w:r>
      <w:r>
        <w:rPr>
          <w:rFonts w:hint="eastAsia"/>
        </w:rPr>
        <w:t>的潜向量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</w:rPr>
        <w:t>，生成对应图像。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</w:t>
      </w:r>
      <w:r>
        <w:rPr>
          <w:rFonts w:hint="eastAsia"/>
          <w:i/>
          <w:iCs/>
        </w:rPr>
        <w:t>MobileStyleGAN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的输入潜向量维度、生成器输出分辨率，以及</w:t>
      </w:r>
      <w:proofErr w:type="gramStart"/>
      <w:r>
        <w:rPr>
          <w:rFonts w:hint="eastAsia"/>
          <w:i/>
          <w:iCs/>
        </w:rPr>
        <w:t>预训练</w:t>
      </w:r>
      <w:proofErr w:type="gramEnd"/>
      <w:r>
        <w:rPr>
          <w:rFonts w:hint="eastAsia"/>
          <w:i/>
          <w:iCs/>
        </w:rPr>
        <w:t>数据集来源等。</w:t>
      </w:r>
      <w:r>
        <w:rPr>
          <w:rFonts w:hint="eastAsia"/>
          <w:i/>
          <w:iCs/>
        </w:rPr>
        <w:t>)</w:t>
      </w:r>
    </w:p>
    <w:p w14:paraId="73B09D0E" w14:textId="77777777" w:rsidR="00911D59" w:rsidRDefault="00000000" w:rsidP="009046F5">
      <w:pPr>
        <w:numPr>
          <w:ilvl w:val="0"/>
          <w:numId w:val="5"/>
        </w:numPr>
        <w:spacing w:line="440" w:lineRule="exact"/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>系统流程图</w:t>
      </w:r>
      <w:r>
        <w:rPr>
          <w:rFonts w:hint="eastAsia"/>
        </w:rPr>
        <w:t>：下图展示了从输入文本到生成图像的整个流程：</w:t>
      </w:r>
    </w:p>
    <w:p w14:paraId="598621EA" w14:textId="77777777" w:rsidR="00911D59" w:rsidRDefault="00000000" w:rsidP="009046F5">
      <w:pPr>
        <w:pStyle w:val="SourceCode"/>
        <w:wordWrap/>
        <w:spacing w:line="440" w:lineRule="exact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Text --&gt;|CLIP </w:t>
      </w:r>
      <w:r>
        <w:rPr>
          <w:rStyle w:val="VerbatimChar"/>
          <w:rFonts w:hint="eastAsia"/>
        </w:rPr>
        <w:t>文本编码器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CLIP_Text</w:t>
      </w:r>
      <w:proofErr w:type="spellEnd"/>
      <w:r>
        <w:rPr>
          <w:rStyle w:val="VerbatimChar"/>
        </w:rPr>
        <w:t xml:space="preserve">[CLIP </w:t>
      </w:r>
      <w:r>
        <w:rPr>
          <w:rStyle w:val="VerbatimChar"/>
          <w:rFonts w:hint="eastAsia"/>
        </w:rPr>
        <w:t>文本编码器</w:t>
      </w:r>
      <w:r>
        <w:rPr>
          <w:rStyle w:val="VerbatimChar"/>
        </w:rPr>
        <w:t xml:space="preserve"> (512-D)]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CLIP_Text</w:t>
      </w:r>
      <w:proofErr w:type="spellEnd"/>
      <w:r>
        <w:rPr>
          <w:rStyle w:val="VerbatimChar"/>
        </w:rPr>
        <w:t xml:space="preserve"> --&gt;|</w:t>
      </w:r>
      <w:proofErr w:type="spellStart"/>
      <w:r>
        <w:rPr>
          <w:rStyle w:val="VerbatimChar"/>
        </w:rPr>
        <w:t>BridgeMLP</w:t>
      </w:r>
      <w:proofErr w:type="spellEnd"/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Latent[</w:t>
      </w:r>
      <w:r>
        <w:rPr>
          <w:rStyle w:val="VerbatimChar"/>
          <w:rFonts w:hint="eastAsia"/>
        </w:rPr>
        <w:t>潜在向量</w:t>
      </w:r>
      <w:r>
        <w:rPr>
          <w:rStyle w:val="VerbatimChar"/>
        </w:rPr>
        <w:t xml:space="preserve"> z]</w:t>
      </w:r>
      <w:r>
        <w:br/>
      </w:r>
      <w:r>
        <w:rPr>
          <w:rStyle w:val="VerbatimChar"/>
        </w:rPr>
        <w:t xml:space="preserve">    Latent --&gt;|MobileStyleGAN| MobileStyleGAN[MobileStyleGAN </w:t>
      </w:r>
      <w:r>
        <w:rPr>
          <w:rStyle w:val="VerbatimChar"/>
          <w:rFonts w:hint="eastAsia"/>
        </w:rPr>
        <w:t>生成器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MobileStyleGAN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生成图像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Image[</w:t>
      </w:r>
      <w:r>
        <w:rPr>
          <w:rStyle w:val="VerbatimChar"/>
          <w:rFonts w:hint="eastAsia"/>
        </w:rPr>
        <w:t>输出图像</w:t>
      </w:r>
      <w:r>
        <w:rPr>
          <w:rStyle w:val="VerbatimChar"/>
          <w:rFonts w:hint="eastAsia"/>
        </w:rPr>
        <w:t>]</w:t>
      </w:r>
    </w:p>
    <w:p w14:paraId="09CFE35B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i/>
          <w:iCs/>
        </w:rPr>
        <w:t>图：文本通过</w:t>
      </w:r>
      <w:r>
        <w:rPr>
          <w:i/>
          <w:iCs/>
        </w:rPr>
        <w:t xml:space="preserve"> CLIP </w:t>
      </w:r>
      <w:r>
        <w:rPr>
          <w:rFonts w:hint="eastAsia"/>
          <w:i/>
          <w:iCs/>
        </w:rPr>
        <w:t>编码后，</w:t>
      </w:r>
      <w:r>
        <w:rPr>
          <w:rFonts w:hint="eastAsia"/>
          <w:i/>
          <w:iCs/>
        </w:rPr>
        <w:t>Bridge</w:t>
      </w:r>
      <w:r>
        <w:rPr>
          <w:i/>
          <w:iCs/>
        </w:rPr>
        <w:t xml:space="preserve"> MLP </w:t>
      </w:r>
      <w:r>
        <w:rPr>
          <w:rFonts w:hint="eastAsia"/>
          <w:i/>
          <w:iCs/>
        </w:rPr>
        <w:t>映射到潜在空间，再经</w:t>
      </w:r>
      <w:r>
        <w:rPr>
          <w:i/>
          <w:iCs/>
        </w:rPr>
        <w:t xml:space="preserve"> MobileStyleGAN </w:t>
      </w:r>
      <w:r>
        <w:rPr>
          <w:rFonts w:hint="eastAsia"/>
          <w:i/>
          <w:iCs/>
        </w:rPr>
        <w:t>生成图像的流程。</w:t>
      </w:r>
    </w:p>
    <w:p w14:paraId="0751C944" w14:textId="77777777" w:rsidR="00911D59" w:rsidRDefault="00000000" w:rsidP="009046F5">
      <w:pPr>
        <w:pStyle w:val="Compact"/>
        <w:numPr>
          <w:ilvl w:val="0"/>
          <w:numId w:val="6"/>
        </w:numPr>
        <w:spacing w:line="440" w:lineRule="exact"/>
      </w:pPr>
      <w:r>
        <w:rPr>
          <w:b/>
          <w:bCs/>
        </w:rPr>
        <w:t xml:space="preserve">4.5 </w:t>
      </w:r>
      <w:r>
        <w:rPr>
          <w:rFonts w:hint="eastAsia"/>
          <w:b/>
          <w:bCs/>
        </w:rPr>
        <w:t>公式与实现细节</w:t>
      </w:r>
      <w:r>
        <w:rPr>
          <w:rFonts w:hint="eastAsia"/>
        </w:rPr>
        <w:t>：模型的关键公式已给出，上述流程即为完整管道。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</w:t>
      </w:r>
      <w:r>
        <w:rPr>
          <w:rFonts w:hint="eastAsia"/>
          <w:i/>
          <w:iCs/>
        </w:rPr>
        <w:t>Bridge</w:t>
      </w:r>
      <w:r>
        <w:rPr>
          <w:i/>
          <w:iCs/>
        </w:rPr>
        <w:t xml:space="preserve"> MLP </w:t>
      </w:r>
      <w:r>
        <w:rPr>
          <w:rFonts w:hint="eastAsia"/>
          <w:i/>
          <w:iCs/>
        </w:rPr>
        <w:t>的层数和激活函数、优化</w:t>
      </w:r>
      <w:proofErr w:type="gramStart"/>
      <w:r>
        <w:rPr>
          <w:rFonts w:hint="eastAsia"/>
          <w:i/>
          <w:iCs/>
        </w:rPr>
        <w:t>器设置</w:t>
      </w:r>
      <w:proofErr w:type="gramEnd"/>
      <w:r>
        <w:rPr>
          <w:rFonts w:hint="eastAsia"/>
          <w:i/>
          <w:iCs/>
        </w:rPr>
        <w:t>等实现细节。</w:t>
      </w:r>
      <w:r>
        <w:rPr>
          <w:rFonts w:hint="eastAsia"/>
          <w:i/>
          <w:iCs/>
        </w:rPr>
        <w:t>)</w:t>
      </w:r>
    </w:p>
    <w:p w14:paraId="67A2F9D0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待补充：可根据代码确认</w:t>
      </w:r>
      <w:r>
        <w:rPr>
          <w:i/>
          <w:iCs/>
        </w:rPr>
        <w:t xml:space="preserve"> Bridge MLP </w:t>
      </w:r>
      <w:r>
        <w:rPr>
          <w:rFonts w:hint="eastAsia"/>
          <w:i/>
          <w:iCs/>
        </w:rPr>
        <w:t>的具体结构和参数，以及</w:t>
      </w:r>
      <w:r>
        <w:rPr>
          <w:i/>
          <w:iCs/>
        </w:rPr>
        <w:t xml:space="preserve"> CLIP/MobileStyleGAN </w:t>
      </w:r>
      <w:r>
        <w:rPr>
          <w:rFonts w:hint="eastAsia"/>
          <w:i/>
          <w:iCs/>
        </w:rPr>
        <w:t>相关细节。</w:t>
      </w:r>
      <w:r>
        <w:rPr>
          <w:rFonts w:hint="eastAsia"/>
          <w:i/>
          <w:iCs/>
        </w:rPr>
        <w:t>)</w:t>
      </w:r>
    </w:p>
    <w:p w14:paraId="72567EAB" w14:textId="77777777" w:rsidR="00911D59" w:rsidRDefault="00000000" w:rsidP="009046F5">
      <w:pPr>
        <w:pStyle w:val="2"/>
        <w:spacing w:line="440" w:lineRule="exact"/>
      </w:pPr>
      <w:bookmarkStart w:id="3" w:name="实验设计"/>
      <w:bookmarkEnd w:id="2"/>
      <w:r>
        <w:t xml:space="preserve">5. </w:t>
      </w:r>
      <w:r>
        <w:rPr>
          <w:rFonts w:hint="eastAsia"/>
        </w:rPr>
        <w:t>实验设计</w:t>
      </w:r>
    </w:p>
    <w:p w14:paraId="7B466BB7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</w:rPr>
        <w:t>本节说明实验环境、参数和评价方法。</w:t>
      </w:r>
    </w:p>
    <w:p w14:paraId="579F4696" w14:textId="77777777" w:rsidR="00911D59" w:rsidRDefault="00000000" w:rsidP="009046F5">
      <w:pPr>
        <w:pStyle w:val="Compact"/>
        <w:numPr>
          <w:ilvl w:val="0"/>
          <w:numId w:val="7"/>
        </w:numPr>
        <w:spacing w:line="440" w:lineRule="exact"/>
      </w:pPr>
      <w:r>
        <w:rPr>
          <w:rFonts w:hint="eastAsia"/>
          <w:b/>
          <w:bCs/>
        </w:rPr>
        <w:t>环境平台</w:t>
      </w:r>
      <w:r>
        <w:rPr>
          <w:rFonts w:hint="eastAsia"/>
        </w:rPr>
        <w:t>：使用硬件（如</w:t>
      </w:r>
      <w:r>
        <w:t xml:space="preserve"> GPU </w:t>
      </w:r>
      <w:r>
        <w:rPr>
          <w:rFonts w:hint="eastAsia"/>
        </w:rPr>
        <w:t>型号、</w:t>
      </w:r>
      <w:r>
        <w:rPr>
          <w:rFonts w:hint="eastAsia"/>
        </w:rPr>
        <w:t>CPU</w:t>
      </w:r>
      <w:r>
        <w:rPr>
          <w:rFonts w:hint="eastAsia"/>
        </w:rPr>
        <w:t>、内存）和软件环境（</w:t>
      </w:r>
      <w:proofErr w:type="spellStart"/>
      <w:r>
        <w:rPr>
          <w:rFonts w:hint="eastAsia"/>
        </w:rPr>
        <w:t>PyTorch</w:t>
      </w:r>
      <w:proofErr w:type="spellEnd"/>
      <w:r>
        <w:t xml:space="preserve"> </w:t>
      </w:r>
      <w:r>
        <w:rPr>
          <w:rFonts w:hint="eastAsia"/>
        </w:rPr>
        <w:t>版本、</w:t>
      </w:r>
      <w:r>
        <w:rPr>
          <w:rFonts w:hint="eastAsia"/>
        </w:rPr>
        <w:t>CLIP</w:t>
      </w:r>
      <w:r>
        <w:t xml:space="preserve"> </w:t>
      </w:r>
      <w:r>
        <w:rPr>
          <w:rFonts w:hint="eastAsia"/>
        </w:rPr>
        <w:t>模型版本等）。</w:t>
      </w:r>
    </w:p>
    <w:p w14:paraId="1463D31E" w14:textId="77777777" w:rsidR="00911D59" w:rsidRDefault="00000000" w:rsidP="009046F5">
      <w:pPr>
        <w:numPr>
          <w:ilvl w:val="0"/>
          <w:numId w:val="7"/>
        </w:numPr>
        <w:spacing w:line="440" w:lineRule="exact"/>
      </w:pPr>
      <w:r>
        <w:rPr>
          <w:rFonts w:hint="eastAsia"/>
          <w:b/>
          <w:bCs/>
        </w:rPr>
        <w:lastRenderedPageBreak/>
        <w:t>超参数设置</w:t>
      </w:r>
      <w:r>
        <w:rPr>
          <w:rFonts w:hint="eastAsia"/>
        </w:rPr>
        <w:t>：列举</w:t>
      </w:r>
      <w:proofErr w:type="gramStart"/>
      <w:r>
        <w:rPr>
          <w:rFonts w:hint="eastAsia"/>
        </w:rPr>
        <w:t>关键超</w:t>
      </w:r>
      <w:proofErr w:type="gramEnd"/>
      <w:r>
        <w:rPr>
          <w:rFonts w:hint="eastAsia"/>
        </w:rPr>
        <w:t>参数及其值，示例如下表：</w:t>
      </w:r>
      <w:r>
        <w:t xml:space="preserve"> | </w:t>
      </w:r>
      <w:r>
        <w:rPr>
          <w:rFonts w:hint="eastAsia"/>
        </w:rPr>
        <w:t>超参数</w:t>
      </w:r>
      <w:r>
        <w:t xml:space="preserve"> | </w:t>
      </w:r>
      <w:r>
        <w:rPr>
          <w:rFonts w:hint="eastAsia"/>
        </w:rPr>
        <w:t>取值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示例</w:t>
      </w:r>
      <w:r>
        <w:rPr>
          <w:rFonts w:hint="eastAsia"/>
        </w:rPr>
        <w:t>)</w:t>
      </w:r>
      <w:r>
        <w:t xml:space="preserve"> | |------------|---------------| | </w:t>
      </w:r>
      <w:r>
        <w:rPr>
          <w:rFonts w:hint="eastAsia"/>
        </w:rPr>
        <w:t>学习率</w:t>
      </w:r>
      <w:r>
        <w:t xml:space="preserve"> | 0.0001 | | </w:t>
      </w:r>
      <w:r>
        <w:rPr>
          <w:rFonts w:hint="eastAsia"/>
        </w:rPr>
        <w:t>优化器</w:t>
      </w:r>
      <w:r>
        <w:t xml:space="preserve"> | Adam | | </w:t>
      </w:r>
      <w:r>
        <w:rPr>
          <w:rFonts w:hint="eastAsia"/>
        </w:rPr>
        <w:t>训练轮数</w:t>
      </w:r>
      <w:r>
        <w:t xml:space="preserve"> | 10 | | Batch Size | 32 | | ... | ... | </w:t>
      </w:r>
      <w:r>
        <w:rPr>
          <w:rFonts w:hint="eastAsia"/>
          <w:i/>
          <w:iCs/>
        </w:rPr>
        <w:t>（请补充实际使用的超参数配置）</w:t>
      </w:r>
    </w:p>
    <w:p w14:paraId="54A6EB95" w14:textId="77777777" w:rsidR="00911D59" w:rsidRDefault="00000000" w:rsidP="009046F5">
      <w:pPr>
        <w:numPr>
          <w:ilvl w:val="0"/>
          <w:numId w:val="7"/>
        </w:numPr>
        <w:spacing w:line="440" w:lineRule="exact"/>
      </w:pPr>
      <w:r>
        <w:rPr>
          <w:rFonts w:hint="eastAsia"/>
          <w:b/>
          <w:bCs/>
        </w:rPr>
        <w:t>基线方法</w:t>
      </w:r>
      <w:r>
        <w:rPr>
          <w:rFonts w:hint="eastAsia"/>
        </w:rPr>
        <w:t>：如有，与之对比的基线模型（如原始</w:t>
      </w:r>
      <w:r>
        <w:t xml:space="preserve"> StyleGAN</w:t>
      </w:r>
      <w:r>
        <w:t>、</w:t>
      </w:r>
      <w:r>
        <w:t xml:space="preserve">CLIP2GAN </w:t>
      </w:r>
      <w:r>
        <w:rPr>
          <w:rFonts w:hint="eastAsia"/>
        </w:rPr>
        <w:t>等）及其设置。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待补充：基线模型的具体名称和参数配置，如果有的话</w:t>
      </w:r>
      <w:r>
        <w:rPr>
          <w:rFonts w:hint="eastAsia"/>
          <w:i/>
          <w:iCs/>
        </w:rPr>
        <w:t>)</w:t>
      </w:r>
    </w:p>
    <w:p w14:paraId="22A88A1F" w14:textId="77777777" w:rsidR="00911D59" w:rsidRDefault="00000000" w:rsidP="009046F5">
      <w:pPr>
        <w:numPr>
          <w:ilvl w:val="0"/>
          <w:numId w:val="7"/>
        </w:numPr>
        <w:spacing w:line="440" w:lineRule="exact"/>
      </w:pPr>
      <w:r>
        <w:rPr>
          <w:rFonts w:hint="eastAsia"/>
          <w:b/>
          <w:bCs/>
        </w:rPr>
        <w:t>评价指标</w:t>
      </w:r>
      <w:r>
        <w:rPr>
          <w:rFonts w:hint="eastAsia"/>
        </w:rPr>
        <w:t>：使用</w:t>
      </w:r>
      <w:r>
        <w:t xml:space="preserve"> </w:t>
      </w:r>
      <w:r>
        <w:rPr>
          <w:rFonts w:hint="eastAsia"/>
        </w:rPr>
        <w:t>FID</w:t>
      </w:r>
      <w:r>
        <w:rPr>
          <w:rFonts w:hint="eastAsia"/>
        </w:rPr>
        <w:t>（</w:t>
      </w:r>
      <w:r>
        <w:rPr>
          <w:rFonts w:hint="eastAsia"/>
        </w:rPr>
        <w:t>Fr</w:t>
      </w:r>
      <w:r>
        <w:rPr>
          <w:rFonts w:hint="eastAsia"/>
        </w:rPr>
        <w:t>é</w:t>
      </w:r>
      <w:proofErr w:type="spellStart"/>
      <w:r>
        <w:rPr>
          <w:rFonts w:hint="eastAsia"/>
        </w:rPr>
        <w:t>chet</w:t>
      </w:r>
      <w:proofErr w:type="spellEnd"/>
      <w:r>
        <w:t xml:space="preserve"> Inception </w:t>
      </w:r>
      <w:r>
        <w:rPr>
          <w:rFonts w:hint="eastAsia"/>
        </w:rPr>
        <w:t>Distance</w:t>
      </w:r>
      <w:r>
        <w:rPr>
          <w:rFonts w:hint="eastAsia"/>
        </w:rPr>
        <w:t>）衡量生成图像的质量，使用</w:t>
      </w:r>
      <w:r>
        <w:t xml:space="preserve"> CLIP </w:t>
      </w:r>
      <w:r>
        <w:rPr>
          <w:rFonts w:hint="eastAsia"/>
        </w:rPr>
        <w:t>分数衡量生成图像与输入文本的一致性。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待补充：例如计算</w:t>
      </w:r>
      <w:r>
        <w:rPr>
          <w:i/>
          <w:iCs/>
        </w:rPr>
        <w:t xml:space="preserve"> FID </w:t>
      </w:r>
      <w:r>
        <w:rPr>
          <w:rFonts w:hint="eastAsia"/>
          <w:i/>
          <w:iCs/>
        </w:rPr>
        <w:t>时所用真实图像数量、</w:t>
      </w:r>
      <w:r>
        <w:rPr>
          <w:rFonts w:hint="eastAsia"/>
          <w:i/>
          <w:iCs/>
        </w:rPr>
        <w:t>CLIP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分数计算细节等</w:t>
      </w:r>
      <w:r>
        <w:rPr>
          <w:rFonts w:hint="eastAsia"/>
          <w:i/>
          <w:iCs/>
        </w:rPr>
        <w:t>)</w:t>
      </w:r>
    </w:p>
    <w:p w14:paraId="36C79CAE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待补充：具体硬件平台、软件库版本信息；超参数实际取值；基线模型详情等。</w:t>
      </w:r>
      <w:r>
        <w:rPr>
          <w:rFonts w:hint="eastAsia"/>
          <w:i/>
          <w:iCs/>
        </w:rPr>
        <w:t>)</w:t>
      </w:r>
    </w:p>
    <w:p w14:paraId="22D29BC0" w14:textId="77777777" w:rsidR="00911D59" w:rsidRDefault="00000000" w:rsidP="009046F5">
      <w:pPr>
        <w:pStyle w:val="2"/>
        <w:spacing w:line="440" w:lineRule="exact"/>
      </w:pPr>
      <w:bookmarkStart w:id="4" w:name="实验结果与分析"/>
      <w:bookmarkEnd w:id="3"/>
      <w:r>
        <w:t xml:space="preserve">6. </w:t>
      </w:r>
      <w:r>
        <w:rPr>
          <w:rFonts w:hint="eastAsia"/>
        </w:rPr>
        <w:t>实验结果与分析</w:t>
      </w:r>
    </w:p>
    <w:p w14:paraId="04ADD4BE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</w:rPr>
        <w:t>本节展示模型的生成效果和评估结果，并进行分析讨论。</w:t>
      </w:r>
    </w:p>
    <w:p w14:paraId="1BC73526" w14:textId="77777777" w:rsidR="00911D59" w:rsidRDefault="00000000" w:rsidP="009046F5">
      <w:pPr>
        <w:pStyle w:val="Compact"/>
        <w:numPr>
          <w:ilvl w:val="0"/>
          <w:numId w:val="8"/>
        </w:numPr>
        <w:spacing w:line="440" w:lineRule="exact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定性结果</w:t>
      </w:r>
      <w:r>
        <w:rPr>
          <w:rFonts w:hint="eastAsia"/>
        </w:rPr>
        <w:t>：展示若干示例文本及其对应生成图像（输入文本→生成图像对比）。例如：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656"/>
      </w:tblGrid>
      <w:tr w:rsidR="00911D59" w14:paraId="44F09AAC" w14:textId="77777777" w:rsidTr="00911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4EA827" w14:textId="77777777" w:rsidR="00911D59" w:rsidRDefault="00000000" w:rsidP="009046F5">
            <w:pPr>
              <w:pStyle w:val="Compact"/>
              <w:spacing w:line="440" w:lineRule="exact"/>
            </w:pPr>
            <w:r>
              <w:rPr>
                <w:rFonts w:hint="eastAsia"/>
              </w:rPr>
              <w:t>文本描述</w:t>
            </w:r>
          </w:p>
        </w:tc>
        <w:tc>
          <w:tcPr>
            <w:tcW w:w="0" w:type="auto"/>
          </w:tcPr>
          <w:p w14:paraId="1895C699" w14:textId="77777777" w:rsidR="00911D59" w:rsidRDefault="00000000" w:rsidP="009046F5">
            <w:pPr>
              <w:pStyle w:val="Compact"/>
              <w:spacing w:line="440" w:lineRule="exact"/>
            </w:pPr>
            <w:r>
              <w:rPr>
                <w:rFonts w:hint="eastAsia"/>
              </w:rPr>
              <w:t>生成图像示例</w:t>
            </w:r>
          </w:p>
        </w:tc>
      </w:tr>
      <w:tr w:rsidR="00911D59" w14:paraId="3B354E53" w14:textId="77777777">
        <w:tc>
          <w:tcPr>
            <w:tcW w:w="0" w:type="auto"/>
          </w:tcPr>
          <w:p w14:paraId="5D6A9013" w14:textId="77777777" w:rsidR="00911D59" w:rsidRDefault="00000000" w:rsidP="009046F5">
            <w:pPr>
              <w:pStyle w:val="Compact"/>
              <w:spacing w:line="440" w:lineRule="exact"/>
            </w:pPr>
            <w:r>
              <w:t>“...”</w:t>
            </w:r>
          </w:p>
        </w:tc>
        <w:tc>
          <w:tcPr>
            <w:tcW w:w="0" w:type="auto"/>
          </w:tcPr>
          <w:p w14:paraId="5C260FB4" w14:textId="77777777" w:rsidR="00911D59" w:rsidRDefault="00000000" w:rsidP="009046F5">
            <w:pPr>
              <w:pStyle w:val="Compact"/>
              <w:spacing w:line="440" w:lineRule="exact"/>
            </w:pPr>
            <w:r>
              <w:rPr>
                <w:rFonts w:hint="eastAsia"/>
                <w:i/>
                <w:iCs/>
              </w:rPr>
              <w:t>(</w:t>
            </w:r>
            <w:r>
              <w:rPr>
                <w:rFonts w:hint="eastAsia"/>
                <w:i/>
                <w:iCs/>
              </w:rPr>
              <w:t>待补充图</w:t>
            </w:r>
            <w:r>
              <w:rPr>
                <w:rFonts w:hint="eastAsia"/>
                <w:i/>
                <w:iCs/>
              </w:rPr>
              <w:t>)</w:t>
            </w:r>
          </w:p>
        </w:tc>
      </w:tr>
      <w:tr w:rsidR="00911D59" w14:paraId="27E888A7" w14:textId="77777777">
        <w:tc>
          <w:tcPr>
            <w:tcW w:w="0" w:type="auto"/>
          </w:tcPr>
          <w:p w14:paraId="070A8924" w14:textId="77777777" w:rsidR="00911D59" w:rsidRDefault="00000000" w:rsidP="009046F5">
            <w:pPr>
              <w:pStyle w:val="Compact"/>
              <w:spacing w:line="440" w:lineRule="exact"/>
            </w:pPr>
            <w:r>
              <w:t>“...”</w:t>
            </w:r>
          </w:p>
        </w:tc>
        <w:tc>
          <w:tcPr>
            <w:tcW w:w="0" w:type="auto"/>
          </w:tcPr>
          <w:p w14:paraId="3A3BEC64" w14:textId="77777777" w:rsidR="00911D59" w:rsidRDefault="00000000" w:rsidP="009046F5">
            <w:pPr>
              <w:pStyle w:val="Compact"/>
              <w:spacing w:line="440" w:lineRule="exact"/>
            </w:pPr>
            <w:r>
              <w:rPr>
                <w:rFonts w:hint="eastAsia"/>
                <w:i/>
                <w:iCs/>
              </w:rPr>
              <w:t>(</w:t>
            </w:r>
            <w:r>
              <w:rPr>
                <w:rFonts w:hint="eastAsia"/>
                <w:i/>
                <w:iCs/>
              </w:rPr>
              <w:t>待补充图</w:t>
            </w:r>
            <w:r>
              <w:rPr>
                <w:rFonts w:hint="eastAsia"/>
                <w:i/>
                <w:iCs/>
              </w:rPr>
              <w:t>)</w:t>
            </w:r>
          </w:p>
        </w:tc>
      </w:tr>
    </w:tbl>
    <w:p w14:paraId="1ECF3DB8" w14:textId="77777777" w:rsidR="00911D59" w:rsidRDefault="00000000" w:rsidP="009046F5">
      <w:pPr>
        <w:pStyle w:val="a0"/>
        <w:spacing w:line="440" w:lineRule="exact"/>
      </w:pPr>
      <w:r>
        <w:rPr>
          <w:rFonts w:hint="eastAsia"/>
          <w:i/>
          <w:iCs/>
        </w:rPr>
        <w:t>请插入生成的示例图（可并列真实图像</w:t>
      </w:r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文本对比）。</w:t>
      </w:r>
    </w:p>
    <w:p w14:paraId="0F7F8786" w14:textId="77777777" w:rsidR="00911D59" w:rsidRDefault="00000000" w:rsidP="009046F5">
      <w:pPr>
        <w:numPr>
          <w:ilvl w:val="0"/>
          <w:numId w:val="9"/>
        </w:numPr>
        <w:spacing w:line="440" w:lineRule="exact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定量结果</w:t>
      </w:r>
      <w:r>
        <w:rPr>
          <w:rFonts w:hint="eastAsia"/>
        </w:rPr>
        <w:t>：列出关键指标结果，例如：</w:t>
      </w:r>
      <w:r>
        <w:t xml:space="preserve"> | </w:t>
      </w:r>
      <w:r>
        <w:rPr>
          <w:rFonts w:hint="eastAsia"/>
        </w:rPr>
        <w:t>模型</w:t>
      </w:r>
      <w:r>
        <w:t xml:space="preserve"> | FID | CLIP </w:t>
      </w:r>
      <w:r>
        <w:rPr>
          <w:rFonts w:hint="eastAsia"/>
        </w:rPr>
        <w:t>分数</w:t>
      </w:r>
      <w:r>
        <w:t xml:space="preserve"> | |-----------------------------------|------|-----------| | </w:t>
      </w:r>
      <w:r>
        <w:rPr>
          <w:rFonts w:hint="eastAsia"/>
        </w:rPr>
        <w:t>本项目</w:t>
      </w:r>
      <w:r>
        <w:t xml:space="preserve"> (Bridge MLP + MobileStyleGAN) | -- | -- | | </w:t>
      </w:r>
      <w:r>
        <w:rPr>
          <w:rFonts w:hint="eastAsia"/>
        </w:rPr>
        <w:t>基线方法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t xml:space="preserve"> CLIP2GAN) | -- | -- | | </w:t>
      </w:r>
      <w:r>
        <w:rPr>
          <w:rFonts w:hint="eastAsia"/>
        </w:rPr>
        <w:t>原始</w:t>
      </w:r>
      <w:r>
        <w:t xml:space="preserve"> MobileStyleGAN </w:t>
      </w:r>
      <w:r>
        <w:rPr>
          <w:rFonts w:hint="eastAsia"/>
        </w:rPr>
        <w:t>(</w:t>
      </w:r>
      <w:r>
        <w:rPr>
          <w:rFonts w:hint="eastAsia"/>
        </w:rPr>
        <w:t>随机潜向量</w:t>
      </w:r>
      <w:r>
        <w:rPr>
          <w:rFonts w:hint="eastAsia"/>
        </w:rPr>
        <w:t>)</w:t>
      </w:r>
      <w:r>
        <w:t xml:space="preserve"> | -- | -- | 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用实测数据替换表中“</w:t>
      </w:r>
      <w:r>
        <w:rPr>
          <w:rFonts w:hint="eastAsia"/>
          <w:i/>
          <w:iCs/>
        </w:rPr>
        <w:t>--</w:t>
      </w:r>
      <w:r>
        <w:rPr>
          <w:rFonts w:hint="eastAsia"/>
          <w:i/>
          <w:iCs/>
        </w:rPr>
        <w:t>”，可根据需要添加行和列</w:t>
      </w:r>
      <w:r>
        <w:rPr>
          <w:rFonts w:hint="eastAsia"/>
          <w:i/>
          <w:iCs/>
        </w:rPr>
        <w:t>)</w:t>
      </w:r>
    </w:p>
    <w:p w14:paraId="2A7EE4B1" w14:textId="77777777" w:rsidR="00911D59" w:rsidRDefault="00000000" w:rsidP="009046F5">
      <w:pPr>
        <w:numPr>
          <w:ilvl w:val="0"/>
          <w:numId w:val="9"/>
        </w:numPr>
        <w:spacing w:line="440" w:lineRule="exact"/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结果分析</w:t>
      </w:r>
      <w:r>
        <w:rPr>
          <w:rFonts w:hint="eastAsia"/>
        </w:rPr>
        <w:t>：对结果进行分析。例如，评估模型生成的图像质量和多样性，讨论</w:t>
      </w:r>
      <w:r>
        <w:t xml:space="preserve"> CLIP </w:t>
      </w:r>
      <w:r>
        <w:rPr>
          <w:rFonts w:hint="eastAsia"/>
        </w:rPr>
        <w:t>分数的高低含义。分析模型在不同输入（复杂场景、</w:t>
      </w:r>
      <w:proofErr w:type="gramStart"/>
      <w:r>
        <w:rPr>
          <w:rFonts w:hint="eastAsia"/>
        </w:rPr>
        <w:t>多对象</w:t>
      </w:r>
      <w:proofErr w:type="gramEnd"/>
      <w:r>
        <w:rPr>
          <w:rFonts w:hint="eastAsia"/>
        </w:rPr>
        <w:t>描述等）下的表现差异。如果结果不理想，分析可能原因（如训练不足、数据不足）。同时可比较与基线方法的差异，说明本文方法的效果。</w:t>
      </w:r>
    </w:p>
    <w:p w14:paraId="611818F0" w14:textId="52EF06F7" w:rsidR="00B64A6A" w:rsidRDefault="00000000" w:rsidP="009046F5">
      <w:pPr>
        <w:pStyle w:val="FirstParagraph"/>
        <w:spacing w:line="440" w:lineRule="exact"/>
        <w:rPr>
          <w:i/>
          <w:iCs/>
        </w:rPr>
      </w:pPr>
      <w:r>
        <w:rPr>
          <w:rFonts w:hint="eastAsia"/>
          <w:i/>
          <w:iCs/>
        </w:rPr>
        <w:lastRenderedPageBreak/>
        <w:t>(</w:t>
      </w:r>
      <w:r>
        <w:rPr>
          <w:rFonts w:hint="eastAsia"/>
          <w:i/>
          <w:iCs/>
        </w:rPr>
        <w:t>待补充：根据实验结果填写以上表格，并撰写对比分析。</w:t>
      </w:r>
      <w:r>
        <w:rPr>
          <w:rFonts w:hint="eastAsia"/>
          <w:i/>
          <w:iCs/>
        </w:rPr>
        <w:t>)</w:t>
      </w:r>
    </w:p>
    <w:p w14:paraId="36EB1BD4" w14:textId="77777777" w:rsidR="00B64A6A" w:rsidRDefault="00B64A6A">
      <w:pPr>
        <w:rPr>
          <w:i/>
          <w:iCs/>
        </w:rPr>
      </w:pPr>
      <w:r>
        <w:rPr>
          <w:i/>
          <w:iCs/>
        </w:rPr>
        <w:br w:type="page"/>
      </w:r>
    </w:p>
    <w:p w14:paraId="0CF29FF4" w14:textId="77777777" w:rsidR="00911D59" w:rsidRDefault="00911D59" w:rsidP="009046F5">
      <w:pPr>
        <w:pStyle w:val="FirstParagraph"/>
        <w:spacing w:line="440" w:lineRule="exact"/>
      </w:pPr>
    </w:p>
    <w:p w14:paraId="7481A9B1" w14:textId="77777777" w:rsidR="00911D59" w:rsidRDefault="00000000" w:rsidP="009046F5">
      <w:pPr>
        <w:pStyle w:val="2"/>
        <w:spacing w:line="440" w:lineRule="exact"/>
      </w:pPr>
      <w:bookmarkStart w:id="5" w:name="总结与展望"/>
      <w:bookmarkEnd w:id="4"/>
      <w:r>
        <w:t xml:space="preserve">7. </w:t>
      </w:r>
      <w:r>
        <w:rPr>
          <w:rFonts w:hint="eastAsia"/>
        </w:rPr>
        <w:t>总结与展望</w:t>
      </w:r>
    </w:p>
    <w:p w14:paraId="044F4CEC" w14:textId="1EE20C79" w:rsidR="00E12327" w:rsidRPr="00E12327" w:rsidRDefault="00E12327" w:rsidP="00B64A6A">
      <w:pPr>
        <w:pStyle w:val="a0"/>
        <w:spacing w:line="440" w:lineRule="exact"/>
        <w:ind w:firstLineChars="200" w:firstLine="480"/>
      </w:pPr>
      <w:r w:rsidRPr="00E12327">
        <w:t>本项目围绕</w:t>
      </w:r>
      <w:r w:rsidRPr="00E12327">
        <w:t>“</w:t>
      </w:r>
      <w:r w:rsidRPr="00E12327">
        <w:t>轻量化文本引导图像生成</w:t>
      </w:r>
      <w:r w:rsidRPr="00E12327">
        <w:t>”</w:t>
      </w:r>
      <w:r w:rsidRPr="00E12327">
        <w:t>这一目标，基于</w:t>
      </w:r>
      <w:r w:rsidRPr="00E12327">
        <w:t xml:space="preserve"> CLIP </w:t>
      </w:r>
      <w:r w:rsidR="00B64A6A">
        <w:rPr>
          <w:rFonts w:hint="eastAsia"/>
        </w:rPr>
        <w:t>与</w:t>
      </w:r>
      <w:r w:rsidRPr="00E12327">
        <w:t xml:space="preserve">MobileStyleGAN </w:t>
      </w:r>
      <w:r w:rsidRPr="00E12327">
        <w:t>构建了一套跨模态生成实验框架，并重点探索了语义特征与</w:t>
      </w:r>
      <w:r w:rsidRPr="00E12327">
        <w:t xml:space="preserve"> GAN latent space </w:t>
      </w:r>
      <w:r w:rsidRPr="00E12327">
        <w:t>之间的映射关系。相比直接训练大型扩散模型，本项目更加关注有限资源条件下的实现可行性，因此整体方案强调轻量化、可复现与模块化设计。</w:t>
      </w:r>
    </w:p>
    <w:p w14:paraId="7146A39E" w14:textId="77777777" w:rsidR="00E12327" w:rsidRPr="00E12327" w:rsidRDefault="00E12327" w:rsidP="00B64A6A">
      <w:pPr>
        <w:pStyle w:val="a0"/>
        <w:spacing w:line="440" w:lineRule="exact"/>
        <w:ind w:firstLineChars="200" w:firstLine="480"/>
      </w:pPr>
      <w:r w:rsidRPr="00E12327">
        <w:t>在系统实现过程中，项目以</w:t>
      </w:r>
      <w:r w:rsidRPr="00E12327">
        <w:t xml:space="preserve"> CLIP </w:t>
      </w:r>
      <w:r w:rsidRPr="00E12327">
        <w:t>作为语义编码基础，通过</w:t>
      </w:r>
      <w:r w:rsidRPr="00E12327">
        <w:t xml:space="preserve"> Bridge MLP </w:t>
      </w:r>
      <w:r w:rsidRPr="00E12327">
        <w:t>完成文本</w:t>
      </w:r>
      <w:r w:rsidRPr="00E12327">
        <w:t xml:space="preserve"> embedding </w:t>
      </w:r>
      <w:r w:rsidRPr="00E12327">
        <w:t>到生成器</w:t>
      </w:r>
      <w:r w:rsidRPr="00E12327">
        <w:t xml:space="preserve"> latent vector </w:t>
      </w:r>
      <w:r w:rsidRPr="00E12327">
        <w:t>的映射，并利用</w:t>
      </w:r>
      <w:r w:rsidRPr="00E12327">
        <w:t xml:space="preserve"> MobileStyleGAN </w:t>
      </w:r>
      <w:r w:rsidRPr="00E12327">
        <w:t>输出最终图像。从实验流程来看，该方案能够在一定程度上建立文本语义与生成图像之间的关联，说明跨模态语义映射在轻量级生成任务中具有一定可行性。</w:t>
      </w:r>
    </w:p>
    <w:p w14:paraId="3DFFD2D8" w14:textId="77777777" w:rsidR="00E12327" w:rsidRPr="00E12327" w:rsidRDefault="00E12327" w:rsidP="00B64A6A">
      <w:pPr>
        <w:pStyle w:val="a0"/>
        <w:spacing w:line="440" w:lineRule="exact"/>
        <w:ind w:firstLineChars="200" w:firstLine="480"/>
      </w:pPr>
      <w:r w:rsidRPr="00E12327">
        <w:t>与此同时，本项目也暴露出一些较为</w:t>
      </w:r>
      <w:r w:rsidRPr="00B64A6A">
        <w:rPr>
          <w:highlight w:val="yellow"/>
        </w:rPr>
        <w:t>明显的局限性</w:t>
      </w:r>
      <w:r w:rsidRPr="00E12327">
        <w:t>。首先，由于</w:t>
      </w:r>
      <w:r w:rsidRPr="00E12327">
        <w:t xml:space="preserve"> Bridge MLP </w:t>
      </w:r>
      <w:r w:rsidRPr="00E12327">
        <w:t>结构相对简单，其表达能力有限，对于复杂文本语义的映射仍然存在不足。当输入描述包含多个对象、复杂场景关系或抽象语义时，生成结果容易出现语义偏移或细节缺失的问题。其次，受限于课程实验条件，模型训练规模较小，实验轮数与数据覆盖范围有限，这也会影响生成结果的稳定性与多样性。</w:t>
      </w:r>
    </w:p>
    <w:p w14:paraId="1A48786B" w14:textId="77777777" w:rsidR="00E12327" w:rsidRPr="00E12327" w:rsidRDefault="00E12327" w:rsidP="00B64A6A">
      <w:pPr>
        <w:pStyle w:val="a0"/>
        <w:spacing w:line="440" w:lineRule="exact"/>
        <w:ind w:firstLineChars="200" w:firstLine="480"/>
      </w:pPr>
      <w:r w:rsidRPr="00E12327">
        <w:t>此外，与当前主流扩散模型相比，基于</w:t>
      </w:r>
      <w:r w:rsidRPr="00E12327">
        <w:t xml:space="preserve"> GAN </w:t>
      </w:r>
      <w:r w:rsidRPr="00E12327">
        <w:t>的生成方案在图像真实性与复杂场景表达方面仍存在差距。虽然</w:t>
      </w:r>
      <w:r w:rsidRPr="00E12327">
        <w:t xml:space="preserve"> MobileStyleGAN </w:t>
      </w:r>
      <w:r w:rsidRPr="00E12327">
        <w:t>具有较好的轻量化特性，但其</w:t>
      </w:r>
      <w:r w:rsidRPr="00E12327">
        <w:t xml:space="preserve"> latent space </w:t>
      </w:r>
      <w:r w:rsidRPr="00E12327">
        <w:t>的语义控制能力相对有限，因此难以实现非常精细的文本控制。这也是当前轻量化生成模型普遍面临的问题。</w:t>
      </w:r>
    </w:p>
    <w:p w14:paraId="69407371" w14:textId="77777777" w:rsidR="00E12327" w:rsidRPr="00E12327" w:rsidRDefault="00E12327" w:rsidP="00B64A6A">
      <w:pPr>
        <w:pStyle w:val="a0"/>
        <w:spacing w:line="440" w:lineRule="exact"/>
        <w:ind w:firstLineChars="200" w:firstLine="480"/>
      </w:pPr>
      <w:r w:rsidRPr="00E12327">
        <w:t>尽管如此，本项目仍然具有一定实践意义。一方面，它验证了</w:t>
      </w:r>
      <w:r w:rsidRPr="00E12327">
        <w:t xml:space="preserve"> CLIP </w:t>
      </w:r>
      <w:r w:rsidRPr="00E12327">
        <w:t>语义空间在文本引导生成任务中的有效性；另一方面，也说明在有限</w:t>
      </w:r>
      <w:proofErr w:type="gramStart"/>
      <w:r w:rsidRPr="00E12327">
        <w:t>算力条件</w:t>
      </w:r>
      <w:proofErr w:type="gramEnd"/>
      <w:r w:rsidRPr="00E12327">
        <w:t>下，通过</w:t>
      </w:r>
      <w:proofErr w:type="gramStart"/>
      <w:r w:rsidRPr="00E12327">
        <w:t>预训练</w:t>
      </w:r>
      <w:proofErr w:type="gramEnd"/>
      <w:r w:rsidRPr="00E12327">
        <w:t>模型与轻量化生成器组合，仍然能够完成基本的跨模态生成实验。这对于教学实验、生成模型入门以及低资源研究场景具有一定参考价值。</w:t>
      </w:r>
    </w:p>
    <w:p w14:paraId="68999655" w14:textId="4D197B9F" w:rsidR="00E12327" w:rsidRPr="00E12327" w:rsidRDefault="00E12327" w:rsidP="00B64A6A">
      <w:pPr>
        <w:pStyle w:val="a0"/>
        <w:spacing w:line="440" w:lineRule="exact"/>
        <w:ind w:firstLineChars="200" w:firstLine="480"/>
      </w:pPr>
      <w:r w:rsidRPr="00E12327">
        <w:t>未来工作可以从多个方向进一步改进。</w:t>
      </w:r>
      <w:r>
        <w:rPr>
          <w:rFonts w:hint="eastAsia"/>
        </w:rPr>
        <w:t>例如</w:t>
      </w:r>
      <w:r w:rsidRPr="00E12327">
        <w:t>，可以尝试使用更强的语义映射网络，例如引入</w:t>
      </w:r>
      <w:r w:rsidRPr="00E12327">
        <w:t xml:space="preserve"> Transformer </w:t>
      </w:r>
      <w:r w:rsidRPr="00E12327">
        <w:t>或更深层</w:t>
      </w:r>
      <w:r w:rsidRPr="00E12327">
        <w:t xml:space="preserve"> MLP</w:t>
      </w:r>
      <w:r w:rsidRPr="00E12327">
        <w:t>，以提升文本语义表达能力</w:t>
      </w:r>
      <w:r>
        <w:rPr>
          <w:rFonts w:hint="eastAsia"/>
        </w:rPr>
        <w:t>；</w:t>
      </w:r>
      <w:r w:rsidRPr="00E12327">
        <w:t>进一步优化损失函数设计，例如加入感知损失或对抗损失，从而改善生成图像质量。此外，也</w:t>
      </w:r>
      <w:r w:rsidRPr="00E12327">
        <w:lastRenderedPageBreak/>
        <w:t>可以尝试将当前框架与扩散模型进行结合，例如利用扩散模型完成后处理优化，以提升最终生成效果。</w:t>
      </w:r>
    </w:p>
    <w:p w14:paraId="67292460" w14:textId="5852ECEB" w:rsidR="00C65FFC" w:rsidRDefault="00E12327" w:rsidP="00B64A6A">
      <w:pPr>
        <w:pStyle w:val="a0"/>
        <w:spacing w:line="440" w:lineRule="exact"/>
        <w:ind w:firstLineChars="200" w:firstLine="480"/>
      </w:pPr>
      <w:r w:rsidRPr="00E12327">
        <w:t>总体而言，本项目并非面向工业级应用的大规模生成系统，而更接近一种</w:t>
      </w:r>
      <w:r w:rsidRPr="00E12327">
        <w:t>“</w:t>
      </w:r>
      <w:r w:rsidRPr="00E12327">
        <w:t>轻量化跨模态生成验证框架</w:t>
      </w:r>
      <w:r w:rsidRPr="00E12327">
        <w:t>”</w:t>
      </w:r>
      <w:r w:rsidRPr="00E12327">
        <w:t>。其核心价值不在于追求最先进指标，而在于通过较低成本完成文本语义到图像生成空间的映射实验，并为后续更复杂的多模态生成研究提供基础。</w:t>
      </w:r>
    </w:p>
    <w:p w14:paraId="0057CB7E" w14:textId="77777777" w:rsidR="00C65FFC" w:rsidRDefault="00C65FFC">
      <w:r>
        <w:br w:type="page"/>
      </w:r>
    </w:p>
    <w:p w14:paraId="3333766C" w14:textId="77777777" w:rsidR="00E12327" w:rsidRPr="00E12327" w:rsidRDefault="00E12327" w:rsidP="00B64A6A">
      <w:pPr>
        <w:pStyle w:val="a0"/>
        <w:spacing w:line="440" w:lineRule="exact"/>
        <w:ind w:firstLineChars="200" w:firstLine="480"/>
      </w:pPr>
    </w:p>
    <w:p w14:paraId="3D0B0C03" w14:textId="77777777" w:rsidR="00911D59" w:rsidRDefault="00000000" w:rsidP="00B64A6A">
      <w:pPr>
        <w:pStyle w:val="2"/>
        <w:spacing w:line="440" w:lineRule="exact"/>
        <w:ind w:firstLineChars="200" w:firstLine="640"/>
      </w:pPr>
      <w:bookmarkStart w:id="6" w:name="小组分工与参考文献"/>
      <w:bookmarkEnd w:id="5"/>
      <w:r>
        <w:t xml:space="preserve">8. </w:t>
      </w:r>
      <w:r>
        <w:rPr>
          <w:rFonts w:hint="eastAsia"/>
        </w:rPr>
        <w:t>小组分工与参考文献</w:t>
      </w:r>
    </w:p>
    <w:p w14:paraId="60CE435E" w14:textId="1ED1CC63" w:rsidR="005F015E" w:rsidRDefault="005F015E" w:rsidP="005F015E">
      <w:pPr>
        <w:pStyle w:val="Compact"/>
        <w:spacing w:line="440" w:lineRule="exact"/>
      </w:pPr>
      <w:r>
        <w:rPr>
          <w:rFonts w:hint="eastAsia"/>
          <w:b/>
          <w:bCs/>
        </w:rPr>
        <w:t xml:space="preserve">8.1  </w:t>
      </w:r>
      <w:r w:rsidR="00000000" w:rsidRPr="00C65FFC">
        <w:rPr>
          <w:rFonts w:hint="eastAsia"/>
          <w:b/>
          <w:bCs/>
        </w:rPr>
        <w:t>小组分工</w:t>
      </w:r>
    </w:p>
    <w:p w14:paraId="69DBEEAA" w14:textId="2E016C31" w:rsidR="00784F12" w:rsidRPr="00C65FFC" w:rsidRDefault="005F015E" w:rsidP="00784F12">
      <w:pPr>
        <w:pStyle w:val="Compact"/>
        <w:spacing w:line="440" w:lineRule="exact"/>
        <w:ind w:firstLine="720"/>
      </w:pPr>
      <w:r>
        <w:rPr>
          <w:rFonts w:hint="eastAsia"/>
        </w:rPr>
        <w:t>小组</w:t>
      </w:r>
      <w:r w:rsidR="00784F12" w:rsidRPr="00C65FFC">
        <w:t>成员</w:t>
      </w:r>
      <w:r>
        <w:rPr>
          <w:rFonts w:hint="eastAsia"/>
        </w:rPr>
        <w:t>：</w:t>
      </w:r>
      <w:r w:rsidR="00784F12" w:rsidRPr="00C65FFC">
        <w:t>吴尧承、刘健韬</w:t>
      </w:r>
    </w:p>
    <w:p w14:paraId="157A9C32" w14:textId="6FF21B63" w:rsidR="00C65FFC" w:rsidRPr="00C65FFC" w:rsidRDefault="00C65FFC" w:rsidP="00C65FFC">
      <w:pPr>
        <w:pStyle w:val="Compact"/>
        <w:spacing w:line="440" w:lineRule="exact"/>
        <w:ind w:firstLine="720"/>
      </w:pPr>
      <w:proofErr w:type="gramStart"/>
      <w:r w:rsidRPr="00C65FFC">
        <w:t>吴尧承</w:t>
      </w:r>
      <w:proofErr w:type="gramEnd"/>
      <w:r w:rsidRPr="00C65FFC">
        <w:t>：负责</w:t>
      </w:r>
      <w:r w:rsidRPr="00C65FFC">
        <w:t xml:space="preserve"> CLIP </w:t>
      </w:r>
      <w:r w:rsidRPr="00C65FFC">
        <w:t>嵌入提取与损失函数</w:t>
      </w:r>
      <w:r>
        <w:rPr>
          <w:rFonts w:hint="eastAsia"/>
        </w:rPr>
        <w:t>模型搭建、</w:t>
      </w:r>
      <w:r w:rsidRPr="00C65FFC">
        <w:t>生成器架构设计与</w:t>
      </w:r>
      <w:r w:rsidR="00784F12" w:rsidRPr="00C65FFC">
        <w:t>数据集处理</w:t>
      </w:r>
      <w:r w:rsidR="00784F12">
        <w:rPr>
          <w:rFonts w:hint="eastAsia"/>
        </w:rPr>
        <w:t>，</w:t>
      </w:r>
      <w:r w:rsidR="00784F12">
        <w:rPr>
          <w:rFonts w:hint="eastAsia"/>
        </w:rPr>
        <w:t>调试</w:t>
      </w:r>
      <w:r w:rsidR="00784F12" w:rsidRPr="00C65FFC">
        <w:t>训练</w:t>
      </w:r>
      <w:r w:rsidR="00784F12">
        <w:rPr>
          <w:rFonts w:hint="eastAsia"/>
        </w:rPr>
        <w:t>并实际运行</w:t>
      </w:r>
      <w:r>
        <w:rPr>
          <w:rFonts w:hint="eastAsia"/>
        </w:rPr>
        <w:t>；</w:t>
      </w:r>
    </w:p>
    <w:p w14:paraId="1BC6DE9E" w14:textId="361198BB" w:rsidR="00C65FFC" w:rsidRPr="00C65FFC" w:rsidRDefault="00C65FFC" w:rsidP="00C65FFC">
      <w:pPr>
        <w:pStyle w:val="Compact"/>
        <w:spacing w:line="440" w:lineRule="exact"/>
        <w:ind w:firstLine="720"/>
        <w:rPr>
          <w:rFonts w:hint="eastAsia"/>
        </w:rPr>
      </w:pPr>
      <w:r w:rsidRPr="00C65FFC">
        <w:t>刘健韬：</w:t>
      </w:r>
      <w:r>
        <w:rPr>
          <w:rFonts w:hint="eastAsia"/>
        </w:rPr>
        <w:t>负责</w:t>
      </w:r>
      <w:r w:rsidR="00784F12">
        <w:rPr>
          <w:rFonts w:hint="eastAsia"/>
        </w:rPr>
        <w:t>系统梳理研究背景与技术逻辑，</w:t>
      </w:r>
      <w:r w:rsidR="00784F12">
        <w:rPr>
          <w:rFonts w:hint="eastAsia"/>
        </w:rPr>
        <w:t>整</w:t>
      </w:r>
      <w:r w:rsidR="00784F12">
        <w:rPr>
          <w:rFonts w:hint="eastAsia"/>
        </w:rPr>
        <w:t>合</w:t>
      </w:r>
      <w:r w:rsidR="00784F12">
        <w:rPr>
          <w:rFonts w:hint="eastAsia"/>
        </w:rPr>
        <w:t>材料</w:t>
      </w:r>
      <w:r w:rsidR="00784F12">
        <w:rPr>
          <w:rFonts w:hint="eastAsia"/>
        </w:rPr>
        <w:t>并</w:t>
      </w:r>
      <w:r w:rsidR="00784F12">
        <w:rPr>
          <w:rFonts w:hint="eastAsia"/>
        </w:rPr>
        <w:t>撰写</w:t>
      </w:r>
      <w:r>
        <w:rPr>
          <w:rFonts w:hint="eastAsia"/>
        </w:rPr>
        <w:t>结题报告</w:t>
      </w:r>
      <w:r w:rsidR="00784F12">
        <w:rPr>
          <w:rFonts w:hint="eastAsia"/>
        </w:rPr>
        <w:t>。</w:t>
      </w:r>
    </w:p>
    <w:p w14:paraId="6FEFB9FC" w14:textId="78D0E73D" w:rsidR="00911D59" w:rsidRDefault="005F015E" w:rsidP="005F015E">
      <w:pPr>
        <w:pStyle w:val="Compact"/>
        <w:spacing w:line="440" w:lineRule="exact"/>
      </w:pPr>
      <w:r>
        <w:rPr>
          <w:rFonts w:hint="eastAsia"/>
          <w:b/>
          <w:bCs/>
        </w:rPr>
        <w:t xml:space="preserve">8.2  </w:t>
      </w:r>
      <w:r w:rsidR="00000000" w:rsidRPr="00C65FFC">
        <w:rPr>
          <w:rFonts w:hint="eastAsia"/>
          <w:b/>
          <w:bCs/>
        </w:rPr>
        <w:t>参考文献</w:t>
      </w:r>
      <w:r w:rsidR="00000000">
        <w:rPr>
          <w:rFonts w:hint="eastAsia"/>
        </w:rPr>
        <w:t>：</w:t>
      </w:r>
      <w:r>
        <w:t xml:space="preserve"> </w:t>
      </w:r>
    </w:p>
    <w:p w14:paraId="0CE22339" w14:textId="77777777" w:rsidR="005F015E" w:rsidRDefault="005F015E" w:rsidP="005F015E">
      <w:r>
        <w:t>[1] RADFORD A, KIM J W, HALLACY C, et al. Learning transferable visual models from natural language supervision[C]//International Conference on Machine Learning. New York: PMLR, 2021: 8748-8763.</w:t>
      </w:r>
    </w:p>
    <w:p w14:paraId="361F233F" w14:textId="702C848A" w:rsidR="005F015E" w:rsidRDefault="005F015E" w:rsidP="005F015E">
      <w:r>
        <w:t>[2] WANG Y, GONZALEZ J. CLIP2GAN: Towards bridging text and latent space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of </w:t>
      </w:r>
      <w:r w:rsidRPr="005F015E">
        <w:t xml:space="preserve"> </w:t>
      </w:r>
      <w:r>
        <w:t>GAN</w:t>
      </w:r>
      <w:r>
        <w:rPr>
          <w:rFonts w:hint="eastAsia"/>
        </w:rPr>
        <w:t>s</w:t>
      </w:r>
      <w:proofErr w:type="gramEnd"/>
      <w:r>
        <w:t xml:space="preserve"> </w:t>
      </w:r>
      <w:r>
        <w:t xml:space="preserve">[EB/OL]. </w:t>
      </w:r>
      <w:proofErr w:type="spellStart"/>
      <w:r>
        <w:t>arXiv</w:t>
      </w:r>
      <w:proofErr w:type="spellEnd"/>
      <w:r>
        <w:t>, 2022[2026-05-07].</w:t>
      </w:r>
    </w:p>
    <w:p w14:paraId="17AAC53A" w14:textId="77777777" w:rsidR="005F015E" w:rsidRDefault="005F015E" w:rsidP="005F015E">
      <w:r>
        <w:t>[3] KARRAS T, LAINE S, AILA T. A style-based generator architecture for generative adversarial networks[C]//Proceedings of the IEEE/CVF Conference on Computer Vision and Pattern Recognition. Long Beach: IEEE, 2019: 4401-4410.</w:t>
      </w:r>
    </w:p>
    <w:p w14:paraId="1268EE5D" w14:textId="77777777" w:rsidR="005F015E" w:rsidRDefault="005F015E" w:rsidP="005F015E">
      <w:r>
        <w:t xml:space="preserve">[4] KARRAS T, AILA T, LAINE S, et al. Progressive growing of GANs for improved quality, stability, and </w:t>
      </w:r>
      <w:proofErr w:type="gramStart"/>
      <w:r>
        <w:t>variation[</w:t>
      </w:r>
      <w:proofErr w:type="gramEnd"/>
      <w:r>
        <w:t xml:space="preserve">EB/OL]. </w:t>
      </w:r>
      <w:proofErr w:type="spellStart"/>
      <w:r>
        <w:t>arXiv</w:t>
      </w:r>
      <w:proofErr w:type="spellEnd"/>
      <w:r>
        <w:t>, 2017[2026-05-07].</w:t>
      </w:r>
    </w:p>
    <w:p w14:paraId="61DA9B58" w14:textId="77777777" w:rsidR="005F015E" w:rsidRDefault="005F015E" w:rsidP="005F015E">
      <w:r>
        <w:t>[5] ROMBACH R, BLATTMANN A, LORENZ D, et al. High-resolution image synthesis with latent diffusion models[C]//Proceedings of the IEEE/CVF Conference on Computer Vision and Pattern Recognition. New Orleans: IEEE, 2022: 10684-10695.</w:t>
      </w:r>
    </w:p>
    <w:p w14:paraId="34F1F9C5" w14:textId="77777777" w:rsidR="005F015E" w:rsidRDefault="005F015E" w:rsidP="005F015E">
      <w:r>
        <w:t xml:space="preserve">[6] SAHARIA C, CHAN W, SAXENA S, et al. Photorealistic text-to-image diffusion models with deep language understanding[C]//Advances in Neural Information Processing Systems. New Orleans: </w:t>
      </w:r>
      <w:proofErr w:type="spellStart"/>
      <w:r>
        <w:t>NeurIPS</w:t>
      </w:r>
      <w:proofErr w:type="spellEnd"/>
      <w:r>
        <w:t>, 2022.</w:t>
      </w:r>
    </w:p>
    <w:p w14:paraId="07172130" w14:textId="77777777" w:rsidR="005F015E" w:rsidRDefault="005F015E" w:rsidP="005F015E">
      <w:r>
        <w:t xml:space="preserve">[7] RAMESH A, DHARIWAL P, NICHOL A, et al. Hierarchical text-conditional image generation with CLIP </w:t>
      </w:r>
      <w:proofErr w:type="spellStart"/>
      <w:proofErr w:type="gramStart"/>
      <w:r>
        <w:t>latents</w:t>
      </w:r>
      <w:proofErr w:type="spellEnd"/>
      <w:r>
        <w:t>[</w:t>
      </w:r>
      <w:proofErr w:type="gramEnd"/>
      <w:r>
        <w:t xml:space="preserve">EB/OL]. </w:t>
      </w:r>
      <w:proofErr w:type="spellStart"/>
      <w:r>
        <w:t>arXiv</w:t>
      </w:r>
      <w:proofErr w:type="spellEnd"/>
      <w:r>
        <w:t>, 2022[2026-05-07].</w:t>
      </w:r>
    </w:p>
    <w:p w14:paraId="71FB05E1" w14:textId="77777777" w:rsidR="005F015E" w:rsidRDefault="005F015E" w:rsidP="005F015E">
      <w:r>
        <w:t>[8] CHERTI M, BEAUMONT R, WIGHTMAN R, et al. Reproducible scaling laws for contrastive language-image learning[C]//Proceedings of the IEEE/CVF Conference on Computer Vision and Pattern Recognition. Seattle: IEEE, 2024.</w:t>
      </w:r>
    </w:p>
    <w:p w14:paraId="235D15A1" w14:textId="77777777" w:rsidR="005F015E" w:rsidRDefault="005F015E" w:rsidP="005F015E">
      <w:r>
        <w:t xml:space="preserve">[9] KANG M, ZHU J Y, ZHANG R, et al. Scaling up GANs for text-to-image </w:t>
      </w:r>
      <w:proofErr w:type="gramStart"/>
      <w:r>
        <w:t>synthesis[</w:t>
      </w:r>
      <w:proofErr w:type="gramEnd"/>
      <w:r>
        <w:t xml:space="preserve">EB/OL]. </w:t>
      </w:r>
      <w:proofErr w:type="spellStart"/>
      <w:r>
        <w:t>arXiv</w:t>
      </w:r>
      <w:proofErr w:type="spellEnd"/>
      <w:r>
        <w:t>, 2023[2026-05-07].</w:t>
      </w:r>
    </w:p>
    <w:p w14:paraId="4B119CC2" w14:textId="77777777" w:rsidR="005F015E" w:rsidRDefault="005F015E" w:rsidP="005F015E">
      <w:r>
        <w:lastRenderedPageBreak/>
        <w:t xml:space="preserve">[10] ŻELASZCZYK M, MAŃDZIUK J. Text-to-image cross-modal generation: A systematic </w:t>
      </w:r>
      <w:proofErr w:type="gramStart"/>
      <w:r>
        <w:t>review[</w:t>
      </w:r>
      <w:proofErr w:type="gramEnd"/>
      <w:r>
        <w:t xml:space="preserve">EB/OL]. </w:t>
      </w:r>
      <w:proofErr w:type="spellStart"/>
      <w:r>
        <w:t>arXiv</w:t>
      </w:r>
      <w:proofErr w:type="spellEnd"/>
      <w:r>
        <w:t>, 2024[2026-05-07].</w:t>
      </w:r>
    </w:p>
    <w:p w14:paraId="511A7D04" w14:textId="455A0D2D" w:rsidR="005F015E" w:rsidRDefault="005F015E" w:rsidP="005F015E">
      <w:r>
        <w:t>[1</w:t>
      </w:r>
      <w:r>
        <w:rPr>
          <w:rFonts w:hint="eastAsia"/>
        </w:rPr>
        <w:t>1</w:t>
      </w:r>
      <w:r>
        <w:t xml:space="preserve">] Ramesh A, et al. Hierarchical text-conditional image generation with CLIP </w:t>
      </w:r>
      <w:proofErr w:type="spellStart"/>
      <w:r>
        <w:t>latents</w:t>
      </w:r>
      <w:proofErr w:type="spellEnd"/>
      <w:r>
        <w:t>[J]. 2022.</w:t>
      </w:r>
    </w:p>
    <w:p w14:paraId="738444D0" w14:textId="7EBB9154" w:rsidR="005F015E" w:rsidRDefault="005F015E" w:rsidP="005F015E">
      <w:r>
        <w:t>[1</w:t>
      </w:r>
      <w:r>
        <w:rPr>
          <w:rFonts w:hint="eastAsia"/>
        </w:rPr>
        <w:t>2</w:t>
      </w:r>
      <w:r>
        <w:t xml:space="preserve">] Rombach R, </w:t>
      </w:r>
      <w:proofErr w:type="spellStart"/>
      <w:r>
        <w:t>Blattmann</w:t>
      </w:r>
      <w:proofErr w:type="spellEnd"/>
      <w:r>
        <w:t xml:space="preserve"> A, Lorenz D, et al. High-resolution image synthesis with latent diffusion models[C]. CVPR, 2022.</w:t>
      </w:r>
    </w:p>
    <w:p w14:paraId="740C05F6" w14:textId="6199DBEF" w:rsidR="005F015E" w:rsidRDefault="005F015E" w:rsidP="005F015E">
      <w:r>
        <w:t>[1</w:t>
      </w:r>
      <w:r>
        <w:rPr>
          <w:rFonts w:hint="eastAsia"/>
        </w:rPr>
        <w:t>3</w:t>
      </w:r>
      <w:r>
        <w:t xml:space="preserve">] </w:t>
      </w:r>
      <w:proofErr w:type="spellStart"/>
      <w:r>
        <w:t>Saharia</w:t>
      </w:r>
      <w:proofErr w:type="spellEnd"/>
      <w:r>
        <w:t xml:space="preserve"> C, et al. Photorealistic text-to-image diffusion models with deep language understanding[J]. </w:t>
      </w:r>
      <w:proofErr w:type="spellStart"/>
      <w:r>
        <w:t>NeurIPS</w:t>
      </w:r>
      <w:proofErr w:type="spellEnd"/>
      <w:r>
        <w:t>, 2022.</w:t>
      </w:r>
    </w:p>
    <w:p w14:paraId="68C3963B" w14:textId="569C919D" w:rsidR="005F015E" w:rsidRDefault="005F015E" w:rsidP="005F015E">
      <w:r>
        <w:t>[1</w:t>
      </w:r>
      <w:r>
        <w:rPr>
          <w:rFonts w:hint="eastAsia"/>
        </w:rPr>
        <w:t>4</w:t>
      </w:r>
      <w:r>
        <w:t>] Li Y, et al. GLIGEN: Open-set grounded text-to-image generation[C]. CVPR, 2023.</w:t>
      </w:r>
    </w:p>
    <w:p w14:paraId="22F1CF30" w14:textId="21DBCB85" w:rsidR="005F015E" w:rsidRDefault="005F015E" w:rsidP="005F015E">
      <w:r>
        <w:t>[</w:t>
      </w:r>
      <w:r>
        <w:rPr>
          <w:rFonts w:hint="eastAsia"/>
        </w:rPr>
        <w:t>15</w:t>
      </w:r>
      <w:r>
        <w:t xml:space="preserve">] Li D, Li J, Hoi S. BLIP-Diffusion[J]. </w:t>
      </w:r>
      <w:proofErr w:type="spellStart"/>
      <w:r>
        <w:t>NeurIPS</w:t>
      </w:r>
      <w:proofErr w:type="spellEnd"/>
      <w:r>
        <w:t>, 2023.</w:t>
      </w:r>
    </w:p>
    <w:p w14:paraId="662FBF6F" w14:textId="04BAEA8F" w:rsidR="005F015E" w:rsidRPr="005F015E" w:rsidRDefault="005F015E" w:rsidP="005F015E">
      <w:r w:rsidRPr="005F015E">
        <w:t>[</w:t>
      </w:r>
      <w:proofErr w:type="gramStart"/>
      <w:r w:rsidRPr="005F015E">
        <w:t>1</w:t>
      </w:r>
      <w:r>
        <w:rPr>
          <w:rFonts w:hint="eastAsia"/>
        </w:rPr>
        <w:t>6</w:t>
      </w:r>
      <w:r w:rsidRPr="005F015E">
        <w:t>]Chen</w:t>
      </w:r>
      <w:proofErr w:type="gramEnd"/>
      <w:r w:rsidRPr="005F015E">
        <w:t xml:space="preserve"> W, et al. </w:t>
      </w:r>
      <w:proofErr w:type="spellStart"/>
      <w:r w:rsidRPr="005F015E">
        <w:t>ImagenHub</w:t>
      </w:r>
      <w:proofErr w:type="spellEnd"/>
      <w:r w:rsidRPr="005F015E">
        <w:t xml:space="preserve">: Standardizing evaluation of conditional image generation[J]. </w:t>
      </w:r>
      <w:proofErr w:type="spellStart"/>
      <w:r w:rsidRPr="005F015E">
        <w:t>arXiv</w:t>
      </w:r>
      <w:proofErr w:type="spellEnd"/>
      <w:r w:rsidRPr="005F015E">
        <w:t>, 2023.</w:t>
      </w:r>
    </w:p>
    <w:p w14:paraId="224DE484" w14:textId="77777777" w:rsidR="005F015E" w:rsidRPr="005F015E" w:rsidRDefault="005F015E" w:rsidP="005F015E"/>
    <w:p w14:paraId="561BDEF1" w14:textId="7CEC945E" w:rsidR="007614C4" w:rsidRDefault="007614C4" w:rsidP="005F015E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4ABB2168" w14:textId="0DD1CC89" w:rsidR="00911D59" w:rsidRDefault="003E71D1" w:rsidP="00B64A6A">
      <w:pPr>
        <w:pStyle w:val="FirstParagraph"/>
        <w:spacing w:line="440" w:lineRule="exact"/>
        <w:ind w:firstLineChars="200" w:firstLine="480"/>
      </w:pPr>
      <w:r>
        <w:rPr>
          <w:rFonts w:hint="eastAsia"/>
          <w:b/>
          <w:bCs/>
          <w:highlight w:val="yellow"/>
        </w:rPr>
        <w:lastRenderedPageBreak/>
        <w:t>附录：训练日志</w:t>
      </w:r>
    </w:p>
    <w:p w14:paraId="07FD717F" w14:textId="77777777" w:rsidR="00911D59" w:rsidRDefault="00000000" w:rsidP="00B64A6A">
      <w:pPr>
        <w:pStyle w:val="Compact"/>
        <w:numPr>
          <w:ilvl w:val="0"/>
          <w:numId w:val="12"/>
        </w:numPr>
        <w:spacing w:line="440" w:lineRule="exact"/>
        <w:ind w:firstLineChars="200" w:firstLine="440"/>
      </w:pPr>
      <w:r>
        <w:rPr>
          <w:rStyle w:val="VerbatimChar"/>
        </w:rPr>
        <w:t>README.md</w:t>
      </w:r>
      <w:r>
        <w:rPr>
          <w:rFonts w:hint="eastAsia"/>
        </w:rPr>
        <w:t>：“本项目使用</w:t>
      </w:r>
      <w:r>
        <w:rPr>
          <w:rFonts w:hint="eastAsia"/>
        </w:rPr>
        <w:t>CLIP</w:t>
      </w:r>
      <w:r>
        <w:rPr>
          <w:rFonts w:hint="eastAsia"/>
        </w:rPr>
        <w:t>与</w:t>
      </w:r>
      <w:r>
        <w:rPr>
          <w:rFonts w:hint="eastAsia"/>
        </w:rPr>
        <w:t>MobileStyleGAN</w:t>
      </w:r>
      <w:r>
        <w:rPr>
          <w:rFonts w:hint="eastAsia"/>
        </w:rPr>
        <w:t>实现文本到图像生成。”（项目描述）</w:t>
      </w:r>
    </w:p>
    <w:p w14:paraId="20F7B908" w14:textId="77777777" w:rsidR="00911D59" w:rsidRDefault="00000000" w:rsidP="00B64A6A">
      <w:pPr>
        <w:pStyle w:val="Compact"/>
        <w:numPr>
          <w:ilvl w:val="0"/>
          <w:numId w:val="12"/>
        </w:numPr>
        <w:spacing w:line="440" w:lineRule="exact"/>
        <w:ind w:firstLineChars="200" w:firstLine="440"/>
      </w:pPr>
      <w:r>
        <w:rPr>
          <w:rStyle w:val="VerbatimChar"/>
        </w:rPr>
        <w:t>bridge_mlp.py</w:t>
      </w:r>
      <w:r>
        <w:rPr>
          <w:rFonts w:hint="eastAsia"/>
        </w:rPr>
        <w:t>：“</w:t>
      </w:r>
      <w:proofErr w:type="spellStart"/>
      <w:r>
        <w:rPr>
          <w:rFonts w:hint="eastAsia"/>
        </w:rPr>
        <w:t>self.fc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 xml:space="preserve">(512, </w:t>
      </w:r>
      <w:r>
        <w:rPr>
          <w:rFonts w:hint="eastAsia"/>
        </w:rPr>
        <w:t>512)</w:t>
      </w:r>
      <w:r>
        <w:rPr>
          <w:rFonts w:hint="eastAsia"/>
        </w:rPr>
        <w:t>”（</w:t>
      </w:r>
      <w:r>
        <w:rPr>
          <w:rFonts w:hint="eastAsia"/>
        </w:rPr>
        <w:t>Bridge</w:t>
      </w:r>
      <w:r>
        <w:t xml:space="preserve"> MLP </w:t>
      </w:r>
      <w:r>
        <w:rPr>
          <w:rFonts w:hint="eastAsia"/>
        </w:rPr>
        <w:t>模型定义）</w:t>
      </w:r>
    </w:p>
    <w:p w14:paraId="5A821B9B" w14:textId="77777777" w:rsidR="00911D59" w:rsidRDefault="00000000" w:rsidP="00B64A6A">
      <w:pPr>
        <w:pStyle w:val="Compact"/>
        <w:numPr>
          <w:ilvl w:val="0"/>
          <w:numId w:val="12"/>
        </w:numPr>
        <w:spacing w:line="440" w:lineRule="exact"/>
        <w:ind w:firstLineChars="200" w:firstLine="440"/>
      </w:pPr>
      <w:r>
        <w:rPr>
          <w:rStyle w:val="VerbatimChar"/>
        </w:rPr>
        <w:t>mobile_stylegan.py</w:t>
      </w:r>
      <w:r>
        <w:rPr>
          <w:rFonts w:hint="eastAsia"/>
        </w:rPr>
        <w:t>：“</w:t>
      </w:r>
      <w:r>
        <w:rPr>
          <w:rFonts w:hint="eastAsia"/>
        </w:rPr>
        <w:t>class</w:t>
      </w:r>
      <w:r>
        <w:t xml:space="preserve"> MobileStyleGAN” </w:t>
      </w:r>
      <w:r>
        <w:rPr>
          <w:rFonts w:hint="eastAsia"/>
        </w:rPr>
        <w:t>或相关实例化代码（轻量化生成器定义）</w:t>
      </w:r>
    </w:p>
    <w:p w14:paraId="4C69EFE3" w14:textId="77777777" w:rsidR="00911D59" w:rsidRDefault="00000000" w:rsidP="00B64A6A">
      <w:pPr>
        <w:pStyle w:val="FirstParagraph"/>
        <w:spacing w:line="440" w:lineRule="exact"/>
        <w:ind w:firstLineChars="200" w:firstLine="480"/>
      </w:pP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请根据实际仓库内容调整上述引用语句，并补充其他相关文件和内容。</w:t>
      </w:r>
      <w:r>
        <w:rPr>
          <w:rFonts w:hint="eastAsia"/>
          <w:i/>
          <w:iCs/>
        </w:rPr>
        <w:t>)</w:t>
      </w:r>
    </w:p>
    <w:p w14:paraId="1724A47E" w14:textId="77777777" w:rsidR="00911D59" w:rsidRDefault="00000000" w:rsidP="00B64A6A">
      <w:pPr>
        <w:pStyle w:val="a0"/>
        <w:spacing w:line="440" w:lineRule="exact"/>
        <w:ind w:firstLineChars="200" w:firstLine="480"/>
      </w:pPr>
      <w:r>
        <w:rPr>
          <w:rFonts w:hint="eastAsia"/>
          <w:b/>
          <w:bCs/>
        </w:rPr>
        <w:t>待补充信息清单：</w:t>
      </w:r>
    </w:p>
    <w:p w14:paraId="73C7451F" w14:textId="77777777" w:rsidR="00911D59" w:rsidRDefault="00000000" w:rsidP="00B64A6A">
      <w:pPr>
        <w:pStyle w:val="Compact"/>
        <w:numPr>
          <w:ilvl w:val="0"/>
          <w:numId w:val="13"/>
        </w:numPr>
        <w:spacing w:line="440" w:lineRule="exact"/>
        <w:ind w:firstLineChars="200" w:firstLine="480"/>
      </w:pPr>
      <w:r>
        <w:rPr>
          <w:rFonts w:hint="eastAsia"/>
        </w:rPr>
        <w:t>数据集样本数量及划分比例（训练</w:t>
      </w:r>
      <w:r>
        <w:rPr>
          <w:rFonts w:hint="eastAsia"/>
        </w:rPr>
        <w:t>/</w:t>
      </w:r>
      <w:r>
        <w:rPr>
          <w:rFonts w:hint="eastAsia"/>
        </w:rPr>
        <w:t>验证</w:t>
      </w:r>
      <w:r>
        <w:rPr>
          <w:rFonts w:hint="eastAsia"/>
        </w:rPr>
        <w:t>/</w:t>
      </w:r>
      <w:r>
        <w:rPr>
          <w:rFonts w:hint="eastAsia"/>
        </w:rPr>
        <w:t>测试集大小）。</w:t>
      </w:r>
    </w:p>
    <w:p w14:paraId="3EB39DD0" w14:textId="77777777" w:rsidR="00911D59" w:rsidRDefault="00000000" w:rsidP="00B64A6A">
      <w:pPr>
        <w:pStyle w:val="Compact"/>
        <w:numPr>
          <w:ilvl w:val="0"/>
          <w:numId w:val="13"/>
        </w:numPr>
        <w:spacing w:line="440" w:lineRule="exact"/>
        <w:ind w:firstLineChars="200" w:firstLine="480"/>
      </w:pPr>
      <w:r>
        <w:rPr>
          <w:rFonts w:hint="eastAsia"/>
        </w:rPr>
        <w:t>数据预处理细节（图像尺寸、归一化方案、文本预处理等）。</w:t>
      </w:r>
    </w:p>
    <w:p w14:paraId="0BBA0F9B" w14:textId="77777777" w:rsidR="00911D59" w:rsidRDefault="00000000" w:rsidP="00B64A6A">
      <w:pPr>
        <w:pStyle w:val="Compact"/>
        <w:numPr>
          <w:ilvl w:val="0"/>
          <w:numId w:val="13"/>
        </w:numPr>
        <w:spacing w:line="440" w:lineRule="exact"/>
        <w:ind w:firstLineChars="200" w:firstLine="480"/>
      </w:pPr>
      <w:proofErr w:type="gramStart"/>
      <w:r>
        <w:rPr>
          <w:rFonts w:hint="eastAsia"/>
        </w:rPr>
        <w:t>模型超</w:t>
      </w:r>
      <w:proofErr w:type="gramEnd"/>
      <w:r>
        <w:rPr>
          <w:rFonts w:hint="eastAsia"/>
        </w:rPr>
        <w:t>参数（学习率、优化器、训练轮数、</w:t>
      </w:r>
      <w:r>
        <w:rPr>
          <w:rFonts w:hint="eastAsia"/>
        </w:rPr>
        <w:t>Batch</w:t>
      </w:r>
      <w:r>
        <w:t xml:space="preserve"> </w:t>
      </w:r>
      <w:r>
        <w:rPr>
          <w:rFonts w:hint="eastAsia"/>
        </w:rPr>
        <w:t>Size</w:t>
      </w:r>
      <w:r>
        <w:rPr>
          <w:rFonts w:hint="eastAsia"/>
        </w:rPr>
        <w:t>、使用的</w:t>
      </w:r>
      <w:r>
        <w:t xml:space="preserve"> GPU </w:t>
      </w:r>
      <w:r>
        <w:rPr>
          <w:rFonts w:hint="eastAsia"/>
        </w:rPr>
        <w:t>型号等）。</w:t>
      </w:r>
    </w:p>
    <w:p w14:paraId="7BF55504" w14:textId="77777777" w:rsidR="00911D59" w:rsidRDefault="00000000" w:rsidP="00B64A6A">
      <w:pPr>
        <w:pStyle w:val="Compact"/>
        <w:numPr>
          <w:ilvl w:val="0"/>
          <w:numId w:val="13"/>
        </w:numPr>
        <w:spacing w:line="440" w:lineRule="exact"/>
        <w:ind w:firstLineChars="200" w:firstLine="480"/>
      </w:pPr>
      <w:r>
        <w:rPr>
          <w:rFonts w:hint="eastAsia"/>
        </w:rPr>
        <w:t>损失函数具体形式及训练时的损失曲线。</w:t>
      </w:r>
    </w:p>
    <w:p w14:paraId="0DCB8500" w14:textId="77777777" w:rsidR="00911D59" w:rsidRDefault="00000000" w:rsidP="00B64A6A">
      <w:pPr>
        <w:pStyle w:val="Compact"/>
        <w:numPr>
          <w:ilvl w:val="0"/>
          <w:numId w:val="13"/>
        </w:numPr>
        <w:spacing w:line="440" w:lineRule="exact"/>
        <w:ind w:firstLineChars="200" w:firstLine="480"/>
      </w:pPr>
      <w:r>
        <w:rPr>
          <w:rFonts w:hint="eastAsia"/>
        </w:rPr>
        <w:t>实验结果数据：</w:t>
      </w:r>
      <w:r>
        <w:rPr>
          <w:rFonts w:hint="eastAsia"/>
        </w:rPr>
        <w:t>FID</w:t>
      </w:r>
      <w:r>
        <w:t xml:space="preserve"> </w:t>
      </w:r>
      <w:r>
        <w:rPr>
          <w:rFonts w:hint="eastAsia"/>
        </w:rPr>
        <w:t>值、</w:t>
      </w:r>
      <w:r>
        <w:rPr>
          <w:rFonts w:hint="eastAsia"/>
        </w:rPr>
        <w:t>CLIP</w:t>
      </w:r>
      <w:r>
        <w:t xml:space="preserve"> </w:t>
      </w:r>
      <w:r>
        <w:rPr>
          <w:rFonts w:hint="eastAsia"/>
        </w:rPr>
        <w:t>分数等指标的实际数值和对比。</w:t>
      </w:r>
    </w:p>
    <w:p w14:paraId="53B9FEEE" w14:textId="77777777" w:rsidR="00911D59" w:rsidRDefault="00000000" w:rsidP="00B64A6A">
      <w:pPr>
        <w:pStyle w:val="Compact"/>
        <w:numPr>
          <w:ilvl w:val="0"/>
          <w:numId w:val="13"/>
        </w:numPr>
        <w:spacing w:line="440" w:lineRule="exact"/>
        <w:ind w:firstLineChars="200" w:firstLine="480"/>
      </w:pPr>
      <w:r>
        <w:rPr>
          <w:rFonts w:hint="eastAsia"/>
        </w:rPr>
        <w:t>生成图像样例：输入文本与对应生成图像。</w:t>
      </w:r>
    </w:p>
    <w:p w14:paraId="1CBA0586" w14:textId="5984E393" w:rsidR="00911D59" w:rsidRDefault="00000000" w:rsidP="00B64A6A">
      <w:pPr>
        <w:pStyle w:val="Compact"/>
        <w:numPr>
          <w:ilvl w:val="0"/>
          <w:numId w:val="13"/>
        </w:numPr>
        <w:spacing w:line="440" w:lineRule="exact"/>
        <w:ind w:firstLineChars="200" w:firstLine="480"/>
      </w:pPr>
      <w:r>
        <w:rPr>
          <w:rFonts w:hint="eastAsia"/>
        </w:rPr>
        <w:t>基线方法详情与对比结果（如有）。</w:t>
      </w:r>
      <w:bookmarkStart w:id="7" w:name="citations"/>
      <w:bookmarkEnd w:id="6"/>
      <w:bookmarkEnd w:id="7"/>
    </w:p>
    <w:sectPr w:rsidR="00911D5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CE91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4AF1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DE604A"/>
    <w:multiLevelType w:val="multilevel"/>
    <w:tmpl w:val="69F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7304"/>
    <w:multiLevelType w:val="multilevel"/>
    <w:tmpl w:val="42C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53E71"/>
    <w:multiLevelType w:val="multilevel"/>
    <w:tmpl w:val="694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52645"/>
    <w:multiLevelType w:val="multilevel"/>
    <w:tmpl w:val="A21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097D"/>
    <w:multiLevelType w:val="multilevel"/>
    <w:tmpl w:val="46A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A54B2"/>
    <w:multiLevelType w:val="multilevel"/>
    <w:tmpl w:val="FF1A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D7DFC"/>
    <w:multiLevelType w:val="multilevel"/>
    <w:tmpl w:val="FE9C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45106"/>
    <w:multiLevelType w:val="multilevel"/>
    <w:tmpl w:val="553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35A4F"/>
    <w:multiLevelType w:val="multilevel"/>
    <w:tmpl w:val="C77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173DE"/>
    <w:multiLevelType w:val="multilevel"/>
    <w:tmpl w:val="9A8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66A6C"/>
    <w:multiLevelType w:val="multilevel"/>
    <w:tmpl w:val="DB6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80383"/>
    <w:multiLevelType w:val="multilevel"/>
    <w:tmpl w:val="B09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045FD"/>
    <w:multiLevelType w:val="multilevel"/>
    <w:tmpl w:val="932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C1BF6"/>
    <w:multiLevelType w:val="multilevel"/>
    <w:tmpl w:val="E06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338339">
    <w:abstractNumId w:val="0"/>
  </w:num>
  <w:num w:numId="2" w16cid:durableId="1273512963">
    <w:abstractNumId w:val="1"/>
  </w:num>
  <w:num w:numId="3" w16cid:durableId="1543127332">
    <w:abstractNumId w:val="1"/>
  </w:num>
  <w:num w:numId="4" w16cid:durableId="2011979237">
    <w:abstractNumId w:val="1"/>
  </w:num>
  <w:num w:numId="5" w16cid:durableId="883718390">
    <w:abstractNumId w:val="1"/>
  </w:num>
  <w:num w:numId="6" w16cid:durableId="1419323400">
    <w:abstractNumId w:val="1"/>
  </w:num>
  <w:num w:numId="7" w16cid:durableId="2146656554">
    <w:abstractNumId w:val="1"/>
  </w:num>
  <w:num w:numId="8" w16cid:durableId="1361517488">
    <w:abstractNumId w:val="1"/>
  </w:num>
  <w:num w:numId="9" w16cid:durableId="1019697081">
    <w:abstractNumId w:val="1"/>
  </w:num>
  <w:num w:numId="10" w16cid:durableId="979845274">
    <w:abstractNumId w:val="1"/>
  </w:num>
  <w:num w:numId="11" w16cid:durableId="2092045396">
    <w:abstractNumId w:val="1"/>
  </w:num>
  <w:num w:numId="12" w16cid:durableId="1956789864">
    <w:abstractNumId w:val="1"/>
  </w:num>
  <w:num w:numId="13" w16cid:durableId="1262031909">
    <w:abstractNumId w:val="1"/>
  </w:num>
  <w:num w:numId="14" w16cid:durableId="1941641686">
    <w:abstractNumId w:val="1"/>
  </w:num>
  <w:num w:numId="15" w16cid:durableId="1940746763">
    <w:abstractNumId w:val="1"/>
  </w:num>
  <w:num w:numId="16" w16cid:durableId="2126386779">
    <w:abstractNumId w:val="1"/>
  </w:num>
  <w:num w:numId="17" w16cid:durableId="1470904675">
    <w:abstractNumId w:val="1"/>
  </w:num>
  <w:num w:numId="18" w16cid:durableId="1962688742">
    <w:abstractNumId w:val="1"/>
  </w:num>
  <w:num w:numId="19" w16cid:durableId="1383865836">
    <w:abstractNumId w:val="1"/>
  </w:num>
  <w:num w:numId="20" w16cid:durableId="1351566165">
    <w:abstractNumId w:val="1"/>
  </w:num>
  <w:num w:numId="21" w16cid:durableId="191963043">
    <w:abstractNumId w:val="9"/>
  </w:num>
  <w:num w:numId="22" w16cid:durableId="1147167825">
    <w:abstractNumId w:val="3"/>
  </w:num>
  <w:num w:numId="23" w16cid:durableId="1740900723">
    <w:abstractNumId w:val="15"/>
  </w:num>
  <w:num w:numId="24" w16cid:durableId="1714768783">
    <w:abstractNumId w:val="7"/>
  </w:num>
  <w:num w:numId="25" w16cid:durableId="1610117071">
    <w:abstractNumId w:val="11"/>
  </w:num>
  <w:num w:numId="26" w16cid:durableId="949700472">
    <w:abstractNumId w:val="13"/>
  </w:num>
  <w:num w:numId="27" w16cid:durableId="642927469">
    <w:abstractNumId w:val="14"/>
  </w:num>
  <w:num w:numId="28" w16cid:durableId="638609529">
    <w:abstractNumId w:val="10"/>
  </w:num>
  <w:num w:numId="29" w16cid:durableId="1653829243">
    <w:abstractNumId w:val="5"/>
  </w:num>
  <w:num w:numId="30" w16cid:durableId="996424661">
    <w:abstractNumId w:val="6"/>
  </w:num>
  <w:num w:numId="31" w16cid:durableId="1029649324">
    <w:abstractNumId w:val="8"/>
  </w:num>
  <w:num w:numId="32" w16cid:durableId="687298829">
    <w:abstractNumId w:val="12"/>
  </w:num>
  <w:num w:numId="33" w16cid:durableId="365834501">
    <w:abstractNumId w:val="2"/>
  </w:num>
  <w:num w:numId="34" w16cid:durableId="1072894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D59"/>
    <w:rsid w:val="002B7A6F"/>
    <w:rsid w:val="003E3A3D"/>
    <w:rsid w:val="003E71D1"/>
    <w:rsid w:val="004012A0"/>
    <w:rsid w:val="004C05D8"/>
    <w:rsid w:val="004E5259"/>
    <w:rsid w:val="005F015E"/>
    <w:rsid w:val="007614C4"/>
    <w:rsid w:val="00784F12"/>
    <w:rsid w:val="007D0816"/>
    <w:rsid w:val="009046F5"/>
    <w:rsid w:val="00911D59"/>
    <w:rsid w:val="009A536A"/>
    <w:rsid w:val="00A109C1"/>
    <w:rsid w:val="00A56336"/>
    <w:rsid w:val="00B15730"/>
    <w:rsid w:val="00B42D06"/>
    <w:rsid w:val="00B64A6A"/>
    <w:rsid w:val="00C65FFC"/>
    <w:rsid w:val="00E12327"/>
    <w:rsid w:val="00E45823"/>
    <w:rsid w:val="00F5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DA51"/>
  <w15:docId w15:val="{DD3A687C-0B83-4FB7-B16A-DE1CD224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Grid Table Light"/>
    <w:basedOn w:val="a2"/>
    <w:rsid w:val="00A56336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4">
    <w:name w:val="正文文本 字符"/>
    <w:basedOn w:val="a1"/>
    <w:link w:val="a0"/>
    <w:rsid w:val="00B15730"/>
  </w:style>
  <w:style w:type="character" w:styleId="af2">
    <w:name w:val="Strong"/>
    <w:basedOn w:val="a1"/>
    <w:rsid w:val="009046F5"/>
    <w:rPr>
      <w:b/>
      <w:bCs/>
    </w:rPr>
  </w:style>
  <w:style w:type="table" w:styleId="51">
    <w:name w:val="Plain Table 5"/>
    <w:basedOn w:val="a2"/>
    <w:rsid w:val="00F51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Plain Table 1"/>
    <w:basedOn w:val="a2"/>
    <w:rsid w:val="00E4582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19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刻雾 郝</dc:creator>
  <cp:keywords/>
  <cp:lastModifiedBy>刻雾 郝</cp:lastModifiedBy>
  <cp:revision>6</cp:revision>
  <dcterms:created xsi:type="dcterms:W3CDTF">2026-05-06T15:08:00Z</dcterms:created>
  <dcterms:modified xsi:type="dcterms:W3CDTF">2026-05-07T13:20:00Z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