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E0CA" w14:textId="77777777" w:rsidR="00023E86" w:rsidRDefault="00000000">
      <w:pPr>
        <w:pStyle w:val="Heading3"/>
        <w:spacing w:before="0" w:after="200"/>
      </w:pPr>
      <w:bookmarkStart w:id="0" w:name="_gjdgxs" w:colFirst="0" w:colLast="0"/>
      <w:bookmarkEnd w:id="0"/>
      <w:r>
        <w:rPr>
          <w:b/>
        </w:rPr>
        <w:t>Terms and definitions from Course 2</w:t>
      </w:r>
    </w:p>
    <w:p w14:paraId="411C4F6B" w14:textId="77777777" w:rsidR="00023E86" w:rsidRDefault="00023E86">
      <w:pPr>
        <w:spacing w:after="200"/>
      </w:pPr>
    </w:p>
    <w:p w14:paraId="761F91E3" w14:textId="77777777" w:rsidR="00023E86" w:rsidRDefault="00000000">
      <w:pPr>
        <w:spacing w:after="200"/>
        <w:rPr>
          <w:b/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A</w:t>
      </w:r>
    </w:p>
    <w:p w14:paraId="342C9F63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An element of quality testing used to confirm that data conforms to the actual entity being measured or described</w:t>
      </w:r>
    </w:p>
    <w:p w14:paraId="2EEB5E6D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Application programming interface (API): </w:t>
      </w:r>
      <w:r>
        <w:rPr>
          <w:color w:val="434343"/>
        </w:rPr>
        <w:t xml:space="preserve">A set of functions and procedures that integrate computer programs, forming a connection that enables them to communicate </w:t>
      </w:r>
    </w:p>
    <w:p w14:paraId="16923DB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Applications software developer: </w:t>
      </w:r>
      <w:r>
        <w:rPr>
          <w:color w:val="434343"/>
        </w:rPr>
        <w:t>A person who designs computer or mobile applications, generally for consumers</w:t>
      </w:r>
    </w:p>
    <w:p w14:paraId="0355445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Attribute:</w:t>
      </w:r>
      <w:r>
        <w:rPr>
          <w:color w:val="434343"/>
        </w:rPr>
        <w:t xml:space="preserve"> In a dimensional model, a characteristic or quality used to describe a dimension</w:t>
      </w:r>
    </w:p>
    <w:p w14:paraId="792C3278" w14:textId="77777777" w:rsidR="00023E86" w:rsidRDefault="00000000">
      <w:pPr>
        <w:spacing w:after="200"/>
        <w:rPr>
          <w:b/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B</w:t>
      </w:r>
    </w:p>
    <w:p w14:paraId="2F99168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Business intelligence (BI):</w:t>
      </w:r>
      <w:r>
        <w:rPr>
          <w:color w:val="434343"/>
        </w:rPr>
        <w:t xml:space="preserve"> Automating processes and information channels in order to transform relevant data into actionable insights that are easily available to decision-makers</w:t>
      </w:r>
    </w:p>
    <w:p w14:paraId="1F01862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Business intelligence governance:</w:t>
      </w:r>
      <w:r>
        <w:rPr>
          <w:color w:val="434343"/>
        </w:rPr>
        <w:t xml:space="preserve"> A process for defining and implementing business intelligence systems and frameworks within an organization</w:t>
      </w:r>
    </w:p>
    <w:p w14:paraId="1884ECA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Business intelligence monitoring: </w:t>
      </w:r>
      <w:r>
        <w:rPr>
          <w:color w:val="434343"/>
        </w:rPr>
        <w:t>Building and using hardware and software tools to easily and rapidly analyze data and enable stakeholders to make impactful business decisions</w:t>
      </w:r>
    </w:p>
    <w:p w14:paraId="3E776BA7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Business intelligence stages: </w:t>
      </w:r>
      <w:r>
        <w:rPr>
          <w:color w:val="434343"/>
        </w:rPr>
        <w:t>The sequence of stages that determine both BI business value and organizational data maturity, which are capture, analyze, and monitor</w:t>
      </w:r>
    </w:p>
    <w:p w14:paraId="0669CD39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Business intelligence strategy: </w:t>
      </w:r>
      <w:r>
        <w:rPr>
          <w:color w:val="434343"/>
        </w:rPr>
        <w:t>The management of the people, processes, and tools used in the business intelligence process</w:t>
      </w:r>
    </w:p>
    <w:p w14:paraId="23F2B83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Business rule: </w:t>
      </w:r>
      <w:r>
        <w:rPr>
          <w:color w:val="434343"/>
        </w:rPr>
        <w:t>A statement that creates a restriction on specific parts of a database</w:t>
      </w:r>
    </w:p>
    <w:p w14:paraId="319295F0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lastRenderedPageBreak/>
        <w:t>C</w:t>
      </w:r>
    </w:p>
    <w:p w14:paraId="5F8EDE3E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Columnar database:</w:t>
      </w:r>
      <w:r>
        <w:rPr>
          <w:color w:val="434343"/>
        </w:rPr>
        <w:t xml:space="preserve"> A database organized by columns instead of rows</w:t>
      </w:r>
    </w:p>
    <w:p w14:paraId="06F0EA5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Combined systems:</w:t>
      </w:r>
      <w:r>
        <w:rPr>
          <w:color w:val="434343"/>
        </w:rPr>
        <w:t xml:space="preserve"> Database systems that store and analyze data in the same place</w:t>
      </w:r>
    </w:p>
    <w:p w14:paraId="635B8C3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Compiled programming language:</w:t>
      </w:r>
      <w:r>
        <w:rPr>
          <w:color w:val="434343"/>
        </w:rPr>
        <w:t xml:space="preserve"> A programming language that compiles coded instructions that are executed directly by the target machine</w:t>
      </w:r>
    </w:p>
    <w:p w14:paraId="4A1FB835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Completeness: </w:t>
      </w:r>
      <w:r>
        <w:rPr>
          <w:color w:val="434343"/>
        </w:rPr>
        <w:t>An element of quality testing used to confirm that data contains all desired components or measures</w:t>
      </w:r>
    </w:p>
    <w:p w14:paraId="3DEA9E0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Conformity: </w:t>
      </w:r>
      <w:r>
        <w:rPr>
          <w:color w:val="434343"/>
        </w:rPr>
        <w:t>An element of quality testing used to confirm that data fits the required destination format</w:t>
      </w:r>
    </w:p>
    <w:p w14:paraId="6CBC2A2F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Consistency: </w:t>
      </w:r>
      <w:r>
        <w:rPr>
          <w:color w:val="434343"/>
        </w:rPr>
        <w:t>An element of quality testing used to confirm that data is compatible and in agreement across all systems</w:t>
      </w:r>
    </w:p>
    <w:p w14:paraId="09AB3228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Contention: </w:t>
      </w:r>
      <w:r>
        <w:rPr>
          <w:color w:val="434343"/>
        </w:rPr>
        <w:t>When two or more components attempt to use a single resource in a conflicting way</w:t>
      </w:r>
    </w:p>
    <w:p w14:paraId="07AFDD5C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D</w:t>
      </w:r>
    </w:p>
    <w:p w14:paraId="00CBC813" w14:textId="77777777" w:rsidR="00023E86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analysts: </w:t>
      </w:r>
      <w:r>
        <w:rPr>
          <w:color w:val="434343"/>
        </w:rPr>
        <w:t>People who collect, transform, and organize data</w:t>
      </w:r>
    </w:p>
    <w:p w14:paraId="24C7367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availability: </w:t>
      </w:r>
      <w:r>
        <w:rPr>
          <w:color w:val="434343"/>
        </w:rPr>
        <w:t>The degree or extent to which timely and relevant information is readily accessible and able to be put to use</w:t>
      </w:r>
    </w:p>
    <w:p w14:paraId="0981BB4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dictionary: </w:t>
      </w:r>
      <w:r>
        <w:rPr>
          <w:color w:val="434343"/>
        </w:rPr>
        <w:t>A collection of information that describes the content, format, and structure of data objects within a database, as well as their relationships</w:t>
      </w:r>
    </w:p>
    <w:p w14:paraId="50FAEA79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governance professionals: </w:t>
      </w:r>
      <w:r>
        <w:rPr>
          <w:color w:val="434343"/>
        </w:rPr>
        <w:t>People who are responsible for the formal management of an organization’s data assets</w:t>
      </w:r>
    </w:p>
    <w:p w14:paraId="45020B52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integrity: </w:t>
      </w:r>
      <w:r>
        <w:rPr>
          <w:color w:val="434343"/>
        </w:rPr>
        <w:t>The accuracy, completeness, consistency, and trustworthiness of data throughout its life cycle</w:t>
      </w:r>
    </w:p>
    <w:p w14:paraId="7A792579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lake: </w:t>
      </w:r>
      <w:r>
        <w:rPr>
          <w:color w:val="434343"/>
        </w:rPr>
        <w:t>A database system that stores large amounts of raw data in its original format until it’s needed</w:t>
      </w:r>
    </w:p>
    <w:p w14:paraId="149F874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lineage: </w:t>
      </w:r>
      <w:r>
        <w:rPr>
          <w:color w:val="434343"/>
        </w:rPr>
        <w:t>The process of identifying the origin of data, where it has moved throughout the system, and how it has transformed over time</w:t>
      </w:r>
    </w:p>
    <w:p w14:paraId="47145221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14:paraId="719F9872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Data mart:</w:t>
      </w:r>
      <w:r>
        <w:rPr>
          <w:color w:val="434343"/>
        </w:rPr>
        <w:t xml:space="preserve"> A subject-oriented database that can be a subset of a larger data warehouse</w:t>
      </w:r>
    </w:p>
    <w:p w14:paraId="12A8532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maturity: </w:t>
      </w:r>
      <w:r>
        <w:rPr>
          <w:color w:val="434343"/>
        </w:rPr>
        <w:t>The extent to which an organization is able to effectively use its data in order to extract actionable insights</w:t>
      </w:r>
    </w:p>
    <w:p w14:paraId="5E8B2E93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14:paraId="1C869FB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partitioning: </w:t>
      </w:r>
      <w:r>
        <w:rPr>
          <w:color w:val="434343"/>
        </w:rPr>
        <w:t>The process of dividing a database into distinct, logical parts in order to improve query processing and increase manageability</w:t>
      </w:r>
    </w:p>
    <w:p w14:paraId="73A9C89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Data pipeline:</w:t>
      </w:r>
      <w:r>
        <w:rPr>
          <w:color w:val="434343"/>
        </w:rPr>
        <w:t xml:space="preserve"> A series of processes that transports data from different sources to their final destination for storage and analysis</w:t>
      </w:r>
    </w:p>
    <w:p w14:paraId="5380D033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visibility: </w:t>
      </w:r>
      <w:r>
        <w:rPr>
          <w:color w:val="434343"/>
        </w:rPr>
        <w:t>The degree or extent to which information can be identified, monitored, and integrated from disparate internal and external sources</w:t>
      </w:r>
    </w:p>
    <w:p w14:paraId="0FC006B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Data warehouse:</w:t>
      </w:r>
      <w:r>
        <w:rPr>
          <w:color w:val="434343"/>
        </w:rPr>
        <w:t xml:space="preserve"> A specific type of database that consolidates data from multiple source systems for data consistency, accuracy, and efficient access</w:t>
      </w:r>
    </w:p>
    <w:p w14:paraId="54CECB03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warehousing specialists: </w:t>
      </w:r>
      <w:r>
        <w:rPr>
          <w:color w:val="434343"/>
        </w:rPr>
        <w:t>People who develop processes and procedures to effectively store and organize data</w:t>
      </w:r>
    </w:p>
    <w:p w14:paraId="1C4F09D5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Database migration: </w:t>
      </w:r>
      <w:r>
        <w:rPr>
          <w:color w:val="434343"/>
        </w:rPr>
        <w:t>Moving data from one source platform to another target database</w:t>
      </w:r>
    </w:p>
    <w:p w14:paraId="1F38FEC2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Database performance: </w:t>
      </w:r>
      <w:r>
        <w:rPr>
          <w:color w:val="434343"/>
        </w:rPr>
        <w:t>A measure of the workload that can be processed by a database, as well as associated costs</w:t>
      </w:r>
    </w:p>
    <w:p w14:paraId="68920BCD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Deliverable: </w:t>
      </w:r>
      <w:r>
        <w:rPr>
          <w:color w:val="434343"/>
        </w:rPr>
        <w:t>Any product, service, or result that must be achieved in order to complete a project</w:t>
      </w:r>
    </w:p>
    <w:p w14:paraId="45DBA192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Developer:</w:t>
      </w:r>
      <w:r>
        <w:rPr>
          <w:color w:val="434343"/>
        </w:rPr>
        <w:t xml:space="preserve"> A person who uses programming languages to create, execute, test, and troubleshoot software applications</w:t>
      </w:r>
    </w:p>
    <w:p w14:paraId="15D23FA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Dimension (data modeling):</w:t>
      </w:r>
      <w:r>
        <w:rPr>
          <w:color w:val="434343"/>
        </w:rPr>
        <w:t xml:space="preserve"> A piece of information that provides more detail and context regarding a fact</w:t>
      </w:r>
    </w:p>
    <w:p w14:paraId="3DE176F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Dimension table: </w:t>
      </w:r>
      <w:r>
        <w:rPr>
          <w:color w:val="434343"/>
        </w:rPr>
        <w:t>The table where the attributes of the dimensions of a fact are stored</w:t>
      </w:r>
    </w:p>
    <w:p w14:paraId="0D9D8E2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Design pattern:</w:t>
      </w:r>
      <w:r>
        <w:rPr>
          <w:color w:val="434343"/>
        </w:rPr>
        <w:t xml:space="preserve"> A solution that uses relevant measures and facts to create a model in support of business needs</w:t>
      </w:r>
    </w:p>
    <w:p w14:paraId="7063B01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Dimensional model:</w:t>
      </w:r>
      <w:r>
        <w:rPr>
          <w:color w:val="434343"/>
        </w:rPr>
        <w:t xml:space="preserve"> A type of relational model that has been optimized to quickly retrieve data from a data warehouse</w:t>
      </w:r>
    </w:p>
    <w:p w14:paraId="3B66F2C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Distributed database: </w:t>
      </w:r>
      <w:r>
        <w:rPr>
          <w:color w:val="434343"/>
        </w:rPr>
        <w:t>A collection of data systems distributed across multiple physical locations</w:t>
      </w:r>
    </w:p>
    <w:p w14:paraId="777C1AA6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E</w:t>
      </w:r>
    </w:p>
    <w:p w14:paraId="6F173D2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ELT (extract, load, and transform): </w:t>
      </w:r>
      <w:r>
        <w:rPr>
          <w:color w:val="434343"/>
        </w:rPr>
        <w:t xml:space="preserve">A type of data pipeline that enables data to be gathered from data lakes, loaded into a unified destination system, and transformed into a useful format </w:t>
      </w:r>
    </w:p>
    <w:p w14:paraId="6991DBC1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ETL (extract, transform, and load):</w:t>
      </w:r>
      <w:r>
        <w:rPr>
          <w:color w:val="434343"/>
        </w:rPr>
        <w:t xml:space="preserve"> A type of data pipeline that enables data to be gathered from source systems, converted into a useful format, and brought into a data warehouse or other unified destination system</w:t>
      </w:r>
    </w:p>
    <w:p w14:paraId="1BA86C2F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Experiential learning: </w:t>
      </w:r>
      <w:r>
        <w:rPr>
          <w:color w:val="434343"/>
        </w:rPr>
        <w:t>Understanding through doing</w:t>
      </w:r>
    </w:p>
    <w:p w14:paraId="274AFE39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F</w:t>
      </w:r>
    </w:p>
    <w:p w14:paraId="03079E9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Fact:</w:t>
      </w:r>
      <w:r>
        <w:rPr>
          <w:color w:val="434343"/>
        </w:rPr>
        <w:t xml:space="preserve"> In a dimensional model, a measurement or metric</w:t>
      </w:r>
    </w:p>
    <w:p w14:paraId="565AA339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Fact table:</w:t>
      </w:r>
      <w:r>
        <w:rPr>
          <w:color w:val="434343"/>
        </w:rPr>
        <w:t xml:space="preserve"> A table that contains measurements or metrics related to a particular event</w:t>
      </w:r>
    </w:p>
    <w:p w14:paraId="6E34A24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14:paraId="7442E6E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Fragmented data: </w:t>
      </w:r>
      <w:r>
        <w:rPr>
          <w:color w:val="434343"/>
        </w:rPr>
        <w:t>Data that is broken up into many pieces that are not stored together, often as a result of using the data frequently or creating, deleting, or modifying files</w:t>
      </w:r>
    </w:p>
    <w:p w14:paraId="45A0BC54" w14:textId="77777777" w:rsidR="00023E86" w:rsidRDefault="00000000">
      <w:pPr>
        <w:spacing w:after="200"/>
        <w:rPr>
          <w:color w:val="4285F4"/>
          <w:sz w:val="48"/>
          <w:szCs w:val="48"/>
        </w:rPr>
      </w:pPr>
      <w:r>
        <w:rPr>
          <w:b/>
          <w:color w:val="434343"/>
        </w:rPr>
        <w:t>Functional programming language:</w:t>
      </w:r>
      <w:r>
        <w:rPr>
          <w:color w:val="434343"/>
        </w:rPr>
        <w:t xml:space="preserve"> A programming language modeled around functions</w:t>
      </w:r>
    </w:p>
    <w:p w14:paraId="4265B3F6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G</w:t>
      </w:r>
    </w:p>
    <w:p w14:paraId="52B5CF37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Google DataFlow:</w:t>
      </w:r>
      <w:r>
        <w:rPr>
          <w:color w:val="434343"/>
        </w:rPr>
        <w:t xml:space="preserve"> A serverless data-processing service that reads data from the source, transforms it, and writes it in the destination location</w:t>
      </w:r>
    </w:p>
    <w:p w14:paraId="23DB4B92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I</w:t>
      </w:r>
    </w:p>
    <w:p w14:paraId="2EEEEAA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Index: </w:t>
      </w:r>
      <w:r>
        <w:rPr>
          <w:color w:val="434343"/>
        </w:rPr>
        <w:t>An organizational tag used to quickly locate data within a database system</w:t>
      </w:r>
    </w:p>
    <w:p w14:paraId="1EAD78A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Information technology professionals: </w:t>
      </w:r>
      <w:r>
        <w:rPr>
          <w:color w:val="434343"/>
        </w:rPr>
        <w:t>People who test, install, repair, upgrade, and maintain hardware and software solutions</w:t>
      </w:r>
    </w:p>
    <w:p w14:paraId="7FFAE3B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Integrity:</w:t>
      </w:r>
      <w:r>
        <w:rPr>
          <w:color w:val="434343"/>
        </w:rPr>
        <w:t xml:space="preserve"> An element of quality testing used to confirm that data is accurate, complete, consistent, and trustworthy throughout its life cycle</w:t>
      </w:r>
    </w:p>
    <w:p w14:paraId="56FF4BD5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Interpreted programming language:</w:t>
      </w:r>
      <w:r>
        <w:rPr>
          <w:color w:val="434343"/>
        </w:rPr>
        <w:t xml:space="preserve"> A programming language that uses an interpreter, typically another program, to read and execute coded instructions</w:t>
      </w:r>
    </w:p>
    <w:p w14:paraId="1B0D0E9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Iteration: </w:t>
      </w:r>
      <w:r>
        <w:rPr>
          <w:color w:val="434343"/>
        </w:rPr>
        <w:t>Repeating a procedure over and over again in order to keep getting closer to the desired result</w:t>
      </w:r>
    </w:p>
    <w:p w14:paraId="5EF4582B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K</w:t>
      </w:r>
    </w:p>
    <w:p w14:paraId="5EE749C1" w14:textId="77777777" w:rsidR="00023E86" w:rsidRDefault="00000000">
      <w:pPr>
        <w:spacing w:after="200"/>
        <w:rPr>
          <w:color w:val="4285F4"/>
          <w:sz w:val="48"/>
          <w:szCs w:val="48"/>
        </w:rPr>
      </w:pPr>
      <w:r>
        <w:rPr>
          <w:b/>
          <w:color w:val="434343"/>
        </w:rPr>
        <w:t xml:space="preserve">Key performance indicator (KPI): </w:t>
      </w:r>
      <w:r>
        <w:rPr>
          <w:color w:val="434343"/>
        </w:rPr>
        <w:t>A quantifiable value, closely linked to business strategy, which is used to track progress toward a goal</w:t>
      </w:r>
    </w:p>
    <w:p w14:paraId="6A054CAC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L</w:t>
      </w:r>
    </w:p>
    <w:p w14:paraId="685B615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Logical data modeling:</w:t>
      </w:r>
      <w:r>
        <w:rPr>
          <w:color w:val="434343"/>
        </w:rPr>
        <w:t xml:space="preserve"> Representing different tables in the physical data model</w:t>
      </w:r>
    </w:p>
    <w:p w14:paraId="14B20DF1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M</w:t>
      </w:r>
    </w:p>
    <w:p w14:paraId="0DCD8708" w14:textId="77777777" w:rsidR="00023E86" w:rsidRDefault="00000000">
      <w:pPr>
        <w:spacing w:after="200"/>
        <w:rPr>
          <w:color w:val="4285F4"/>
          <w:sz w:val="48"/>
          <w:szCs w:val="48"/>
        </w:rPr>
      </w:pPr>
      <w:r>
        <w:rPr>
          <w:b/>
          <w:color w:val="434343"/>
        </w:rPr>
        <w:t xml:space="preserve">Metric: </w:t>
      </w:r>
      <w:r>
        <w:rPr>
          <w:color w:val="434343"/>
        </w:rPr>
        <w:t>A single, quantifiable data point that is used to evaluate performance</w:t>
      </w:r>
    </w:p>
    <w:p w14:paraId="20C20564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O</w:t>
      </w:r>
    </w:p>
    <w:p w14:paraId="4E558BBE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Object-oriented programming language:</w:t>
      </w:r>
      <w:r>
        <w:rPr>
          <w:color w:val="434343"/>
        </w:rPr>
        <w:t xml:space="preserve"> A programming language modeled around data objects</w:t>
      </w:r>
    </w:p>
    <w:p w14:paraId="42DEDDA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OLAP (Online Analytical Processing) system:</w:t>
      </w:r>
      <w:r>
        <w:rPr>
          <w:color w:val="434343"/>
        </w:rPr>
        <w:t xml:space="preserve"> A tool that has been optimized for analysis in addition to processing and can analyze data from multiple databases</w:t>
      </w:r>
    </w:p>
    <w:p w14:paraId="7AE928A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OLTP (Online Transaction Processing) database: </w:t>
      </w:r>
      <w:r>
        <w:rPr>
          <w:color w:val="434343"/>
        </w:rPr>
        <w:t>A type of database that has been optimized for data processing instead of analysis</w:t>
      </w:r>
    </w:p>
    <w:p w14:paraId="5DC96D3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Optimization: </w:t>
      </w:r>
      <w:r>
        <w:rPr>
          <w:color w:val="434343"/>
        </w:rPr>
        <w:t>Maximizing the speed and efficiency with which data is retrieved in order to ensure high levels of database performance</w:t>
      </w:r>
    </w:p>
    <w:p w14:paraId="13702CC1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P</w:t>
      </w:r>
    </w:p>
    <w:p w14:paraId="5171A40E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Portfolio: </w:t>
      </w:r>
      <w:r>
        <w:rPr>
          <w:color w:val="434343"/>
        </w:rPr>
        <w:t>A collection of materials that can be shared with potential employers</w:t>
      </w:r>
    </w:p>
    <w:p w14:paraId="0FAF92E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or a group of columns in which each row uniquely identifies each record in the table (Refer to foreign key)</w:t>
      </w:r>
    </w:p>
    <w:p w14:paraId="5DA3EF13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Project manager: </w:t>
      </w:r>
      <w:r>
        <w:rPr>
          <w:color w:val="434343"/>
        </w:rPr>
        <w:t>A person who handles a project’s day-to-day steps, scope, schedule, budget, and resources</w:t>
      </w:r>
    </w:p>
    <w:p w14:paraId="7517A47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Project sponsor: </w:t>
      </w:r>
      <w:r>
        <w:rPr>
          <w:color w:val="434343"/>
        </w:rPr>
        <w:t>A person who has overall accountability for a project and establishes the criteria for its success</w:t>
      </w:r>
    </w:p>
    <w:p w14:paraId="270D26AC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Python: </w:t>
      </w:r>
      <w:r>
        <w:rPr>
          <w:color w:val="434343"/>
        </w:rPr>
        <w:t>A general purpose programming language</w:t>
      </w:r>
    </w:p>
    <w:p w14:paraId="3E916C3A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Q</w:t>
      </w:r>
    </w:p>
    <w:p w14:paraId="6BF1BB71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Quality testing: </w:t>
      </w:r>
      <w:r>
        <w:rPr>
          <w:color w:val="434343"/>
        </w:rPr>
        <w:t>The process of checking data for defects in order to prevent system failures; it involves the seven validation elements of completeness, consistency, conformity, accuracy, redundancy, integrity, and timeliness</w:t>
      </w:r>
    </w:p>
    <w:p w14:paraId="33B0DE1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Query plan: </w:t>
      </w:r>
      <w:r>
        <w:rPr>
          <w:color w:val="434343"/>
        </w:rPr>
        <w:t>A description of the steps a database system takes in order to execute a query</w:t>
      </w:r>
    </w:p>
    <w:p w14:paraId="2345759F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R</w:t>
      </w:r>
    </w:p>
    <w:p w14:paraId="3ABE170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Redundancy: </w:t>
      </w:r>
      <w:r>
        <w:rPr>
          <w:color w:val="434343"/>
        </w:rPr>
        <w:t>An element of quality testing used to confirm that no more data than necessary is moved, transformed, or stored</w:t>
      </w:r>
    </w:p>
    <w:p w14:paraId="2985245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Resources: </w:t>
      </w:r>
      <w:r>
        <w:rPr>
          <w:color w:val="434343"/>
        </w:rPr>
        <w:t>The hardware and software tools available for use in a database system</w:t>
      </w:r>
    </w:p>
    <w:p w14:paraId="73D08A3A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Response time: </w:t>
      </w:r>
      <w:r>
        <w:rPr>
          <w:color w:val="434343"/>
        </w:rPr>
        <w:t>The time it takes for a database to complete a user request</w:t>
      </w:r>
    </w:p>
    <w:p w14:paraId="2253C4BD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Row-based database:</w:t>
      </w:r>
      <w:r>
        <w:rPr>
          <w:color w:val="434343"/>
        </w:rPr>
        <w:t xml:space="preserve"> A database that is organized by rows</w:t>
      </w:r>
    </w:p>
    <w:p w14:paraId="02AF4F45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S</w:t>
      </w:r>
    </w:p>
    <w:p w14:paraId="1A80BDEB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Schema validation: </w:t>
      </w:r>
      <w:r>
        <w:rPr>
          <w:color w:val="434343"/>
        </w:rPr>
        <w:t>A process to ensure that the source system data schema matches the target database data schema</w:t>
      </w:r>
    </w:p>
    <w:p w14:paraId="5802AE8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Separated storage and computing systems:</w:t>
      </w:r>
      <w:r>
        <w:rPr>
          <w:color w:val="434343"/>
        </w:rPr>
        <w:t xml:space="preserve"> Databases where data is stored remotely, and relevant data is stored locally for analysis</w:t>
      </w:r>
    </w:p>
    <w:p w14:paraId="79EE2677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Single-homed database:</w:t>
      </w:r>
      <w:r>
        <w:rPr>
          <w:color w:val="434343"/>
        </w:rPr>
        <w:t xml:space="preserve"> Database where all of the data is stored in the same physical location</w:t>
      </w:r>
    </w:p>
    <w:p w14:paraId="404690A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Snowflake schema: </w:t>
      </w:r>
      <w:r>
        <w:rPr>
          <w:color w:val="434343"/>
        </w:rPr>
        <w:t>An extension of a star schema with additional dimensions and, often, subdimensions</w:t>
      </w:r>
    </w:p>
    <w:p w14:paraId="6E272B7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Star schema:</w:t>
      </w:r>
      <w:r>
        <w:rPr>
          <w:color w:val="434343"/>
        </w:rPr>
        <w:t xml:space="preserve"> A schema consisting of one fact table that references any number of dimension tables</w:t>
      </w:r>
    </w:p>
    <w:p w14:paraId="6FBAFF78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Strategy:</w:t>
      </w:r>
      <w:r>
        <w:rPr>
          <w:color w:val="434343"/>
        </w:rPr>
        <w:t xml:space="preserve"> A plan for achieving a goal or arriving at a desired future state</w:t>
      </w:r>
    </w:p>
    <w:p w14:paraId="73E781DF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Subject-oriented: </w:t>
      </w:r>
      <w:r>
        <w:rPr>
          <w:color w:val="434343"/>
        </w:rPr>
        <w:t>Associated with specific areas or departments of a business</w:t>
      </w:r>
    </w:p>
    <w:p w14:paraId="136E3BC7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Systems analyst: </w:t>
      </w:r>
      <w:r>
        <w:rPr>
          <w:color w:val="434343"/>
        </w:rPr>
        <w:t>A person who identifies ways to design, implement, and advance information systems in order to ensure that they help make it possible to achieve business goals</w:t>
      </w:r>
    </w:p>
    <w:p w14:paraId="06F80D33" w14:textId="77777777" w:rsidR="00023E86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Systems software developer:</w:t>
      </w:r>
      <w:r>
        <w:rPr>
          <w:color w:val="434343"/>
        </w:rPr>
        <w:t xml:space="preserve"> A person who develops applications and programs for the backend processing systems used in organizations</w:t>
      </w:r>
    </w:p>
    <w:p w14:paraId="751F1113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T</w:t>
      </w:r>
    </w:p>
    <w:p w14:paraId="43DF04E8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Tactic: </w:t>
      </w:r>
      <w:r>
        <w:rPr>
          <w:color w:val="434343"/>
        </w:rPr>
        <w:t>A method used to enable an accomplishment</w:t>
      </w:r>
    </w:p>
    <w:p w14:paraId="5DCC0DA0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Target table:</w:t>
      </w:r>
      <w:r>
        <w:rPr>
          <w:color w:val="434343"/>
        </w:rPr>
        <w:t xml:space="preserve"> The predetermined location where pipeline data is sent in order to be acted on</w:t>
      </w:r>
    </w:p>
    <w:p w14:paraId="783388B1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Throughput: </w:t>
      </w:r>
      <w:r>
        <w:rPr>
          <w:color w:val="434343"/>
        </w:rPr>
        <w:t>The overall capability of the database’s hardware and software to process requests</w:t>
      </w:r>
    </w:p>
    <w:p w14:paraId="6C0FD8C6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Timeliness: </w:t>
      </w:r>
      <w:r>
        <w:rPr>
          <w:color w:val="434343"/>
        </w:rPr>
        <w:t>An element of quality testing used to confirm that data is current</w:t>
      </w:r>
    </w:p>
    <w:p w14:paraId="36FC021E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Transferable skill: </w:t>
      </w:r>
      <w:r>
        <w:rPr>
          <w:color w:val="434343"/>
        </w:rPr>
        <w:t>A capability or proficiency that can be applied from one job to another</w:t>
      </w:r>
    </w:p>
    <w:p w14:paraId="7CE9F8CF" w14:textId="77777777" w:rsidR="00023E86" w:rsidRDefault="00000000">
      <w:pPr>
        <w:spacing w:after="200"/>
        <w:rPr>
          <w:color w:val="1155CC"/>
          <w:sz w:val="48"/>
          <w:szCs w:val="48"/>
        </w:rPr>
      </w:pPr>
      <w:r>
        <w:rPr>
          <w:color w:val="1155CC"/>
          <w:sz w:val="48"/>
          <w:szCs w:val="48"/>
        </w:rPr>
        <w:t>V</w:t>
      </w:r>
    </w:p>
    <w:p w14:paraId="36FB1B14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Vanity metric: </w:t>
      </w:r>
      <w:r>
        <w:rPr>
          <w:color w:val="434343"/>
        </w:rPr>
        <w:t>Data points that are intended to impress others, but are not indicative of actual performance and, therefore, cannot reveal any meaningful business insights</w:t>
      </w:r>
    </w:p>
    <w:p w14:paraId="5A4AAE19" w14:textId="77777777" w:rsidR="00023E86" w:rsidRDefault="00000000">
      <w:pPr>
        <w:spacing w:after="200"/>
        <w:rPr>
          <w:color w:val="1155CC"/>
        </w:rPr>
      </w:pPr>
      <w:r>
        <w:rPr>
          <w:color w:val="1155CC"/>
          <w:sz w:val="48"/>
          <w:szCs w:val="48"/>
        </w:rPr>
        <w:t>W</w:t>
      </w:r>
    </w:p>
    <w:p w14:paraId="7E05DB22" w14:textId="77777777" w:rsidR="00023E86" w:rsidRDefault="00000000">
      <w:pPr>
        <w:spacing w:after="200"/>
        <w:rPr>
          <w:color w:val="434343"/>
        </w:rPr>
      </w:pPr>
      <w:r>
        <w:rPr>
          <w:b/>
          <w:color w:val="434343"/>
        </w:rPr>
        <w:t>Workload:</w:t>
      </w:r>
      <w:r>
        <w:rPr>
          <w:color w:val="434343"/>
        </w:rPr>
        <w:t xml:space="preserve"> The combination of transactions, queries, data warehousing analysis, and system commands being processed by the database system at any given time</w:t>
      </w:r>
    </w:p>
    <w:p w14:paraId="41B49054" w14:textId="77777777" w:rsidR="00023E86" w:rsidRDefault="00023E86">
      <w:pPr>
        <w:spacing w:after="200"/>
        <w:rPr>
          <w:color w:val="434343"/>
        </w:rPr>
      </w:pPr>
    </w:p>
    <w:p w14:paraId="4711AC6C" w14:textId="77777777" w:rsidR="00023E86" w:rsidRDefault="00975FF4">
      <w:pPr>
        <w:spacing w:after="200" w:line="360" w:lineRule="auto"/>
        <w:rPr>
          <w:color w:val="434343"/>
        </w:rPr>
      </w:pPr>
      <w:bookmarkStart w:id="1" w:name="_30j0zll" w:colFirst="0" w:colLast="0"/>
      <w:bookmarkEnd w:id="1"/>
      <w:r>
        <w:rPr>
          <w:noProof/>
        </w:rPr>
        <w:pict w14:anchorId="0C1097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23E8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6279" w14:textId="77777777" w:rsidR="00975FF4" w:rsidRDefault="00975FF4">
      <w:pPr>
        <w:spacing w:line="240" w:lineRule="auto"/>
      </w:pPr>
      <w:r>
        <w:separator/>
      </w:r>
    </w:p>
  </w:endnote>
  <w:endnote w:type="continuationSeparator" w:id="0">
    <w:p w14:paraId="00C1966E" w14:textId="77777777" w:rsidR="00975FF4" w:rsidRDefault="00975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8FC7" w14:textId="77777777" w:rsidR="00023E86" w:rsidRDefault="00023E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F182" w14:textId="77777777" w:rsidR="00975FF4" w:rsidRDefault="00975FF4">
      <w:pPr>
        <w:spacing w:line="240" w:lineRule="auto"/>
      </w:pPr>
      <w:r>
        <w:separator/>
      </w:r>
    </w:p>
  </w:footnote>
  <w:footnote w:type="continuationSeparator" w:id="0">
    <w:p w14:paraId="7F38FE2B" w14:textId="77777777" w:rsidR="00975FF4" w:rsidRDefault="00975F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C27B" w14:textId="77777777" w:rsidR="00023E86" w:rsidRDefault="00023E86">
    <w:pPr>
      <w:rPr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8DFE" w14:textId="77777777" w:rsidR="00023E86" w:rsidRDefault="00000000">
    <w:pPr>
      <w:rPr>
        <w:color w:val="1155CC"/>
        <w:sz w:val="42"/>
        <w:szCs w:val="42"/>
      </w:rPr>
    </w:pPr>
    <w:r>
      <w:rPr>
        <w:sz w:val="90"/>
        <w:szCs w:val="90"/>
      </w:rPr>
      <w:t>Glossary</w:t>
    </w:r>
    <w:r>
      <w:rPr>
        <w:sz w:val="72"/>
        <w:szCs w:val="72"/>
      </w:rPr>
      <w:br/>
    </w:r>
    <w:r>
      <w:rPr>
        <w:color w:val="1155CC"/>
        <w:sz w:val="42"/>
        <w:szCs w:val="42"/>
      </w:rPr>
      <w:t>Google Business Intelligence Certificate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BCA1FD" wp14:editId="599F4B9D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F3F290" w14:textId="77777777" w:rsidR="00023E86" w:rsidRDefault="00000000">
    <w:pPr>
      <w:rPr>
        <w:color w:val="434343"/>
        <w:sz w:val="28"/>
        <w:szCs w:val="28"/>
      </w:rPr>
    </w:pPr>
    <w:r>
      <w:rPr>
        <w:noProof/>
      </w:rPr>
    </w:r>
    <w:r>
      <w:rPr>
        <w:noProof/>
      </w:rPr>
      <w:pict w14:anchorId="4F24A4AB">
        <v:rect id="_x0000_i1026" alt="" style="width:468pt;height:.05pt;mso-width-percent:0;mso-height-percent:0;mso-width-percent:0;mso-height-percent:0" o:hralign="center" o:hrstd="t" o:hr="t" fillcolor="#a0a0a0" stroked="f"/>
      </w:pict>
    </w:r>
  </w:p>
  <w:p w14:paraId="32AD3503" w14:textId="77777777" w:rsidR="00023E86" w:rsidRDefault="00023E86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86"/>
    <w:rsid w:val="00023E86"/>
    <w:rsid w:val="00975FF4"/>
    <w:rsid w:val="00E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F67F4"/>
  <w15:docId w15:val="{3A717824-3FCE-ED4A-8BBB-8F73D5E1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2023-07-23T17:12:00Z</dcterms:created>
  <dcterms:modified xsi:type="dcterms:W3CDTF">2023-07-23T17:12:00Z</dcterms:modified>
</cp:coreProperties>
</file>