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D271" w14:textId="77777777" w:rsidR="00F66181" w:rsidRPr="00F66181" w:rsidRDefault="00F66181" w:rsidP="00F66181">
      <w:pPr>
        <w:shd w:val="clear" w:color="auto" w:fill="FFFFFF"/>
        <w:outlineLvl w:val="0"/>
        <w:rPr>
          <w:rFonts w:ascii="Arial" w:eastAsia="Times New Roman" w:hAnsi="Arial" w:cs="Arial"/>
          <w:b/>
          <w:bCs/>
          <w:color w:val="1F1F1F"/>
          <w:kern w:val="36"/>
          <w:sz w:val="48"/>
          <w:szCs w:val="48"/>
          <w14:ligatures w14:val="none"/>
        </w:rPr>
      </w:pPr>
      <w:r w:rsidRPr="00F66181">
        <w:rPr>
          <w:rFonts w:ascii="Arial" w:eastAsia="Times New Roman" w:hAnsi="Arial" w:cs="Arial"/>
          <w:b/>
          <w:bCs/>
          <w:color w:val="1F1F1F"/>
          <w:kern w:val="36"/>
          <w:sz w:val="48"/>
          <w:szCs w:val="48"/>
          <w14:ligatures w14:val="none"/>
        </w:rPr>
        <w:t>Activity Exemplar: Evaluate a schema using a validation checklist</w:t>
      </w:r>
    </w:p>
    <w:p w14:paraId="7680F703"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Here is a completed exemplar of an ideal version of the schema you evaluated in this activity, as well as an explanation of why it is ideal. </w:t>
      </w:r>
    </w:p>
    <w:p w14:paraId="4C91369C" w14:textId="77777777" w:rsidR="00F66181" w:rsidRPr="00F66181" w:rsidRDefault="00F66181" w:rsidP="00F66181">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F66181">
        <w:rPr>
          <w:rFonts w:ascii="Arial" w:eastAsia="Times New Roman" w:hAnsi="Arial" w:cs="Arial"/>
          <w:b/>
          <w:bCs/>
          <w:color w:val="1F1F1F"/>
          <w:kern w:val="0"/>
          <w:sz w:val="36"/>
          <w:szCs w:val="36"/>
          <w14:ligatures w14:val="none"/>
        </w:rPr>
        <w:t>Completed Exemplar</w:t>
      </w:r>
    </w:p>
    <w:p w14:paraId="79E8D68F" w14:textId="77777777" w:rsidR="00F66181" w:rsidRPr="00F66181" w:rsidRDefault="00F66181" w:rsidP="00F66181">
      <w:p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fldChar w:fldCharType="begin"/>
      </w:r>
      <w:r w:rsidRPr="00F66181">
        <w:rPr>
          <w:rFonts w:ascii="Arial" w:eastAsia="Times New Roman" w:hAnsi="Arial" w:cs="Arial"/>
          <w:color w:val="1F1F1F"/>
          <w:kern w:val="0"/>
          <w:sz w:val="21"/>
          <w:szCs w:val="21"/>
          <w14:ligatures w14:val="none"/>
        </w:rPr>
        <w:instrText xml:space="preserve"> INCLUDEPICTURE "https://d3c33hcgiwev3.cloudfront.net/imageAssetProxy.v1/xBqJ9vAoTryjHJMr-fg40g_44f5404dc319488caaba4244bda1a4f1_5---blue-line.png?expiry=1690243200000&amp;hmac=lITyFLrY9U9goF7wNOwjHqFF_Ie0ZPABBH_CaabatJY" \* MERGEFORMATINET </w:instrText>
      </w:r>
      <w:r w:rsidRPr="00F66181">
        <w:rPr>
          <w:rFonts w:ascii="Arial" w:eastAsia="Times New Roman" w:hAnsi="Arial" w:cs="Arial"/>
          <w:color w:val="1F1F1F"/>
          <w:kern w:val="0"/>
          <w:sz w:val="21"/>
          <w:szCs w:val="21"/>
          <w14:ligatures w14:val="none"/>
        </w:rPr>
        <w:fldChar w:fldCharType="separate"/>
      </w:r>
      <w:r w:rsidRPr="00F66181">
        <w:rPr>
          <w:rFonts w:ascii="Arial" w:eastAsia="Times New Roman" w:hAnsi="Arial" w:cs="Arial"/>
          <w:noProof/>
          <w:color w:val="1F1F1F"/>
          <w:kern w:val="0"/>
          <w:sz w:val="21"/>
          <w:szCs w:val="21"/>
          <w14:ligatures w14:val="none"/>
        </w:rPr>
        <w:drawing>
          <wp:inline distT="0" distB="0" distL="0" distR="0" wp14:anchorId="7ADB34FF" wp14:editId="468D1A9D">
            <wp:extent cx="5943600" cy="48895"/>
            <wp:effectExtent l="0" t="0" r="0" b="1905"/>
            <wp:docPr id="1659615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895"/>
                    </a:xfrm>
                    <a:prstGeom prst="rect">
                      <a:avLst/>
                    </a:prstGeom>
                    <a:noFill/>
                    <a:ln>
                      <a:noFill/>
                    </a:ln>
                  </pic:spPr>
                </pic:pic>
              </a:graphicData>
            </a:graphic>
          </wp:inline>
        </w:drawing>
      </w:r>
      <w:r w:rsidRPr="00F66181">
        <w:rPr>
          <w:rFonts w:ascii="Arial" w:eastAsia="Times New Roman" w:hAnsi="Arial" w:cs="Arial"/>
          <w:color w:val="1F1F1F"/>
          <w:kern w:val="0"/>
          <w:sz w:val="21"/>
          <w:szCs w:val="21"/>
          <w14:ligatures w14:val="none"/>
        </w:rPr>
        <w:fldChar w:fldCharType="end"/>
      </w:r>
    </w:p>
    <w:p w14:paraId="747C2E9F"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To review the exemplar for this course item, click the following link and select </w:t>
      </w:r>
      <w:r w:rsidRPr="00F66181">
        <w:rPr>
          <w:rFonts w:ascii="Arial" w:eastAsia="Times New Roman" w:hAnsi="Arial" w:cs="Arial"/>
          <w:i/>
          <w:iCs/>
          <w:color w:val="1F1F1F"/>
          <w:kern w:val="0"/>
          <w:sz w:val="21"/>
          <w:szCs w:val="21"/>
          <w14:ligatures w14:val="none"/>
        </w:rPr>
        <w:t>Use Template</w:t>
      </w:r>
      <w:r w:rsidRPr="00F66181">
        <w:rPr>
          <w:rFonts w:ascii="Arial" w:eastAsia="Times New Roman" w:hAnsi="Arial" w:cs="Arial"/>
          <w:color w:val="1F1F1F"/>
          <w:kern w:val="0"/>
          <w:sz w:val="21"/>
          <w:szCs w:val="21"/>
          <w14:ligatures w14:val="none"/>
        </w:rPr>
        <w:t>.</w:t>
      </w:r>
    </w:p>
    <w:p w14:paraId="5B158192"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Link to exemplar: </w:t>
      </w:r>
      <w:hyperlink r:id="rId6" w:anchor="slide=id.g15e3a99cfb3_2_0" w:tgtFrame="_blank" w:history="1">
        <w:r w:rsidRPr="00F66181">
          <w:rPr>
            <w:rFonts w:ascii="Arial" w:eastAsia="Times New Roman" w:hAnsi="Arial" w:cs="Arial"/>
            <w:color w:val="0000FF"/>
            <w:kern w:val="0"/>
            <w:sz w:val="21"/>
            <w:szCs w:val="21"/>
            <w:u w:val="single"/>
            <w14:ligatures w14:val="none"/>
          </w:rPr>
          <w:t>Database schema exemplar</w:t>
        </w:r>
      </w:hyperlink>
    </w:p>
    <w:p w14:paraId="6318A8F6"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OR</w:t>
      </w:r>
    </w:p>
    <w:p w14:paraId="4416C6ED"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If you don’t have a Google account, you can download the exemplar directly from the following attachment.</w:t>
      </w:r>
    </w:p>
    <w:p w14:paraId="38DA389B" w14:textId="77777777" w:rsidR="00F66181" w:rsidRPr="00F66181" w:rsidRDefault="00F66181" w:rsidP="00F66181">
      <w:pPr>
        <w:shd w:val="clear" w:color="auto" w:fill="FFFFFF"/>
        <w:rPr>
          <w:rFonts w:ascii="Times New Roman" w:eastAsia="Times New Roman" w:hAnsi="Times New Roman" w:cs="Times New Roman"/>
          <w:color w:val="0000FF"/>
          <w:kern w:val="0"/>
          <w:u w:val="single"/>
          <w14:ligatures w14:val="none"/>
        </w:rPr>
      </w:pPr>
      <w:r w:rsidRPr="00F66181">
        <w:rPr>
          <w:rFonts w:ascii="Arial" w:eastAsia="Times New Roman" w:hAnsi="Arial" w:cs="Arial"/>
          <w:color w:val="1F1F1F"/>
          <w:kern w:val="0"/>
          <w:sz w:val="21"/>
          <w:szCs w:val="21"/>
          <w14:ligatures w14:val="none"/>
        </w:rPr>
        <w:fldChar w:fldCharType="begin"/>
      </w:r>
      <w:r w:rsidRPr="00F66181">
        <w:rPr>
          <w:rFonts w:ascii="Arial" w:eastAsia="Times New Roman" w:hAnsi="Arial" w:cs="Arial"/>
          <w:color w:val="1F1F1F"/>
          <w:kern w:val="0"/>
          <w:sz w:val="21"/>
          <w:szCs w:val="21"/>
          <w14:ligatures w14:val="none"/>
        </w:rPr>
        <w:instrText>HYPERLINK "https://d3c33hcgiwev3.cloudfront.net/T6hWixfjQxWBQKlFrULRog_1b5337cf50fc4e9791d452139dab0ff1_Activity-Exemplar_-Database-schema.pptx?Expires=1690243200&amp;Signature=kRBR6-wT7MeUpYoW8wSOh2MxeZQVAwqZhjhjDdAoGExNY-JG8j0w8bwQcJJtbR71o8Ub9CzrbLR5o00W4BjjQwv7ha7fLnnbIGgZQaIV4t~t2ssApIqqRdyMFpqiM1bpdUUttcuPkauNkNv8z7A6PxHpztSVa8P2ICtPNlqZFhs_&amp;Key-Pair-Id=APKAJLTNE6QMUY6HBC5A" \t "_blank"</w:instrText>
      </w:r>
      <w:r w:rsidRPr="00F66181">
        <w:rPr>
          <w:rFonts w:ascii="Arial" w:eastAsia="Times New Roman" w:hAnsi="Arial" w:cs="Arial"/>
          <w:color w:val="1F1F1F"/>
          <w:kern w:val="0"/>
          <w:sz w:val="21"/>
          <w:szCs w:val="21"/>
          <w14:ligatures w14:val="none"/>
        </w:rPr>
      </w:r>
      <w:r w:rsidRPr="00F66181">
        <w:rPr>
          <w:rFonts w:ascii="Arial" w:eastAsia="Times New Roman" w:hAnsi="Arial" w:cs="Arial"/>
          <w:color w:val="1F1F1F"/>
          <w:kern w:val="0"/>
          <w:sz w:val="21"/>
          <w:szCs w:val="21"/>
          <w14:ligatures w14:val="none"/>
        </w:rPr>
        <w:fldChar w:fldCharType="separate"/>
      </w:r>
    </w:p>
    <w:p w14:paraId="26BA693A" w14:textId="77777777" w:rsidR="00F66181" w:rsidRPr="00F66181" w:rsidRDefault="00F66181" w:rsidP="00F66181">
      <w:pPr>
        <w:shd w:val="clear" w:color="auto" w:fill="FFFFFF"/>
        <w:rPr>
          <w:rFonts w:ascii="Times New Roman" w:eastAsia="Times New Roman" w:hAnsi="Times New Roman" w:cs="Times New Roman"/>
          <w:kern w:val="0"/>
          <w14:ligatures w14:val="none"/>
        </w:rPr>
      </w:pPr>
      <w:r w:rsidRPr="00F66181">
        <w:rPr>
          <w:rFonts w:ascii="Arial" w:eastAsia="Times New Roman" w:hAnsi="Arial" w:cs="Arial"/>
          <w:color w:val="0000FF"/>
          <w:kern w:val="0"/>
          <w:sz w:val="21"/>
          <w:szCs w:val="21"/>
          <w:u w:val="single"/>
          <w14:ligatures w14:val="none"/>
        </w:rPr>
        <w:t>Activity Exemplar_ Database schema</w:t>
      </w:r>
    </w:p>
    <w:p w14:paraId="5863A485" w14:textId="77777777" w:rsidR="00F66181" w:rsidRPr="00F66181" w:rsidRDefault="00F66181" w:rsidP="00F66181">
      <w:pPr>
        <w:shd w:val="clear" w:color="auto" w:fill="FFFFFF"/>
        <w:rPr>
          <w:rFonts w:ascii="Arial" w:eastAsia="Times New Roman" w:hAnsi="Arial" w:cs="Arial"/>
          <w:color w:val="0000FF"/>
          <w:kern w:val="0"/>
          <w:sz w:val="21"/>
          <w:szCs w:val="21"/>
          <w:u w:val="single"/>
          <w14:ligatures w14:val="none"/>
        </w:rPr>
      </w:pPr>
      <w:r w:rsidRPr="00F66181">
        <w:rPr>
          <w:rFonts w:ascii="Arial" w:eastAsia="Times New Roman" w:hAnsi="Arial" w:cs="Arial"/>
          <w:color w:val="0000FF"/>
          <w:kern w:val="0"/>
          <w:sz w:val="21"/>
          <w:szCs w:val="21"/>
          <w:u w:val="single"/>
          <w14:ligatures w14:val="none"/>
        </w:rPr>
        <w:t>PPTX File</w:t>
      </w:r>
    </w:p>
    <w:p w14:paraId="01AB62FA" w14:textId="77777777" w:rsidR="00F66181" w:rsidRPr="00F66181" w:rsidRDefault="00F66181" w:rsidP="00F66181">
      <w:p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fldChar w:fldCharType="end"/>
      </w:r>
    </w:p>
    <w:p w14:paraId="2700D070" w14:textId="77777777" w:rsidR="00F66181" w:rsidRPr="00F66181" w:rsidRDefault="00F66181" w:rsidP="00F6618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F66181">
        <w:rPr>
          <w:rFonts w:ascii="Arial" w:eastAsia="Times New Roman" w:hAnsi="Arial" w:cs="Arial"/>
          <w:b/>
          <w:bCs/>
          <w:color w:val="1F1F1F"/>
          <w:kern w:val="0"/>
          <w:sz w:val="36"/>
          <w:szCs w:val="36"/>
          <w14:ligatures w14:val="none"/>
        </w:rPr>
        <w:t>Assessment of Exemplar</w:t>
      </w:r>
    </w:p>
    <w:p w14:paraId="65491455" w14:textId="77777777" w:rsidR="00F66181" w:rsidRPr="00F66181" w:rsidRDefault="00F66181" w:rsidP="00F66181">
      <w:p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fldChar w:fldCharType="begin"/>
      </w:r>
      <w:r w:rsidRPr="00F66181">
        <w:rPr>
          <w:rFonts w:ascii="Arial" w:eastAsia="Times New Roman" w:hAnsi="Arial" w:cs="Arial"/>
          <w:color w:val="1F1F1F"/>
          <w:kern w:val="0"/>
          <w:sz w:val="21"/>
          <w:szCs w:val="21"/>
          <w14:ligatures w14:val="none"/>
        </w:rPr>
        <w:instrText xml:space="preserve"> INCLUDEPICTURE "https://d3c33hcgiwev3.cloudfront.net/imageAssetProxy.v1/JLybklxMTjyWF1S7q5FCqQ_572591e755b242808b4a52134268dcf1_5---blue-line.png?expiry=1690243200000&amp;hmac=9GHRVafkNhng-GMW-PG3gz30JK2RCJcpAseluuFkCw8" \* MERGEFORMATINET </w:instrText>
      </w:r>
      <w:r w:rsidRPr="00F66181">
        <w:rPr>
          <w:rFonts w:ascii="Arial" w:eastAsia="Times New Roman" w:hAnsi="Arial" w:cs="Arial"/>
          <w:color w:val="1F1F1F"/>
          <w:kern w:val="0"/>
          <w:sz w:val="21"/>
          <w:szCs w:val="21"/>
          <w14:ligatures w14:val="none"/>
        </w:rPr>
        <w:fldChar w:fldCharType="separate"/>
      </w:r>
      <w:r w:rsidRPr="00F66181">
        <w:rPr>
          <w:rFonts w:ascii="Arial" w:eastAsia="Times New Roman" w:hAnsi="Arial" w:cs="Arial"/>
          <w:noProof/>
          <w:color w:val="1F1F1F"/>
          <w:kern w:val="0"/>
          <w:sz w:val="21"/>
          <w:szCs w:val="21"/>
          <w14:ligatures w14:val="none"/>
        </w:rPr>
        <w:drawing>
          <wp:inline distT="0" distB="0" distL="0" distR="0" wp14:anchorId="2E42DC2B" wp14:editId="56051D02">
            <wp:extent cx="5943600" cy="48895"/>
            <wp:effectExtent l="0" t="0" r="0" b="1905"/>
            <wp:docPr id="996042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895"/>
                    </a:xfrm>
                    <a:prstGeom prst="rect">
                      <a:avLst/>
                    </a:prstGeom>
                    <a:noFill/>
                    <a:ln>
                      <a:noFill/>
                    </a:ln>
                  </pic:spPr>
                </pic:pic>
              </a:graphicData>
            </a:graphic>
          </wp:inline>
        </w:drawing>
      </w:r>
      <w:r w:rsidRPr="00F66181">
        <w:rPr>
          <w:rFonts w:ascii="Arial" w:eastAsia="Times New Roman" w:hAnsi="Arial" w:cs="Arial"/>
          <w:color w:val="1F1F1F"/>
          <w:kern w:val="0"/>
          <w:sz w:val="21"/>
          <w:szCs w:val="21"/>
          <w14:ligatures w14:val="none"/>
        </w:rPr>
        <w:fldChar w:fldCharType="end"/>
      </w:r>
    </w:p>
    <w:p w14:paraId="3F9DE1D6"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Compare the exemplar to your completed activity. Review your work using each of the criteria in the exemplar. What did you do well? Where can you improve? Use your answers to these questions to guide you as you continue to progress through the course. </w:t>
      </w:r>
    </w:p>
    <w:p w14:paraId="26EDAA3B" w14:textId="77777777" w:rsidR="00F66181" w:rsidRPr="00F66181" w:rsidRDefault="00F66181" w:rsidP="00F66181">
      <w:p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fldChar w:fldCharType="begin"/>
      </w:r>
      <w:r w:rsidRPr="00F66181">
        <w:rPr>
          <w:rFonts w:ascii="Arial" w:eastAsia="Times New Roman" w:hAnsi="Arial" w:cs="Arial"/>
          <w:color w:val="1F1F1F"/>
          <w:kern w:val="0"/>
          <w:sz w:val="21"/>
          <w:szCs w:val="21"/>
          <w14:ligatures w14:val="none"/>
        </w:rPr>
        <w:instrText xml:space="preserve"> INCLUDEPICTURE "https://d3c33hcgiwev3.cloudfront.net/imageAssetProxy.v1/6DfYT1X3RUWCh2ejL8PEBw_91ec9fe575f7423cbdd78dd486c316f1_4---dot-line-small-left.-png.png?expiry=1690243200000&amp;hmac=ASHlx8g4hSoEWzqbWJ91cX9IjOuURiF5w5A8B7YVYLM" \* MERGEFORMATINET </w:instrText>
      </w:r>
      <w:r w:rsidRPr="00F66181">
        <w:rPr>
          <w:rFonts w:ascii="Arial" w:eastAsia="Times New Roman" w:hAnsi="Arial" w:cs="Arial"/>
          <w:color w:val="1F1F1F"/>
          <w:kern w:val="0"/>
          <w:sz w:val="21"/>
          <w:szCs w:val="21"/>
          <w14:ligatures w14:val="none"/>
        </w:rPr>
        <w:fldChar w:fldCharType="separate"/>
      </w:r>
      <w:r w:rsidRPr="00F66181">
        <w:rPr>
          <w:rFonts w:ascii="Arial" w:eastAsia="Times New Roman" w:hAnsi="Arial" w:cs="Arial"/>
          <w:noProof/>
          <w:color w:val="1F1F1F"/>
          <w:kern w:val="0"/>
          <w:sz w:val="21"/>
          <w:szCs w:val="21"/>
          <w14:ligatures w14:val="none"/>
        </w:rPr>
        <w:drawing>
          <wp:inline distT="0" distB="0" distL="0" distR="0" wp14:anchorId="1D36C932" wp14:editId="59D1331E">
            <wp:extent cx="5943600" cy="48895"/>
            <wp:effectExtent l="0" t="0" r="0" b="1905"/>
            <wp:docPr id="65197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95"/>
                    </a:xfrm>
                    <a:prstGeom prst="rect">
                      <a:avLst/>
                    </a:prstGeom>
                    <a:noFill/>
                    <a:ln>
                      <a:noFill/>
                    </a:ln>
                  </pic:spPr>
                </pic:pic>
              </a:graphicData>
            </a:graphic>
          </wp:inline>
        </w:drawing>
      </w:r>
      <w:r w:rsidRPr="00F66181">
        <w:rPr>
          <w:rFonts w:ascii="Arial" w:eastAsia="Times New Roman" w:hAnsi="Arial" w:cs="Arial"/>
          <w:color w:val="1F1F1F"/>
          <w:kern w:val="0"/>
          <w:sz w:val="21"/>
          <w:szCs w:val="21"/>
          <w14:ligatures w14:val="none"/>
        </w:rPr>
        <w:fldChar w:fldCharType="end"/>
      </w:r>
    </w:p>
    <w:p w14:paraId="06A86AF6"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In the schema you evaluated in this activity, the </w:t>
      </w:r>
      <w:r w:rsidRPr="00F66181">
        <w:rPr>
          <w:rFonts w:ascii="Arial" w:eastAsia="Times New Roman" w:hAnsi="Arial" w:cs="Arial"/>
          <w:i/>
          <w:iCs/>
          <w:color w:val="1F1F1F"/>
          <w:kern w:val="0"/>
          <w:sz w:val="21"/>
          <w:szCs w:val="21"/>
          <w14:ligatures w14:val="none"/>
        </w:rPr>
        <w:t>Sales Fact</w:t>
      </w:r>
      <w:r w:rsidRPr="00F66181">
        <w:rPr>
          <w:rFonts w:ascii="Arial" w:eastAsia="Times New Roman" w:hAnsi="Arial" w:cs="Arial"/>
          <w:color w:val="1F1F1F"/>
          <w:kern w:val="0"/>
          <w:sz w:val="21"/>
          <w:szCs w:val="21"/>
          <w14:ligatures w14:val="none"/>
        </w:rPr>
        <w:t xml:space="preserve"> table is a central table that contains key figures from the transactions. It also contains an internal key to the dimension it’s linked to. This is a common schema structure in BI data warehouse systems.</w:t>
      </w:r>
    </w:p>
    <w:p w14:paraId="061C0476"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The original schema contains eight tables: </w:t>
      </w:r>
      <w:r w:rsidRPr="00F66181">
        <w:rPr>
          <w:rFonts w:ascii="Arial" w:eastAsia="Times New Roman" w:hAnsi="Arial" w:cs="Arial"/>
          <w:i/>
          <w:iCs/>
          <w:color w:val="1F1F1F"/>
          <w:kern w:val="0"/>
          <w:sz w:val="21"/>
          <w:szCs w:val="21"/>
          <w14:ligatures w14:val="none"/>
        </w:rPr>
        <w:t>Sales Fact, Shipments, Billing, Order Items, Product, Product Price, Order Details</w:t>
      </w:r>
      <w:r w:rsidRPr="00F66181">
        <w:rPr>
          <w:rFonts w:ascii="Arial" w:eastAsia="Times New Roman" w:hAnsi="Arial" w:cs="Arial"/>
          <w:color w:val="1F1F1F"/>
          <w:kern w:val="0"/>
          <w:sz w:val="21"/>
          <w:szCs w:val="21"/>
          <w14:ligatures w14:val="none"/>
        </w:rPr>
        <w:t>, and</w:t>
      </w:r>
      <w:r w:rsidRPr="00F66181">
        <w:rPr>
          <w:rFonts w:ascii="Arial" w:eastAsia="Times New Roman" w:hAnsi="Arial" w:cs="Arial"/>
          <w:i/>
          <w:iCs/>
          <w:color w:val="1F1F1F"/>
          <w:kern w:val="0"/>
          <w:sz w:val="21"/>
          <w:szCs w:val="21"/>
          <w14:ligatures w14:val="none"/>
        </w:rPr>
        <w:t xml:space="preserve"> Customer</w:t>
      </w:r>
      <w:r w:rsidRPr="00F66181">
        <w:rPr>
          <w:rFonts w:ascii="Arial" w:eastAsia="Times New Roman" w:hAnsi="Arial" w:cs="Arial"/>
          <w:color w:val="1F1F1F"/>
          <w:kern w:val="0"/>
          <w:sz w:val="21"/>
          <w:szCs w:val="21"/>
          <w14:ligatures w14:val="none"/>
        </w:rPr>
        <w:t>, which are connected via keys. </w:t>
      </w:r>
    </w:p>
    <w:p w14:paraId="7BE3D2F8"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The central table is</w:t>
      </w:r>
      <w:r w:rsidRPr="00F66181">
        <w:rPr>
          <w:rFonts w:ascii="Arial" w:eastAsia="Times New Roman" w:hAnsi="Arial" w:cs="Arial"/>
          <w:i/>
          <w:iCs/>
          <w:color w:val="1F1F1F"/>
          <w:kern w:val="0"/>
          <w:sz w:val="21"/>
          <w:szCs w:val="21"/>
          <w14:ligatures w14:val="none"/>
        </w:rPr>
        <w:t xml:space="preserve"> Sales Fact</w:t>
      </w:r>
      <w:r w:rsidRPr="00F66181">
        <w:rPr>
          <w:rFonts w:ascii="Arial" w:eastAsia="Times New Roman" w:hAnsi="Arial" w:cs="Arial"/>
          <w:color w:val="1F1F1F"/>
          <w:kern w:val="0"/>
          <w:sz w:val="21"/>
          <w:szCs w:val="21"/>
          <w14:ligatures w14:val="none"/>
        </w:rPr>
        <w:t>. The foreign keys in the</w:t>
      </w:r>
      <w:r w:rsidRPr="00F66181">
        <w:rPr>
          <w:rFonts w:ascii="Arial" w:eastAsia="Times New Roman" w:hAnsi="Arial" w:cs="Arial"/>
          <w:i/>
          <w:iCs/>
          <w:color w:val="1F1F1F"/>
          <w:kern w:val="0"/>
          <w:sz w:val="21"/>
          <w:szCs w:val="21"/>
          <w14:ligatures w14:val="none"/>
        </w:rPr>
        <w:t xml:space="preserve"> Sales Fact </w:t>
      </w:r>
      <w:r w:rsidRPr="00F66181">
        <w:rPr>
          <w:rFonts w:ascii="Arial" w:eastAsia="Times New Roman" w:hAnsi="Arial" w:cs="Arial"/>
          <w:color w:val="1F1F1F"/>
          <w:kern w:val="0"/>
          <w:sz w:val="21"/>
          <w:szCs w:val="21"/>
          <w14:ligatures w14:val="none"/>
        </w:rPr>
        <w:t>table link to the other tables as follows: </w:t>
      </w:r>
    </w:p>
    <w:p w14:paraId="6E216575" w14:textId="77777777" w:rsidR="00F66181" w:rsidRPr="00F66181" w:rsidRDefault="00F66181" w:rsidP="00F66181">
      <w:pPr>
        <w:numPr>
          <w:ilvl w:val="0"/>
          <w:numId w:val="1"/>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“order_sid” key links to the </w:t>
      </w:r>
      <w:r w:rsidRPr="00F66181">
        <w:rPr>
          <w:rFonts w:ascii="Arial" w:eastAsia="Times New Roman" w:hAnsi="Arial" w:cs="Arial"/>
          <w:i/>
          <w:iCs/>
          <w:color w:val="1F1F1F"/>
          <w:kern w:val="0"/>
          <w:sz w:val="21"/>
          <w:szCs w:val="21"/>
          <w14:ligatures w14:val="none"/>
        </w:rPr>
        <w:t>Order Items,Order Details</w:t>
      </w:r>
      <w:r w:rsidRPr="00F66181">
        <w:rPr>
          <w:rFonts w:ascii="unset" w:eastAsia="Times New Roman" w:hAnsi="unset" w:cs="Arial"/>
          <w:b/>
          <w:bCs/>
          <w:color w:val="1F1F1F"/>
          <w:kern w:val="0"/>
          <w:sz w:val="21"/>
          <w:szCs w:val="21"/>
          <w14:ligatures w14:val="none"/>
        </w:rPr>
        <w:t xml:space="preserve">, </w:t>
      </w:r>
      <w:r w:rsidRPr="00F66181">
        <w:rPr>
          <w:rFonts w:ascii="Arial" w:eastAsia="Times New Roman" w:hAnsi="Arial" w:cs="Arial"/>
          <w:i/>
          <w:iCs/>
          <w:color w:val="1F1F1F"/>
          <w:kern w:val="0"/>
          <w:sz w:val="21"/>
          <w:szCs w:val="21"/>
          <w14:ligatures w14:val="none"/>
        </w:rPr>
        <w:t>Shipments</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Billing</w:t>
      </w:r>
      <w:r w:rsidRPr="00F66181">
        <w:rPr>
          <w:rFonts w:ascii="Arial" w:eastAsia="Times New Roman" w:hAnsi="Arial" w:cs="Arial"/>
          <w:color w:val="1F1F1F"/>
          <w:kern w:val="0"/>
          <w:sz w:val="21"/>
          <w:szCs w:val="21"/>
          <w14:ligatures w14:val="none"/>
        </w:rPr>
        <w:t xml:space="preserve"> tables</w:t>
      </w:r>
    </w:p>
    <w:p w14:paraId="123E32F7" w14:textId="77777777" w:rsidR="00F66181" w:rsidRPr="00F66181" w:rsidRDefault="00F66181" w:rsidP="00F66181">
      <w:pPr>
        <w:numPr>
          <w:ilvl w:val="0"/>
          <w:numId w:val="1"/>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“customer_sid” links to </w:t>
      </w:r>
      <w:r w:rsidRPr="00F66181">
        <w:rPr>
          <w:rFonts w:ascii="Arial" w:eastAsia="Times New Roman" w:hAnsi="Arial" w:cs="Arial"/>
          <w:i/>
          <w:iCs/>
          <w:color w:val="1F1F1F"/>
          <w:kern w:val="0"/>
          <w:sz w:val="21"/>
          <w:szCs w:val="21"/>
          <w14:ligatures w14:val="none"/>
        </w:rPr>
        <w:t>Order Details</w:t>
      </w:r>
      <w:r w:rsidRPr="00F66181">
        <w:rPr>
          <w:rFonts w:ascii="Arial" w:eastAsia="Times New Roman" w:hAnsi="Arial" w:cs="Arial"/>
          <w:color w:val="1F1F1F"/>
          <w:kern w:val="0"/>
          <w:sz w:val="21"/>
          <w:szCs w:val="21"/>
          <w14:ligatures w14:val="none"/>
        </w:rPr>
        <w:t xml:space="preserve">; “order_item_sid” links to </w:t>
      </w:r>
      <w:r w:rsidRPr="00F66181">
        <w:rPr>
          <w:rFonts w:ascii="Arial" w:eastAsia="Times New Roman" w:hAnsi="Arial" w:cs="Arial"/>
          <w:i/>
          <w:iCs/>
          <w:color w:val="1F1F1F"/>
          <w:kern w:val="0"/>
          <w:sz w:val="21"/>
          <w:szCs w:val="21"/>
          <w14:ligatures w14:val="none"/>
        </w:rPr>
        <w:t>Order Items</w:t>
      </w:r>
      <w:r w:rsidRPr="00F66181">
        <w:rPr>
          <w:rFonts w:ascii="unset" w:eastAsia="Times New Roman" w:hAnsi="unset" w:cs="Arial"/>
          <w:b/>
          <w:bCs/>
          <w:color w:val="1F1F1F"/>
          <w:kern w:val="0"/>
          <w:sz w:val="21"/>
          <w:szCs w:val="21"/>
          <w14:ligatures w14:val="none"/>
        </w:rPr>
        <w:t xml:space="preserve">, </w:t>
      </w:r>
      <w:r w:rsidRPr="00F66181">
        <w:rPr>
          <w:rFonts w:ascii="Arial" w:eastAsia="Times New Roman" w:hAnsi="Arial" w:cs="Arial"/>
          <w:i/>
          <w:iCs/>
          <w:color w:val="1F1F1F"/>
          <w:kern w:val="0"/>
          <w:sz w:val="21"/>
          <w:szCs w:val="21"/>
          <w14:ligatures w14:val="none"/>
        </w:rPr>
        <w:t>Shipments</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Billing</w:t>
      </w:r>
    </w:p>
    <w:p w14:paraId="7735F223" w14:textId="77777777" w:rsidR="00F66181" w:rsidRPr="00F66181" w:rsidRDefault="00F66181" w:rsidP="00F66181">
      <w:pPr>
        <w:numPr>
          <w:ilvl w:val="0"/>
          <w:numId w:val="1"/>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“shipment_sid” links to </w:t>
      </w:r>
      <w:r w:rsidRPr="00F66181">
        <w:rPr>
          <w:rFonts w:ascii="Arial" w:eastAsia="Times New Roman" w:hAnsi="Arial" w:cs="Arial"/>
          <w:i/>
          <w:iCs/>
          <w:color w:val="1F1F1F"/>
          <w:kern w:val="0"/>
          <w:sz w:val="21"/>
          <w:szCs w:val="21"/>
          <w14:ligatures w14:val="none"/>
        </w:rPr>
        <w:t>Shipments</w:t>
      </w:r>
      <w:r w:rsidRPr="00F66181">
        <w:rPr>
          <w:rFonts w:ascii="Arial" w:eastAsia="Times New Roman" w:hAnsi="Arial" w:cs="Arial"/>
          <w:color w:val="1F1F1F"/>
          <w:kern w:val="0"/>
          <w:sz w:val="21"/>
          <w:szCs w:val="21"/>
          <w14:ligatures w14:val="none"/>
        </w:rPr>
        <w:t xml:space="preserve">; and “billing_sid” links to </w:t>
      </w:r>
      <w:r w:rsidRPr="00F66181">
        <w:rPr>
          <w:rFonts w:ascii="Arial" w:eastAsia="Times New Roman" w:hAnsi="Arial" w:cs="Arial"/>
          <w:i/>
          <w:iCs/>
          <w:color w:val="1F1F1F"/>
          <w:kern w:val="0"/>
          <w:sz w:val="21"/>
          <w:szCs w:val="21"/>
          <w14:ligatures w14:val="none"/>
        </w:rPr>
        <w:t>Billing</w:t>
      </w:r>
    </w:p>
    <w:p w14:paraId="6B9722B2" w14:textId="77777777" w:rsidR="00F66181" w:rsidRPr="00F66181" w:rsidRDefault="00F66181" w:rsidP="00F66181">
      <w:pPr>
        <w:numPr>
          <w:ilvl w:val="0"/>
          <w:numId w:val="1"/>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“product_id” from the </w:t>
      </w:r>
      <w:r w:rsidRPr="00F66181">
        <w:rPr>
          <w:rFonts w:ascii="Arial" w:eastAsia="Times New Roman" w:hAnsi="Arial" w:cs="Arial"/>
          <w:i/>
          <w:iCs/>
          <w:color w:val="1F1F1F"/>
          <w:kern w:val="0"/>
          <w:sz w:val="21"/>
          <w:szCs w:val="21"/>
          <w14:ligatures w14:val="none"/>
        </w:rPr>
        <w:t>Product</w:t>
      </w:r>
      <w:r w:rsidRPr="00F66181">
        <w:rPr>
          <w:rFonts w:ascii="Arial" w:eastAsia="Times New Roman" w:hAnsi="Arial" w:cs="Arial"/>
          <w:color w:val="1F1F1F"/>
          <w:kern w:val="0"/>
          <w:sz w:val="21"/>
          <w:szCs w:val="21"/>
          <w14:ligatures w14:val="none"/>
        </w:rPr>
        <w:t xml:space="preserve"> table links to </w:t>
      </w:r>
      <w:r w:rsidRPr="00F66181">
        <w:rPr>
          <w:rFonts w:ascii="Arial" w:eastAsia="Times New Roman" w:hAnsi="Arial" w:cs="Arial"/>
          <w:i/>
          <w:iCs/>
          <w:color w:val="1F1F1F"/>
          <w:kern w:val="0"/>
          <w:sz w:val="21"/>
          <w:szCs w:val="21"/>
          <w14:ligatures w14:val="none"/>
        </w:rPr>
        <w:t>Order Items</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Product Price</w:t>
      </w:r>
    </w:p>
    <w:p w14:paraId="201AFBC7"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The </w:t>
      </w:r>
      <w:r w:rsidRPr="00F66181">
        <w:rPr>
          <w:rFonts w:ascii="Arial" w:eastAsia="Times New Roman" w:hAnsi="Arial" w:cs="Arial"/>
          <w:i/>
          <w:iCs/>
          <w:color w:val="1F1F1F"/>
          <w:kern w:val="0"/>
          <w:sz w:val="21"/>
          <w:szCs w:val="21"/>
          <w14:ligatures w14:val="none"/>
        </w:rPr>
        <w:t>Customer</w:t>
      </w:r>
      <w:r w:rsidRPr="00F66181">
        <w:rPr>
          <w:rFonts w:ascii="Arial" w:eastAsia="Times New Roman" w:hAnsi="Arial" w:cs="Arial"/>
          <w:color w:val="1F1F1F"/>
          <w:kern w:val="0"/>
          <w:sz w:val="21"/>
          <w:szCs w:val="21"/>
          <w14:ligatures w14:val="none"/>
        </w:rPr>
        <w:t xml:space="preserve"> table currently doesn’t have any links to other tables. It contains the following columns: “customer_sid,” “customer_name,” and “customer_type.”</w:t>
      </w:r>
    </w:p>
    <w:p w14:paraId="4639D789"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lastRenderedPageBreak/>
        <w:t>This schema chart includes the following problems:</w:t>
      </w:r>
    </w:p>
    <w:p w14:paraId="340E7F3B" w14:textId="77777777" w:rsidR="00F66181" w:rsidRPr="00F66181" w:rsidRDefault="00F66181" w:rsidP="00F66181">
      <w:pPr>
        <w:numPr>
          <w:ilvl w:val="0"/>
          <w:numId w:val="2"/>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The Customer table is not linked to any other tables. It should be linked to </w:t>
      </w:r>
      <w:r w:rsidRPr="00F66181">
        <w:rPr>
          <w:rFonts w:ascii="Arial" w:eastAsia="Times New Roman" w:hAnsi="Arial" w:cs="Arial"/>
          <w:i/>
          <w:iCs/>
          <w:color w:val="1F1F1F"/>
          <w:kern w:val="0"/>
          <w:sz w:val="21"/>
          <w:szCs w:val="21"/>
          <w14:ligatures w14:val="none"/>
        </w:rPr>
        <w:t>Sales Facts</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Order Details</w:t>
      </w:r>
      <w:r w:rsidRPr="00F66181">
        <w:rPr>
          <w:rFonts w:ascii="Arial" w:eastAsia="Times New Roman" w:hAnsi="Arial" w:cs="Arial"/>
          <w:color w:val="1F1F1F"/>
          <w:kern w:val="0"/>
          <w:sz w:val="21"/>
          <w:szCs w:val="21"/>
          <w14:ligatures w14:val="none"/>
        </w:rPr>
        <w:t xml:space="preserve"> tables. This violates the “Keys are still valid” and Table relationships have been preserved” checks.</w:t>
      </w:r>
    </w:p>
    <w:p w14:paraId="2B33D9D2" w14:textId="77777777" w:rsidR="00F66181" w:rsidRPr="00F66181" w:rsidRDefault="00F66181" w:rsidP="00F66181">
      <w:pPr>
        <w:numPr>
          <w:ilvl w:val="0"/>
          <w:numId w:val="2"/>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The </w:t>
      </w:r>
      <w:r w:rsidRPr="00F66181">
        <w:rPr>
          <w:rFonts w:ascii="Arial" w:eastAsia="Times New Roman" w:hAnsi="Arial" w:cs="Arial"/>
          <w:i/>
          <w:iCs/>
          <w:color w:val="1F1F1F"/>
          <w:kern w:val="0"/>
          <w:sz w:val="21"/>
          <w:szCs w:val="21"/>
          <w14:ligatures w14:val="none"/>
        </w:rPr>
        <w:t>Shipments</w:t>
      </w:r>
      <w:r w:rsidRPr="00F66181">
        <w:rPr>
          <w:rFonts w:ascii="Arial" w:eastAsia="Times New Roman" w:hAnsi="Arial" w:cs="Arial"/>
          <w:color w:val="1F1F1F"/>
          <w:kern w:val="0"/>
          <w:sz w:val="21"/>
          <w:szCs w:val="21"/>
          <w14:ligatures w14:val="none"/>
        </w:rPr>
        <w:t xml:space="preserve"> table should be connected to the </w:t>
      </w:r>
      <w:r w:rsidRPr="00F66181">
        <w:rPr>
          <w:rFonts w:ascii="Arial" w:eastAsia="Times New Roman" w:hAnsi="Arial" w:cs="Arial"/>
          <w:i/>
          <w:iCs/>
          <w:color w:val="1F1F1F"/>
          <w:kern w:val="0"/>
          <w:sz w:val="21"/>
          <w:szCs w:val="21"/>
          <w14:ligatures w14:val="none"/>
        </w:rPr>
        <w:t>Order Items</w:t>
      </w:r>
      <w:r w:rsidRPr="00F66181">
        <w:rPr>
          <w:rFonts w:ascii="Arial" w:eastAsia="Times New Roman" w:hAnsi="Arial" w:cs="Arial"/>
          <w:color w:val="1F1F1F"/>
          <w:kern w:val="0"/>
          <w:sz w:val="21"/>
          <w:szCs w:val="21"/>
          <w14:ligatures w14:val="none"/>
        </w:rPr>
        <w:t xml:space="preserve"> table through the “order_sid” dimension. This violates the “Keys are still valid” and Table relationships have been preserved” checks.</w:t>
      </w:r>
    </w:p>
    <w:p w14:paraId="7F380987"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The exemplar in this reading is an example of the schema you evaluated, but with its errors fixed. It links the </w:t>
      </w:r>
      <w:r w:rsidRPr="00F66181">
        <w:rPr>
          <w:rFonts w:ascii="Arial" w:eastAsia="Times New Roman" w:hAnsi="Arial" w:cs="Arial"/>
          <w:i/>
          <w:iCs/>
          <w:color w:val="1F1F1F"/>
          <w:kern w:val="0"/>
          <w:sz w:val="21"/>
          <w:szCs w:val="21"/>
          <w14:ligatures w14:val="none"/>
        </w:rPr>
        <w:t>Customer</w:t>
      </w:r>
      <w:r w:rsidRPr="00F66181">
        <w:rPr>
          <w:rFonts w:ascii="Arial" w:eastAsia="Times New Roman" w:hAnsi="Arial" w:cs="Arial"/>
          <w:color w:val="1F1F1F"/>
          <w:kern w:val="0"/>
          <w:sz w:val="21"/>
          <w:szCs w:val="21"/>
          <w14:ligatures w14:val="none"/>
        </w:rPr>
        <w:t xml:space="preserve"> table to the </w:t>
      </w:r>
      <w:r w:rsidRPr="00F66181">
        <w:rPr>
          <w:rFonts w:ascii="Arial" w:eastAsia="Times New Roman" w:hAnsi="Arial" w:cs="Arial"/>
          <w:i/>
          <w:iCs/>
          <w:color w:val="1F1F1F"/>
          <w:kern w:val="0"/>
          <w:sz w:val="21"/>
          <w:szCs w:val="21"/>
          <w14:ligatures w14:val="none"/>
        </w:rPr>
        <w:t>Sales Facts</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Order Details</w:t>
      </w:r>
      <w:r w:rsidRPr="00F66181">
        <w:rPr>
          <w:rFonts w:ascii="Arial" w:eastAsia="Times New Roman" w:hAnsi="Arial" w:cs="Arial"/>
          <w:color w:val="1F1F1F"/>
          <w:kern w:val="0"/>
          <w:sz w:val="21"/>
          <w:szCs w:val="21"/>
          <w14:ligatures w14:val="none"/>
        </w:rPr>
        <w:t xml:space="preserve"> tables through the customer_sid dimension. It has a connection between the </w:t>
      </w:r>
      <w:r w:rsidRPr="00F66181">
        <w:rPr>
          <w:rFonts w:ascii="Arial" w:eastAsia="Times New Roman" w:hAnsi="Arial" w:cs="Arial"/>
          <w:i/>
          <w:iCs/>
          <w:color w:val="1F1F1F"/>
          <w:kern w:val="0"/>
          <w:sz w:val="21"/>
          <w:szCs w:val="21"/>
          <w14:ligatures w14:val="none"/>
        </w:rPr>
        <w:t>Shipment</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Order Items</w:t>
      </w:r>
      <w:r w:rsidRPr="00F66181">
        <w:rPr>
          <w:rFonts w:ascii="Arial" w:eastAsia="Times New Roman" w:hAnsi="Arial" w:cs="Arial"/>
          <w:color w:val="1F1F1F"/>
          <w:kern w:val="0"/>
          <w:sz w:val="21"/>
          <w:szCs w:val="21"/>
          <w14:ligatures w14:val="none"/>
        </w:rPr>
        <w:t xml:space="preserve"> tables. It also has consistent naming conventions for “product_sid.” Consistent naming for column titles is not mandatory, but it is a best practice to keep titles as consistent as possible.</w:t>
      </w:r>
    </w:p>
    <w:p w14:paraId="23D281BF" w14:textId="77777777" w:rsidR="00F66181" w:rsidRPr="00F66181" w:rsidRDefault="00F66181" w:rsidP="00F66181">
      <w:pPr>
        <w:shd w:val="clear" w:color="auto" w:fill="FFFFFF"/>
        <w:spacing w:after="100" w:afterAutospacing="1"/>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The important dimensions that are connections in this schema are order_sid, order_item_sid, customer_sid, product_sid, shipment_sid, and billing_sid. </w:t>
      </w:r>
    </w:p>
    <w:p w14:paraId="5DC8400C" w14:textId="77777777" w:rsidR="00F66181" w:rsidRPr="00F66181" w:rsidRDefault="00F66181" w:rsidP="00F66181">
      <w:pPr>
        <w:numPr>
          <w:ilvl w:val="0"/>
          <w:numId w:val="3"/>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Order_sid is present in the </w:t>
      </w:r>
      <w:r w:rsidRPr="00F66181">
        <w:rPr>
          <w:rFonts w:ascii="Arial" w:eastAsia="Times New Roman" w:hAnsi="Arial" w:cs="Arial"/>
          <w:i/>
          <w:iCs/>
          <w:color w:val="1F1F1F"/>
          <w:kern w:val="0"/>
          <w:sz w:val="21"/>
          <w:szCs w:val="21"/>
          <w14:ligatures w14:val="none"/>
        </w:rPr>
        <w:t>Sales Facts, Order Items, Shipments, Billing</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Order Details</w:t>
      </w:r>
      <w:r w:rsidRPr="00F66181">
        <w:rPr>
          <w:rFonts w:ascii="Arial" w:eastAsia="Times New Roman" w:hAnsi="Arial" w:cs="Arial"/>
          <w:color w:val="1F1F1F"/>
          <w:kern w:val="0"/>
          <w:sz w:val="21"/>
          <w:szCs w:val="21"/>
          <w14:ligatures w14:val="none"/>
        </w:rPr>
        <w:t xml:space="preserve"> tables.</w:t>
      </w:r>
    </w:p>
    <w:p w14:paraId="664DE705" w14:textId="77777777" w:rsidR="00F66181" w:rsidRPr="00F66181" w:rsidRDefault="00F66181" w:rsidP="00F66181">
      <w:pPr>
        <w:numPr>
          <w:ilvl w:val="0"/>
          <w:numId w:val="3"/>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Order_item_sid is present in the </w:t>
      </w:r>
      <w:r w:rsidRPr="00F66181">
        <w:rPr>
          <w:rFonts w:ascii="Arial" w:eastAsia="Times New Roman" w:hAnsi="Arial" w:cs="Arial"/>
          <w:i/>
          <w:iCs/>
          <w:color w:val="1F1F1F"/>
          <w:kern w:val="0"/>
          <w:sz w:val="21"/>
          <w:szCs w:val="21"/>
          <w14:ligatures w14:val="none"/>
        </w:rPr>
        <w:t>Sales Facts, Order Items, Shipments</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Billing</w:t>
      </w:r>
      <w:r w:rsidRPr="00F66181">
        <w:rPr>
          <w:rFonts w:ascii="Arial" w:eastAsia="Times New Roman" w:hAnsi="Arial" w:cs="Arial"/>
          <w:color w:val="1F1F1F"/>
          <w:kern w:val="0"/>
          <w:sz w:val="21"/>
          <w:szCs w:val="21"/>
          <w14:ligatures w14:val="none"/>
        </w:rPr>
        <w:t xml:space="preserve"> tables.</w:t>
      </w:r>
    </w:p>
    <w:p w14:paraId="55A4A2C7" w14:textId="77777777" w:rsidR="00F66181" w:rsidRPr="00F66181" w:rsidRDefault="00F66181" w:rsidP="00F66181">
      <w:pPr>
        <w:numPr>
          <w:ilvl w:val="0"/>
          <w:numId w:val="3"/>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Customer_sid is present in the </w:t>
      </w:r>
      <w:r w:rsidRPr="00F66181">
        <w:rPr>
          <w:rFonts w:ascii="Arial" w:eastAsia="Times New Roman" w:hAnsi="Arial" w:cs="Arial"/>
          <w:i/>
          <w:iCs/>
          <w:color w:val="1F1F1F"/>
          <w:kern w:val="0"/>
          <w:sz w:val="21"/>
          <w:szCs w:val="21"/>
          <w14:ligatures w14:val="none"/>
        </w:rPr>
        <w:t>Sales Facts, Order Details</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Customer tables.</w:t>
      </w:r>
    </w:p>
    <w:p w14:paraId="28057EB7" w14:textId="77777777" w:rsidR="00F66181" w:rsidRPr="00F66181" w:rsidRDefault="00F66181" w:rsidP="00F66181">
      <w:pPr>
        <w:numPr>
          <w:ilvl w:val="0"/>
          <w:numId w:val="3"/>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Product_sid is present in the </w:t>
      </w:r>
      <w:r w:rsidRPr="00F66181">
        <w:rPr>
          <w:rFonts w:ascii="Arial" w:eastAsia="Times New Roman" w:hAnsi="Arial" w:cs="Arial"/>
          <w:i/>
          <w:iCs/>
          <w:color w:val="1F1F1F"/>
          <w:kern w:val="0"/>
          <w:sz w:val="21"/>
          <w:szCs w:val="21"/>
          <w14:ligatures w14:val="none"/>
        </w:rPr>
        <w:t>Order Items, Product</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Product Price</w:t>
      </w:r>
      <w:r w:rsidRPr="00F66181">
        <w:rPr>
          <w:rFonts w:ascii="Arial" w:eastAsia="Times New Roman" w:hAnsi="Arial" w:cs="Arial"/>
          <w:color w:val="1F1F1F"/>
          <w:kern w:val="0"/>
          <w:sz w:val="21"/>
          <w:szCs w:val="21"/>
          <w14:ligatures w14:val="none"/>
        </w:rPr>
        <w:t xml:space="preserve"> tables.</w:t>
      </w:r>
    </w:p>
    <w:p w14:paraId="75DB04D3" w14:textId="77777777" w:rsidR="00F66181" w:rsidRPr="00F66181" w:rsidRDefault="00F66181" w:rsidP="00F66181">
      <w:pPr>
        <w:numPr>
          <w:ilvl w:val="0"/>
          <w:numId w:val="3"/>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Shipment_sid is present in the </w:t>
      </w:r>
      <w:r w:rsidRPr="00F66181">
        <w:rPr>
          <w:rFonts w:ascii="Arial" w:eastAsia="Times New Roman" w:hAnsi="Arial" w:cs="Arial"/>
          <w:i/>
          <w:iCs/>
          <w:color w:val="1F1F1F"/>
          <w:kern w:val="0"/>
          <w:sz w:val="21"/>
          <w:szCs w:val="21"/>
          <w14:ligatures w14:val="none"/>
        </w:rPr>
        <w:t>Sales Facts</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Shipment</w:t>
      </w:r>
      <w:r w:rsidRPr="00F66181">
        <w:rPr>
          <w:rFonts w:ascii="Arial" w:eastAsia="Times New Roman" w:hAnsi="Arial" w:cs="Arial"/>
          <w:color w:val="1F1F1F"/>
          <w:kern w:val="0"/>
          <w:sz w:val="21"/>
          <w:szCs w:val="21"/>
          <w14:ligatures w14:val="none"/>
        </w:rPr>
        <w:t xml:space="preserve"> tables.</w:t>
      </w:r>
    </w:p>
    <w:p w14:paraId="6E550464" w14:textId="77777777" w:rsidR="00F66181" w:rsidRPr="00F66181" w:rsidRDefault="00F66181" w:rsidP="00F66181">
      <w:pPr>
        <w:numPr>
          <w:ilvl w:val="0"/>
          <w:numId w:val="3"/>
        </w:numPr>
        <w:shd w:val="clear" w:color="auto" w:fill="FFFFFF"/>
        <w:rPr>
          <w:rFonts w:ascii="Arial" w:eastAsia="Times New Roman" w:hAnsi="Arial" w:cs="Arial"/>
          <w:color w:val="1F1F1F"/>
          <w:kern w:val="0"/>
          <w:sz w:val="21"/>
          <w:szCs w:val="21"/>
          <w14:ligatures w14:val="none"/>
        </w:rPr>
      </w:pPr>
      <w:r w:rsidRPr="00F66181">
        <w:rPr>
          <w:rFonts w:ascii="Arial" w:eastAsia="Times New Roman" w:hAnsi="Arial" w:cs="Arial"/>
          <w:color w:val="1F1F1F"/>
          <w:kern w:val="0"/>
          <w:sz w:val="21"/>
          <w:szCs w:val="21"/>
          <w14:ligatures w14:val="none"/>
        </w:rPr>
        <w:t xml:space="preserve">Billing_sid is present in the </w:t>
      </w:r>
      <w:r w:rsidRPr="00F66181">
        <w:rPr>
          <w:rFonts w:ascii="Arial" w:eastAsia="Times New Roman" w:hAnsi="Arial" w:cs="Arial"/>
          <w:i/>
          <w:iCs/>
          <w:color w:val="1F1F1F"/>
          <w:kern w:val="0"/>
          <w:sz w:val="21"/>
          <w:szCs w:val="21"/>
          <w14:ligatures w14:val="none"/>
        </w:rPr>
        <w:t>Sales Facts</w:t>
      </w:r>
      <w:r w:rsidRPr="00F66181">
        <w:rPr>
          <w:rFonts w:ascii="Arial" w:eastAsia="Times New Roman" w:hAnsi="Arial" w:cs="Arial"/>
          <w:color w:val="1F1F1F"/>
          <w:kern w:val="0"/>
          <w:sz w:val="21"/>
          <w:szCs w:val="21"/>
          <w14:ligatures w14:val="none"/>
        </w:rPr>
        <w:t xml:space="preserve"> and </w:t>
      </w:r>
      <w:r w:rsidRPr="00F66181">
        <w:rPr>
          <w:rFonts w:ascii="Arial" w:eastAsia="Times New Roman" w:hAnsi="Arial" w:cs="Arial"/>
          <w:i/>
          <w:iCs/>
          <w:color w:val="1F1F1F"/>
          <w:kern w:val="0"/>
          <w:sz w:val="21"/>
          <w:szCs w:val="21"/>
          <w14:ligatures w14:val="none"/>
        </w:rPr>
        <w:t>Billing</w:t>
      </w:r>
      <w:r w:rsidRPr="00F66181">
        <w:rPr>
          <w:rFonts w:ascii="Arial" w:eastAsia="Times New Roman" w:hAnsi="Arial" w:cs="Arial"/>
          <w:color w:val="1F1F1F"/>
          <w:kern w:val="0"/>
          <w:sz w:val="21"/>
          <w:szCs w:val="21"/>
          <w14:ligatures w14:val="none"/>
        </w:rPr>
        <w:t xml:space="preserve"> tables.</w:t>
      </w:r>
    </w:p>
    <w:p w14:paraId="4E966631"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B22A9"/>
    <w:multiLevelType w:val="multilevel"/>
    <w:tmpl w:val="D8D4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212A22"/>
    <w:multiLevelType w:val="multilevel"/>
    <w:tmpl w:val="197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850D6D"/>
    <w:multiLevelType w:val="multilevel"/>
    <w:tmpl w:val="941C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619458">
    <w:abstractNumId w:val="2"/>
  </w:num>
  <w:num w:numId="2" w16cid:durableId="1274822416">
    <w:abstractNumId w:val="1"/>
  </w:num>
  <w:num w:numId="3" w16cid:durableId="23255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81"/>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66181"/>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0E759"/>
  <w15:chartTrackingRefBased/>
  <w15:docId w15:val="{07684392-0BA2-0049-80F4-CB92106D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618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6618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18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6618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66181"/>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66181"/>
    <w:rPr>
      <w:i/>
      <w:iCs/>
    </w:rPr>
  </w:style>
  <w:style w:type="character" w:styleId="Hyperlink">
    <w:name w:val="Hyperlink"/>
    <w:basedOn w:val="DefaultParagraphFont"/>
    <w:uiPriority w:val="99"/>
    <w:semiHidden/>
    <w:unhideWhenUsed/>
    <w:rsid w:val="00F66181"/>
    <w:rPr>
      <w:color w:val="0000FF"/>
      <w:u w:val="single"/>
    </w:rPr>
  </w:style>
  <w:style w:type="character" w:styleId="Strong">
    <w:name w:val="Strong"/>
    <w:basedOn w:val="DefaultParagraphFont"/>
    <w:uiPriority w:val="22"/>
    <w:qFormat/>
    <w:rsid w:val="00F66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4327">
      <w:bodyDiv w:val="1"/>
      <w:marLeft w:val="0"/>
      <w:marRight w:val="0"/>
      <w:marTop w:val="0"/>
      <w:marBottom w:val="0"/>
      <w:divBdr>
        <w:top w:val="none" w:sz="0" w:space="0" w:color="auto"/>
        <w:left w:val="none" w:sz="0" w:space="0" w:color="auto"/>
        <w:bottom w:val="none" w:sz="0" w:space="0" w:color="auto"/>
        <w:right w:val="none" w:sz="0" w:space="0" w:color="auto"/>
      </w:divBdr>
      <w:divsChild>
        <w:div w:id="203294568">
          <w:marLeft w:val="0"/>
          <w:marRight w:val="0"/>
          <w:marTop w:val="0"/>
          <w:marBottom w:val="0"/>
          <w:divBdr>
            <w:top w:val="none" w:sz="0" w:space="0" w:color="auto"/>
            <w:left w:val="none" w:sz="0" w:space="0" w:color="auto"/>
            <w:bottom w:val="none" w:sz="0" w:space="0" w:color="auto"/>
            <w:right w:val="none" w:sz="0" w:space="0" w:color="auto"/>
          </w:divBdr>
        </w:div>
        <w:div w:id="1310596609">
          <w:marLeft w:val="0"/>
          <w:marRight w:val="0"/>
          <w:marTop w:val="0"/>
          <w:marBottom w:val="0"/>
          <w:divBdr>
            <w:top w:val="none" w:sz="0" w:space="0" w:color="auto"/>
            <w:left w:val="none" w:sz="0" w:space="0" w:color="auto"/>
            <w:bottom w:val="none" w:sz="0" w:space="0" w:color="auto"/>
            <w:right w:val="none" w:sz="0" w:space="0" w:color="auto"/>
          </w:divBdr>
          <w:divsChild>
            <w:div w:id="812136757">
              <w:marLeft w:val="0"/>
              <w:marRight w:val="0"/>
              <w:marTop w:val="0"/>
              <w:marBottom w:val="0"/>
              <w:divBdr>
                <w:top w:val="none" w:sz="0" w:space="0" w:color="auto"/>
                <w:left w:val="none" w:sz="0" w:space="0" w:color="auto"/>
                <w:bottom w:val="none" w:sz="0" w:space="0" w:color="auto"/>
                <w:right w:val="none" w:sz="0" w:space="0" w:color="auto"/>
              </w:divBdr>
              <w:divsChild>
                <w:div w:id="472139479">
                  <w:marLeft w:val="0"/>
                  <w:marRight w:val="0"/>
                  <w:marTop w:val="0"/>
                  <w:marBottom w:val="0"/>
                  <w:divBdr>
                    <w:top w:val="none" w:sz="0" w:space="0" w:color="auto"/>
                    <w:left w:val="none" w:sz="0" w:space="0" w:color="auto"/>
                    <w:bottom w:val="none" w:sz="0" w:space="0" w:color="auto"/>
                    <w:right w:val="none" w:sz="0" w:space="0" w:color="auto"/>
                  </w:divBdr>
                  <w:divsChild>
                    <w:div w:id="1170559796">
                      <w:marLeft w:val="0"/>
                      <w:marRight w:val="0"/>
                      <w:marTop w:val="0"/>
                      <w:marBottom w:val="0"/>
                      <w:divBdr>
                        <w:top w:val="none" w:sz="0" w:space="0" w:color="auto"/>
                        <w:left w:val="none" w:sz="0" w:space="0" w:color="auto"/>
                        <w:bottom w:val="none" w:sz="0" w:space="0" w:color="auto"/>
                        <w:right w:val="none" w:sz="0" w:space="0" w:color="auto"/>
                      </w:divBdr>
                      <w:divsChild>
                        <w:div w:id="1690057827">
                          <w:marLeft w:val="0"/>
                          <w:marRight w:val="0"/>
                          <w:marTop w:val="0"/>
                          <w:marBottom w:val="0"/>
                          <w:divBdr>
                            <w:top w:val="none" w:sz="0" w:space="0" w:color="auto"/>
                            <w:left w:val="none" w:sz="0" w:space="0" w:color="auto"/>
                            <w:bottom w:val="none" w:sz="0" w:space="0" w:color="auto"/>
                            <w:right w:val="none" w:sz="0" w:space="0" w:color="auto"/>
                          </w:divBdr>
                          <w:divsChild>
                            <w:div w:id="911233890">
                              <w:marLeft w:val="0"/>
                              <w:marRight w:val="0"/>
                              <w:marTop w:val="0"/>
                              <w:marBottom w:val="0"/>
                              <w:divBdr>
                                <w:top w:val="none" w:sz="0" w:space="0" w:color="auto"/>
                                <w:left w:val="none" w:sz="0" w:space="0" w:color="auto"/>
                                <w:bottom w:val="none" w:sz="0" w:space="0" w:color="auto"/>
                                <w:right w:val="none" w:sz="0" w:space="0" w:color="auto"/>
                              </w:divBdr>
                            </w:div>
                            <w:div w:id="115952843">
                              <w:marLeft w:val="0"/>
                              <w:marRight w:val="0"/>
                              <w:marTop w:val="0"/>
                              <w:marBottom w:val="0"/>
                              <w:divBdr>
                                <w:top w:val="none" w:sz="0" w:space="0" w:color="auto"/>
                                <w:left w:val="none" w:sz="0" w:space="0" w:color="auto"/>
                                <w:bottom w:val="none" w:sz="0" w:space="0" w:color="auto"/>
                                <w:right w:val="none" w:sz="0" w:space="0" w:color="auto"/>
                              </w:divBdr>
                              <w:divsChild>
                                <w:div w:id="630941630">
                                  <w:marLeft w:val="0"/>
                                  <w:marRight w:val="0"/>
                                  <w:marTop w:val="0"/>
                                  <w:marBottom w:val="0"/>
                                  <w:divBdr>
                                    <w:top w:val="none" w:sz="0" w:space="0" w:color="auto"/>
                                    <w:left w:val="none" w:sz="0" w:space="0" w:color="auto"/>
                                    <w:bottom w:val="none" w:sz="0" w:space="0" w:color="auto"/>
                                    <w:right w:val="none" w:sz="0" w:space="0" w:color="auto"/>
                                  </w:divBdr>
                                  <w:divsChild>
                                    <w:div w:id="816645818">
                                      <w:marLeft w:val="0"/>
                                      <w:marRight w:val="0"/>
                                      <w:marTop w:val="0"/>
                                      <w:marBottom w:val="0"/>
                                      <w:divBdr>
                                        <w:top w:val="none" w:sz="0" w:space="0" w:color="auto"/>
                                        <w:left w:val="none" w:sz="0" w:space="0" w:color="auto"/>
                                        <w:bottom w:val="none" w:sz="0" w:space="0" w:color="auto"/>
                                        <w:right w:val="none" w:sz="0" w:space="0" w:color="auto"/>
                                      </w:divBdr>
                                      <w:divsChild>
                                        <w:div w:id="613948829">
                                          <w:marLeft w:val="0"/>
                                          <w:marRight w:val="0"/>
                                          <w:marTop w:val="0"/>
                                          <w:marBottom w:val="0"/>
                                          <w:divBdr>
                                            <w:top w:val="none" w:sz="0" w:space="0" w:color="auto"/>
                                            <w:left w:val="none" w:sz="0" w:space="0" w:color="auto"/>
                                            <w:bottom w:val="none" w:sz="0" w:space="0" w:color="auto"/>
                                            <w:right w:val="none" w:sz="0" w:space="0" w:color="auto"/>
                                          </w:divBdr>
                                          <w:divsChild>
                                            <w:div w:id="1994484534">
                                              <w:marLeft w:val="0"/>
                                              <w:marRight w:val="0"/>
                                              <w:marTop w:val="0"/>
                                              <w:marBottom w:val="0"/>
                                              <w:divBdr>
                                                <w:top w:val="none" w:sz="0" w:space="0" w:color="auto"/>
                                                <w:left w:val="none" w:sz="0" w:space="0" w:color="auto"/>
                                                <w:bottom w:val="none" w:sz="0" w:space="0" w:color="auto"/>
                                                <w:right w:val="none" w:sz="0" w:space="0" w:color="auto"/>
                                              </w:divBdr>
                                              <w:divsChild>
                                                <w:div w:id="719402352">
                                                  <w:marLeft w:val="0"/>
                                                  <w:marRight w:val="0"/>
                                                  <w:marTop w:val="0"/>
                                                  <w:marBottom w:val="0"/>
                                                  <w:divBdr>
                                                    <w:top w:val="none" w:sz="0" w:space="0" w:color="auto"/>
                                                    <w:left w:val="none" w:sz="0" w:space="0" w:color="auto"/>
                                                    <w:bottom w:val="none" w:sz="0" w:space="0" w:color="auto"/>
                                                    <w:right w:val="none" w:sz="0" w:space="0" w:color="auto"/>
                                                  </w:divBdr>
                                                </w:div>
                                                <w:div w:id="15806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17106">
                              <w:marLeft w:val="0"/>
                              <w:marRight w:val="0"/>
                              <w:marTop w:val="0"/>
                              <w:marBottom w:val="0"/>
                              <w:divBdr>
                                <w:top w:val="none" w:sz="0" w:space="0" w:color="auto"/>
                                <w:left w:val="none" w:sz="0" w:space="0" w:color="auto"/>
                                <w:bottom w:val="none" w:sz="0" w:space="0" w:color="auto"/>
                                <w:right w:val="none" w:sz="0" w:space="0" w:color="auto"/>
                              </w:divBdr>
                            </w:div>
                            <w:div w:id="3186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ZR5-sax-ipmG_a3lK4VsOch4Q3KeUrcmRTZGwskiKPk/template/preview?resourcekey=0-ffp0kOEZS03fMvMcOlzNu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2023-07-23T00:42:00Z</dcterms:created>
  <dcterms:modified xsi:type="dcterms:W3CDTF">2023-07-23T00:42:00Z</dcterms:modified>
</cp:coreProperties>
</file>