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9FB61A" w14:textId="1A71A21F" w:rsidR="0998103E" w:rsidRDefault="63E60B35" w:rsidP="3F532B7A">
      <w:pPr>
        <w:pStyle w:val="TOCHeading"/>
        <w:jc w:val="center"/>
        <w:rPr>
          <w:rFonts w:asciiTheme="majorBidi" w:hAnsiTheme="majorBidi"/>
          <w:b/>
          <w:bCs/>
          <w:color w:val="000000" w:themeColor="text1"/>
          <w:sz w:val="28"/>
          <w:szCs w:val="28"/>
        </w:rPr>
      </w:pPr>
      <w:bookmarkStart w:id="0" w:name="_Toc229766693"/>
      <w:bookmarkStart w:id="1" w:name="_Toc229766764"/>
      <w:r w:rsidRPr="3F532B7A">
        <w:rPr>
          <w:rFonts w:asciiTheme="majorBidi" w:hAnsiTheme="majorBidi"/>
          <w:b/>
          <w:bCs/>
          <w:color w:val="000000" w:themeColor="text1"/>
          <w:sz w:val="28"/>
          <w:szCs w:val="28"/>
        </w:rPr>
        <w:t>CORRELATION BETWEEN CERVICAL PROPRIOCEPTION AND DIGITAL EYE</w:t>
      </w:r>
      <w:r w:rsidR="53419E46" w:rsidRPr="3F532B7A">
        <w:rPr>
          <w:rFonts w:asciiTheme="majorBidi" w:hAnsiTheme="majorBidi"/>
          <w:b/>
          <w:bCs/>
          <w:color w:val="000000" w:themeColor="text1"/>
          <w:sz w:val="28"/>
          <w:szCs w:val="28"/>
        </w:rPr>
        <w:t xml:space="preserve"> STRAIN AMONG UNDERGRADUATE S</w:t>
      </w:r>
      <w:r w:rsidRPr="3F532B7A">
        <w:rPr>
          <w:rFonts w:asciiTheme="majorBidi" w:hAnsiTheme="majorBidi"/>
          <w:b/>
          <w:bCs/>
          <w:color w:val="000000" w:themeColor="text1"/>
          <w:sz w:val="28"/>
          <w:szCs w:val="28"/>
        </w:rPr>
        <w:t>TUDENTS</w:t>
      </w:r>
      <w:bookmarkEnd w:id="0"/>
      <w:bookmarkEnd w:id="1"/>
      <w:r w:rsidR="53419E46" w:rsidRPr="3F532B7A">
        <w:rPr>
          <w:rFonts w:asciiTheme="majorBidi" w:hAnsiTheme="majorBidi"/>
          <w:b/>
          <w:bCs/>
          <w:color w:val="000000" w:themeColor="text1"/>
          <w:sz w:val="28"/>
          <w:szCs w:val="28"/>
        </w:rPr>
        <w:t xml:space="preserve"> O</w:t>
      </w:r>
      <w:r w:rsidR="0B9F4941" w:rsidRPr="3F532B7A">
        <w:rPr>
          <w:rFonts w:asciiTheme="majorBidi" w:hAnsiTheme="majorBidi"/>
          <w:b/>
          <w:bCs/>
          <w:color w:val="000000" w:themeColor="text1"/>
          <w:sz w:val="28"/>
          <w:szCs w:val="28"/>
        </w:rPr>
        <w:t>F CITY UNIVERSITY OF SCIENCE AND</w:t>
      </w:r>
      <w:r w:rsidR="53419E46" w:rsidRPr="3F532B7A">
        <w:rPr>
          <w:rFonts w:asciiTheme="majorBidi" w:hAnsiTheme="majorBidi"/>
          <w:b/>
          <w:bCs/>
          <w:color w:val="000000" w:themeColor="text1"/>
          <w:sz w:val="28"/>
          <w:szCs w:val="28"/>
        </w:rPr>
        <w:t xml:space="preserve"> INFORMATION TECHNOLOGY PESHAWAR</w:t>
      </w:r>
    </w:p>
    <w:p w14:paraId="5A692AC9" w14:textId="20E184B3" w:rsidR="0998103E" w:rsidRDefault="0998103E" w:rsidP="0998103E"/>
    <w:p w14:paraId="4A073B16" w14:textId="0CA45758" w:rsidR="4E22526B" w:rsidRDefault="00E03212" w:rsidP="0998103E">
      <w:pPr>
        <w:jc w:val="center"/>
      </w:pPr>
      <w:r>
        <w:rPr>
          <w:noProof/>
        </w:rPr>
        <w:drawing>
          <wp:inline distT="0" distB="0" distL="0" distR="0" wp14:anchorId="3411E988" wp14:editId="29D5D671">
            <wp:extent cx="2265603" cy="1523681"/>
            <wp:effectExtent l="0" t="0" r="0" b="0"/>
            <wp:docPr id="1164741229" name="Picture 1164741229" descr="H:\Research Thesis Writing\Modified University Logo 20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H:\Research Thesis Writing\Modified University Logo 2015.jpg"/>
                    <pic:cNvPicPr>
                      <a:picLocks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2265603" cy="1523681"/>
                    </a:xfrm>
                    <a:prstGeom prst="rect">
                      <a:avLst/>
                    </a:prstGeom>
                    <a:noFill/>
                    <a:ln>
                      <a:noFill/>
                    </a:ln>
                  </pic:spPr>
                </pic:pic>
              </a:graphicData>
            </a:graphic>
          </wp:inline>
        </w:drawing>
      </w:r>
    </w:p>
    <w:p w14:paraId="3F108FCE" w14:textId="2B1B6F4B" w:rsidR="0036056E" w:rsidRPr="00360653" w:rsidRDefault="00DD27AE" w:rsidP="0998103E">
      <w:pPr>
        <w:pStyle w:val="BodyText"/>
        <w:jc w:val="both"/>
        <w:rPr>
          <w:b/>
          <w:bCs/>
          <w:sz w:val="28"/>
          <w:szCs w:val="28"/>
        </w:rPr>
      </w:pPr>
      <w:r>
        <w:rPr>
          <w:b/>
          <w:bCs/>
          <w:sz w:val="28"/>
          <w:szCs w:val="28"/>
        </w:rPr>
        <w:tab/>
      </w:r>
    </w:p>
    <w:p w14:paraId="7969A65A" w14:textId="77777777" w:rsidR="0036056E" w:rsidRPr="00EF34D7" w:rsidRDefault="00FA0016">
      <w:pPr>
        <w:ind w:left="145"/>
        <w:jc w:val="center"/>
        <w:rPr>
          <w:bCs/>
          <w:sz w:val="28"/>
        </w:rPr>
      </w:pPr>
      <w:r w:rsidRPr="00EF34D7">
        <w:rPr>
          <w:bCs/>
          <w:spacing w:val="-5"/>
          <w:sz w:val="28"/>
        </w:rPr>
        <w:t>By</w:t>
      </w:r>
    </w:p>
    <w:p w14:paraId="342E15E5" w14:textId="7EDE9127" w:rsidR="0036056E" w:rsidRPr="0062673A" w:rsidRDefault="00FA0016" w:rsidP="3F532B7A">
      <w:pPr>
        <w:tabs>
          <w:tab w:val="left" w:pos="4225"/>
        </w:tabs>
        <w:spacing w:before="321"/>
        <w:ind w:left="143"/>
        <w:jc w:val="center"/>
        <w:rPr>
          <w:b/>
          <w:bCs/>
          <w:sz w:val="28"/>
          <w:szCs w:val="28"/>
        </w:rPr>
      </w:pPr>
      <w:r w:rsidRPr="0062673A">
        <w:rPr>
          <w:b/>
          <w:bCs/>
          <w:spacing w:val="-2"/>
          <w:sz w:val="28"/>
          <w:szCs w:val="28"/>
        </w:rPr>
        <w:t>AIMAL</w:t>
      </w:r>
      <w:r w:rsidRPr="0062673A">
        <w:rPr>
          <w:b/>
          <w:bCs/>
          <w:spacing w:val="-13"/>
          <w:sz w:val="28"/>
          <w:szCs w:val="28"/>
        </w:rPr>
        <w:t xml:space="preserve"> </w:t>
      </w:r>
      <w:r w:rsidRPr="0062673A">
        <w:rPr>
          <w:b/>
          <w:bCs/>
          <w:spacing w:val="-2"/>
          <w:sz w:val="28"/>
          <w:szCs w:val="28"/>
        </w:rPr>
        <w:t>SHAKIR</w:t>
      </w:r>
      <w:r w:rsidR="7EFCD61F" w:rsidRPr="0062673A">
        <w:rPr>
          <w:b/>
          <w:bCs/>
          <w:spacing w:val="-2"/>
          <w:sz w:val="28"/>
          <w:szCs w:val="28"/>
        </w:rPr>
        <w:t xml:space="preserve"> </w:t>
      </w:r>
      <w:r w:rsidR="0565BB46" w:rsidRPr="0062673A">
        <w:rPr>
          <w:b/>
          <w:bCs/>
          <w:sz w:val="28"/>
          <w:szCs w:val="28"/>
        </w:rPr>
        <w:t>(Reg.</w:t>
      </w:r>
      <w:r w:rsidR="5A300AB6" w:rsidRPr="0062673A">
        <w:rPr>
          <w:b/>
          <w:bCs/>
          <w:spacing w:val="-2"/>
          <w:sz w:val="28"/>
          <w:szCs w:val="28"/>
        </w:rPr>
        <w:t xml:space="preserve"> No. CUP-21FL-0266 </w:t>
      </w:r>
      <w:r w:rsidRPr="0062673A">
        <w:rPr>
          <w:b/>
          <w:bCs/>
          <w:spacing w:val="-2"/>
          <w:sz w:val="28"/>
          <w:szCs w:val="28"/>
        </w:rPr>
        <w:t>13035</w:t>
      </w:r>
      <w:r w:rsidR="3C6CF512" w:rsidRPr="0062673A">
        <w:rPr>
          <w:b/>
          <w:bCs/>
          <w:sz w:val="28"/>
          <w:szCs w:val="28"/>
        </w:rPr>
        <w:t>)</w:t>
      </w:r>
    </w:p>
    <w:p w14:paraId="0F16B28C" w14:textId="4914ABBC" w:rsidR="0036056E" w:rsidRPr="0062673A" w:rsidRDefault="00FA0016" w:rsidP="3F532B7A">
      <w:pPr>
        <w:tabs>
          <w:tab w:val="left" w:pos="4225"/>
        </w:tabs>
        <w:spacing w:before="321"/>
        <w:ind w:left="143"/>
        <w:jc w:val="center"/>
        <w:rPr>
          <w:b/>
          <w:bCs/>
          <w:sz w:val="28"/>
          <w:szCs w:val="28"/>
        </w:rPr>
      </w:pPr>
      <w:r w:rsidRPr="0062673A">
        <w:rPr>
          <w:b/>
          <w:bCs/>
          <w:spacing w:val="-2"/>
          <w:sz w:val="28"/>
          <w:szCs w:val="28"/>
        </w:rPr>
        <w:t>AYESHA</w:t>
      </w:r>
      <w:r w:rsidR="6512376E" w:rsidRPr="0062673A">
        <w:rPr>
          <w:b/>
          <w:bCs/>
          <w:sz w:val="28"/>
          <w:szCs w:val="28"/>
        </w:rPr>
        <w:t xml:space="preserve"> </w:t>
      </w:r>
      <w:r w:rsidR="79ECD36A" w:rsidRPr="0062673A">
        <w:rPr>
          <w:b/>
          <w:bCs/>
          <w:sz w:val="28"/>
          <w:szCs w:val="28"/>
        </w:rPr>
        <w:t>(Reg.</w:t>
      </w:r>
      <w:r w:rsidR="6512376E" w:rsidRPr="0062673A">
        <w:rPr>
          <w:b/>
          <w:bCs/>
          <w:sz w:val="28"/>
          <w:szCs w:val="28"/>
        </w:rPr>
        <w:t xml:space="preserve"> No. CUP-21FL-0266</w:t>
      </w:r>
      <w:r w:rsidR="505048BB" w:rsidRPr="0062673A">
        <w:rPr>
          <w:b/>
          <w:bCs/>
          <w:sz w:val="28"/>
          <w:szCs w:val="28"/>
        </w:rPr>
        <w:t xml:space="preserve"> </w:t>
      </w:r>
      <w:r w:rsidRPr="0062673A">
        <w:rPr>
          <w:b/>
          <w:bCs/>
          <w:spacing w:val="-2"/>
          <w:sz w:val="28"/>
          <w:szCs w:val="28"/>
        </w:rPr>
        <w:t>12555</w:t>
      </w:r>
      <w:r w:rsidR="735B0440" w:rsidRPr="0062673A">
        <w:rPr>
          <w:b/>
          <w:bCs/>
          <w:sz w:val="28"/>
          <w:szCs w:val="28"/>
        </w:rPr>
        <w:t>)</w:t>
      </w:r>
    </w:p>
    <w:p w14:paraId="74CC5F73" w14:textId="29667154" w:rsidR="0036056E" w:rsidRPr="0062673A" w:rsidRDefault="00FA0016" w:rsidP="3F532B7A">
      <w:pPr>
        <w:tabs>
          <w:tab w:val="left" w:pos="4242"/>
        </w:tabs>
        <w:spacing w:before="321"/>
        <w:ind w:left="143"/>
        <w:jc w:val="center"/>
        <w:rPr>
          <w:b/>
          <w:bCs/>
          <w:sz w:val="28"/>
          <w:szCs w:val="28"/>
        </w:rPr>
      </w:pPr>
      <w:r w:rsidRPr="0062673A">
        <w:rPr>
          <w:b/>
          <w:bCs/>
          <w:sz w:val="28"/>
          <w:szCs w:val="28"/>
        </w:rPr>
        <w:t>EMAN</w:t>
      </w:r>
      <w:r w:rsidRPr="0062673A">
        <w:rPr>
          <w:b/>
          <w:bCs/>
          <w:spacing w:val="-7"/>
          <w:sz w:val="28"/>
          <w:szCs w:val="28"/>
        </w:rPr>
        <w:t xml:space="preserve"> </w:t>
      </w:r>
      <w:r w:rsidRPr="0062673A">
        <w:rPr>
          <w:b/>
          <w:bCs/>
          <w:spacing w:val="-2"/>
          <w:sz w:val="28"/>
          <w:szCs w:val="28"/>
        </w:rPr>
        <w:t>SHABIR</w:t>
      </w:r>
      <w:r w:rsidR="6FBF85AA" w:rsidRPr="0062673A">
        <w:rPr>
          <w:b/>
          <w:bCs/>
          <w:sz w:val="28"/>
          <w:szCs w:val="28"/>
        </w:rPr>
        <w:t xml:space="preserve"> </w:t>
      </w:r>
      <w:r w:rsidR="41E1C005" w:rsidRPr="0062673A">
        <w:rPr>
          <w:b/>
          <w:bCs/>
          <w:sz w:val="28"/>
          <w:szCs w:val="28"/>
        </w:rPr>
        <w:t>(Reg.</w:t>
      </w:r>
      <w:r w:rsidR="6FBF85AA" w:rsidRPr="0062673A">
        <w:rPr>
          <w:b/>
          <w:bCs/>
          <w:sz w:val="28"/>
          <w:szCs w:val="28"/>
        </w:rPr>
        <w:t xml:space="preserve"> No. CUP-21FL-</w:t>
      </w:r>
      <w:r w:rsidR="4DDEB757" w:rsidRPr="0062673A">
        <w:rPr>
          <w:b/>
          <w:bCs/>
          <w:sz w:val="28"/>
          <w:szCs w:val="28"/>
        </w:rPr>
        <w:t>0266 12889</w:t>
      </w:r>
      <w:r w:rsidR="0764EBCE" w:rsidRPr="0062673A">
        <w:rPr>
          <w:b/>
          <w:bCs/>
          <w:sz w:val="28"/>
          <w:szCs w:val="28"/>
        </w:rPr>
        <w:t>)</w:t>
      </w:r>
    </w:p>
    <w:p w14:paraId="2C44F14A" w14:textId="77777777" w:rsidR="0062673A" w:rsidRDefault="00FA0016" w:rsidP="0062673A">
      <w:pPr>
        <w:tabs>
          <w:tab w:val="left" w:pos="4235"/>
        </w:tabs>
        <w:spacing w:before="321"/>
        <w:ind w:left="145"/>
        <w:jc w:val="center"/>
        <w:rPr>
          <w:b/>
          <w:bCs/>
          <w:sz w:val="24"/>
          <w:szCs w:val="24"/>
        </w:rPr>
      </w:pPr>
      <w:r w:rsidRPr="0062673A">
        <w:rPr>
          <w:b/>
          <w:bCs/>
          <w:sz w:val="28"/>
          <w:szCs w:val="28"/>
        </w:rPr>
        <w:t>MAGHAZ</w:t>
      </w:r>
      <w:r w:rsidRPr="0062673A">
        <w:rPr>
          <w:b/>
          <w:bCs/>
          <w:spacing w:val="-7"/>
          <w:sz w:val="28"/>
          <w:szCs w:val="28"/>
        </w:rPr>
        <w:t xml:space="preserve"> </w:t>
      </w:r>
      <w:r w:rsidRPr="0062673A">
        <w:rPr>
          <w:b/>
          <w:bCs/>
          <w:sz w:val="28"/>
          <w:szCs w:val="28"/>
        </w:rPr>
        <w:t>UR</w:t>
      </w:r>
      <w:r w:rsidRPr="0062673A">
        <w:rPr>
          <w:b/>
          <w:bCs/>
          <w:spacing w:val="-6"/>
          <w:sz w:val="28"/>
          <w:szCs w:val="28"/>
        </w:rPr>
        <w:t xml:space="preserve"> </w:t>
      </w:r>
      <w:r w:rsidRPr="0062673A">
        <w:rPr>
          <w:b/>
          <w:bCs/>
          <w:spacing w:val="-4"/>
          <w:sz w:val="28"/>
          <w:szCs w:val="28"/>
        </w:rPr>
        <w:t>RAHIM</w:t>
      </w:r>
      <w:r w:rsidR="1EB5C810" w:rsidRPr="0062673A">
        <w:rPr>
          <w:b/>
          <w:bCs/>
          <w:sz w:val="28"/>
          <w:szCs w:val="28"/>
        </w:rPr>
        <w:t xml:space="preserve"> </w:t>
      </w:r>
      <w:r w:rsidR="5784FA27" w:rsidRPr="0062673A">
        <w:rPr>
          <w:b/>
          <w:bCs/>
          <w:sz w:val="28"/>
          <w:szCs w:val="28"/>
        </w:rPr>
        <w:t>(Reg.</w:t>
      </w:r>
      <w:r w:rsidR="1EB5C810" w:rsidRPr="0062673A">
        <w:rPr>
          <w:b/>
          <w:bCs/>
          <w:sz w:val="28"/>
          <w:szCs w:val="28"/>
        </w:rPr>
        <w:t xml:space="preserve"> No. CUP-21FL-</w:t>
      </w:r>
      <w:r w:rsidR="04B30E82" w:rsidRPr="0062673A">
        <w:rPr>
          <w:b/>
          <w:bCs/>
          <w:sz w:val="28"/>
          <w:szCs w:val="28"/>
        </w:rPr>
        <w:t>0266 13451</w:t>
      </w:r>
      <w:r w:rsidR="0062673A">
        <w:rPr>
          <w:b/>
          <w:bCs/>
          <w:sz w:val="24"/>
          <w:szCs w:val="24"/>
        </w:rPr>
        <w:t>)</w:t>
      </w:r>
    </w:p>
    <w:p w14:paraId="71E34DCE" w14:textId="6BE972EE" w:rsidR="0036056E" w:rsidRDefault="29A65AFD" w:rsidP="0062673A">
      <w:pPr>
        <w:tabs>
          <w:tab w:val="left" w:pos="4235"/>
        </w:tabs>
        <w:spacing w:before="321"/>
        <w:ind w:left="145"/>
        <w:jc w:val="center"/>
        <w:rPr>
          <w:b/>
          <w:bCs/>
          <w:sz w:val="28"/>
          <w:szCs w:val="28"/>
        </w:rPr>
      </w:pPr>
      <w:r w:rsidRPr="3F532B7A">
        <w:rPr>
          <w:b/>
          <w:bCs/>
          <w:sz w:val="28"/>
          <w:szCs w:val="28"/>
        </w:rPr>
        <w:t>SUPERVISED BY</w:t>
      </w:r>
    </w:p>
    <w:p w14:paraId="4D777071" w14:textId="77777777" w:rsidR="0062673A" w:rsidRDefault="29A65AFD" w:rsidP="0062673A">
      <w:pPr>
        <w:tabs>
          <w:tab w:val="left" w:pos="4235"/>
        </w:tabs>
        <w:spacing w:before="321" w:line="276" w:lineRule="auto"/>
        <w:ind w:left="145"/>
        <w:jc w:val="center"/>
        <w:rPr>
          <w:b/>
          <w:bCs/>
          <w:sz w:val="28"/>
          <w:szCs w:val="28"/>
        </w:rPr>
      </w:pPr>
      <w:r w:rsidRPr="3F532B7A">
        <w:rPr>
          <w:b/>
          <w:bCs/>
          <w:sz w:val="28"/>
          <w:szCs w:val="28"/>
        </w:rPr>
        <w:t>DR. HAFIZ YASEEN KHA</w:t>
      </w:r>
      <w:r w:rsidR="6660D9ED" w:rsidRPr="3F532B7A">
        <w:rPr>
          <w:b/>
          <w:bCs/>
          <w:sz w:val="28"/>
          <w:szCs w:val="28"/>
        </w:rPr>
        <w:t>N</w:t>
      </w:r>
      <w:r w:rsidR="7CD0D103" w:rsidRPr="3F532B7A">
        <w:rPr>
          <w:sz w:val="28"/>
          <w:szCs w:val="28"/>
        </w:rPr>
        <w:t xml:space="preserve"> </w:t>
      </w:r>
      <w:r w:rsidR="7CD0D103" w:rsidRPr="3F532B7A">
        <w:rPr>
          <w:b/>
          <w:bCs/>
          <w:sz w:val="28"/>
          <w:szCs w:val="28"/>
        </w:rPr>
        <w:t>(PT)</w:t>
      </w:r>
    </w:p>
    <w:p w14:paraId="73217DBC" w14:textId="77777777" w:rsidR="0062673A" w:rsidRDefault="0062673A" w:rsidP="0062673A">
      <w:pPr>
        <w:tabs>
          <w:tab w:val="left" w:pos="4235"/>
        </w:tabs>
        <w:spacing w:before="321" w:line="276" w:lineRule="auto"/>
        <w:ind w:left="145"/>
        <w:jc w:val="center"/>
        <w:rPr>
          <w:b/>
          <w:bCs/>
          <w:sz w:val="28"/>
          <w:szCs w:val="28"/>
        </w:rPr>
      </w:pPr>
    </w:p>
    <w:p w14:paraId="4792E8E9" w14:textId="7A218613" w:rsidR="0036056E" w:rsidRDefault="29A65AFD" w:rsidP="0062673A">
      <w:pPr>
        <w:tabs>
          <w:tab w:val="left" w:pos="4235"/>
        </w:tabs>
        <w:spacing w:before="321" w:line="276" w:lineRule="auto"/>
        <w:ind w:left="145"/>
        <w:jc w:val="center"/>
        <w:rPr>
          <w:b/>
          <w:bCs/>
          <w:sz w:val="28"/>
          <w:szCs w:val="28"/>
        </w:rPr>
      </w:pPr>
      <w:r w:rsidRPr="3F532B7A">
        <w:rPr>
          <w:b/>
          <w:bCs/>
          <w:sz w:val="28"/>
          <w:szCs w:val="28"/>
        </w:rPr>
        <w:t>DOCTOR OF PHYSICAL THERAPY</w:t>
      </w:r>
    </w:p>
    <w:p w14:paraId="66E198CB" w14:textId="77777777" w:rsidR="0062673A" w:rsidRDefault="0062673A" w:rsidP="0062673A">
      <w:pPr>
        <w:tabs>
          <w:tab w:val="left" w:pos="4235"/>
        </w:tabs>
        <w:spacing w:before="321" w:line="276" w:lineRule="auto"/>
        <w:ind w:left="145"/>
        <w:jc w:val="center"/>
        <w:rPr>
          <w:b/>
          <w:bCs/>
          <w:sz w:val="28"/>
          <w:szCs w:val="28"/>
        </w:rPr>
      </w:pPr>
    </w:p>
    <w:p w14:paraId="4C434EEA" w14:textId="77777777" w:rsidR="0062673A" w:rsidRDefault="5FE16CA6" w:rsidP="00875506">
      <w:pPr>
        <w:spacing w:before="321"/>
        <w:jc w:val="center"/>
        <w:rPr>
          <w:sz w:val="28"/>
          <w:szCs w:val="28"/>
        </w:rPr>
      </w:pPr>
      <w:r w:rsidRPr="3F532B7A">
        <w:rPr>
          <w:b/>
          <w:bCs/>
          <w:sz w:val="28"/>
          <w:szCs w:val="28"/>
        </w:rPr>
        <w:t>DEPA</w:t>
      </w:r>
      <w:r w:rsidR="0062673A">
        <w:rPr>
          <w:b/>
          <w:bCs/>
          <w:sz w:val="28"/>
          <w:szCs w:val="28"/>
        </w:rPr>
        <w:t>RTMENT OF ALLIED HEALTH SCIENCE</w:t>
      </w:r>
    </w:p>
    <w:p w14:paraId="555B7024" w14:textId="2ABFB98A" w:rsidR="0036056E" w:rsidRPr="0062673A" w:rsidRDefault="0062673A" w:rsidP="00A2496C">
      <w:pPr>
        <w:spacing w:before="321"/>
        <w:ind w:left="-720"/>
        <w:jc w:val="center"/>
        <w:rPr>
          <w:sz w:val="28"/>
          <w:szCs w:val="28"/>
        </w:rPr>
      </w:pPr>
      <w:r w:rsidRPr="0062673A">
        <w:rPr>
          <w:sz w:val="28"/>
          <w:szCs w:val="28"/>
        </w:rPr>
        <w:t xml:space="preserve">CITY </w:t>
      </w:r>
      <w:r>
        <w:rPr>
          <w:sz w:val="28"/>
          <w:szCs w:val="28"/>
        </w:rPr>
        <w:t xml:space="preserve">UNIVERSITY OF SCIENCE &amp; </w:t>
      </w:r>
      <w:r w:rsidR="5FE16CA6" w:rsidRPr="0062673A">
        <w:rPr>
          <w:sz w:val="28"/>
          <w:szCs w:val="28"/>
        </w:rPr>
        <w:t>INFO</w:t>
      </w:r>
      <w:r>
        <w:rPr>
          <w:sz w:val="28"/>
          <w:szCs w:val="28"/>
        </w:rPr>
        <w:t>RMATION</w:t>
      </w:r>
      <w:r w:rsidR="00A2496C">
        <w:rPr>
          <w:sz w:val="28"/>
          <w:szCs w:val="28"/>
        </w:rPr>
        <w:t xml:space="preserve"> </w:t>
      </w:r>
      <w:r w:rsidR="5FE16CA6" w:rsidRPr="0062673A">
        <w:rPr>
          <w:sz w:val="28"/>
          <w:szCs w:val="28"/>
        </w:rPr>
        <w:t>TECHNOLOGY</w:t>
      </w:r>
    </w:p>
    <w:p w14:paraId="0D933817" w14:textId="55D54278" w:rsidR="0036056E" w:rsidRDefault="5FE16CA6" w:rsidP="3F532B7A">
      <w:pPr>
        <w:spacing w:before="321"/>
        <w:jc w:val="center"/>
        <w:rPr>
          <w:sz w:val="28"/>
          <w:szCs w:val="28"/>
        </w:rPr>
      </w:pPr>
      <w:r w:rsidRPr="3F532B7A">
        <w:rPr>
          <w:sz w:val="28"/>
          <w:szCs w:val="28"/>
        </w:rPr>
        <w:t>PESHAWAR-PAKISTAN</w:t>
      </w:r>
    </w:p>
    <w:p w14:paraId="049397F4" w14:textId="38B52F96" w:rsidR="0036056E" w:rsidRDefault="5FE16CA6" w:rsidP="3F532B7A">
      <w:pPr>
        <w:spacing w:before="321" w:after="240" w:line="480" w:lineRule="auto"/>
        <w:ind w:right="-45"/>
        <w:jc w:val="center"/>
        <w:rPr>
          <w:b/>
          <w:bCs/>
          <w:sz w:val="28"/>
          <w:szCs w:val="28"/>
        </w:rPr>
      </w:pPr>
      <w:r w:rsidRPr="3F532B7A">
        <w:rPr>
          <w:b/>
          <w:bCs/>
          <w:sz w:val="28"/>
          <w:szCs w:val="28"/>
        </w:rPr>
        <w:t>SESSION 2021-2026</w:t>
      </w:r>
    </w:p>
    <w:p w14:paraId="3B8FAEB0" w14:textId="619FED37" w:rsidR="0036056E" w:rsidRDefault="0036056E" w:rsidP="3F532B7A">
      <w:pPr>
        <w:spacing w:line="499" w:lineRule="auto"/>
        <w:jc w:val="center"/>
        <w:rPr>
          <w:b/>
          <w:bCs/>
          <w:sz w:val="24"/>
          <w:szCs w:val="24"/>
        </w:rPr>
        <w:sectPr w:rsidR="0036056E">
          <w:headerReference w:type="default" r:id="rId10"/>
          <w:footerReference w:type="default" r:id="rId11"/>
          <w:type w:val="continuous"/>
          <w:pgSz w:w="11910" w:h="16840"/>
          <w:pgMar w:top="1417" w:right="1417" w:bottom="1417" w:left="2268" w:header="720" w:footer="720" w:gutter="0"/>
          <w:cols w:space="0"/>
        </w:sectPr>
      </w:pPr>
    </w:p>
    <w:p w14:paraId="34FE6E45" w14:textId="3BE640E2" w:rsidR="63E60B35" w:rsidRDefault="63E60B35" w:rsidP="0998103E">
      <w:pPr>
        <w:jc w:val="center"/>
        <w:rPr>
          <w:b/>
          <w:bCs/>
          <w:sz w:val="28"/>
          <w:szCs w:val="28"/>
        </w:rPr>
      </w:pPr>
      <w:bookmarkStart w:id="2" w:name="_Toc229766694"/>
      <w:bookmarkStart w:id="3" w:name="_Toc229766765"/>
      <w:r w:rsidRPr="0998103E">
        <w:rPr>
          <w:b/>
          <w:bCs/>
          <w:sz w:val="28"/>
          <w:szCs w:val="28"/>
        </w:rPr>
        <w:lastRenderedPageBreak/>
        <w:t>CORRELATION BETWEEN CERVICAL PROPRIOCEPTION AND DIGITAL EYE STRAIN AMONG STUDENTS</w:t>
      </w:r>
      <w:bookmarkEnd w:id="2"/>
      <w:bookmarkEnd w:id="3"/>
      <w:r w:rsidR="71DAB8C5" w:rsidRPr="0998103E">
        <w:rPr>
          <w:b/>
          <w:bCs/>
          <w:sz w:val="28"/>
          <w:szCs w:val="28"/>
        </w:rPr>
        <w:t xml:space="preserve"> OF CITY UNIVERSITY OF SCIENCE AND INFORMATION TECHNOLOGY PESHAWAR</w:t>
      </w:r>
    </w:p>
    <w:p w14:paraId="2407A9D1" w14:textId="1ADC1622" w:rsidR="0998103E" w:rsidRDefault="0998103E" w:rsidP="3F532B7A">
      <w:pPr>
        <w:jc w:val="center"/>
        <w:rPr>
          <w:b/>
          <w:bCs/>
          <w:sz w:val="28"/>
          <w:szCs w:val="28"/>
        </w:rPr>
      </w:pPr>
    </w:p>
    <w:p w14:paraId="7572659D" w14:textId="4761D3D3" w:rsidR="0998103E" w:rsidRDefault="00DD27AE" w:rsidP="5D701874">
      <w:pPr>
        <w:jc w:val="center"/>
        <w:rPr>
          <w:b/>
          <w:bCs/>
          <w:sz w:val="28"/>
          <w:szCs w:val="28"/>
        </w:rPr>
      </w:pPr>
      <w:r>
        <w:rPr>
          <w:noProof/>
        </w:rPr>
        <w:drawing>
          <wp:inline distT="0" distB="0" distL="0" distR="0" wp14:anchorId="4BC72F03" wp14:editId="60F1CCFD">
            <wp:extent cx="2225285" cy="1476288"/>
            <wp:effectExtent l="0" t="0" r="0" b="0"/>
            <wp:docPr id="1947417900" name="Picture 1947417900" descr="H:\Research Thesis Writing\Modified University Logo 20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H:\Research Thesis Writing\Modified University Logo 2015.jpg"/>
                    <pic:cNvPicPr>
                      <a:picLocks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2225285" cy="1476288"/>
                    </a:xfrm>
                    <a:prstGeom prst="rect">
                      <a:avLst/>
                    </a:prstGeom>
                    <a:noFill/>
                    <a:ln>
                      <a:noFill/>
                    </a:ln>
                  </pic:spPr>
                </pic:pic>
              </a:graphicData>
            </a:graphic>
          </wp:inline>
        </w:drawing>
      </w:r>
    </w:p>
    <w:p w14:paraId="18FA7959" w14:textId="77777777" w:rsidR="0036056E" w:rsidRPr="00EF34D7" w:rsidRDefault="05CE2FF6">
      <w:pPr>
        <w:pStyle w:val="BodyText"/>
        <w:spacing w:before="365"/>
        <w:ind w:left="139"/>
        <w:jc w:val="center"/>
      </w:pPr>
      <w:r w:rsidRPr="3F532B7A">
        <w:rPr>
          <w:b/>
          <w:bCs/>
          <w:spacing w:val="-5"/>
        </w:rPr>
        <w:t>BY</w:t>
      </w:r>
    </w:p>
    <w:p w14:paraId="237953EA" w14:textId="7EDE9127" w:rsidR="0036056E" w:rsidRPr="0062673A" w:rsidRDefault="05CE2FF6" w:rsidP="3F532B7A">
      <w:pPr>
        <w:tabs>
          <w:tab w:val="left" w:pos="4225"/>
        </w:tabs>
        <w:spacing w:before="321"/>
        <w:ind w:left="143"/>
        <w:jc w:val="center"/>
        <w:rPr>
          <w:b/>
          <w:bCs/>
          <w:sz w:val="28"/>
          <w:szCs w:val="24"/>
        </w:rPr>
      </w:pPr>
      <w:r w:rsidRPr="0062673A">
        <w:rPr>
          <w:b/>
          <w:bCs/>
          <w:sz w:val="28"/>
          <w:szCs w:val="24"/>
        </w:rPr>
        <w:t>AIMAL SHAKIR (Reg. No. CUP-21FL-0266 13035)</w:t>
      </w:r>
    </w:p>
    <w:p w14:paraId="4DA16B47" w14:textId="4914ABBC" w:rsidR="0036056E" w:rsidRPr="0062673A" w:rsidRDefault="05CE2FF6" w:rsidP="3F532B7A">
      <w:pPr>
        <w:tabs>
          <w:tab w:val="left" w:pos="4225"/>
        </w:tabs>
        <w:spacing w:before="321"/>
        <w:ind w:left="143"/>
        <w:jc w:val="center"/>
        <w:rPr>
          <w:b/>
          <w:bCs/>
          <w:sz w:val="28"/>
          <w:szCs w:val="24"/>
        </w:rPr>
      </w:pPr>
      <w:r w:rsidRPr="0062673A">
        <w:rPr>
          <w:b/>
          <w:bCs/>
          <w:sz w:val="28"/>
          <w:szCs w:val="24"/>
        </w:rPr>
        <w:t>AYESHA (Reg. No. CUP-21FL-0266 12555)</w:t>
      </w:r>
    </w:p>
    <w:p w14:paraId="4F21BFB5" w14:textId="29667154" w:rsidR="0036056E" w:rsidRPr="0062673A" w:rsidRDefault="05CE2FF6" w:rsidP="3F532B7A">
      <w:pPr>
        <w:tabs>
          <w:tab w:val="left" w:pos="4242"/>
        </w:tabs>
        <w:spacing w:before="321"/>
        <w:ind w:left="143"/>
        <w:jc w:val="center"/>
        <w:rPr>
          <w:b/>
          <w:bCs/>
          <w:sz w:val="28"/>
          <w:szCs w:val="24"/>
        </w:rPr>
      </w:pPr>
      <w:r w:rsidRPr="0062673A">
        <w:rPr>
          <w:b/>
          <w:bCs/>
          <w:sz w:val="28"/>
          <w:szCs w:val="24"/>
        </w:rPr>
        <w:t>EMAN SHABIR (Reg. No. CUP-21FL-0266 12889)</w:t>
      </w:r>
    </w:p>
    <w:p w14:paraId="276E6575" w14:textId="2F0FA333" w:rsidR="0036056E" w:rsidRPr="0062673A" w:rsidRDefault="05CE2FF6" w:rsidP="3F532B7A">
      <w:pPr>
        <w:tabs>
          <w:tab w:val="left" w:pos="4235"/>
        </w:tabs>
        <w:spacing w:before="321"/>
        <w:ind w:left="145"/>
        <w:jc w:val="center"/>
        <w:rPr>
          <w:b/>
          <w:bCs/>
          <w:sz w:val="28"/>
          <w:szCs w:val="24"/>
        </w:rPr>
      </w:pPr>
      <w:r w:rsidRPr="0062673A">
        <w:rPr>
          <w:b/>
          <w:bCs/>
          <w:sz w:val="28"/>
          <w:szCs w:val="24"/>
        </w:rPr>
        <w:t>MAGHAZ UR RAHIM (Reg. No. CUP-21FL-0266 13451)</w:t>
      </w:r>
    </w:p>
    <w:p w14:paraId="7BAEEF56" w14:textId="267531BF" w:rsidR="0036056E" w:rsidRPr="0062673A" w:rsidRDefault="0036056E">
      <w:pPr>
        <w:pStyle w:val="BodyText"/>
        <w:spacing w:before="21"/>
        <w:rPr>
          <w:b/>
          <w:bCs/>
          <w:sz w:val="28"/>
        </w:rPr>
      </w:pPr>
    </w:p>
    <w:p w14:paraId="3A1755EF" w14:textId="77777777" w:rsidR="00D17B83" w:rsidRDefault="00D17B83" w:rsidP="00E24A41">
      <w:pPr>
        <w:pStyle w:val="BodyText"/>
      </w:pPr>
    </w:p>
    <w:p w14:paraId="5D4C3905" w14:textId="39A72BCE" w:rsidR="0036056E" w:rsidRPr="00620770" w:rsidRDefault="00FA0016">
      <w:pPr>
        <w:pStyle w:val="BodyText"/>
        <w:ind w:left="141"/>
        <w:jc w:val="center"/>
        <w:rPr>
          <w:b/>
          <w:bCs/>
          <w:sz w:val="28"/>
          <w:szCs w:val="28"/>
        </w:rPr>
      </w:pPr>
      <w:r w:rsidRPr="3F532B7A">
        <w:rPr>
          <w:b/>
          <w:bCs/>
          <w:sz w:val="28"/>
          <w:szCs w:val="28"/>
        </w:rPr>
        <w:t>S</w:t>
      </w:r>
      <w:r w:rsidR="38A7E48B" w:rsidRPr="3F532B7A">
        <w:rPr>
          <w:b/>
          <w:bCs/>
          <w:sz w:val="28"/>
          <w:szCs w:val="28"/>
        </w:rPr>
        <w:t>UPERVISED BY</w:t>
      </w:r>
    </w:p>
    <w:p w14:paraId="19EB30B9" w14:textId="7F41BB12" w:rsidR="0036056E" w:rsidRPr="00620770" w:rsidRDefault="00FA0016">
      <w:pPr>
        <w:pStyle w:val="BodyText"/>
        <w:ind w:left="142"/>
        <w:jc w:val="center"/>
        <w:rPr>
          <w:sz w:val="28"/>
          <w:szCs w:val="28"/>
        </w:rPr>
      </w:pPr>
      <w:r w:rsidRPr="3F532B7A">
        <w:rPr>
          <w:b/>
          <w:bCs/>
          <w:sz w:val="28"/>
          <w:szCs w:val="28"/>
        </w:rPr>
        <w:t>Dr</w:t>
      </w:r>
      <w:r w:rsidR="007A3595" w:rsidRPr="3F532B7A">
        <w:rPr>
          <w:b/>
          <w:bCs/>
          <w:sz w:val="28"/>
          <w:szCs w:val="28"/>
        </w:rPr>
        <w:t>.</w:t>
      </w:r>
      <w:r w:rsidR="007A3595" w:rsidRPr="3F532B7A">
        <w:rPr>
          <w:b/>
          <w:bCs/>
          <w:spacing w:val="-15"/>
          <w:sz w:val="28"/>
          <w:szCs w:val="28"/>
        </w:rPr>
        <w:t xml:space="preserve"> </w:t>
      </w:r>
      <w:r w:rsidR="007A3595" w:rsidRPr="3F532B7A">
        <w:rPr>
          <w:b/>
          <w:bCs/>
          <w:sz w:val="28"/>
          <w:szCs w:val="28"/>
        </w:rPr>
        <w:t>H</w:t>
      </w:r>
      <w:r w:rsidR="42F530B3" w:rsidRPr="3F532B7A">
        <w:rPr>
          <w:b/>
          <w:bCs/>
          <w:sz w:val="28"/>
          <w:szCs w:val="28"/>
        </w:rPr>
        <w:t>AFIZ YASEEN KHA</w:t>
      </w:r>
      <w:r w:rsidR="7A7FF103" w:rsidRPr="3F532B7A">
        <w:rPr>
          <w:b/>
          <w:bCs/>
          <w:sz w:val="28"/>
          <w:szCs w:val="28"/>
        </w:rPr>
        <w:t>N</w:t>
      </w:r>
      <w:r w:rsidR="007A3595" w:rsidRPr="3F532B7A">
        <w:rPr>
          <w:b/>
          <w:bCs/>
          <w:sz w:val="28"/>
          <w:szCs w:val="28"/>
        </w:rPr>
        <w:t xml:space="preserve"> </w:t>
      </w:r>
      <w:r w:rsidR="007A3595" w:rsidRPr="3F532B7A">
        <w:rPr>
          <w:b/>
          <w:bCs/>
          <w:spacing w:val="-4"/>
          <w:sz w:val="28"/>
          <w:szCs w:val="28"/>
        </w:rPr>
        <w:t>(</w:t>
      </w:r>
      <w:r w:rsidRPr="3F532B7A">
        <w:rPr>
          <w:b/>
          <w:bCs/>
          <w:spacing w:val="-4"/>
          <w:sz w:val="28"/>
          <w:szCs w:val="28"/>
        </w:rPr>
        <w:t>PT</w:t>
      </w:r>
      <w:r w:rsidR="007A3595" w:rsidRPr="3F532B7A">
        <w:rPr>
          <w:b/>
          <w:bCs/>
          <w:spacing w:val="-4"/>
          <w:sz w:val="28"/>
          <w:szCs w:val="28"/>
        </w:rPr>
        <w:t>)</w:t>
      </w:r>
    </w:p>
    <w:p w14:paraId="17A876A8" w14:textId="6F7F6616" w:rsidR="3F532B7A" w:rsidRDefault="3F532B7A" w:rsidP="3F532B7A">
      <w:pPr>
        <w:pStyle w:val="BodyText"/>
        <w:ind w:left="142"/>
        <w:jc w:val="center"/>
        <w:rPr>
          <w:b/>
          <w:bCs/>
          <w:sz w:val="28"/>
          <w:szCs w:val="28"/>
        </w:rPr>
      </w:pPr>
    </w:p>
    <w:p w14:paraId="12558FDF" w14:textId="789C9919" w:rsidR="0036056E" w:rsidRPr="00620770" w:rsidRDefault="00FA0016" w:rsidP="3F532B7A">
      <w:pPr>
        <w:pStyle w:val="BodyText"/>
        <w:spacing w:before="1" w:line="501" w:lineRule="auto"/>
        <w:jc w:val="center"/>
        <w:rPr>
          <w:sz w:val="28"/>
          <w:szCs w:val="28"/>
        </w:rPr>
      </w:pPr>
      <w:r w:rsidRPr="00620770">
        <w:rPr>
          <w:sz w:val="28"/>
          <w:szCs w:val="28"/>
        </w:rPr>
        <w:t>A</w:t>
      </w:r>
      <w:r w:rsidRPr="00620770">
        <w:rPr>
          <w:spacing w:val="-15"/>
          <w:sz w:val="28"/>
          <w:szCs w:val="28"/>
        </w:rPr>
        <w:t xml:space="preserve"> </w:t>
      </w:r>
      <w:r w:rsidRPr="00620770">
        <w:rPr>
          <w:sz w:val="28"/>
          <w:szCs w:val="28"/>
        </w:rPr>
        <w:t>thesis</w:t>
      </w:r>
      <w:r w:rsidRPr="00620770">
        <w:rPr>
          <w:spacing w:val="-6"/>
          <w:sz w:val="28"/>
          <w:szCs w:val="28"/>
        </w:rPr>
        <w:t xml:space="preserve"> </w:t>
      </w:r>
      <w:r w:rsidRPr="00620770">
        <w:rPr>
          <w:sz w:val="28"/>
          <w:szCs w:val="28"/>
        </w:rPr>
        <w:t>submitted</w:t>
      </w:r>
      <w:r w:rsidRPr="00620770">
        <w:rPr>
          <w:spacing w:val="-3"/>
          <w:sz w:val="28"/>
          <w:szCs w:val="28"/>
        </w:rPr>
        <w:t xml:space="preserve"> </w:t>
      </w:r>
      <w:r w:rsidRPr="00620770">
        <w:rPr>
          <w:sz w:val="28"/>
          <w:szCs w:val="28"/>
        </w:rPr>
        <w:t>in</w:t>
      </w:r>
      <w:r w:rsidRPr="00620770">
        <w:rPr>
          <w:spacing w:val="-3"/>
          <w:sz w:val="28"/>
          <w:szCs w:val="28"/>
        </w:rPr>
        <w:t xml:space="preserve"> </w:t>
      </w:r>
      <w:r w:rsidRPr="00620770">
        <w:rPr>
          <w:sz w:val="28"/>
          <w:szCs w:val="28"/>
        </w:rPr>
        <w:t>partial</w:t>
      </w:r>
      <w:r w:rsidRPr="00620770">
        <w:rPr>
          <w:spacing w:val="-1"/>
          <w:sz w:val="28"/>
          <w:szCs w:val="28"/>
        </w:rPr>
        <w:t xml:space="preserve"> </w:t>
      </w:r>
      <w:r w:rsidRPr="00620770">
        <w:rPr>
          <w:sz w:val="28"/>
          <w:szCs w:val="28"/>
        </w:rPr>
        <w:t>fulfilment</w:t>
      </w:r>
      <w:r w:rsidRPr="00620770">
        <w:rPr>
          <w:spacing w:val="-5"/>
          <w:sz w:val="28"/>
          <w:szCs w:val="28"/>
        </w:rPr>
        <w:t xml:space="preserve"> </w:t>
      </w:r>
      <w:r w:rsidRPr="00620770">
        <w:rPr>
          <w:sz w:val="28"/>
          <w:szCs w:val="28"/>
        </w:rPr>
        <w:t>of</w:t>
      </w:r>
      <w:r w:rsidRPr="00620770">
        <w:rPr>
          <w:spacing w:val="-2"/>
          <w:sz w:val="28"/>
          <w:szCs w:val="28"/>
        </w:rPr>
        <w:t xml:space="preserve"> </w:t>
      </w:r>
      <w:r w:rsidRPr="00620770">
        <w:rPr>
          <w:sz w:val="28"/>
          <w:szCs w:val="28"/>
        </w:rPr>
        <w:t>the</w:t>
      </w:r>
      <w:r w:rsidRPr="00620770">
        <w:rPr>
          <w:spacing w:val="-4"/>
          <w:sz w:val="28"/>
          <w:szCs w:val="28"/>
        </w:rPr>
        <w:t xml:space="preserve"> </w:t>
      </w:r>
      <w:r w:rsidRPr="00620770">
        <w:rPr>
          <w:sz w:val="28"/>
          <w:szCs w:val="28"/>
        </w:rPr>
        <w:t>requirements</w:t>
      </w:r>
      <w:r w:rsidRPr="00620770">
        <w:rPr>
          <w:spacing w:val="-3"/>
          <w:sz w:val="28"/>
          <w:szCs w:val="28"/>
        </w:rPr>
        <w:t xml:space="preserve"> </w:t>
      </w:r>
      <w:r w:rsidRPr="00620770">
        <w:rPr>
          <w:sz w:val="28"/>
          <w:szCs w:val="28"/>
        </w:rPr>
        <w:t>for</w:t>
      </w:r>
      <w:r w:rsidRPr="00620770">
        <w:rPr>
          <w:spacing w:val="-2"/>
          <w:sz w:val="28"/>
          <w:szCs w:val="28"/>
        </w:rPr>
        <w:t xml:space="preserve"> </w:t>
      </w:r>
      <w:r w:rsidR="77E8B7FB" w:rsidRPr="00620770">
        <w:rPr>
          <w:spacing w:val="-2"/>
          <w:sz w:val="28"/>
          <w:szCs w:val="28"/>
        </w:rPr>
        <w:t>degree of</w:t>
      </w:r>
    </w:p>
    <w:p w14:paraId="777D1694" w14:textId="77777777" w:rsidR="0036056E" w:rsidRPr="00506785" w:rsidRDefault="0036056E" w:rsidP="3F532B7A">
      <w:pPr>
        <w:pStyle w:val="BodyText"/>
        <w:spacing w:before="21"/>
        <w:rPr>
          <w:b/>
          <w:bCs/>
          <w:sz w:val="28"/>
          <w:szCs w:val="28"/>
        </w:rPr>
      </w:pPr>
    </w:p>
    <w:p w14:paraId="14D8314A" w14:textId="27EE349F" w:rsidR="0036056E" w:rsidRPr="00620770" w:rsidRDefault="008C3058" w:rsidP="3F532B7A">
      <w:pPr>
        <w:pStyle w:val="BodyText"/>
        <w:ind w:left="142"/>
        <w:jc w:val="center"/>
        <w:rPr>
          <w:b/>
          <w:bCs/>
          <w:sz w:val="28"/>
          <w:szCs w:val="28"/>
        </w:rPr>
      </w:pPr>
      <w:r w:rsidRPr="3F532B7A">
        <w:rPr>
          <w:b/>
          <w:bCs/>
          <w:sz w:val="28"/>
          <w:szCs w:val="28"/>
        </w:rPr>
        <w:t>D</w:t>
      </w:r>
      <w:r w:rsidR="31B7DB23" w:rsidRPr="3F532B7A">
        <w:rPr>
          <w:b/>
          <w:bCs/>
          <w:sz w:val="28"/>
          <w:szCs w:val="28"/>
        </w:rPr>
        <w:t>OCTOR</w:t>
      </w:r>
      <w:r w:rsidR="00FA0016" w:rsidRPr="3F532B7A">
        <w:rPr>
          <w:b/>
          <w:bCs/>
          <w:spacing w:val="-7"/>
          <w:sz w:val="28"/>
          <w:szCs w:val="28"/>
        </w:rPr>
        <w:t xml:space="preserve"> </w:t>
      </w:r>
      <w:r w:rsidRPr="3F532B7A">
        <w:rPr>
          <w:b/>
          <w:bCs/>
          <w:sz w:val="28"/>
          <w:szCs w:val="28"/>
        </w:rPr>
        <w:t>O</w:t>
      </w:r>
      <w:r w:rsidR="2ECDBF54" w:rsidRPr="3F532B7A">
        <w:rPr>
          <w:b/>
          <w:bCs/>
          <w:sz w:val="28"/>
          <w:szCs w:val="28"/>
        </w:rPr>
        <w:t>F</w:t>
      </w:r>
      <w:r w:rsidRPr="3F532B7A">
        <w:rPr>
          <w:b/>
          <w:bCs/>
          <w:spacing w:val="-5"/>
          <w:sz w:val="28"/>
          <w:szCs w:val="28"/>
        </w:rPr>
        <w:t xml:space="preserve"> </w:t>
      </w:r>
      <w:r w:rsidRPr="3F532B7A">
        <w:rPr>
          <w:b/>
          <w:bCs/>
          <w:sz w:val="28"/>
          <w:szCs w:val="28"/>
        </w:rPr>
        <w:t>P</w:t>
      </w:r>
      <w:r w:rsidR="5861EA36" w:rsidRPr="3F532B7A">
        <w:rPr>
          <w:b/>
          <w:bCs/>
          <w:sz w:val="28"/>
          <w:szCs w:val="28"/>
        </w:rPr>
        <w:t>HYSICAL</w:t>
      </w:r>
      <w:r w:rsidRPr="3F532B7A">
        <w:rPr>
          <w:b/>
          <w:bCs/>
          <w:spacing w:val="-2"/>
          <w:sz w:val="28"/>
          <w:szCs w:val="28"/>
        </w:rPr>
        <w:t>T</w:t>
      </w:r>
      <w:r w:rsidR="479B70CB" w:rsidRPr="3F532B7A">
        <w:rPr>
          <w:b/>
          <w:bCs/>
          <w:spacing w:val="-2"/>
          <w:sz w:val="28"/>
          <w:szCs w:val="28"/>
        </w:rPr>
        <w:t>HERAPY</w:t>
      </w:r>
    </w:p>
    <w:p w14:paraId="468DCDB1" w14:textId="41C2FE59" w:rsidR="3F532B7A" w:rsidRDefault="3F532B7A" w:rsidP="3F532B7A">
      <w:pPr>
        <w:pStyle w:val="BodyText"/>
        <w:ind w:left="142"/>
        <w:jc w:val="center"/>
        <w:rPr>
          <w:b/>
          <w:bCs/>
          <w:sz w:val="28"/>
          <w:szCs w:val="28"/>
        </w:rPr>
      </w:pPr>
    </w:p>
    <w:p w14:paraId="36249D70" w14:textId="77777777" w:rsidR="001667BE" w:rsidRPr="00620770" w:rsidRDefault="001667BE" w:rsidP="00E24A41">
      <w:pPr>
        <w:rPr>
          <w:b/>
          <w:bCs/>
          <w:sz w:val="36"/>
          <w:szCs w:val="36"/>
        </w:rPr>
      </w:pPr>
      <w:bookmarkStart w:id="4" w:name="_Toc229766695"/>
      <w:bookmarkStart w:id="5" w:name="_Toc229766766"/>
    </w:p>
    <w:p w14:paraId="44DEE99F" w14:textId="6BD13B6F" w:rsidR="0036056E" w:rsidRDefault="00620770" w:rsidP="3F532B7A">
      <w:pPr>
        <w:jc w:val="center"/>
        <w:rPr>
          <w:b/>
          <w:bCs/>
          <w:sz w:val="28"/>
          <w:szCs w:val="28"/>
        </w:rPr>
      </w:pPr>
      <w:r w:rsidRPr="3F532B7A">
        <w:rPr>
          <w:b/>
          <w:bCs/>
          <w:sz w:val="28"/>
          <w:szCs w:val="28"/>
        </w:rPr>
        <w:t xml:space="preserve">DEPARTMENT </w:t>
      </w:r>
      <w:r w:rsidR="00FA0016" w:rsidRPr="3F532B7A">
        <w:rPr>
          <w:b/>
          <w:bCs/>
          <w:sz w:val="28"/>
          <w:szCs w:val="28"/>
        </w:rPr>
        <w:t>OF</w:t>
      </w:r>
      <w:r w:rsidRPr="3F532B7A">
        <w:rPr>
          <w:b/>
          <w:bCs/>
          <w:sz w:val="28"/>
          <w:szCs w:val="28"/>
        </w:rPr>
        <w:t xml:space="preserve"> ALLIED</w:t>
      </w:r>
      <w:r w:rsidR="00FA0016" w:rsidRPr="3F532B7A">
        <w:rPr>
          <w:b/>
          <w:bCs/>
          <w:sz w:val="28"/>
          <w:szCs w:val="28"/>
        </w:rPr>
        <w:t xml:space="preserve"> HEALTH SCIENCES</w:t>
      </w:r>
      <w:bookmarkEnd w:id="4"/>
      <w:bookmarkEnd w:id="5"/>
    </w:p>
    <w:p w14:paraId="2BD9FE51" w14:textId="4DE3EAC1" w:rsidR="618F01A9" w:rsidRDefault="618F01A9" w:rsidP="00A2496C">
      <w:pPr>
        <w:ind w:left="-900"/>
        <w:jc w:val="center"/>
        <w:rPr>
          <w:sz w:val="28"/>
          <w:szCs w:val="28"/>
        </w:rPr>
      </w:pPr>
      <w:r w:rsidRPr="3F532B7A">
        <w:rPr>
          <w:sz w:val="28"/>
          <w:szCs w:val="28"/>
        </w:rPr>
        <w:t>C</w:t>
      </w:r>
      <w:r w:rsidR="5B49FF99" w:rsidRPr="3F532B7A">
        <w:rPr>
          <w:sz w:val="28"/>
          <w:szCs w:val="28"/>
        </w:rPr>
        <w:t>ITY</w:t>
      </w:r>
      <w:r w:rsidR="551CC92E" w:rsidRPr="3F532B7A">
        <w:rPr>
          <w:sz w:val="28"/>
          <w:szCs w:val="28"/>
        </w:rPr>
        <w:t xml:space="preserve"> U</w:t>
      </w:r>
      <w:r w:rsidR="5D2E5C68" w:rsidRPr="3F532B7A">
        <w:rPr>
          <w:sz w:val="28"/>
          <w:szCs w:val="28"/>
        </w:rPr>
        <w:t>NIVERSITY</w:t>
      </w:r>
      <w:r w:rsidR="551CC92E" w:rsidRPr="3F532B7A">
        <w:rPr>
          <w:sz w:val="28"/>
          <w:szCs w:val="28"/>
        </w:rPr>
        <w:t xml:space="preserve"> </w:t>
      </w:r>
      <w:r w:rsidR="29F843DA" w:rsidRPr="3F532B7A">
        <w:rPr>
          <w:sz w:val="28"/>
          <w:szCs w:val="28"/>
        </w:rPr>
        <w:t xml:space="preserve">OF </w:t>
      </w:r>
      <w:r w:rsidR="551CC92E" w:rsidRPr="3F532B7A">
        <w:rPr>
          <w:sz w:val="28"/>
          <w:szCs w:val="28"/>
        </w:rPr>
        <w:t>S</w:t>
      </w:r>
      <w:r w:rsidR="61E9C876" w:rsidRPr="3F532B7A">
        <w:rPr>
          <w:sz w:val="28"/>
          <w:szCs w:val="28"/>
        </w:rPr>
        <w:t>CIENCE</w:t>
      </w:r>
      <w:r w:rsidR="551CC92E" w:rsidRPr="3F532B7A">
        <w:rPr>
          <w:sz w:val="28"/>
          <w:szCs w:val="28"/>
        </w:rPr>
        <w:t xml:space="preserve"> </w:t>
      </w:r>
      <w:r w:rsidR="31885A6B" w:rsidRPr="3F532B7A">
        <w:rPr>
          <w:sz w:val="28"/>
          <w:szCs w:val="28"/>
        </w:rPr>
        <w:t>&amp; I</w:t>
      </w:r>
      <w:r w:rsidR="401CAB5E" w:rsidRPr="3F532B7A">
        <w:rPr>
          <w:sz w:val="28"/>
          <w:szCs w:val="28"/>
        </w:rPr>
        <w:t>NFO</w:t>
      </w:r>
      <w:r w:rsidR="00F668A7">
        <w:rPr>
          <w:sz w:val="28"/>
          <w:szCs w:val="28"/>
        </w:rPr>
        <w:t>R</w:t>
      </w:r>
      <w:r w:rsidR="401CAB5E" w:rsidRPr="3F532B7A">
        <w:rPr>
          <w:sz w:val="28"/>
          <w:szCs w:val="28"/>
        </w:rPr>
        <w:t>MATION</w:t>
      </w:r>
      <w:r w:rsidR="31885A6B" w:rsidRPr="3F532B7A">
        <w:rPr>
          <w:sz w:val="28"/>
          <w:szCs w:val="28"/>
        </w:rPr>
        <w:t xml:space="preserve"> T</w:t>
      </w:r>
      <w:r w:rsidR="2A73987A" w:rsidRPr="3F532B7A">
        <w:rPr>
          <w:sz w:val="28"/>
          <w:szCs w:val="28"/>
        </w:rPr>
        <w:t>ECHNOLOGY</w:t>
      </w:r>
    </w:p>
    <w:p w14:paraId="7C777557" w14:textId="55D54278" w:rsidR="73215625" w:rsidRDefault="73215625" w:rsidP="3F532B7A">
      <w:pPr>
        <w:jc w:val="center"/>
        <w:rPr>
          <w:sz w:val="28"/>
          <w:szCs w:val="28"/>
        </w:rPr>
      </w:pPr>
      <w:r w:rsidRPr="3F532B7A">
        <w:rPr>
          <w:sz w:val="28"/>
          <w:szCs w:val="28"/>
        </w:rPr>
        <w:t>PESHAWAR-PAKISTAN</w:t>
      </w:r>
    </w:p>
    <w:p w14:paraId="36B557C6" w14:textId="38B52F96" w:rsidR="0036056E" w:rsidRDefault="51332825" w:rsidP="3F532B7A">
      <w:pPr>
        <w:spacing w:after="240" w:line="480" w:lineRule="auto"/>
        <w:ind w:right="-45"/>
        <w:jc w:val="center"/>
        <w:rPr>
          <w:b/>
          <w:bCs/>
          <w:sz w:val="28"/>
          <w:szCs w:val="28"/>
        </w:rPr>
      </w:pPr>
      <w:r w:rsidRPr="3F532B7A">
        <w:rPr>
          <w:b/>
          <w:bCs/>
          <w:spacing w:val="-7"/>
          <w:sz w:val="28"/>
          <w:szCs w:val="28"/>
        </w:rPr>
        <w:t>SESSI</w:t>
      </w:r>
      <w:bookmarkStart w:id="6" w:name="_GoBack"/>
      <w:bookmarkEnd w:id="6"/>
      <w:r w:rsidRPr="3F532B7A">
        <w:rPr>
          <w:b/>
          <w:bCs/>
          <w:spacing w:val="-7"/>
          <w:sz w:val="28"/>
          <w:szCs w:val="28"/>
        </w:rPr>
        <w:t>ON 2021-</w:t>
      </w:r>
      <w:r w:rsidR="00D17B83" w:rsidRPr="3F532B7A">
        <w:rPr>
          <w:b/>
          <w:bCs/>
          <w:sz w:val="28"/>
          <w:szCs w:val="28"/>
        </w:rPr>
        <w:t>2026</w:t>
      </w:r>
    </w:p>
    <w:p w14:paraId="65F506B1" w14:textId="77777777" w:rsidR="0036056E" w:rsidRDefault="0036056E">
      <w:pPr>
        <w:spacing w:line="499" w:lineRule="auto"/>
        <w:jc w:val="center"/>
        <w:rPr>
          <w:b/>
          <w:sz w:val="24"/>
        </w:rPr>
        <w:sectPr w:rsidR="0036056E" w:rsidSect="00892E43">
          <w:headerReference w:type="default" r:id="rId12"/>
          <w:footerReference w:type="default" r:id="rId13"/>
          <w:pgSz w:w="11910" w:h="16840"/>
          <w:pgMar w:top="1417" w:right="1417" w:bottom="1417" w:left="2268" w:header="144" w:footer="720" w:gutter="0"/>
          <w:pgNumType w:fmt="lowerRoman"/>
          <w:cols w:space="0"/>
          <w:docGrid w:linePitch="299"/>
        </w:sectPr>
      </w:pPr>
    </w:p>
    <w:p w14:paraId="040EA43F" w14:textId="77777777" w:rsidR="0036056E" w:rsidRDefault="00FA0016" w:rsidP="00C34F3B">
      <w:pPr>
        <w:jc w:val="center"/>
        <w:rPr>
          <w:b/>
          <w:bCs/>
          <w:sz w:val="32"/>
          <w:szCs w:val="32"/>
        </w:rPr>
      </w:pPr>
      <w:bookmarkStart w:id="7" w:name="_Toc229766696"/>
      <w:bookmarkStart w:id="8" w:name="_Toc229766767"/>
      <w:r w:rsidRPr="00C34F3B">
        <w:rPr>
          <w:b/>
          <w:bCs/>
          <w:sz w:val="32"/>
          <w:szCs w:val="32"/>
        </w:rPr>
        <w:lastRenderedPageBreak/>
        <w:t>APPROVAL SHEET</w:t>
      </w:r>
      <w:bookmarkEnd w:id="7"/>
      <w:bookmarkEnd w:id="8"/>
    </w:p>
    <w:p w14:paraId="68DC1FB1" w14:textId="77777777" w:rsidR="0062673A" w:rsidRPr="00C34F3B" w:rsidRDefault="0062673A" w:rsidP="00C34F3B">
      <w:pPr>
        <w:jc w:val="center"/>
        <w:rPr>
          <w:b/>
          <w:bCs/>
          <w:sz w:val="32"/>
          <w:szCs w:val="32"/>
        </w:rPr>
      </w:pPr>
    </w:p>
    <w:p w14:paraId="581AFF94" w14:textId="2FA1E5BF" w:rsidR="00C34F3B" w:rsidRPr="004D7036" w:rsidRDefault="00FA0016" w:rsidP="0062673A">
      <w:pPr>
        <w:jc w:val="both"/>
        <w:rPr>
          <w:b/>
          <w:bCs/>
          <w:sz w:val="24"/>
          <w:szCs w:val="24"/>
        </w:rPr>
      </w:pPr>
      <w:r w:rsidRPr="00C34F3B">
        <w:rPr>
          <w:b/>
          <w:bCs/>
          <w:sz w:val="24"/>
          <w:szCs w:val="24"/>
        </w:rPr>
        <w:t>SUBMISSION OF RESEARCH DEGREE THESIS</w:t>
      </w:r>
    </w:p>
    <w:p w14:paraId="1832C0E3" w14:textId="1896467E" w:rsidR="0036056E" w:rsidRDefault="00FA0016" w:rsidP="0062673A">
      <w:pPr>
        <w:spacing w:before="126" w:line="218" w:lineRule="auto"/>
        <w:ind w:right="423"/>
        <w:jc w:val="both"/>
        <w:rPr>
          <w:i/>
          <w:sz w:val="24"/>
        </w:rPr>
      </w:pPr>
      <w:r>
        <w:rPr>
          <w:i/>
          <w:sz w:val="24"/>
        </w:rPr>
        <w:t>The following statement is to be signed by the candidates ‘supervisor (s), Dean/</w:t>
      </w:r>
      <w:r>
        <w:rPr>
          <w:i/>
          <w:spacing w:val="80"/>
          <w:sz w:val="24"/>
        </w:rPr>
        <w:t xml:space="preserve"> </w:t>
      </w:r>
      <w:r>
        <w:rPr>
          <w:i/>
          <w:sz w:val="24"/>
        </w:rPr>
        <w:t>HOD and must be received by the COE, prior to the dispatch of the thesis to the approved examiners.</w:t>
      </w:r>
    </w:p>
    <w:p w14:paraId="23414681" w14:textId="2746C57E" w:rsidR="0036056E" w:rsidRPr="00D77A23" w:rsidRDefault="00FA0016" w:rsidP="0062673A">
      <w:pPr>
        <w:pStyle w:val="BodyText"/>
        <w:spacing w:before="246"/>
        <w:ind w:right="424"/>
        <w:jc w:val="both"/>
      </w:pPr>
      <w:r>
        <w:t xml:space="preserve">Candidate’s Name &amp; Reg. #: </w:t>
      </w:r>
    </w:p>
    <w:p w14:paraId="3336B03A" w14:textId="7EDE9127" w:rsidR="0036056E" w:rsidRPr="00D77A23" w:rsidRDefault="5FC57F9F" w:rsidP="0062673A">
      <w:pPr>
        <w:pStyle w:val="ListParagraph"/>
        <w:numPr>
          <w:ilvl w:val="0"/>
          <w:numId w:val="1"/>
        </w:numPr>
        <w:tabs>
          <w:tab w:val="left" w:pos="4225"/>
        </w:tabs>
        <w:spacing w:before="321"/>
        <w:rPr>
          <w:sz w:val="24"/>
          <w:szCs w:val="24"/>
        </w:rPr>
      </w:pPr>
      <w:r w:rsidRPr="3F532B7A">
        <w:rPr>
          <w:sz w:val="24"/>
          <w:szCs w:val="24"/>
        </w:rPr>
        <w:t>AIMAL SHAKIR (Reg. No. CUP-21FL-0266 13035)</w:t>
      </w:r>
    </w:p>
    <w:p w14:paraId="4CE76112" w14:textId="4914ABBC" w:rsidR="0036056E" w:rsidRPr="00D77A23" w:rsidRDefault="5FC57F9F" w:rsidP="0062673A">
      <w:pPr>
        <w:pStyle w:val="ListParagraph"/>
        <w:numPr>
          <w:ilvl w:val="0"/>
          <w:numId w:val="1"/>
        </w:numPr>
        <w:tabs>
          <w:tab w:val="left" w:pos="4225"/>
        </w:tabs>
        <w:spacing w:before="321"/>
        <w:rPr>
          <w:sz w:val="24"/>
          <w:szCs w:val="24"/>
        </w:rPr>
      </w:pPr>
      <w:r w:rsidRPr="3F532B7A">
        <w:rPr>
          <w:sz w:val="24"/>
          <w:szCs w:val="24"/>
        </w:rPr>
        <w:t>AYESHA (Reg. No. CUP-21FL-0266 12555)</w:t>
      </w:r>
    </w:p>
    <w:p w14:paraId="2FE5EECA" w14:textId="29667154" w:rsidR="0036056E" w:rsidRPr="00D77A23" w:rsidRDefault="5FC57F9F" w:rsidP="0062673A">
      <w:pPr>
        <w:pStyle w:val="ListParagraph"/>
        <w:numPr>
          <w:ilvl w:val="0"/>
          <w:numId w:val="1"/>
        </w:numPr>
        <w:tabs>
          <w:tab w:val="left" w:pos="4242"/>
        </w:tabs>
        <w:spacing w:before="321"/>
        <w:rPr>
          <w:sz w:val="24"/>
          <w:szCs w:val="24"/>
        </w:rPr>
      </w:pPr>
      <w:r w:rsidRPr="3F532B7A">
        <w:rPr>
          <w:sz w:val="24"/>
          <w:szCs w:val="24"/>
        </w:rPr>
        <w:t>EMAN SHABIR (Reg. No. CUP-21FL-0266 12889)</w:t>
      </w:r>
    </w:p>
    <w:p w14:paraId="62D5AD21" w14:textId="3305633F" w:rsidR="00A2496C" w:rsidRPr="00A2496C" w:rsidRDefault="5FC57F9F" w:rsidP="00A2496C">
      <w:pPr>
        <w:pStyle w:val="BodyText"/>
        <w:numPr>
          <w:ilvl w:val="0"/>
          <w:numId w:val="1"/>
        </w:numPr>
        <w:spacing w:before="246"/>
        <w:ind w:right="424"/>
        <w:jc w:val="both"/>
        <w:rPr>
          <w:b/>
          <w:bCs/>
        </w:rPr>
      </w:pPr>
      <w:r w:rsidRPr="3F532B7A">
        <w:t>MAGHAZ UR RAHIM (Reg. No. CUP-21FL-0266 13451)</w:t>
      </w:r>
    </w:p>
    <w:p w14:paraId="33F6083E" w14:textId="54B56C79" w:rsidR="00FC09DF" w:rsidRDefault="00FA0016" w:rsidP="0062673A">
      <w:pPr>
        <w:pStyle w:val="BodyText"/>
        <w:spacing w:before="133" w:line="360" w:lineRule="auto"/>
        <w:ind w:right="405"/>
        <w:jc w:val="both"/>
      </w:pPr>
      <w:r>
        <w:t>Programme</w:t>
      </w:r>
      <w:r>
        <w:rPr>
          <w:spacing w:val="-9"/>
        </w:rPr>
        <w:t xml:space="preserve"> </w:t>
      </w:r>
      <w:r>
        <w:t>Title:</w:t>
      </w:r>
      <w:r>
        <w:rPr>
          <w:spacing w:val="-7"/>
        </w:rPr>
        <w:t xml:space="preserve"> </w:t>
      </w:r>
      <w:r w:rsidRPr="3F532B7A">
        <w:t>Doctor</w:t>
      </w:r>
      <w:r w:rsidRPr="3F532B7A">
        <w:rPr>
          <w:spacing w:val="-5"/>
        </w:rPr>
        <w:t xml:space="preserve"> </w:t>
      </w:r>
      <w:r w:rsidRPr="3F532B7A">
        <w:t>of</w:t>
      </w:r>
      <w:r w:rsidRPr="3F532B7A">
        <w:rPr>
          <w:spacing w:val="-6"/>
        </w:rPr>
        <w:t xml:space="preserve"> </w:t>
      </w:r>
      <w:r w:rsidRPr="3F532B7A">
        <w:t>Physical</w:t>
      </w:r>
      <w:r w:rsidRPr="3F532B7A">
        <w:rPr>
          <w:spacing w:val="-10"/>
        </w:rPr>
        <w:t xml:space="preserve"> </w:t>
      </w:r>
      <w:r w:rsidRPr="3F532B7A">
        <w:t>Therapy</w:t>
      </w:r>
    </w:p>
    <w:p w14:paraId="253F03F2" w14:textId="671A620F" w:rsidR="0036056E" w:rsidRDefault="00FA0016" w:rsidP="0062673A">
      <w:pPr>
        <w:pStyle w:val="BodyText"/>
        <w:spacing w:before="133" w:line="360" w:lineRule="auto"/>
        <w:ind w:right="405"/>
        <w:jc w:val="both"/>
      </w:pPr>
      <w:r>
        <w:t xml:space="preserve">Faculty/Department: </w:t>
      </w:r>
      <w:r w:rsidR="43DA7F7C">
        <w:t xml:space="preserve">Department </w:t>
      </w:r>
      <w:r>
        <w:t>of Health Sciences</w:t>
      </w:r>
    </w:p>
    <w:p w14:paraId="7D8715E1" w14:textId="44C64385" w:rsidR="0036056E" w:rsidRDefault="00FA0016" w:rsidP="0062673A">
      <w:pPr>
        <w:pStyle w:val="BodyText"/>
        <w:spacing w:before="5" w:line="242" w:lineRule="auto"/>
        <w:ind w:left="20" w:right="405" w:hanging="10"/>
        <w:jc w:val="both"/>
        <w:rPr>
          <w:u w:val="single"/>
        </w:rPr>
      </w:pPr>
      <w:r>
        <w:rPr>
          <w:noProof/>
        </w:rPr>
        <mc:AlternateContent>
          <mc:Choice Requires="wps">
            <w:drawing>
              <wp:anchor distT="0" distB="0" distL="0" distR="0" simplePos="0" relativeHeight="251645440" behindDoc="0" locked="0" layoutInCell="1" allowOverlap="1" wp14:anchorId="7B86EFBF" wp14:editId="2911F54D">
                <wp:simplePos x="0" y="0"/>
                <wp:positionH relativeFrom="page">
                  <wp:posOffset>2865120</wp:posOffset>
                </wp:positionH>
                <wp:positionV relativeFrom="paragraph">
                  <wp:posOffset>342265</wp:posOffset>
                </wp:positionV>
                <wp:extent cx="38100" cy="1270"/>
                <wp:effectExtent l="0" t="0" r="0" b="0"/>
                <wp:wrapNone/>
                <wp:docPr id="3" name="Graphic 3"/>
                <wp:cNvGraphicFramePr/>
                <a:graphic xmlns:a="http://schemas.openxmlformats.org/drawingml/2006/main">
                  <a:graphicData uri="http://schemas.microsoft.com/office/word/2010/wordprocessingShape">
                    <wps:wsp>
                      <wps:cNvSpPr/>
                      <wps:spPr>
                        <a:xfrm>
                          <a:off x="0" y="0"/>
                          <a:ext cx="38100" cy="1270"/>
                        </a:xfrm>
                        <a:custGeom>
                          <a:avLst/>
                          <a:gdLst/>
                          <a:ahLst/>
                          <a:cxnLst/>
                          <a:rect l="l" t="t" r="r" b="b"/>
                          <a:pathLst>
                            <a:path w="38100">
                              <a:moveTo>
                                <a:pt x="0" y="0"/>
                              </a:moveTo>
                              <a:lnTo>
                                <a:pt x="38100" y="0"/>
                              </a:lnTo>
                            </a:path>
                          </a:pathLst>
                        </a:custGeom>
                        <a:ln w="7620">
                          <a:solidFill>
                            <a:srgbClr val="000000"/>
                          </a:solidFill>
                          <a:prstDash val="solid"/>
                        </a:ln>
                      </wps:spPr>
                      <wps:bodyPr wrap="square" lIns="0" tIns="0" rIns="0" bIns="0" rtlCol="0">
                        <a:noAutofit/>
                      </wps:bodyPr>
                    </wps:wsp>
                  </a:graphicData>
                </a:graphic>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314AD1D">
              <v:shape id="Graphic 3" style="position:absolute;margin-left:225.6pt;margin-top:26.95pt;width:3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38100,1270" o:spid="_x0000_s1026" filled="f" strokeweight=".6pt" path="m,l381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" w14:anchorId="5D39FB03">
                <v:path arrowok="t"/>
                <w10:wrap anchorx="page"/>
              </v:shape>
            </w:pict>
          </mc:Fallback>
        </mc:AlternateContent>
      </w:r>
      <w:r>
        <w:t>Thesis</w:t>
      </w:r>
      <w:r>
        <w:rPr>
          <w:spacing w:val="35"/>
        </w:rPr>
        <w:t xml:space="preserve"> </w:t>
      </w:r>
      <w:r>
        <w:t>Title:</w:t>
      </w:r>
      <w:r>
        <w:rPr>
          <w:spacing w:val="40"/>
        </w:rPr>
        <w:t xml:space="preserve"> </w:t>
      </w:r>
      <w:r w:rsidRPr="3F532B7A">
        <w:rPr>
          <w:b/>
          <w:bCs/>
        </w:rPr>
        <w:t>Correlation</w:t>
      </w:r>
      <w:r w:rsidRPr="3F532B7A">
        <w:rPr>
          <w:b/>
          <w:bCs/>
          <w:spacing w:val="39"/>
        </w:rPr>
        <w:t xml:space="preserve"> </w:t>
      </w:r>
      <w:r w:rsidRPr="3F532B7A">
        <w:rPr>
          <w:b/>
          <w:bCs/>
        </w:rPr>
        <w:t>Between</w:t>
      </w:r>
      <w:r w:rsidRPr="3F532B7A">
        <w:rPr>
          <w:b/>
          <w:bCs/>
          <w:spacing w:val="40"/>
        </w:rPr>
        <w:t xml:space="preserve"> </w:t>
      </w:r>
      <w:r w:rsidRPr="3F532B7A">
        <w:rPr>
          <w:b/>
          <w:bCs/>
        </w:rPr>
        <w:t>Cervical</w:t>
      </w:r>
      <w:r w:rsidRPr="3F532B7A">
        <w:rPr>
          <w:b/>
          <w:bCs/>
          <w:spacing w:val="40"/>
        </w:rPr>
        <w:t xml:space="preserve"> </w:t>
      </w:r>
      <w:r w:rsidRPr="3F532B7A">
        <w:rPr>
          <w:b/>
          <w:bCs/>
        </w:rPr>
        <w:t>Proprioception</w:t>
      </w:r>
      <w:r w:rsidRPr="3F532B7A">
        <w:rPr>
          <w:b/>
          <w:bCs/>
          <w:spacing w:val="40"/>
        </w:rPr>
        <w:t xml:space="preserve"> </w:t>
      </w:r>
      <w:r w:rsidRPr="3F532B7A">
        <w:rPr>
          <w:b/>
          <w:bCs/>
        </w:rPr>
        <w:t>and</w:t>
      </w:r>
      <w:r w:rsidRPr="3F532B7A">
        <w:rPr>
          <w:b/>
          <w:bCs/>
          <w:spacing w:val="40"/>
        </w:rPr>
        <w:t xml:space="preserve"> </w:t>
      </w:r>
      <w:r w:rsidRPr="3F532B7A">
        <w:rPr>
          <w:b/>
          <w:bCs/>
        </w:rPr>
        <w:t>Digital</w:t>
      </w:r>
      <w:r w:rsidRPr="3F532B7A">
        <w:rPr>
          <w:b/>
          <w:bCs/>
          <w:spacing w:val="40"/>
        </w:rPr>
        <w:t xml:space="preserve"> </w:t>
      </w:r>
      <w:r w:rsidRPr="3F532B7A">
        <w:rPr>
          <w:b/>
          <w:bCs/>
        </w:rPr>
        <w:t>Eye</w:t>
      </w:r>
      <w:r w:rsidRPr="3F532B7A">
        <w:rPr>
          <w:b/>
          <w:bCs/>
          <w:spacing w:val="40"/>
        </w:rPr>
        <w:t xml:space="preserve"> </w:t>
      </w:r>
      <w:r w:rsidRPr="3F532B7A">
        <w:rPr>
          <w:b/>
          <w:bCs/>
        </w:rPr>
        <w:t>Strain Among</w:t>
      </w:r>
      <w:r w:rsidR="7B49FB79" w:rsidRPr="3F532B7A">
        <w:rPr>
          <w:b/>
          <w:bCs/>
        </w:rPr>
        <w:t xml:space="preserve"> Students of City University of Science and Information </w:t>
      </w:r>
      <w:r w:rsidR="7F1C0412" w:rsidRPr="3F532B7A">
        <w:rPr>
          <w:b/>
          <w:bCs/>
        </w:rPr>
        <w:t>Technology, Peshawar</w:t>
      </w:r>
    </w:p>
    <w:p w14:paraId="63B57981" w14:textId="77777777" w:rsidR="004D7036" w:rsidRDefault="004D7036" w:rsidP="0062673A">
      <w:pPr>
        <w:widowControl/>
        <w:autoSpaceDE/>
        <w:autoSpaceDN/>
        <w:spacing w:after="176" w:line="243" w:lineRule="auto"/>
        <w:ind w:left="10" w:hanging="10"/>
        <w:jc w:val="both"/>
        <w:rPr>
          <w:i/>
          <w:sz w:val="24"/>
          <w:szCs w:val="24"/>
        </w:rPr>
      </w:pPr>
    </w:p>
    <w:p w14:paraId="0A5EDAB7" w14:textId="70F78BA7" w:rsidR="00B96D6E" w:rsidRPr="00B96D6E" w:rsidRDefault="00B96D6E" w:rsidP="0062673A">
      <w:pPr>
        <w:widowControl/>
        <w:autoSpaceDE/>
        <w:autoSpaceDN/>
        <w:spacing w:after="176" w:line="243" w:lineRule="auto"/>
        <w:ind w:left="10" w:hanging="10"/>
        <w:jc w:val="both"/>
        <w:rPr>
          <w:sz w:val="24"/>
          <w:szCs w:val="24"/>
        </w:rPr>
      </w:pPr>
      <w:r w:rsidRPr="00B96D6E">
        <w:rPr>
          <w:i/>
          <w:sz w:val="24"/>
          <w:szCs w:val="24"/>
        </w:rPr>
        <w:t>I hereby certify that the above candidate’s work, including the thesis, has been completed to my satisfaction and that the thesis is in a format and of an editorial standard recognized by the faculty/department as appropriate for examination. The Thesis has been checked through Turnitin for plagiarism (test report attached).</w:t>
      </w:r>
    </w:p>
    <w:p w14:paraId="73F96390" w14:textId="77777777" w:rsidR="00B96D6E" w:rsidRPr="00B96D6E" w:rsidRDefault="00B96D6E" w:rsidP="0062673A">
      <w:pPr>
        <w:widowControl/>
        <w:autoSpaceDE/>
        <w:autoSpaceDN/>
        <w:spacing w:after="239" w:line="243" w:lineRule="auto"/>
        <w:ind w:left="10" w:hanging="10"/>
        <w:jc w:val="both"/>
        <w:rPr>
          <w:sz w:val="24"/>
          <w:szCs w:val="24"/>
        </w:rPr>
      </w:pPr>
      <w:r w:rsidRPr="00B96D6E">
        <w:rPr>
          <w:sz w:val="24"/>
          <w:szCs w:val="24"/>
        </w:rPr>
        <w:t>Signature (s):</w:t>
      </w:r>
    </w:p>
    <w:p w14:paraId="416D7749" w14:textId="560894D3" w:rsidR="00B96D6E" w:rsidRPr="00B96D6E" w:rsidRDefault="00B96D6E" w:rsidP="0062673A">
      <w:pPr>
        <w:widowControl/>
        <w:autoSpaceDE/>
        <w:autoSpaceDN/>
        <w:spacing w:after="118"/>
        <w:ind w:left="10" w:right="842" w:hanging="10"/>
        <w:jc w:val="both"/>
        <w:rPr>
          <w:sz w:val="24"/>
          <w:szCs w:val="24"/>
        </w:rPr>
      </w:pPr>
      <w:r w:rsidRPr="3F532B7A">
        <w:rPr>
          <w:sz w:val="24"/>
          <w:szCs w:val="24"/>
        </w:rPr>
        <w:t xml:space="preserve">                                                                  Supervisor:  </w:t>
      </w:r>
      <w:r w:rsidR="004D7036" w:rsidRPr="3F532B7A">
        <w:rPr>
          <w:sz w:val="24"/>
          <w:szCs w:val="24"/>
        </w:rPr>
        <w:t>Dr.Hafiz Yaseen</w:t>
      </w:r>
      <w:r w:rsidR="209DD8B3" w:rsidRPr="3F532B7A">
        <w:rPr>
          <w:sz w:val="24"/>
          <w:szCs w:val="24"/>
        </w:rPr>
        <w:t xml:space="preserve"> Khan </w:t>
      </w:r>
      <w:r w:rsidRPr="3F532B7A">
        <w:rPr>
          <w:sz w:val="24"/>
          <w:szCs w:val="24"/>
        </w:rPr>
        <w:t xml:space="preserve"> </w:t>
      </w:r>
    </w:p>
    <w:p w14:paraId="53E5E852" w14:textId="75D53702" w:rsidR="00B96D6E" w:rsidRPr="00B96D6E" w:rsidRDefault="00B96D6E" w:rsidP="0062673A">
      <w:pPr>
        <w:widowControl/>
        <w:autoSpaceDE/>
        <w:autoSpaceDN/>
        <w:spacing w:after="113" w:line="336" w:lineRule="auto"/>
        <w:ind w:left="5051" w:hanging="10"/>
        <w:jc w:val="both"/>
        <w:rPr>
          <w:rFonts w:ascii="Arial" w:eastAsia="Arial" w:hAnsi="Arial" w:cs="Arial"/>
          <w:sz w:val="26"/>
          <w:szCs w:val="26"/>
        </w:rPr>
      </w:pPr>
      <w:r w:rsidRPr="3F532B7A">
        <w:rPr>
          <w:sz w:val="24"/>
          <w:szCs w:val="24"/>
        </w:rPr>
        <w:t xml:space="preserve">Signature:  ____________ </w:t>
      </w:r>
    </w:p>
    <w:p w14:paraId="360E7C1D" w14:textId="77777777" w:rsidR="00B96D6E" w:rsidRPr="00B96D6E" w:rsidRDefault="00B96D6E" w:rsidP="0062673A">
      <w:pPr>
        <w:widowControl/>
        <w:autoSpaceDE/>
        <w:autoSpaceDN/>
        <w:spacing w:after="115" w:line="311" w:lineRule="auto"/>
        <w:ind w:right="457"/>
        <w:jc w:val="both"/>
        <w:rPr>
          <w:sz w:val="24"/>
          <w:szCs w:val="24"/>
        </w:rPr>
      </w:pPr>
      <w:r w:rsidRPr="00B96D6E">
        <w:rPr>
          <w:sz w:val="24"/>
          <w:szCs w:val="24"/>
        </w:rPr>
        <w:t xml:space="preserve"> The undersigned certify that:</w:t>
      </w:r>
    </w:p>
    <w:p w14:paraId="64BC34B5" w14:textId="77777777" w:rsidR="00B96D6E" w:rsidRPr="00B96D6E" w:rsidRDefault="00B96D6E" w:rsidP="0062673A">
      <w:pPr>
        <w:widowControl/>
        <w:numPr>
          <w:ilvl w:val="0"/>
          <w:numId w:val="24"/>
        </w:numPr>
        <w:autoSpaceDE/>
        <w:autoSpaceDN/>
        <w:spacing w:after="27" w:line="243" w:lineRule="auto"/>
        <w:jc w:val="both"/>
        <w:rPr>
          <w:sz w:val="24"/>
          <w:szCs w:val="24"/>
        </w:rPr>
      </w:pPr>
      <w:r w:rsidRPr="00B96D6E">
        <w:rPr>
          <w:sz w:val="24"/>
          <w:szCs w:val="24"/>
        </w:rPr>
        <w:t>The candidate presented at a pre-completion seminar, an overview and synthesis of major findings of the thesis, and that the research is of a standard and extent appropriate for submission as a thesis.</w:t>
      </w:r>
    </w:p>
    <w:p w14:paraId="233EEB3B" w14:textId="77777777" w:rsidR="00B96D6E" w:rsidRPr="00B96D6E" w:rsidRDefault="00B96D6E" w:rsidP="0062673A">
      <w:pPr>
        <w:widowControl/>
        <w:numPr>
          <w:ilvl w:val="0"/>
          <w:numId w:val="24"/>
        </w:numPr>
        <w:autoSpaceDE/>
        <w:autoSpaceDN/>
        <w:spacing w:after="240" w:line="243" w:lineRule="auto"/>
        <w:jc w:val="both"/>
        <w:rPr>
          <w:sz w:val="24"/>
          <w:szCs w:val="24"/>
        </w:rPr>
      </w:pPr>
      <w:r w:rsidRPr="00B96D6E">
        <w:rPr>
          <w:sz w:val="24"/>
          <w:szCs w:val="24"/>
        </w:rPr>
        <w:t xml:space="preserve">I have checked the candidate’s thesis and its scope, format, and editorial standards are recognized by the faculty/department as appropriate. </w:t>
      </w:r>
    </w:p>
    <w:p w14:paraId="400F5479" w14:textId="0B9ADA6A" w:rsidR="00B96D6E" w:rsidRPr="00B96D6E" w:rsidRDefault="00B96D6E" w:rsidP="0062673A">
      <w:pPr>
        <w:widowControl/>
        <w:numPr>
          <w:ilvl w:val="0"/>
          <w:numId w:val="24"/>
        </w:numPr>
        <w:autoSpaceDE/>
        <w:autoSpaceDN/>
        <w:spacing w:after="5" w:line="243" w:lineRule="auto"/>
        <w:jc w:val="both"/>
        <w:rPr>
          <w:sz w:val="24"/>
          <w:szCs w:val="24"/>
        </w:rPr>
      </w:pPr>
      <w:r w:rsidRPr="3F532B7A">
        <w:rPr>
          <w:sz w:val="24"/>
          <w:szCs w:val="24"/>
        </w:rPr>
        <w:t xml:space="preserve">The plagiarism check has been performed. Report is attached  </w:t>
      </w:r>
    </w:p>
    <w:p w14:paraId="27287CF3" w14:textId="77777777" w:rsidR="00B96D6E" w:rsidRPr="00B96D6E" w:rsidRDefault="00B96D6E" w:rsidP="0062673A">
      <w:pPr>
        <w:widowControl/>
        <w:autoSpaceDE/>
        <w:autoSpaceDN/>
        <w:spacing w:after="239" w:line="243" w:lineRule="auto"/>
        <w:ind w:left="10" w:hanging="10"/>
        <w:jc w:val="both"/>
        <w:rPr>
          <w:sz w:val="24"/>
          <w:szCs w:val="24"/>
        </w:rPr>
      </w:pPr>
      <w:r w:rsidRPr="00B96D6E">
        <w:rPr>
          <w:sz w:val="24"/>
          <w:szCs w:val="24"/>
        </w:rPr>
        <w:t>Signature (s):</w:t>
      </w:r>
    </w:p>
    <w:p w14:paraId="444E8492" w14:textId="6D778992" w:rsidR="0036056E" w:rsidRDefault="00B96D6E" w:rsidP="0062673A">
      <w:pPr>
        <w:widowControl/>
        <w:spacing w:after="239" w:line="243" w:lineRule="auto"/>
        <w:ind w:left="4330" w:firstLine="710"/>
        <w:jc w:val="both"/>
        <w:rPr>
          <w:sz w:val="24"/>
          <w:szCs w:val="24"/>
        </w:rPr>
      </w:pPr>
      <w:r w:rsidRPr="3F532B7A">
        <w:rPr>
          <w:sz w:val="24"/>
          <w:szCs w:val="24"/>
        </w:rPr>
        <w:t>HoD:</w:t>
      </w:r>
      <w:r w:rsidRPr="3F532B7A">
        <w:rPr>
          <w:sz w:val="24"/>
          <w:szCs w:val="24"/>
          <w:u w:val="single"/>
        </w:rPr>
        <w:t xml:space="preserve"> </w:t>
      </w:r>
      <w:r w:rsidR="004D7036" w:rsidRPr="3F532B7A">
        <w:rPr>
          <w:sz w:val="24"/>
          <w:szCs w:val="24"/>
        </w:rPr>
        <w:t>Dr.Raisa Bano</w:t>
      </w:r>
    </w:p>
    <w:p w14:paraId="6F82B11E" w14:textId="0701BDD4" w:rsidR="0036056E" w:rsidRDefault="0062673A" w:rsidP="0062673A">
      <w:pPr>
        <w:widowControl/>
        <w:spacing w:after="239" w:line="243" w:lineRule="auto"/>
        <w:ind w:left="4330" w:firstLine="710"/>
        <w:jc w:val="both"/>
        <w:rPr>
          <w:sz w:val="24"/>
          <w:szCs w:val="24"/>
        </w:rPr>
        <w:sectPr w:rsidR="0036056E" w:rsidSect="00892E43">
          <w:headerReference w:type="default" r:id="rId14"/>
          <w:footerReference w:type="default" r:id="rId15"/>
          <w:pgSz w:w="11910" w:h="16840"/>
          <w:pgMar w:top="1417" w:right="1417" w:bottom="1417" w:left="2268" w:header="720" w:footer="720" w:gutter="0"/>
          <w:pgNumType w:fmt="lowerRoman" w:start="1"/>
          <w:cols w:space="0"/>
        </w:sectPr>
      </w:pPr>
      <w:r>
        <w:rPr>
          <w:sz w:val="24"/>
          <w:szCs w:val="24"/>
        </w:rPr>
        <w:t>Signature: ______________</w:t>
      </w:r>
    </w:p>
    <w:p w14:paraId="36DAFC67" w14:textId="77777777" w:rsidR="007D5DD3" w:rsidRDefault="007D5DD3" w:rsidP="007D5DD3">
      <w:pPr>
        <w:rPr>
          <w:sz w:val="24"/>
          <w:szCs w:val="24"/>
        </w:rPr>
      </w:pPr>
    </w:p>
    <w:p w14:paraId="0B8A8C09" w14:textId="77777777" w:rsidR="007D5DD3" w:rsidRPr="007D5DD3" w:rsidRDefault="007D5DD3" w:rsidP="009A02A0">
      <w:pPr>
        <w:pStyle w:val="Heading1"/>
      </w:pPr>
      <w:bookmarkStart w:id="9" w:name="_Toc1213370871"/>
      <w:bookmarkStart w:id="10" w:name="_Toc233932226"/>
      <w:bookmarkStart w:id="11" w:name="_Toc234173754"/>
      <w:bookmarkStart w:id="12" w:name="_Toc234173863"/>
      <w:r>
        <w:t>DECLARATION OF AUTHENTICATION</w:t>
      </w:r>
      <w:bookmarkEnd w:id="9"/>
      <w:bookmarkEnd w:id="10"/>
      <w:bookmarkEnd w:id="11"/>
      <w:bookmarkEnd w:id="12"/>
    </w:p>
    <w:p w14:paraId="5D2AF6FB" w14:textId="77777777" w:rsidR="007D5DD3" w:rsidRPr="007D5DD3" w:rsidRDefault="007D5DD3" w:rsidP="3F532B7A">
      <w:pPr>
        <w:widowControl/>
        <w:autoSpaceDE/>
        <w:autoSpaceDN/>
        <w:spacing w:after="232"/>
        <w:jc w:val="center"/>
        <w:rPr>
          <w:sz w:val="24"/>
          <w:szCs w:val="24"/>
        </w:rPr>
      </w:pPr>
    </w:p>
    <w:p w14:paraId="641DE510" w14:textId="10739E17" w:rsidR="007D5DD3" w:rsidRPr="007D5DD3" w:rsidRDefault="007D5DD3" w:rsidP="0062673A">
      <w:pPr>
        <w:widowControl/>
        <w:autoSpaceDE/>
        <w:autoSpaceDN/>
        <w:spacing w:after="283" w:line="360" w:lineRule="auto"/>
        <w:jc w:val="both"/>
        <w:rPr>
          <w:sz w:val="24"/>
          <w:szCs w:val="24"/>
        </w:rPr>
      </w:pPr>
      <w:r w:rsidRPr="3F532B7A">
        <w:rPr>
          <w:i/>
          <w:iCs/>
          <w:sz w:val="24"/>
          <w:szCs w:val="24"/>
        </w:rPr>
        <w:t>I certify that the research work presented in this thesis is to the best of my knowledge my own. All sources used and any help received in the preparation of this dissertation have been acknowledged. I hereby declare that I have not submitted this material, either in whole or in part, for any other degree at this or any other institution.</w:t>
      </w:r>
    </w:p>
    <w:p w14:paraId="369F0BB7" w14:textId="4286DD63" w:rsidR="007D5DD3" w:rsidRDefault="26FEECB6" w:rsidP="0062673A">
      <w:pPr>
        <w:tabs>
          <w:tab w:val="left" w:pos="4225"/>
        </w:tabs>
        <w:spacing w:before="321" w:line="360" w:lineRule="auto"/>
        <w:ind w:left="143"/>
        <w:jc w:val="both"/>
        <w:rPr>
          <w:sz w:val="24"/>
          <w:szCs w:val="24"/>
        </w:rPr>
      </w:pPr>
      <w:r w:rsidRPr="3F532B7A">
        <w:rPr>
          <w:sz w:val="24"/>
          <w:szCs w:val="24"/>
        </w:rPr>
        <w:t>AIMAL SHAKIR</w:t>
      </w:r>
      <w:r w:rsidR="0062673A">
        <w:rPr>
          <w:sz w:val="24"/>
          <w:szCs w:val="24"/>
        </w:rPr>
        <w:t xml:space="preserve">                                                      </w:t>
      </w:r>
      <w:r w:rsidR="4D0FA287" w:rsidRPr="3F532B7A">
        <w:rPr>
          <w:sz w:val="24"/>
          <w:szCs w:val="24"/>
        </w:rPr>
        <w:t xml:space="preserve">Signature of Student </w:t>
      </w:r>
      <w:r w:rsidR="4FFC2D2B" w:rsidRPr="3F532B7A">
        <w:rPr>
          <w:sz w:val="24"/>
          <w:szCs w:val="24"/>
        </w:rPr>
        <w:t>_________</w:t>
      </w:r>
    </w:p>
    <w:p w14:paraId="6EA32598" w14:textId="0DFCCA84" w:rsidR="007D5DD3" w:rsidRDefault="26FEECB6" w:rsidP="0062673A">
      <w:pPr>
        <w:tabs>
          <w:tab w:val="left" w:pos="4225"/>
        </w:tabs>
        <w:spacing w:before="321" w:line="360" w:lineRule="auto"/>
        <w:ind w:left="143"/>
        <w:jc w:val="both"/>
        <w:rPr>
          <w:sz w:val="24"/>
          <w:szCs w:val="24"/>
        </w:rPr>
      </w:pPr>
      <w:r w:rsidRPr="3F532B7A">
        <w:rPr>
          <w:sz w:val="24"/>
          <w:szCs w:val="24"/>
        </w:rPr>
        <w:t>(Reg. No. CUP-21FL-0266 13035)</w:t>
      </w:r>
      <w:r w:rsidR="5EFE872A" w:rsidRPr="3F532B7A">
        <w:rPr>
          <w:sz w:val="24"/>
          <w:szCs w:val="24"/>
        </w:rPr>
        <w:t xml:space="preserve">  </w:t>
      </w:r>
    </w:p>
    <w:p w14:paraId="6B6F6FAD" w14:textId="432A7C6E" w:rsidR="007D5DD3" w:rsidRDefault="26FEECB6" w:rsidP="0062673A">
      <w:pPr>
        <w:tabs>
          <w:tab w:val="left" w:pos="4225"/>
        </w:tabs>
        <w:spacing w:before="321" w:line="360" w:lineRule="auto"/>
        <w:ind w:left="143"/>
        <w:jc w:val="both"/>
        <w:rPr>
          <w:sz w:val="24"/>
          <w:szCs w:val="24"/>
        </w:rPr>
      </w:pPr>
      <w:r w:rsidRPr="3F532B7A">
        <w:rPr>
          <w:sz w:val="24"/>
          <w:szCs w:val="24"/>
        </w:rPr>
        <w:t>AYESHA</w:t>
      </w:r>
      <w:r w:rsidR="1CD20BDE" w:rsidRPr="3F532B7A">
        <w:rPr>
          <w:sz w:val="24"/>
          <w:szCs w:val="24"/>
        </w:rPr>
        <w:t xml:space="preserve">                                                                 Signature of student</w:t>
      </w:r>
      <w:r w:rsidR="79FA381C" w:rsidRPr="3F532B7A">
        <w:rPr>
          <w:sz w:val="24"/>
          <w:szCs w:val="24"/>
        </w:rPr>
        <w:t>__________</w:t>
      </w:r>
    </w:p>
    <w:p w14:paraId="4DC4B358" w14:textId="3FB92A10" w:rsidR="007D5DD3" w:rsidRDefault="26FEECB6" w:rsidP="0062673A">
      <w:pPr>
        <w:tabs>
          <w:tab w:val="left" w:pos="4225"/>
        </w:tabs>
        <w:spacing w:before="321" w:line="360" w:lineRule="auto"/>
        <w:ind w:left="143"/>
        <w:jc w:val="both"/>
        <w:rPr>
          <w:sz w:val="24"/>
          <w:szCs w:val="24"/>
        </w:rPr>
      </w:pPr>
      <w:r w:rsidRPr="3F532B7A">
        <w:rPr>
          <w:sz w:val="24"/>
          <w:szCs w:val="24"/>
        </w:rPr>
        <w:t xml:space="preserve"> (Reg. No. CUP-21FL-0266 12555)</w:t>
      </w:r>
    </w:p>
    <w:p w14:paraId="5A959554" w14:textId="23BFC8FF" w:rsidR="007D5DD3" w:rsidRDefault="26FEECB6" w:rsidP="0062673A">
      <w:pPr>
        <w:tabs>
          <w:tab w:val="left" w:pos="4242"/>
        </w:tabs>
        <w:spacing w:before="321" w:line="360" w:lineRule="auto"/>
        <w:ind w:left="143"/>
        <w:jc w:val="both"/>
        <w:rPr>
          <w:sz w:val="24"/>
          <w:szCs w:val="24"/>
        </w:rPr>
      </w:pPr>
      <w:r w:rsidRPr="3F532B7A">
        <w:rPr>
          <w:sz w:val="24"/>
          <w:szCs w:val="24"/>
        </w:rPr>
        <w:t>EMAN SHABIR</w:t>
      </w:r>
      <w:r w:rsidR="0214DFE2" w:rsidRPr="3F532B7A">
        <w:rPr>
          <w:sz w:val="24"/>
          <w:szCs w:val="24"/>
        </w:rPr>
        <w:t xml:space="preserve">                                                    </w:t>
      </w:r>
      <w:r w:rsidR="4ED6EEE4" w:rsidRPr="3F532B7A">
        <w:rPr>
          <w:sz w:val="24"/>
          <w:szCs w:val="24"/>
        </w:rPr>
        <w:t xml:space="preserve"> </w:t>
      </w:r>
      <w:r w:rsidR="4E11F834" w:rsidRPr="3F532B7A">
        <w:rPr>
          <w:sz w:val="24"/>
          <w:szCs w:val="24"/>
        </w:rPr>
        <w:t xml:space="preserve"> </w:t>
      </w:r>
      <w:r w:rsidR="0214DFE2" w:rsidRPr="3F532B7A">
        <w:rPr>
          <w:sz w:val="24"/>
          <w:szCs w:val="24"/>
        </w:rPr>
        <w:t>Signature of student</w:t>
      </w:r>
      <w:r w:rsidR="70EADE52" w:rsidRPr="3F532B7A">
        <w:rPr>
          <w:sz w:val="24"/>
          <w:szCs w:val="24"/>
        </w:rPr>
        <w:t>__________</w:t>
      </w:r>
    </w:p>
    <w:p w14:paraId="40C78F1C" w14:textId="01812ACD" w:rsidR="007D5DD3" w:rsidRDefault="26FEECB6" w:rsidP="0062673A">
      <w:pPr>
        <w:tabs>
          <w:tab w:val="left" w:pos="4242"/>
        </w:tabs>
        <w:spacing w:before="321" w:line="360" w:lineRule="auto"/>
        <w:ind w:left="143"/>
        <w:jc w:val="both"/>
        <w:rPr>
          <w:sz w:val="24"/>
          <w:szCs w:val="24"/>
        </w:rPr>
      </w:pPr>
      <w:r w:rsidRPr="3F532B7A">
        <w:rPr>
          <w:sz w:val="24"/>
          <w:szCs w:val="24"/>
        </w:rPr>
        <w:t xml:space="preserve"> (Reg. No. CUP-21FL-0266 12889)</w:t>
      </w:r>
    </w:p>
    <w:p w14:paraId="0264D8E5" w14:textId="67081E7F" w:rsidR="007D5DD3" w:rsidRDefault="26FEECB6" w:rsidP="0062673A">
      <w:pPr>
        <w:tabs>
          <w:tab w:val="left" w:pos="4242"/>
        </w:tabs>
        <w:spacing w:before="321" w:line="360" w:lineRule="auto"/>
        <w:ind w:left="143"/>
        <w:jc w:val="both"/>
        <w:rPr>
          <w:b/>
          <w:bCs/>
          <w:sz w:val="24"/>
          <w:szCs w:val="24"/>
        </w:rPr>
      </w:pPr>
      <w:r w:rsidRPr="3F532B7A">
        <w:rPr>
          <w:sz w:val="24"/>
          <w:szCs w:val="24"/>
        </w:rPr>
        <w:t>MAGHAZ UR RAHIM</w:t>
      </w:r>
      <w:r w:rsidR="74CFFBF1" w:rsidRPr="3F532B7A">
        <w:rPr>
          <w:sz w:val="24"/>
          <w:szCs w:val="24"/>
        </w:rPr>
        <w:t xml:space="preserve">                                         </w:t>
      </w:r>
      <w:r w:rsidR="60474D68" w:rsidRPr="3F532B7A">
        <w:rPr>
          <w:sz w:val="24"/>
          <w:szCs w:val="24"/>
        </w:rPr>
        <w:t xml:space="preserve"> </w:t>
      </w:r>
      <w:r w:rsidR="74CFFBF1" w:rsidRPr="3F532B7A">
        <w:rPr>
          <w:sz w:val="24"/>
          <w:szCs w:val="24"/>
        </w:rPr>
        <w:t xml:space="preserve"> Signature Of student</w:t>
      </w:r>
      <w:r w:rsidR="1224B4D0" w:rsidRPr="3F532B7A">
        <w:rPr>
          <w:sz w:val="24"/>
          <w:szCs w:val="24"/>
        </w:rPr>
        <w:t>_________</w:t>
      </w:r>
    </w:p>
    <w:p w14:paraId="4642F686" w14:textId="15584F6C" w:rsidR="007D5DD3" w:rsidRDefault="36FD7EA3" w:rsidP="0062673A">
      <w:pPr>
        <w:tabs>
          <w:tab w:val="left" w:pos="4242"/>
        </w:tabs>
        <w:spacing w:before="321" w:line="360" w:lineRule="auto"/>
        <w:ind w:left="143"/>
        <w:jc w:val="both"/>
        <w:rPr>
          <w:b/>
          <w:bCs/>
          <w:sz w:val="24"/>
          <w:szCs w:val="24"/>
        </w:rPr>
      </w:pPr>
      <w:r w:rsidRPr="3F532B7A">
        <w:rPr>
          <w:sz w:val="24"/>
          <w:szCs w:val="24"/>
        </w:rPr>
        <w:t xml:space="preserve"> (Reg. No. CUP-21FL-0266 13451</w:t>
      </w:r>
      <w:r w:rsidRPr="3F532B7A">
        <w:rPr>
          <w:b/>
          <w:bCs/>
          <w:sz w:val="24"/>
          <w:szCs w:val="24"/>
        </w:rPr>
        <w:t>)</w:t>
      </w:r>
    </w:p>
    <w:p w14:paraId="3DE4A500" w14:textId="77777777" w:rsidR="007D5DD3" w:rsidRPr="007D5DD3" w:rsidRDefault="007D5DD3" w:rsidP="3F532B7A">
      <w:pPr>
        <w:sectPr w:rsidR="007D5DD3" w:rsidRPr="007D5DD3" w:rsidSect="00892E43">
          <w:headerReference w:type="default" r:id="rId16"/>
          <w:footerReference w:type="default" r:id="rId17"/>
          <w:pgSz w:w="11910" w:h="16840"/>
          <w:pgMar w:top="1417" w:right="1417" w:bottom="1417" w:left="2268" w:header="720" w:footer="720" w:gutter="0"/>
          <w:pgNumType w:fmt="lowerRoman"/>
          <w:cols w:space="0"/>
        </w:sectPr>
      </w:pPr>
    </w:p>
    <w:p w14:paraId="079ABFC1" w14:textId="77777777" w:rsidR="0036056E" w:rsidRDefault="00FA0016" w:rsidP="009A02A0">
      <w:pPr>
        <w:pStyle w:val="Heading1"/>
      </w:pPr>
      <w:bookmarkStart w:id="13" w:name="_Toc229766697"/>
      <w:bookmarkStart w:id="14" w:name="_Toc229766768"/>
      <w:bookmarkStart w:id="15" w:name="_Toc1459603010"/>
      <w:bookmarkStart w:id="16" w:name="_Toc233932227"/>
      <w:bookmarkStart w:id="17" w:name="_Toc234173755"/>
      <w:bookmarkStart w:id="18" w:name="_Toc234173864"/>
      <w:r>
        <w:lastRenderedPageBreak/>
        <w:t>ACCEPTANCE CERTIFICATE</w:t>
      </w:r>
      <w:bookmarkEnd w:id="13"/>
      <w:bookmarkEnd w:id="14"/>
      <w:bookmarkEnd w:id="15"/>
      <w:bookmarkEnd w:id="16"/>
      <w:bookmarkEnd w:id="17"/>
      <w:bookmarkEnd w:id="18"/>
    </w:p>
    <w:p w14:paraId="3CEE0B27" w14:textId="77777777" w:rsidR="00940472" w:rsidRPr="00C34F3B" w:rsidRDefault="00940472" w:rsidP="00C34F3B">
      <w:pPr>
        <w:jc w:val="center"/>
        <w:rPr>
          <w:b/>
          <w:bCs/>
          <w:sz w:val="32"/>
          <w:szCs w:val="32"/>
        </w:rPr>
      </w:pPr>
    </w:p>
    <w:p w14:paraId="56BAFEEB" w14:textId="2672FDAC" w:rsidR="0036056E" w:rsidRPr="0062673A" w:rsidRDefault="00FA0016" w:rsidP="0062673A">
      <w:pPr>
        <w:spacing w:line="360" w:lineRule="auto"/>
        <w:jc w:val="center"/>
        <w:rPr>
          <w:b/>
          <w:bCs/>
          <w:sz w:val="24"/>
          <w:szCs w:val="24"/>
        </w:rPr>
      </w:pPr>
      <w:bookmarkStart w:id="19" w:name="_Toc229766698"/>
      <w:bookmarkStart w:id="20" w:name="_Toc229766769"/>
      <w:r w:rsidRPr="0062673A">
        <w:rPr>
          <w:b/>
          <w:bCs/>
          <w:sz w:val="24"/>
          <w:szCs w:val="24"/>
        </w:rPr>
        <w:t>Correlation Between Cervical proprioception and</w:t>
      </w:r>
      <w:r w:rsidR="00940472" w:rsidRPr="0062673A">
        <w:rPr>
          <w:b/>
          <w:bCs/>
          <w:sz w:val="24"/>
          <w:szCs w:val="24"/>
        </w:rPr>
        <w:t xml:space="preserve"> Digital Eye Strain Among </w:t>
      </w:r>
      <w:r w:rsidRPr="0062673A">
        <w:rPr>
          <w:b/>
          <w:bCs/>
          <w:sz w:val="24"/>
          <w:szCs w:val="24"/>
        </w:rPr>
        <w:t>Students</w:t>
      </w:r>
      <w:bookmarkEnd w:id="19"/>
      <w:bookmarkEnd w:id="20"/>
      <w:r w:rsidR="00940472" w:rsidRPr="0062673A">
        <w:rPr>
          <w:b/>
          <w:bCs/>
          <w:sz w:val="24"/>
          <w:szCs w:val="24"/>
        </w:rPr>
        <w:t xml:space="preserve"> Of City University Of Science And Information Technology Peshawar</w:t>
      </w:r>
    </w:p>
    <w:p w14:paraId="5ED252DD" w14:textId="77777777" w:rsidR="0036056E" w:rsidRPr="0062673A" w:rsidRDefault="00FA0016" w:rsidP="0062673A">
      <w:pPr>
        <w:pStyle w:val="BodyText"/>
        <w:spacing w:before="161" w:line="360" w:lineRule="auto"/>
        <w:ind w:left="139"/>
        <w:jc w:val="center"/>
      </w:pPr>
      <w:r w:rsidRPr="0062673A">
        <w:rPr>
          <w:spacing w:val="-5"/>
        </w:rPr>
        <w:t>By</w:t>
      </w:r>
    </w:p>
    <w:p w14:paraId="29D11931" w14:textId="4274C27B" w:rsidR="3F532B7A" w:rsidRPr="0062673A" w:rsidRDefault="3F532B7A" w:rsidP="0062673A">
      <w:pPr>
        <w:spacing w:before="22" w:line="360" w:lineRule="auto"/>
        <w:jc w:val="center"/>
        <w:rPr>
          <w:b/>
          <w:bCs/>
          <w:sz w:val="24"/>
          <w:szCs w:val="24"/>
        </w:rPr>
      </w:pPr>
    </w:p>
    <w:p w14:paraId="4B42CFF8" w14:textId="235478D8" w:rsidR="0036056E" w:rsidRPr="0062673A" w:rsidRDefault="08C017D6" w:rsidP="0062673A">
      <w:pPr>
        <w:spacing w:before="22" w:line="360" w:lineRule="auto"/>
        <w:jc w:val="center"/>
        <w:rPr>
          <w:b/>
          <w:bCs/>
          <w:sz w:val="24"/>
          <w:szCs w:val="24"/>
        </w:rPr>
      </w:pPr>
      <w:r w:rsidRPr="0062673A">
        <w:rPr>
          <w:b/>
          <w:bCs/>
          <w:sz w:val="24"/>
          <w:szCs w:val="24"/>
        </w:rPr>
        <w:t>AIMAL SHAKIR (Reg. No. CUP-21FL-0266 13035)</w:t>
      </w:r>
    </w:p>
    <w:p w14:paraId="13B19306" w14:textId="4914ABBC" w:rsidR="0036056E" w:rsidRPr="0062673A" w:rsidRDefault="08C017D6" w:rsidP="0062673A">
      <w:pPr>
        <w:tabs>
          <w:tab w:val="left" w:pos="4225"/>
        </w:tabs>
        <w:spacing w:before="321" w:line="360" w:lineRule="auto"/>
        <w:ind w:left="143"/>
        <w:jc w:val="center"/>
        <w:rPr>
          <w:b/>
          <w:bCs/>
          <w:sz w:val="24"/>
          <w:szCs w:val="24"/>
        </w:rPr>
      </w:pPr>
      <w:r w:rsidRPr="0062673A">
        <w:rPr>
          <w:b/>
          <w:bCs/>
          <w:sz w:val="24"/>
          <w:szCs w:val="24"/>
        </w:rPr>
        <w:t>AYESHA (Reg. No. CUP-21FL-0266 12555)</w:t>
      </w:r>
    </w:p>
    <w:p w14:paraId="7106009D" w14:textId="29667154" w:rsidR="0036056E" w:rsidRPr="0062673A" w:rsidRDefault="08C017D6" w:rsidP="0062673A">
      <w:pPr>
        <w:tabs>
          <w:tab w:val="left" w:pos="4242"/>
        </w:tabs>
        <w:spacing w:before="321" w:line="360" w:lineRule="auto"/>
        <w:ind w:left="143"/>
        <w:jc w:val="center"/>
        <w:rPr>
          <w:b/>
          <w:bCs/>
          <w:sz w:val="24"/>
          <w:szCs w:val="24"/>
        </w:rPr>
      </w:pPr>
      <w:r w:rsidRPr="0062673A">
        <w:rPr>
          <w:b/>
          <w:bCs/>
          <w:sz w:val="24"/>
          <w:szCs w:val="24"/>
        </w:rPr>
        <w:t>EMAN SHABIR (Reg. No. CUP-21FL-0266 12889)</w:t>
      </w:r>
    </w:p>
    <w:p w14:paraId="3CF9E9B3" w14:textId="2F0FA333" w:rsidR="0036056E" w:rsidRPr="0062673A" w:rsidRDefault="08C017D6" w:rsidP="0062673A">
      <w:pPr>
        <w:tabs>
          <w:tab w:val="left" w:pos="4235"/>
        </w:tabs>
        <w:spacing w:before="321" w:line="360" w:lineRule="auto"/>
        <w:ind w:left="145"/>
        <w:jc w:val="center"/>
        <w:rPr>
          <w:b/>
          <w:bCs/>
          <w:sz w:val="24"/>
          <w:szCs w:val="24"/>
        </w:rPr>
      </w:pPr>
      <w:r w:rsidRPr="0062673A">
        <w:rPr>
          <w:b/>
          <w:bCs/>
          <w:sz w:val="24"/>
          <w:szCs w:val="24"/>
        </w:rPr>
        <w:t>MAGHAZ UR RAHIM (Reg. No. CUP-21FL-0266 13451)</w:t>
      </w:r>
    </w:p>
    <w:p w14:paraId="484023D4" w14:textId="05C8BDD1" w:rsidR="0036056E" w:rsidRPr="0062673A" w:rsidRDefault="0036056E" w:rsidP="0062673A">
      <w:pPr>
        <w:pStyle w:val="BodyText"/>
        <w:spacing w:before="45" w:line="360" w:lineRule="auto"/>
        <w:jc w:val="center"/>
      </w:pPr>
    </w:p>
    <w:p w14:paraId="4BEC9A03" w14:textId="388CE9E7" w:rsidR="0036056E" w:rsidRPr="0062673A" w:rsidRDefault="00FA0016" w:rsidP="0062673A">
      <w:pPr>
        <w:pStyle w:val="BodyText"/>
        <w:spacing w:before="1" w:line="360" w:lineRule="auto"/>
        <w:ind w:left="641" w:right="496"/>
        <w:jc w:val="center"/>
      </w:pPr>
      <w:r w:rsidRPr="0062673A">
        <w:t>A</w:t>
      </w:r>
      <w:r w:rsidRPr="0062673A">
        <w:rPr>
          <w:spacing w:val="-15"/>
        </w:rPr>
        <w:t xml:space="preserve"> </w:t>
      </w:r>
      <w:r w:rsidRPr="0062673A">
        <w:t>thesis</w:t>
      </w:r>
      <w:r w:rsidRPr="0062673A">
        <w:rPr>
          <w:spacing w:val="-6"/>
        </w:rPr>
        <w:t xml:space="preserve"> </w:t>
      </w:r>
      <w:r w:rsidRPr="0062673A">
        <w:t>submitted</w:t>
      </w:r>
      <w:r w:rsidRPr="0062673A">
        <w:rPr>
          <w:spacing w:val="-3"/>
        </w:rPr>
        <w:t xml:space="preserve"> </w:t>
      </w:r>
      <w:r w:rsidRPr="0062673A">
        <w:t>in</w:t>
      </w:r>
      <w:r w:rsidRPr="0062673A">
        <w:rPr>
          <w:spacing w:val="-3"/>
        </w:rPr>
        <w:t xml:space="preserve"> </w:t>
      </w:r>
      <w:r w:rsidRPr="0062673A">
        <w:t>partial</w:t>
      </w:r>
      <w:r w:rsidRPr="0062673A">
        <w:rPr>
          <w:spacing w:val="-1"/>
        </w:rPr>
        <w:t xml:space="preserve"> </w:t>
      </w:r>
      <w:r w:rsidRPr="0062673A">
        <w:t>fulfilment</w:t>
      </w:r>
      <w:r w:rsidRPr="0062673A">
        <w:rPr>
          <w:spacing w:val="-5"/>
        </w:rPr>
        <w:t xml:space="preserve"> </w:t>
      </w:r>
      <w:r w:rsidRPr="0062673A">
        <w:t>of</w:t>
      </w:r>
      <w:r w:rsidRPr="0062673A">
        <w:rPr>
          <w:spacing w:val="-2"/>
        </w:rPr>
        <w:t xml:space="preserve"> </w:t>
      </w:r>
      <w:r w:rsidRPr="0062673A">
        <w:t>the</w:t>
      </w:r>
      <w:r w:rsidRPr="0062673A">
        <w:rPr>
          <w:spacing w:val="-4"/>
        </w:rPr>
        <w:t xml:space="preserve"> </w:t>
      </w:r>
      <w:r w:rsidRPr="0062673A">
        <w:t>requirements</w:t>
      </w:r>
      <w:r w:rsidRPr="0062673A">
        <w:rPr>
          <w:spacing w:val="-3"/>
        </w:rPr>
        <w:t xml:space="preserve"> </w:t>
      </w:r>
      <w:r w:rsidRPr="0062673A">
        <w:t>for</w:t>
      </w:r>
      <w:r w:rsidRPr="0062673A">
        <w:rPr>
          <w:spacing w:val="-2"/>
        </w:rPr>
        <w:t xml:space="preserve"> </w:t>
      </w:r>
      <w:r w:rsidRPr="0062673A">
        <w:t>the</w:t>
      </w:r>
      <w:r w:rsidRPr="0062673A">
        <w:rPr>
          <w:spacing w:val="-4"/>
        </w:rPr>
        <w:t xml:space="preserve"> </w:t>
      </w:r>
      <w:r w:rsidRPr="0062673A">
        <w:t>degre</w:t>
      </w:r>
      <w:r w:rsidR="7BA04193" w:rsidRPr="0062673A">
        <w:t>e</w:t>
      </w:r>
      <w:r w:rsidR="4FC97C84" w:rsidRPr="0062673A">
        <w:t xml:space="preserve"> of</w:t>
      </w:r>
    </w:p>
    <w:p w14:paraId="4EDD522F" w14:textId="77777777" w:rsidR="0036056E" w:rsidRPr="0062673A" w:rsidRDefault="0036056E" w:rsidP="0062673A">
      <w:pPr>
        <w:pStyle w:val="BodyText"/>
        <w:spacing w:before="21" w:line="360" w:lineRule="auto"/>
        <w:jc w:val="center"/>
      </w:pPr>
    </w:p>
    <w:p w14:paraId="1BA6C0E6" w14:textId="1635BD3C" w:rsidR="0036056E" w:rsidRPr="0062673A" w:rsidRDefault="00D05D9E" w:rsidP="0062673A">
      <w:pPr>
        <w:pStyle w:val="BodyText"/>
        <w:spacing w:line="360" w:lineRule="auto"/>
        <w:ind w:left="142"/>
        <w:jc w:val="center"/>
      </w:pPr>
      <w:r w:rsidRPr="0062673A">
        <w:t>Doctor</w:t>
      </w:r>
      <w:r w:rsidRPr="0062673A">
        <w:rPr>
          <w:spacing w:val="-7"/>
        </w:rPr>
        <w:t xml:space="preserve"> </w:t>
      </w:r>
      <w:r w:rsidRPr="0062673A">
        <w:t>Of</w:t>
      </w:r>
      <w:r w:rsidRPr="0062673A">
        <w:rPr>
          <w:spacing w:val="-5"/>
        </w:rPr>
        <w:t xml:space="preserve"> </w:t>
      </w:r>
      <w:r w:rsidRPr="0062673A">
        <w:t>Physical</w:t>
      </w:r>
      <w:r w:rsidRPr="0062673A">
        <w:rPr>
          <w:spacing w:val="-14"/>
        </w:rPr>
        <w:t xml:space="preserve"> </w:t>
      </w:r>
      <w:r w:rsidRPr="0062673A">
        <w:rPr>
          <w:spacing w:val="-2"/>
        </w:rPr>
        <w:t>Therapy</w:t>
      </w:r>
    </w:p>
    <w:p w14:paraId="6742F9A4" w14:textId="77777777" w:rsidR="0036056E" w:rsidRPr="0062673A" w:rsidRDefault="0036056E" w:rsidP="0062673A">
      <w:pPr>
        <w:pStyle w:val="BodyText"/>
        <w:spacing w:before="103" w:line="360" w:lineRule="auto"/>
        <w:jc w:val="center"/>
      </w:pPr>
    </w:p>
    <w:p w14:paraId="0F6FEA5D" w14:textId="77777777" w:rsidR="0036056E" w:rsidRPr="0062673A" w:rsidRDefault="00FA0016" w:rsidP="0062673A">
      <w:pPr>
        <w:pStyle w:val="BodyText"/>
        <w:spacing w:before="1" w:line="360" w:lineRule="auto"/>
        <w:ind w:left="139"/>
        <w:jc w:val="center"/>
      </w:pPr>
      <w:r w:rsidRPr="0062673A">
        <w:t>We</w:t>
      </w:r>
      <w:r w:rsidRPr="0062673A">
        <w:rPr>
          <w:spacing w:val="-9"/>
        </w:rPr>
        <w:t xml:space="preserve"> </w:t>
      </w:r>
      <w:r w:rsidRPr="0062673A">
        <w:t>accept</w:t>
      </w:r>
      <w:r w:rsidRPr="0062673A">
        <w:rPr>
          <w:spacing w:val="-1"/>
        </w:rPr>
        <w:t xml:space="preserve"> </w:t>
      </w:r>
      <w:r w:rsidRPr="0062673A">
        <w:t>this</w:t>
      </w:r>
      <w:r w:rsidRPr="0062673A">
        <w:rPr>
          <w:spacing w:val="-6"/>
        </w:rPr>
        <w:t xml:space="preserve"> </w:t>
      </w:r>
      <w:r w:rsidRPr="0062673A">
        <w:t>thesis</w:t>
      </w:r>
      <w:r w:rsidRPr="0062673A">
        <w:rPr>
          <w:spacing w:val="-2"/>
        </w:rPr>
        <w:t xml:space="preserve"> </w:t>
      </w:r>
      <w:r w:rsidRPr="0062673A">
        <w:t>as</w:t>
      </w:r>
      <w:r w:rsidRPr="0062673A">
        <w:rPr>
          <w:spacing w:val="-3"/>
        </w:rPr>
        <w:t xml:space="preserve"> </w:t>
      </w:r>
      <w:r w:rsidRPr="0062673A">
        <w:t>conforming</w:t>
      </w:r>
      <w:r w:rsidRPr="0062673A">
        <w:rPr>
          <w:spacing w:val="-1"/>
        </w:rPr>
        <w:t xml:space="preserve"> </w:t>
      </w:r>
      <w:r w:rsidRPr="0062673A">
        <w:t>to</w:t>
      </w:r>
      <w:r w:rsidRPr="0062673A">
        <w:rPr>
          <w:spacing w:val="-3"/>
        </w:rPr>
        <w:t xml:space="preserve"> </w:t>
      </w:r>
      <w:r w:rsidRPr="0062673A">
        <w:t>the</w:t>
      </w:r>
      <w:r w:rsidRPr="0062673A">
        <w:rPr>
          <w:spacing w:val="-4"/>
        </w:rPr>
        <w:t xml:space="preserve"> </w:t>
      </w:r>
      <w:r w:rsidRPr="0062673A">
        <w:t>required</w:t>
      </w:r>
      <w:r w:rsidRPr="0062673A">
        <w:rPr>
          <w:spacing w:val="-2"/>
        </w:rPr>
        <w:t xml:space="preserve"> standard</w:t>
      </w:r>
    </w:p>
    <w:p w14:paraId="537EA6D5" w14:textId="77777777" w:rsidR="0036056E" w:rsidRPr="0062673A" w:rsidRDefault="0036056E" w:rsidP="0062673A">
      <w:pPr>
        <w:pStyle w:val="BodyText"/>
        <w:spacing w:line="360" w:lineRule="auto"/>
        <w:jc w:val="center"/>
      </w:pPr>
    </w:p>
    <w:p w14:paraId="083E622C" w14:textId="77777777" w:rsidR="0036056E" w:rsidRPr="0062673A" w:rsidRDefault="0036056E" w:rsidP="0062673A">
      <w:pPr>
        <w:pStyle w:val="BodyText"/>
        <w:spacing w:line="360" w:lineRule="auto"/>
        <w:jc w:val="center"/>
      </w:pPr>
    </w:p>
    <w:p w14:paraId="5C48DA25" w14:textId="77777777" w:rsidR="0036056E" w:rsidRPr="0062673A" w:rsidRDefault="0036056E" w:rsidP="0062673A">
      <w:pPr>
        <w:pStyle w:val="BodyText"/>
        <w:spacing w:before="130" w:line="360" w:lineRule="auto"/>
        <w:jc w:val="center"/>
      </w:pPr>
    </w:p>
    <w:p w14:paraId="434EC417" w14:textId="52936A39" w:rsidR="001764FA" w:rsidRPr="0062673A" w:rsidRDefault="001764FA" w:rsidP="0062673A">
      <w:pPr>
        <w:widowControl/>
        <w:autoSpaceDE/>
        <w:autoSpaceDN/>
        <w:spacing w:after="240" w:line="360" w:lineRule="auto"/>
        <w:ind w:left="10" w:hanging="10"/>
        <w:jc w:val="center"/>
        <w:rPr>
          <w:sz w:val="24"/>
          <w:szCs w:val="24"/>
        </w:rPr>
      </w:pPr>
      <w:r w:rsidRPr="0062673A">
        <w:rPr>
          <w:sz w:val="24"/>
          <w:szCs w:val="24"/>
        </w:rPr>
        <w:t>Supervisor:  Dr.Hafiz</w:t>
      </w:r>
      <w:r w:rsidRPr="0062673A">
        <w:rPr>
          <w:spacing w:val="-15"/>
          <w:sz w:val="24"/>
          <w:szCs w:val="24"/>
        </w:rPr>
        <w:t xml:space="preserve"> </w:t>
      </w:r>
      <w:r w:rsidRPr="0062673A">
        <w:rPr>
          <w:sz w:val="24"/>
          <w:szCs w:val="24"/>
        </w:rPr>
        <w:t>Yaseen</w:t>
      </w:r>
      <w:r w:rsidRPr="0062673A">
        <w:rPr>
          <w:spacing w:val="-11"/>
          <w:sz w:val="24"/>
          <w:szCs w:val="24"/>
        </w:rPr>
        <w:t xml:space="preserve"> </w:t>
      </w:r>
      <w:r w:rsidRPr="0062673A">
        <w:rPr>
          <w:spacing w:val="-4"/>
          <w:sz w:val="24"/>
          <w:szCs w:val="24"/>
        </w:rPr>
        <w:t>Khan</w:t>
      </w:r>
      <w:r w:rsidRPr="0062673A">
        <w:rPr>
          <w:sz w:val="24"/>
          <w:szCs w:val="24"/>
        </w:rPr>
        <w:tab/>
      </w:r>
      <w:r w:rsidRPr="0062673A">
        <w:rPr>
          <w:sz w:val="24"/>
          <w:szCs w:val="24"/>
        </w:rPr>
        <w:tab/>
      </w:r>
      <w:r w:rsidRPr="0062673A">
        <w:rPr>
          <w:sz w:val="24"/>
          <w:szCs w:val="24"/>
        </w:rPr>
        <w:tab/>
        <w:t>(Sig)_____________________</w:t>
      </w:r>
    </w:p>
    <w:p w14:paraId="3FC576D4" w14:textId="7C5EE651" w:rsidR="001764FA" w:rsidRPr="0062673A" w:rsidRDefault="001764FA" w:rsidP="0062673A">
      <w:pPr>
        <w:widowControl/>
        <w:autoSpaceDE/>
        <w:autoSpaceDN/>
        <w:spacing w:after="240" w:line="360" w:lineRule="auto"/>
        <w:ind w:left="10" w:hanging="10"/>
        <w:jc w:val="center"/>
        <w:rPr>
          <w:sz w:val="24"/>
          <w:szCs w:val="24"/>
        </w:rPr>
      </w:pPr>
    </w:p>
    <w:p w14:paraId="156C8001" w14:textId="445E4560" w:rsidR="001764FA" w:rsidRPr="0062673A" w:rsidRDefault="001764FA" w:rsidP="0062673A">
      <w:pPr>
        <w:widowControl/>
        <w:autoSpaceDE/>
        <w:autoSpaceDN/>
        <w:spacing w:after="240" w:line="360" w:lineRule="auto"/>
        <w:jc w:val="center"/>
        <w:rPr>
          <w:sz w:val="24"/>
          <w:szCs w:val="24"/>
        </w:rPr>
      </w:pPr>
      <w:r w:rsidRPr="0062673A">
        <w:rPr>
          <w:sz w:val="24"/>
          <w:szCs w:val="24"/>
        </w:rPr>
        <w:t xml:space="preserve">External </w:t>
      </w:r>
      <w:r w:rsidR="0EB4FE26" w:rsidRPr="0062673A">
        <w:rPr>
          <w:sz w:val="24"/>
          <w:szCs w:val="24"/>
        </w:rPr>
        <w:t>Examiner:</w:t>
      </w:r>
      <w:r w:rsidR="36DBD5E8" w:rsidRPr="0062673A">
        <w:rPr>
          <w:sz w:val="24"/>
          <w:szCs w:val="24"/>
        </w:rPr>
        <w:t xml:space="preserve"> Dr Hassan</w:t>
      </w:r>
      <w:r w:rsidRPr="0062673A">
        <w:rPr>
          <w:sz w:val="24"/>
          <w:szCs w:val="24"/>
        </w:rPr>
        <w:tab/>
      </w:r>
      <w:r w:rsidRPr="0062673A">
        <w:rPr>
          <w:sz w:val="24"/>
          <w:szCs w:val="24"/>
        </w:rPr>
        <w:tab/>
      </w:r>
      <w:r w:rsidRPr="0062673A">
        <w:rPr>
          <w:sz w:val="24"/>
          <w:szCs w:val="24"/>
        </w:rPr>
        <w:tab/>
        <w:t>(Sig)_____________________</w:t>
      </w:r>
    </w:p>
    <w:p w14:paraId="7E7769CC" w14:textId="77777777" w:rsidR="001764FA" w:rsidRPr="0062673A" w:rsidRDefault="001764FA" w:rsidP="0062673A">
      <w:pPr>
        <w:widowControl/>
        <w:autoSpaceDE/>
        <w:autoSpaceDN/>
        <w:spacing w:after="240" w:line="360" w:lineRule="auto"/>
        <w:jc w:val="center"/>
        <w:rPr>
          <w:sz w:val="24"/>
          <w:szCs w:val="24"/>
        </w:rPr>
      </w:pPr>
    </w:p>
    <w:p w14:paraId="4622A33B" w14:textId="41F4287C" w:rsidR="001764FA" w:rsidRPr="0062673A" w:rsidRDefault="1F66C023" w:rsidP="0062673A">
      <w:pPr>
        <w:widowControl/>
        <w:autoSpaceDE/>
        <w:autoSpaceDN/>
        <w:spacing w:after="240" w:line="360" w:lineRule="auto"/>
        <w:jc w:val="center"/>
        <w:rPr>
          <w:sz w:val="24"/>
          <w:szCs w:val="24"/>
        </w:rPr>
      </w:pPr>
      <w:r w:rsidRPr="0062673A">
        <w:rPr>
          <w:sz w:val="24"/>
          <w:szCs w:val="24"/>
        </w:rPr>
        <w:t>FYP Coordinator Dr Baz Meer</w:t>
      </w:r>
      <w:r w:rsidR="001764FA" w:rsidRPr="0062673A">
        <w:rPr>
          <w:sz w:val="24"/>
          <w:szCs w:val="24"/>
        </w:rPr>
        <w:tab/>
      </w:r>
      <w:r w:rsidR="001764FA" w:rsidRPr="0062673A">
        <w:rPr>
          <w:sz w:val="24"/>
          <w:szCs w:val="24"/>
        </w:rPr>
        <w:tab/>
      </w:r>
      <w:r w:rsidR="001764FA" w:rsidRPr="0062673A">
        <w:rPr>
          <w:sz w:val="24"/>
          <w:szCs w:val="24"/>
        </w:rPr>
        <w:tab/>
        <w:t>(Sig)_____________________</w:t>
      </w:r>
    </w:p>
    <w:p w14:paraId="39DCEC78" w14:textId="77777777" w:rsidR="001764FA" w:rsidRPr="0062673A" w:rsidRDefault="001764FA" w:rsidP="0062673A">
      <w:pPr>
        <w:widowControl/>
        <w:autoSpaceDE/>
        <w:autoSpaceDN/>
        <w:spacing w:after="240" w:line="360" w:lineRule="auto"/>
        <w:jc w:val="center"/>
        <w:rPr>
          <w:sz w:val="24"/>
          <w:szCs w:val="24"/>
        </w:rPr>
      </w:pPr>
    </w:p>
    <w:p w14:paraId="6B688FDB" w14:textId="5FB6BAEB" w:rsidR="001764FA" w:rsidRPr="0062673A" w:rsidRDefault="001764FA" w:rsidP="0062673A">
      <w:pPr>
        <w:widowControl/>
        <w:autoSpaceDE/>
        <w:autoSpaceDN/>
        <w:spacing w:after="240" w:line="360" w:lineRule="auto"/>
        <w:jc w:val="center"/>
        <w:rPr>
          <w:sz w:val="24"/>
          <w:szCs w:val="24"/>
        </w:rPr>
      </w:pPr>
      <w:r w:rsidRPr="0062673A">
        <w:rPr>
          <w:sz w:val="24"/>
          <w:szCs w:val="24"/>
        </w:rPr>
        <w:t xml:space="preserve">HOD </w:t>
      </w:r>
      <w:r w:rsidR="003C8B17" w:rsidRPr="0062673A">
        <w:rPr>
          <w:sz w:val="24"/>
          <w:szCs w:val="24"/>
        </w:rPr>
        <w:t>Health Sciences Dr Raisa Bano</w:t>
      </w:r>
      <w:r w:rsidRPr="0062673A">
        <w:rPr>
          <w:sz w:val="24"/>
          <w:szCs w:val="24"/>
        </w:rPr>
        <w:tab/>
      </w:r>
      <w:r w:rsidRPr="0062673A">
        <w:rPr>
          <w:sz w:val="24"/>
          <w:szCs w:val="24"/>
        </w:rPr>
        <w:tab/>
      </w:r>
      <w:r w:rsidRPr="0062673A">
        <w:rPr>
          <w:sz w:val="24"/>
          <w:szCs w:val="24"/>
        </w:rPr>
        <w:tab/>
        <w:t>(Sig)_____________________</w:t>
      </w:r>
    </w:p>
    <w:p w14:paraId="100A53D1" w14:textId="77777777" w:rsidR="0036056E" w:rsidRDefault="0036056E">
      <w:pPr>
        <w:pStyle w:val="BodyText"/>
        <w:sectPr w:rsidR="0036056E" w:rsidSect="00892E43">
          <w:headerReference w:type="default" r:id="rId18"/>
          <w:footerReference w:type="default" r:id="rId19"/>
          <w:pgSz w:w="11910" w:h="16840"/>
          <w:pgMar w:top="1417" w:right="1417" w:bottom="1417" w:left="2268" w:header="720" w:footer="720" w:gutter="0"/>
          <w:pgNumType w:fmt="lowerRoman"/>
          <w:cols w:space="0"/>
        </w:sectPr>
      </w:pPr>
    </w:p>
    <w:p w14:paraId="773E4427" w14:textId="77777777" w:rsidR="0036056E" w:rsidRPr="00C34F3B" w:rsidRDefault="00FA0016" w:rsidP="009A02A0">
      <w:pPr>
        <w:pStyle w:val="Heading1"/>
      </w:pPr>
      <w:bookmarkStart w:id="21" w:name="_Toc229766699"/>
      <w:bookmarkStart w:id="22" w:name="_Toc229766770"/>
      <w:bookmarkStart w:id="23" w:name="_Toc563172986"/>
      <w:bookmarkStart w:id="24" w:name="_Toc233932228"/>
      <w:bookmarkStart w:id="25" w:name="_Toc234173756"/>
      <w:bookmarkStart w:id="26" w:name="_Toc234173865"/>
      <w:r>
        <w:lastRenderedPageBreak/>
        <w:t>ACKNOWLEDGMENTS</w:t>
      </w:r>
      <w:bookmarkEnd w:id="21"/>
      <w:bookmarkEnd w:id="22"/>
      <w:bookmarkEnd w:id="23"/>
      <w:bookmarkEnd w:id="24"/>
      <w:bookmarkEnd w:id="25"/>
      <w:bookmarkEnd w:id="26"/>
    </w:p>
    <w:p w14:paraId="2AC97418" w14:textId="77777777" w:rsidR="0036056E" w:rsidRDefault="00FA0016" w:rsidP="0062673A">
      <w:pPr>
        <w:pStyle w:val="BodyText"/>
        <w:spacing w:before="343" w:line="360" w:lineRule="auto"/>
        <w:ind w:left="568"/>
        <w:jc w:val="both"/>
      </w:pPr>
      <w:r>
        <w:t>All praises belong to</w:t>
      </w:r>
      <w:r>
        <w:rPr>
          <w:spacing w:val="-3"/>
        </w:rPr>
        <w:t xml:space="preserve"> </w:t>
      </w:r>
      <w:r>
        <w:t>Almighty</w:t>
      </w:r>
      <w:r>
        <w:rPr>
          <w:spacing w:val="-7"/>
        </w:rPr>
        <w:t xml:space="preserve"> </w:t>
      </w:r>
      <w:r>
        <w:t>Allah for His divine blessings, and our highest compliments</w:t>
      </w:r>
      <w:r>
        <w:rPr>
          <w:spacing w:val="-2"/>
        </w:rPr>
        <w:t xml:space="preserve"> </w:t>
      </w:r>
      <w:r>
        <w:t>go to Hazrat Muhammad (PBUH), the ultimate source of guidance.</w:t>
      </w:r>
      <w:r>
        <w:rPr>
          <w:spacing w:val="-2"/>
        </w:rPr>
        <w:t xml:space="preserve"> </w:t>
      </w:r>
      <w:r>
        <w:t>We express</w:t>
      </w:r>
      <w:r>
        <w:rPr>
          <w:spacing w:val="-6"/>
        </w:rPr>
        <w:t xml:space="preserve"> </w:t>
      </w:r>
      <w:r>
        <w:t>our</w:t>
      </w:r>
      <w:r>
        <w:rPr>
          <w:spacing w:val="-7"/>
        </w:rPr>
        <w:t xml:space="preserve"> </w:t>
      </w:r>
      <w:r>
        <w:t>profound</w:t>
      </w:r>
      <w:r>
        <w:rPr>
          <w:spacing w:val="-5"/>
        </w:rPr>
        <w:t xml:space="preserve"> </w:t>
      </w:r>
      <w:r>
        <w:t>gratitude</w:t>
      </w:r>
      <w:r>
        <w:rPr>
          <w:spacing w:val="-7"/>
        </w:rPr>
        <w:t xml:space="preserve"> </w:t>
      </w:r>
      <w:r>
        <w:t>to</w:t>
      </w:r>
      <w:r>
        <w:rPr>
          <w:spacing w:val="-6"/>
        </w:rPr>
        <w:t xml:space="preserve"> </w:t>
      </w:r>
      <w:r>
        <w:t>our</w:t>
      </w:r>
      <w:r>
        <w:rPr>
          <w:spacing w:val="-7"/>
        </w:rPr>
        <w:t xml:space="preserve"> </w:t>
      </w:r>
      <w:r>
        <w:t>supervisor,</w:t>
      </w:r>
      <w:r>
        <w:rPr>
          <w:spacing w:val="-9"/>
        </w:rPr>
        <w:t xml:space="preserve"> </w:t>
      </w:r>
      <w:r>
        <w:t>Dr.</w:t>
      </w:r>
      <w:r>
        <w:rPr>
          <w:spacing w:val="-9"/>
        </w:rPr>
        <w:t xml:space="preserve"> </w:t>
      </w:r>
      <w:r>
        <w:t>Hafiz</w:t>
      </w:r>
      <w:r>
        <w:rPr>
          <w:spacing w:val="-15"/>
        </w:rPr>
        <w:t xml:space="preserve"> </w:t>
      </w:r>
      <w:r>
        <w:t>Yaseen</w:t>
      </w:r>
      <w:r>
        <w:rPr>
          <w:spacing w:val="-6"/>
        </w:rPr>
        <w:t xml:space="preserve"> </w:t>
      </w:r>
      <w:r>
        <w:t>Khan</w:t>
      </w:r>
      <w:r>
        <w:rPr>
          <w:spacing w:val="-5"/>
        </w:rPr>
        <w:t xml:space="preserve"> </w:t>
      </w:r>
      <w:r>
        <w:t>(PT),</w:t>
      </w:r>
      <w:r>
        <w:rPr>
          <w:spacing w:val="-6"/>
        </w:rPr>
        <w:t xml:space="preserve"> </w:t>
      </w:r>
      <w:r>
        <w:t>for</w:t>
      </w:r>
      <w:r>
        <w:rPr>
          <w:spacing w:val="-6"/>
        </w:rPr>
        <w:t xml:space="preserve"> </w:t>
      </w:r>
      <w:r>
        <w:t>his unwavering mentorship and the invaluable insights that shaped this thesis.</w:t>
      </w:r>
    </w:p>
    <w:p w14:paraId="0D77942A" w14:textId="77777777" w:rsidR="0036056E" w:rsidRDefault="00FA0016" w:rsidP="0062673A">
      <w:pPr>
        <w:pStyle w:val="BodyText"/>
        <w:spacing w:before="158" w:line="360" w:lineRule="auto"/>
        <w:ind w:left="568" w:firstLine="55"/>
        <w:jc w:val="both"/>
      </w:pPr>
      <w:r>
        <w:t>We</w:t>
      </w:r>
      <w:r>
        <w:rPr>
          <w:spacing w:val="-12"/>
        </w:rPr>
        <w:t xml:space="preserve"> </w:t>
      </w:r>
      <w:r>
        <w:t>also</w:t>
      </w:r>
      <w:r>
        <w:rPr>
          <w:spacing w:val="-6"/>
        </w:rPr>
        <w:t xml:space="preserve"> </w:t>
      </w:r>
      <w:r>
        <w:t>thank</w:t>
      </w:r>
      <w:r>
        <w:rPr>
          <w:spacing w:val="-6"/>
        </w:rPr>
        <w:t xml:space="preserve"> </w:t>
      </w:r>
      <w:r>
        <w:t>Dr.</w:t>
      </w:r>
      <w:r>
        <w:rPr>
          <w:spacing w:val="-11"/>
        </w:rPr>
        <w:t xml:space="preserve"> </w:t>
      </w:r>
      <w:r>
        <w:t>Raisa</w:t>
      </w:r>
      <w:r>
        <w:rPr>
          <w:spacing w:val="-7"/>
        </w:rPr>
        <w:t xml:space="preserve"> </w:t>
      </w:r>
      <w:r>
        <w:t>Bano</w:t>
      </w:r>
      <w:r>
        <w:rPr>
          <w:spacing w:val="-6"/>
        </w:rPr>
        <w:t xml:space="preserve"> </w:t>
      </w:r>
      <w:r>
        <w:t>(HoD</w:t>
      </w:r>
      <w:r>
        <w:rPr>
          <w:spacing w:val="-5"/>
        </w:rPr>
        <w:t xml:space="preserve"> </w:t>
      </w:r>
      <w:r>
        <w:t>DPT)</w:t>
      </w:r>
      <w:r>
        <w:rPr>
          <w:spacing w:val="-7"/>
        </w:rPr>
        <w:t xml:space="preserve"> </w:t>
      </w:r>
      <w:r>
        <w:t>and</w:t>
      </w:r>
      <w:r>
        <w:rPr>
          <w:spacing w:val="-4"/>
        </w:rPr>
        <w:t xml:space="preserve"> </w:t>
      </w:r>
      <w:r>
        <w:t>Dr.</w:t>
      </w:r>
      <w:r>
        <w:rPr>
          <w:spacing w:val="-9"/>
        </w:rPr>
        <w:t xml:space="preserve"> </w:t>
      </w:r>
      <w:r>
        <w:t>Baz</w:t>
      </w:r>
      <w:r>
        <w:rPr>
          <w:spacing w:val="-5"/>
        </w:rPr>
        <w:t xml:space="preserve"> </w:t>
      </w:r>
      <w:r>
        <w:t>Meer</w:t>
      </w:r>
      <w:r>
        <w:rPr>
          <w:spacing w:val="-15"/>
        </w:rPr>
        <w:t xml:space="preserve"> </w:t>
      </w:r>
      <w:r>
        <w:t>Afridi,</w:t>
      </w:r>
      <w:r>
        <w:rPr>
          <w:spacing w:val="-4"/>
        </w:rPr>
        <w:t xml:space="preserve"> </w:t>
      </w:r>
      <w:r>
        <w:t>Research Coordinator, for their professional support and coordination.</w:t>
      </w:r>
    </w:p>
    <w:p w14:paraId="3F7BC1C3" w14:textId="77777777" w:rsidR="0036056E" w:rsidRDefault="00FA0016" w:rsidP="0062673A">
      <w:pPr>
        <w:pStyle w:val="BodyText"/>
        <w:spacing w:before="161" w:line="360" w:lineRule="auto"/>
        <w:ind w:left="568" w:right="405"/>
        <w:jc w:val="both"/>
      </w:pPr>
      <w:r>
        <w:t>Our</w:t>
      </w:r>
      <w:r>
        <w:rPr>
          <w:spacing w:val="-5"/>
        </w:rPr>
        <w:t xml:space="preserve"> </w:t>
      </w:r>
      <w:r>
        <w:t>sincere</w:t>
      </w:r>
      <w:r>
        <w:rPr>
          <w:spacing w:val="-3"/>
        </w:rPr>
        <w:t xml:space="preserve"> </w:t>
      </w:r>
      <w:r>
        <w:t>appreciation</w:t>
      </w:r>
      <w:r>
        <w:rPr>
          <w:spacing w:val="-4"/>
        </w:rPr>
        <w:t xml:space="preserve"> </w:t>
      </w:r>
      <w:r>
        <w:t>goes</w:t>
      </w:r>
      <w:r>
        <w:rPr>
          <w:spacing w:val="-2"/>
        </w:rPr>
        <w:t xml:space="preserve"> </w:t>
      </w:r>
      <w:r>
        <w:t>to</w:t>
      </w:r>
      <w:r>
        <w:rPr>
          <w:spacing w:val="-4"/>
        </w:rPr>
        <w:t xml:space="preserve"> </w:t>
      </w:r>
      <w:r>
        <w:t>our</w:t>
      </w:r>
      <w:r>
        <w:rPr>
          <w:spacing w:val="-5"/>
        </w:rPr>
        <w:t xml:space="preserve"> </w:t>
      </w:r>
      <w:r>
        <w:t>peers</w:t>
      </w:r>
      <w:r>
        <w:rPr>
          <w:spacing w:val="-4"/>
        </w:rPr>
        <w:t xml:space="preserve"> </w:t>
      </w:r>
      <w:r>
        <w:t>for</w:t>
      </w:r>
      <w:r>
        <w:rPr>
          <w:spacing w:val="-3"/>
        </w:rPr>
        <w:t xml:space="preserve"> </w:t>
      </w:r>
      <w:r>
        <w:t>their</w:t>
      </w:r>
      <w:r>
        <w:rPr>
          <w:spacing w:val="-5"/>
        </w:rPr>
        <w:t xml:space="preserve"> </w:t>
      </w:r>
      <w:r>
        <w:t>constant</w:t>
      </w:r>
      <w:r>
        <w:rPr>
          <w:spacing w:val="-4"/>
        </w:rPr>
        <w:t xml:space="preserve"> </w:t>
      </w:r>
      <w:r>
        <w:t>encouragement,</w:t>
      </w:r>
      <w:r>
        <w:rPr>
          <w:spacing w:val="-4"/>
        </w:rPr>
        <w:t xml:space="preserve"> </w:t>
      </w:r>
      <w:r>
        <w:t>and above all, we are eternally grateful to our parents, whose unending prayers and spiritual support remain the foundation of our success.</w:t>
      </w:r>
    </w:p>
    <w:p w14:paraId="09C519A7" w14:textId="77777777" w:rsidR="0036056E" w:rsidRDefault="0036056E" w:rsidP="0062673A">
      <w:pPr>
        <w:pStyle w:val="BodyText"/>
        <w:spacing w:line="360" w:lineRule="auto"/>
        <w:jc w:val="both"/>
        <w:rPr>
          <w:spacing w:val="-2"/>
        </w:rPr>
      </w:pPr>
    </w:p>
    <w:p w14:paraId="6975DDE7" w14:textId="4FF353FA" w:rsidR="00F93C9F" w:rsidRDefault="00310985" w:rsidP="00310985">
      <w:pPr>
        <w:pStyle w:val="BodyText"/>
        <w:spacing w:line="501" w:lineRule="auto"/>
        <w:jc w:val="right"/>
      </w:pPr>
      <w:r>
        <w:rPr>
          <w:spacing w:val="-2"/>
        </w:rPr>
        <w:t>A</w:t>
      </w:r>
      <w:r w:rsidR="4383E944">
        <w:rPr>
          <w:spacing w:val="-2"/>
        </w:rPr>
        <w:t>IMAL SHAKIR</w:t>
      </w:r>
    </w:p>
    <w:p w14:paraId="69CED6A2" w14:textId="5B84D05B" w:rsidR="00F93C9F" w:rsidRDefault="00310985" w:rsidP="00310985">
      <w:pPr>
        <w:pStyle w:val="BodyText"/>
        <w:spacing w:line="501" w:lineRule="auto"/>
        <w:jc w:val="right"/>
      </w:pPr>
      <w:r>
        <w:rPr>
          <w:spacing w:val="-2"/>
        </w:rPr>
        <w:t xml:space="preserve">                                                                                                          A</w:t>
      </w:r>
      <w:r w:rsidR="7CF1BDD7">
        <w:rPr>
          <w:spacing w:val="-2"/>
        </w:rPr>
        <w:t>YESHA</w:t>
      </w:r>
    </w:p>
    <w:p w14:paraId="3F0CFE63" w14:textId="101CEF4E" w:rsidR="00F93C9F" w:rsidRDefault="00310985" w:rsidP="00310985">
      <w:pPr>
        <w:pStyle w:val="BodyText"/>
        <w:spacing w:line="501" w:lineRule="auto"/>
        <w:jc w:val="right"/>
      </w:pPr>
      <w:r>
        <w:rPr>
          <w:spacing w:val="-2"/>
        </w:rPr>
        <w:t>E</w:t>
      </w:r>
      <w:r w:rsidR="6E407DCD">
        <w:rPr>
          <w:spacing w:val="-2"/>
        </w:rPr>
        <w:t>MAN SHABEER</w:t>
      </w:r>
    </w:p>
    <w:p w14:paraId="7087E744" w14:textId="6473CF8D" w:rsidR="00F93C9F" w:rsidRDefault="00310985" w:rsidP="00310985">
      <w:pPr>
        <w:pStyle w:val="BodyText"/>
        <w:spacing w:line="501" w:lineRule="auto"/>
        <w:jc w:val="right"/>
        <w:rPr>
          <w:spacing w:val="-2"/>
        </w:rPr>
      </w:pPr>
      <w:r>
        <w:rPr>
          <w:spacing w:val="-2"/>
        </w:rPr>
        <w:t>M</w:t>
      </w:r>
      <w:r w:rsidR="16B850A2">
        <w:rPr>
          <w:spacing w:val="-2"/>
        </w:rPr>
        <w:t>AGHAZ UR RAHIM</w:t>
      </w:r>
    </w:p>
    <w:p w14:paraId="4506A8AE" w14:textId="2D7EA2A4" w:rsidR="00561EA3" w:rsidRDefault="00561EA3" w:rsidP="00F93C9F">
      <w:pPr>
        <w:pStyle w:val="BodyText"/>
        <w:spacing w:line="501" w:lineRule="auto"/>
        <w:jc w:val="right"/>
      </w:pPr>
    </w:p>
    <w:p w14:paraId="57D79DCA" w14:textId="77777777" w:rsidR="00561EA3" w:rsidRPr="00561EA3" w:rsidRDefault="00561EA3" w:rsidP="00561EA3"/>
    <w:p w14:paraId="2B7B79A5" w14:textId="77777777" w:rsidR="00561EA3" w:rsidRPr="00561EA3" w:rsidRDefault="00561EA3" w:rsidP="00561EA3"/>
    <w:p w14:paraId="1F548D8C" w14:textId="77777777" w:rsidR="00561EA3" w:rsidRPr="00561EA3" w:rsidRDefault="00561EA3" w:rsidP="00561EA3"/>
    <w:p w14:paraId="2EB9BF03" w14:textId="77777777" w:rsidR="00561EA3" w:rsidRPr="00561EA3" w:rsidRDefault="00561EA3" w:rsidP="00561EA3"/>
    <w:p w14:paraId="36C321B3" w14:textId="77777777" w:rsidR="00561EA3" w:rsidRPr="00561EA3" w:rsidRDefault="00561EA3" w:rsidP="00561EA3"/>
    <w:p w14:paraId="09A31BF8" w14:textId="77777777" w:rsidR="00561EA3" w:rsidRPr="00561EA3" w:rsidRDefault="00561EA3" w:rsidP="00561EA3"/>
    <w:p w14:paraId="07154BCC" w14:textId="77777777" w:rsidR="00561EA3" w:rsidRPr="00561EA3" w:rsidRDefault="00561EA3" w:rsidP="00561EA3"/>
    <w:p w14:paraId="23194133" w14:textId="77777777" w:rsidR="00561EA3" w:rsidRPr="00561EA3" w:rsidRDefault="00561EA3" w:rsidP="00561EA3"/>
    <w:p w14:paraId="2E3180E9" w14:textId="77777777" w:rsidR="00561EA3" w:rsidRPr="00561EA3" w:rsidRDefault="00561EA3" w:rsidP="00561EA3"/>
    <w:p w14:paraId="5F4BC49E" w14:textId="77777777" w:rsidR="00561EA3" w:rsidRPr="00561EA3" w:rsidRDefault="00561EA3" w:rsidP="00561EA3"/>
    <w:p w14:paraId="6624F053" w14:textId="77777777" w:rsidR="00561EA3" w:rsidRPr="00561EA3" w:rsidRDefault="00561EA3" w:rsidP="00561EA3"/>
    <w:p w14:paraId="3E90BE1D" w14:textId="77777777" w:rsidR="00561EA3" w:rsidRPr="00561EA3" w:rsidRDefault="00561EA3" w:rsidP="00561EA3"/>
    <w:p w14:paraId="3B7DEB9C" w14:textId="33887C73" w:rsidR="00DB367B" w:rsidRDefault="00DB367B" w:rsidP="00DB367B">
      <w:pPr>
        <w:widowControl/>
        <w:autoSpaceDE/>
        <w:autoSpaceDN/>
      </w:pPr>
    </w:p>
    <w:p w14:paraId="63431803" w14:textId="3C343FBC" w:rsidR="006D450C" w:rsidRDefault="00B25EF7" w:rsidP="009A02A0">
      <w:pPr>
        <w:pStyle w:val="Heading1"/>
      </w:pPr>
      <w:bookmarkStart w:id="27" w:name="_Toc155321883"/>
      <w:r>
        <w:br w:type="page"/>
      </w:r>
      <w:bookmarkStart w:id="28" w:name="_Toc233932229"/>
      <w:bookmarkStart w:id="29" w:name="_Toc234173757"/>
      <w:bookmarkStart w:id="30" w:name="_Toc234173866"/>
      <w:r w:rsidR="006D450C">
        <w:lastRenderedPageBreak/>
        <w:t>DEDICATION</w:t>
      </w:r>
      <w:bookmarkEnd w:id="27"/>
      <w:bookmarkEnd w:id="28"/>
      <w:bookmarkEnd w:id="29"/>
      <w:bookmarkEnd w:id="30"/>
    </w:p>
    <w:p w14:paraId="1FFD0FB9" w14:textId="77777777" w:rsidR="006D450C" w:rsidRDefault="006D450C" w:rsidP="006D450C">
      <w:pPr>
        <w:widowControl/>
        <w:autoSpaceDE/>
        <w:autoSpaceDN/>
      </w:pPr>
    </w:p>
    <w:p w14:paraId="61CFDAB3" w14:textId="77777777" w:rsidR="006D450C" w:rsidRDefault="006D450C" w:rsidP="006D450C">
      <w:pPr>
        <w:widowControl/>
        <w:autoSpaceDE/>
        <w:autoSpaceDN/>
      </w:pPr>
    </w:p>
    <w:p w14:paraId="4A50DD82" w14:textId="075EC9B8" w:rsidR="006D450C" w:rsidRPr="006D450C" w:rsidRDefault="006D450C" w:rsidP="006D450C">
      <w:pPr>
        <w:widowControl/>
        <w:autoSpaceDE/>
        <w:autoSpaceDN/>
        <w:spacing w:line="360" w:lineRule="auto"/>
        <w:jc w:val="center"/>
        <w:rPr>
          <w:sz w:val="24"/>
        </w:rPr>
      </w:pPr>
      <w:r w:rsidRPr="006D450C">
        <w:rPr>
          <w:sz w:val="24"/>
        </w:rPr>
        <w:t>This work is affectionately dedicated to our beloved parents,</w:t>
      </w:r>
    </w:p>
    <w:p w14:paraId="1B4EB200" w14:textId="5A6D56EF" w:rsidR="006D450C" w:rsidRPr="006D450C" w:rsidRDefault="006D450C" w:rsidP="006D450C">
      <w:pPr>
        <w:widowControl/>
        <w:autoSpaceDE/>
        <w:autoSpaceDN/>
        <w:spacing w:line="360" w:lineRule="auto"/>
        <w:jc w:val="center"/>
        <w:rPr>
          <w:sz w:val="24"/>
        </w:rPr>
      </w:pPr>
      <w:r w:rsidRPr="006D450C">
        <w:rPr>
          <w:sz w:val="24"/>
        </w:rPr>
        <w:t>whose endless prayers, sacrifices, and spiritual support</w:t>
      </w:r>
    </w:p>
    <w:p w14:paraId="2A1A3C24" w14:textId="5613FA3D" w:rsidR="006D450C" w:rsidRPr="006D450C" w:rsidRDefault="006D450C" w:rsidP="3F532B7A">
      <w:pPr>
        <w:widowControl/>
        <w:autoSpaceDE/>
        <w:autoSpaceDN/>
        <w:spacing w:line="360" w:lineRule="auto"/>
        <w:jc w:val="center"/>
        <w:rPr>
          <w:sz w:val="24"/>
          <w:szCs w:val="24"/>
        </w:rPr>
      </w:pPr>
      <w:r w:rsidRPr="3F532B7A">
        <w:rPr>
          <w:sz w:val="24"/>
          <w:szCs w:val="24"/>
        </w:rPr>
        <w:t>laid the foundation for our achievements;</w:t>
      </w:r>
    </w:p>
    <w:p w14:paraId="4B81EFDE" w14:textId="2FACE66B" w:rsidR="006D450C" w:rsidRPr="006D450C" w:rsidRDefault="006D450C" w:rsidP="006D450C">
      <w:pPr>
        <w:widowControl/>
        <w:autoSpaceDE/>
        <w:autoSpaceDN/>
        <w:spacing w:line="360" w:lineRule="auto"/>
        <w:jc w:val="center"/>
        <w:rPr>
          <w:sz w:val="24"/>
        </w:rPr>
      </w:pPr>
      <w:r w:rsidRPr="006D450C">
        <w:rPr>
          <w:sz w:val="24"/>
        </w:rPr>
        <w:t>And to our esteemed teachers,</w:t>
      </w:r>
    </w:p>
    <w:p w14:paraId="480D9B31" w14:textId="52DBF9BB" w:rsidR="00B25EF7" w:rsidRDefault="006D450C" w:rsidP="006D450C">
      <w:pPr>
        <w:widowControl/>
        <w:autoSpaceDE/>
        <w:autoSpaceDN/>
        <w:spacing w:line="360" w:lineRule="auto"/>
        <w:jc w:val="center"/>
        <w:rPr>
          <w:sz w:val="24"/>
        </w:rPr>
      </w:pPr>
      <w:r w:rsidRPr="006D450C">
        <w:rPr>
          <w:sz w:val="24"/>
        </w:rPr>
        <w:t>whose guidance and wisdom continue to light our academic journey.</w:t>
      </w:r>
    </w:p>
    <w:p w14:paraId="17105750" w14:textId="77777777" w:rsidR="006D450C" w:rsidRDefault="006D450C" w:rsidP="006D450C">
      <w:pPr>
        <w:widowControl/>
        <w:autoSpaceDE/>
        <w:autoSpaceDN/>
        <w:spacing w:line="360" w:lineRule="auto"/>
        <w:jc w:val="center"/>
        <w:rPr>
          <w:sz w:val="24"/>
        </w:rPr>
      </w:pPr>
    </w:p>
    <w:p w14:paraId="68F253A1" w14:textId="77777777" w:rsidR="006D450C" w:rsidRDefault="006D450C" w:rsidP="006D450C">
      <w:pPr>
        <w:widowControl/>
        <w:autoSpaceDE/>
        <w:autoSpaceDN/>
        <w:spacing w:line="360" w:lineRule="auto"/>
        <w:jc w:val="center"/>
        <w:rPr>
          <w:sz w:val="24"/>
        </w:rPr>
      </w:pPr>
    </w:p>
    <w:p w14:paraId="337F30D7" w14:textId="77777777" w:rsidR="006D450C" w:rsidRDefault="006D450C" w:rsidP="006D450C">
      <w:pPr>
        <w:widowControl/>
        <w:autoSpaceDE/>
        <w:autoSpaceDN/>
        <w:spacing w:line="360" w:lineRule="auto"/>
        <w:jc w:val="center"/>
        <w:rPr>
          <w:sz w:val="24"/>
        </w:rPr>
      </w:pPr>
    </w:p>
    <w:p w14:paraId="31816A6B" w14:textId="77777777" w:rsidR="006D450C" w:rsidRDefault="006D450C" w:rsidP="006D450C">
      <w:pPr>
        <w:widowControl/>
        <w:autoSpaceDE/>
        <w:autoSpaceDN/>
        <w:spacing w:line="360" w:lineRule="auto"/>
        <w:jc w:val="center"/>
        <w:rPr>
          <w:sz w:val="24"/>
        </w:rPr>
      </w:pPr>
    </w:p>
    <w:p w14:paraId="4CDC5B32" w14:textId="77777777" w:rsidR="006D450C" w:rsidRDefault="006D450C" w:rsidP="006D450C">
      <w:pPr>
        <w:widowControl/>
        <w:autoSpaceDE/>
        <w:autoSpaceDN/>
        <w:spacing w:line="360" w:lineRule="auto"/>
        <w:jc w:val="center"/>
        <w:rPr>
          <w:sz w:val="24"/>
        </w:rPr>
      </w:pPr>
    </w:p>
    <w:p w14:paraId="3CA35C37" w14:textId="77777777" w:rsidR="006D450C" w:rsidRDefault="006D450C" w:rsidP="006D450C">
      <w:pPr>
        <w:widowControl/>
        <w:autoSpaceDE/>
        <w:autoSpaceDN/>
        <w:spacing w:line="360" w:lineRule="auto"/>
        <w:jc w:val="center"/>
        <w:rPr>
          <w:sz w:val="24"/>
        </w:rPr>
      </w:pPr>
    </w:p>
    <w:p w14:paraId="621575A8" w14:textId="77777777" w:rsidR="006D450C" w:rsidRDefault="006D450C" w:rsidP="006D450C">
      <w:pPr>
        <w:widowControl/>
        <w:autoSpaceDE/>
        <w:autoSpaceDN/>
        <w:spacing w:line="360" w:lineRule="auto"/>
        <w:jc w:val="center"/>
        <w:rPr>
          <w:sz w:val="24"/>
        </w:rPr>
      </w:pPr>
    </w:p>
    <w:p w14:paraId="6C4F9967" w14:textId="77777777" w:rsidR="006D450C" w:rsidRDefault="006D450C" w:rsidP="006D450C">
      <w:pPr>
        <w:widowControl/>
        <w:autoSpaceDE/>
        <w:autoSpaceDN/>
        <w:spacing w:line="360" w:lineRule="auto"/>
        <w:jc w:val="center"/>
        <w:rPr>
          <w:sz w:val="24"/>
        </w:rPr>
      </w:pPr>
    </w:p>
    <w:p w14:paraId="44BCE96C" w14:textId="77777777" w:rsidR="006D450C" w:rsidRDefault="006D450C" w:rsidP="006D450C">
      <w:pPr>
        <w:widowControl/>
        <w:autoSpaceDE/>
        <w:autoSpaceDN/>
        <w:spacing w:line="360" w:lineRule="auto"/>
        <w:jc w:val="center"/>
        <w:rPr>
          <w:sz w:val="24"/>
        </w:rPr>
      </w:pPr>
    </w:p>
    <w:p w14:paraId="1E53A862" w14:textId="77777777" w:rsidR="006D450C" w:rsidRDefault="006D450C" w:rsidP="006D450C">
      <w:pPr>
        <w:widowControl/>
        <w:autoSpaceDE/>
        <w:autoSpaceDN/>
        <w:spacing w:line="360" w:lineRule="auto"/>
        <w:jc w:val="center"/>
        <w:rPr>
          <w:sz w:val="24"/>
        </w:rPr>
      </w:pPr>
    </w:p>
    <w:p w14:paraId="0A6F6A68" w14:textId="77777777" w:rsidR="006D450C" w:rsidRDefault="006D450C" w:rsidP="006D450C">
      <w:pPr>
        <w:widowControl/>
        <w:autoSpaceDE/>
        <w:autoSpaceDN/>
        <w:spacing w:line="360" w:lineRule="auto"/>
        <w:jc w:val="center"/>
        <w:rPr>
          <w:sz w:val="24"/>
        </w:rPr>
      </w:pPr>
    </w:p>
    <w:p w14:paraId="6F51D119" w14:textId="77777777" w:rsidR="006D450C" w:rsidRDefault="006D450C" w:rsidP="006D450C">
      <w:pPr>
        <w:widowControl/>
        <w:autoSpaceDE/>
        <w:autoSpaceDN/>
        <w:spacing w:line="360" w:lineRule="auto"/>
        <w:jc w:val="center"/>
        <w:rPr>
          <w:sz w:val="24"/>
        </w:rPr>
      </w:pPr>
    </w:p>
    <w:p w14:paraId="30CFAA90" w14:textId="77777777" w:rsidR="006D450C" w:rsidRDefault="006D450C" w:rsidP="006D450C">
      <w:pPr>
        <w:widowControl/>
        <w:autoSpaceDE/>
        <w:autoSpaceDN/>
        <w:spacing w:line="360" w:lineRule="auto"/>
        <w:jc w:val="center"/>
        <w:rPr>
          <w:sz w:val="24"/>
        </w:rPr>
      </w:pPr>
    </w:p>
    <w:p w14:paraId="29CF212B" w14:textId="77777777" w:rsidR="006D450C" w:rsidRDefault="006D450C" w:rsidP="006D450C">
      <w:pPr>
        <w:widowControl/>
        <w:autoSpaceDE/>
        <w:autoSpaceDN/>
        <w:spacing w:line="360" w:lineRule="auto"/>
        <w:jc w:val="center"/>
        <w:rPr>
          <w:sz w:val="24"/>
        </w:rPr>
      </w:pPr>
    </w:p>
    <w:p w14:paraId="0A3833B5" w14:textId="77777777" w:rsidR="006D450C" w:rsidRDefault="006D450C" w:rsidP="006D450C">
      <w:pPr>
        <w:widowControl/>
        <w:autoSpaceDE/>
        <w:autoSpaceDN/>
        <w:spacing w:line="360" w:lineRule="auto"/>
        <w:jc w:val="center"/>
        <w:rPr>
          <w:sz w:val="24"/>
        </w:rPr>
      </w:pPr>
    </w:p>
    <w:p w14:paraId="29246C5D" w14:textId="77777777" w:rsidR="006D450C" w:rsidRDefault="006D450C" w:rsidP="006D450C">
      <w:pPr>
        <w:widowControl/>
        <w:autoSpaceDE/>
        <w:autoSpaceDN/>
        <w:spacing w:line="360" w:lineRule="auto"/>
        <w:jc w:val="center"/>
        <w:rPr>
          <w:sz w:val="24"/>
        </w:rPr>
      </w:pPr>
    </w:p>
    <w:p w14:paraId="755DFBCE" w14:textId="77777777" w:rsidR="006D450C" w:rsidRDefault="006D450C" w:rsidP="006D450C">
      <w:pPr>
        <w:widowControl/>
        <w:autoSpaceDE/>
        <w:autoSpaceDN/>
        <w:spacing w:line="360" w:lineRule="auto"/>
        <w:jc w:val="center"/>
        <w:rPr>
          <w:sz w:val="24"/>
        </w:rPr>
      </w:pPr>
    </w:p>
    <w:p w14:paraId="31920DBD" w14:textId="77777777" w:rsidR="006D450C" w:rsidRDefault="006D450C" w:rsidP="006D450C">
      <w:pPr>
        <w:widowControl/>
        <w:autoSpaceDE/>
        <w:autoSpaceDN/>
        <w:spacing w:line="360" w:lineRule="auto"/>
        <w:jc w:val="center"/>
        <w:rPr>
          <w:sz w:val="24"/>
        </w:rPr>
      </w:pPr>
    </w:p>
    <w:p w14:paraId="4B25E7E6" w14:textId="77777777" w:rsidR="006D450C" w:rsidRDefault="006D450C" w:rsidP="006D450C">
      <w:pPr>
        <w:widowControl/>
        <w:autoSpaceDE/>
        <w:autoSpaceDN/>
        <w:spacing w:line="360" w:lineRule="auto"/>
        <w:jc w:val="center"/>
        <w:rPr>
          <w:sz w:val="24"/>
        </w:rPr>
      </w:pPr>
    </w:p>
    <w:p w14:paraId="083E2D0A" w14:textId="77777777" w:rsidR="006D450C" w:rsidRDefault="006D450C" w:rsidP="006D450C">
      <w:pPr>
        <w:widowControl/>
        <w:autoSpaceDE/>
        <w:autoSpaceDN/>
        <w:spacing w:line="360" w:lineRule="auto"/>
        <w:jc w:val="center"/>
        <w:rPr>
          <w:sz w:val="24"/>
        </w:rPr>
      </w:pPr>
    </w:p>
    <w:p w14:paraId="54527AE0" w14:textId="77777777" w:rsidR="006D450C" w:rsidRDefault="006D450C" w:rsidP="006D450C">
      <w:pPr>
        <w:widowControl/>
        <w:autoSpaceDE/>
        <w:autoSpaceDN/>
        <w:spacing w:line="360" w:lineRule="auto"/>
        <w:jc w:val="center"/>
        <w:rPr>
          <w:sz w:val="24"/>
        </w:rPr>
      </w:pPr>
    </w:p>
    <w:p w14:paraId="7B40BD96" w14:textId="77777777" w:rsidR="006D450C" w:rsidRDefault="006D450C" w:rsidP="006D450C">
      <w:pPr>
        <w:widowControl/>
        <w:autoSpaceDE/>
        <w:autoSpaceDN/>
        <w:spacing w:line="360" w:lineRule="auto"/>
        <w:jc w:val="center"/>
        <w:rPr>
          <w:sz w:val="24"/>
        </w:rPr>
      </w:pPr>
    </w:p>
    <w:p w14:paraId="7DB61801" w14:textId="77777777" w:rsidR="006D450C" w:rsidRDefault="006D450C" w:rsidP="006D450C">
      <w:pPr>
        <w:widowControl/>
        <w:autoSpaceDE/>
        <w:autoSpaceDN/>
        <w:spacing w:line="360" w:lineRule="auto"/>
        <w:jc w:val="center"/>
        <w:rPr>
          <w:sz w:val="24"/>
        </w:rPr>
      </w:pPr>
    </w:p>
    <w:p w14:paraId="4DC3C996" w14:textId="77777777" w:rsidR="006D450C" w:rsidRDefault="006D450C" w:rsidP="006D450C">
      <w:pPr>
        <w:widowControl/>
        <w:autoSpaceDE/>
        <w:autoSpaceDN/>
        <w:spacing w:line="360" w:lineRule="auto"/>
        <w:jc w:val="center"/>
        <w:rPr>
          <w:sz w:val="24"/>
        </w:rPr>
      </w:pPr>
    </w:p>
    <w:p w14:paraId="6B1956A2" w14:textId="77777777" w:rsidR="006D450C" w:rsidRDefault="006D450C" w:rsidP="006D450C">
      <w:pPr>
        <w:widowControl/>
        <w:autoSpaceDE/>
        <w:autoSpaceDN/>
        <w:spacing w:line="360" w:lineRule="auto"/>
        <w:jc w:val="center"/>
        <w:rPr>
          <w:sz w:val="24"/>
        </w:rPr>
      </w:pPr>
    </w:p>
    <w:p w14:paraId="71338DB2" w14:textId="77777777" w:rsidR="006D450C" w:rsidRPr="006D450C" w:rsidRDefault="006D450C" w:rsidP="006D450C">
      <w:pPr>
        <w:widowControl/>
        <w:autoSpaceDE/>
        <w:autoSpaceDN/>
        <w:spacing w:line="360" w:lineRule="auto"/>
        <w:jc w:val="center"/>
        <w:rPr>
          <w:sz w:val="24"/>
        </w:rPr>
      </w:pPr>
    </w:p>
    <w:sdt>
      <w:sdtPr>
        <w:rPr>
          <w:rFonts w:ascii="Times New Roman" w:eastAsia="Times New Roman" w:hAnsi="Times New Roman" w:cs="Times New Roman"/>
          <w:color w:val="auto"/>
          <w:sz w:val="22"/>
          <w:szCs w:val="22"/>
        </w:rPr>
        <w:id w:val="-145752763"/>
        <w:docPartObj>
          <w:docPartGallery w:val="Table of Contents"/>
          <w:docPartUnique/>
        </w:docPartObj>
      </w:sdtPr>
      <w:sdtEndPr>
        <w:rPr>
          <w:b/>
          <w:bCs/>
          <w:noProof/>
          <w:sz w:val="24"/>
          <w:szCs w:val="24"/>
        </w:rPr>
      </w:sdtEndPr>
      <w:sdtContent>
        <w:p w14:paraId="0219E3CA" w14:textId="2193DCEB" w:rsidR="00221B39" w:rsidRPr="00024C82" w:rsidRDefault="00024C82" w:rsidP="00024C82">
          <w:pPr>
            <w:pStyle w:val="TOCHeading"/>
            <w:spacing w:line="360" w:lineRule="auto"/>
            <w:jc w:val="center"/>
            <w:rPr>
              <w:rFonts w:ascii="Times New Roman" w:eastAsiaTheme="minorEastAsia" w:hAnsi="Times New Roman" w:cs="Times New Roman"/>
              <w:noProof/>
              <w:color w:val="000000" w:themeColor="text1"/>
              <w:sz w:val="24"/>
              <w:szCs w:val="24"/>
            </w:rPr>
          </w:pPr>
          <w:r>
            <w:rPr>
              <w:color w:val="000000" w:themeColor="text1"/>
            </w:rPr>
            <w:t>Table of Conte</w:t>
          </w:r>
          <w:r w:rsidR="00221B39" w:rsidRPr="00024C82">
            <w:rPr>
              <w:color w:val="000000" w:themeColor="text1"/>
            </w:rPr>
            <w:t>nt</w:t>
          </w:r>
          <w:r>
            <w:rPr>
              <w:color w:val="000000" w:themeColor="text1"/>
            </w:rPr>
            <w:t>s</w:t>
          </w:r>
          <w:r w:rsidR="00620770" w:rsidRPr="00024C82">
            <w:rPr>
              <w:rFonts w:ascii="Times New Roman" w:hAnsi="Times New Roman" w:cs="Times New Roman"/>
              <w:color w:val="000000" w:themeColor="text1"/>
              <w:sz w:val="24"/>
              <w:szCs w:val="24"/>
            </w:rPr>
            <w:fldChar w:fldCharType="begin"/>
          </w:r>
          <w:r w:rsidR="00620770" w:rsidRPr="00024C82">
            <w:rPr>
              <w:rFonts w:ascii="Times New Roman" w:hAnsi="Times New Roman" w:cs="Times New Roman"/>
              <w:color w:val="000000" w:themeColor="text1"/>
              <w:sz w:val="24"/>
              <w:szCs w:val="24"/>
            </w:rPr>
            <w:instrText>TOC \o "1-3" \z \u \h</w:instrText>
          </w:r>
          <w:r w:rsidR="00620770" w:rsidRPr="00024C82">
            <w:rPr>
              <w:rFonts w:ascii="Times New Roman" w:hAnsi="Times New Roman" w:cs="Times New Roman"/>
              <w:color w:val="000000" w:themeColor="text1"/>
              <w:sz w:val="24"/>
              <w:szCs w:val="24"/>
            </w:rPr>
            <w:fldChar w:fldCharType="separate"/>
          </w:r>
        </w:p>
        <w:p w14:paraId="36445EC7"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867" w:history="1">
            <w:r w:rsidRPr="00024C82">
              <w:rPr>
                <w:rStyle w:val="Hyperlink"/>
                <w:noProof/>
                <w:color w:val="000000" w:themeColor="text1"/>
                <w:sz w:val="24"/>
                <w:szCs w:val="24"/>
              </w:rPr>
              <w:t>CHAPTER 1</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_Toc234173867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w:t>
            </w:r>
            <w:r w:rsidRPr="00024C82">
              <w:rPr>
                <w:noProof/>
                <w:webHidden/>
                <w:color w:val="000000" w:themeColor="text1"/>
                <w:sz w:val="24"/>
                <w:szCs w:val="24"/>
              </w:rPr>
              <w:fldChar w:fldCharType="end"/>
            </w:r>
          </w:hyperlink>
        </w:p>
        <w:p w14:paraId="77F4BA14"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868" w:history="1">
            <w:r w:rsidRPr="00024C82">
              <w:rPr>
                <w:rStyle w:val="Hyperlink"/>
                <w:noProof/>
                <w:color w:val="000000" w:themeColor="text1"/>
                <w:sz w:val="24"/>
                <w:szCs w:val="24"/>
              </w:rPr>
              <w:t>INTRODUCTION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_Toc234173868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w:t>
            </w:r>
            <w:r w:rsidRPr="00024C82">
              <w:rPr>
                <w:noProof/>
                <w:webHidden/>
                <w:color w:val="000000" w:themeColor="text1"/>
                <w:sz w:val="24"/>
                <w:szCs w:val="24"/>
              </w:rPr>
              <w:fldChar w:fldCharType="end"/>
            </w:r>
          </w:hyperlink>
        </w:p>
        <w:p w14:paraId="0293948B"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69" w:history="1">
            <w:r w:rsidRPr="00024C82">
              <w:rPr>
                <w:rStyle w:val="Hyperlink"/>
                <w:noProof/>
                <w:color w:val="000000" w:themeColor="text1"/>
                <w:sz w:val="24"/>
                <w:szCs w:val="24"/>
              </w:rPr>
              <w:t>1.1 Background</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_Toc234173869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w:t>
            </w:r>
            <w:r w:rsidRPr="00024C82">
              <w:rPr>
                <w:noProof/>
                <w:webHidden/>
                <w:color w:val="000000" w:themeColor="text1"/>
                <w:sz w:val="24"/>
                <w:szCs w:val="24"/>
              </w:rPr>
              <w:fldChar w:fldCharType="end"/>
            </w:r>
          </w:hyperlink>
        </w:p>
        <w:p w14:paraId="72B654F6"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70" w:history="1">
            <w:r w:rsidRPr="00024C82">
              <w:rPr>
                <w:rStyle w:val="Hyperlink"/>
                <w:noProof/>
                <w:color w:val="000000" w:themeColor="text1"/>
                <w:sz w:val="24"/>
                <w:szCs w:val="24"/>
              </w:rPr>
              <w:t>1.2 Research Gap</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_Toc234173870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5</w:t>
            </w:r>
            <w:r w:rsidRPr="00024C82">
              <w:rPr>
                <w:noProof/>
                <w:webHidden/>
                <w:color w:val="000000" w:themeColor="text1"/>
                <w:sz w:val="24"/>
                <w:szCs w:val="24"/>
              </w:rPr>
              <w:fldChar w:fldCharType="end"/>
            </w:r>
          </w:hyperlink>
        </w:p>
        <w:p w14:paraId="57E6519C"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71" w:history="1">
            <w:r w:rsidRPr="00024C82">
              <w:rPr>
                <w:rStyle w:val="Hyperlink"/>
                <w:bCs/>
                <w:noProof/>
                <w:color w:val="000000" w:themeColor="text1"/>
                <w:sz w:val="24"/>
                <w:szCs w:val="24"/>
              </w:rPr>
              <w:t>1.3 Problem Statement</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_Toc234173871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6</w:t>
            </w:r>
            <w:r w:rsidRPr="00024C82">
              <w:rPr>
                <w:noProof/>
                <w:webHidden/>
                <w:color w:val="000000" w:themeColor="text1"/>
                <w:sz w:val="24"/>
                <w:szCs w:val="24"/>
              </w:rPr>
              <w:fldChar w:fldCharType="end"/>
            </w:r>
          </w:hyperlink>
        </w:p>
        <w:p w14:paraId="39D5C256"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72" w:history="1">
            <w:r w:rsidRPr="00024C82">
              <w:rPr>
                <w:rStyle w:val="Hyperlink"/>
                <w:bCs/>
                <w:noProof/>
                <w:color w:val="000000" w:themeColor="text1"/>
                <w:sz w:val="24"/>
                <w:szCs w:val="24"/>
              </w:rPr>
              <w:t>1.4 Objectives of the study</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_Toc234173872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6</w:t>
            </w:r>
            <w:r w:rsidRPr="00024C82">
              <w:rPr>
                <w:noProof/>
                <w:webHidden/>
                <w:color w:val="000000" w:themeColor="text1"/>
                <w:sz w:val="24"/>
                <w:szCs w:val="24"/>
              </w:rPr>
              <w:fldChar w:fldCharType="end"/>
            </w:r>
          </w:hyperlink>
        </w:p>
        <w:p w14:paraId="588D2FF6"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73" w:history="1">
            <w:r w:rsidRPr="00024C82">
              <w:rPr>
                <w:rStyle w:val="Hyperlink"/>
                <w:noProof/>
                <w:color w:val="000000" w:themeColor="text1"/>
                <w:sz w:val="24"/>
                <w:szCs w:val="24"/>
              </w:rPr>
              <w:t>1.5 Research</w:t>
            </w:r>
            <w:r w:rsidRPr="00024C82">
              <w:rPr>
                <w:rStyle w:val="Hyperlink"/>
                <w:noProof/>
                <w:color w:val="000000" w:themeColor="text1"/>
                <w:spacing w:val="-7"/>
                <w:sz w:val="24"/>
                <w:szCs w:val="24"/>
              </w:rPr>
              <w:t xml:space="preserve"> </w:t>
            </w:r>
            <w:r w:rsidRPr="00024C82">
              <w:rPr>
                <w:rStyle w:val="Hyperlink"/>
                <w:noProof/>
                <w:color w:val="000000" w:themeColor="text1"/>
                <w:spacing w:val="-2"/>
                <w:sz w:val="24"/>
                <w:szCs w:val="24"/>
              </w:rPr>
              <w:t>questions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_Toc234173873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7</w:t>
            </w:r>
            <w:r w:rsidRPr="00024C82">
              <w:rPr>
                <w:noProof/>
                <w:webHidden/>
                <w:color w:val="000000" w:themeColor="text1"/>
                <w:sz w:val="24"/>
                <w:szCs w:val="24"/>
              </w:rPr>
              <w:fldChar w:fldCharType="end"/>
            </w:r>
          </w:hyperlink>
        </w:p>
        <w:p w14:paraId="3B75DE96"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74" w:history="1">
            <w:r w:rsidRPr="00024C82">
              <w:rPr>
                <w:rStyle w:val="Hyperlink"/>
                <w:noProof/>
                <w:color w:val="000000" w:themeColor="text1"/>
                <w:sz w:val="24"/>
                <w:szCs w:val="24"/>
              </w:rPr>
              <w:t>1.6  Scope of the study</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_Toc234173874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7</w:t>
            </w:r>
            <w:r w:rsidRPr="00024C82">
              <w:rPr>
                <w:noProof/>
                <w:webHidden/>
                <w:color w:val="000000" w:themeColor="text1"/>
                <w:sz w:val="24"/>
                <w:szCs w:val="24"/>
              </w:rPr>
              <w:fldChar w:fldCharType="end"/>
            </w:r>
          </w:hyperlink>
        </w:p>
        <w:p w14:paraId="33E901C0"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75" w:history="1">
            <w:r w:rsidRPr="00024C82">
              <w:rPr>
                <w:rStyle w:val="Hyperlink"/>
                <w:bCs/>
                <w:noProof/>
                <w:color w:val="000000" w:themeColor="text1"/>
                <w:sz w:val="24"/>
                <w:szCs w:val="24"/>
              </w:rPr>
              <w:t>1</w:t>
            </w:r>
            <w:r w:rsidRPr="00024C82">
              <w:rPr>
                <w:rStyle w:val="Hyperlink"/>
                <w:noProof/>
                <w:color w:val="000000" w:themeColor="text1"/>
                <w:sz w:val="24"/>
                <w:szCs w:val="24"/>
              </w:rPr>
              <w:t>.7 Impact on Achieving Sustainable Developmental Goals (SDGs)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_Toc234173875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8</w:t>
            </w:r>
            <w:r w:rsidRPr="00024C82">
              <w:rPr>
                <w:noProof/>
                <w:webHidden/>
                <w:color w:val="000000" w:themeColor="text1"/>
                <w:sz w:val="24"/>
                <w:szCs w:val="24"/>
              </w:rPr>
              <w:fldChar w:fldCharType="end"/>
            </w:r>
          </w:hyperlink>
        </w:p>
        <w:p w14:paraId="0CF4F3C0" w14:textId="77777777" w:rsidR="00221B39" w:rsidRPr="00024C82" w:rsidRDefault="00221B39" w:rsidP="00024C82">
          <w:pPr>
            <w:pStyle w:val="TOC2"/>
            <w:tabs>
              <w:tab w:val="left" w:pos="880"/>
              <w:tab w:val="right" w:leader="dot" w:pos="8215"/>
            </w:tabs>
            <w:spacing w:line="360" w:lineRule="auto"/>
            <w:jc w:val="both"/>
            <w:rPr>
              <w:rFonts w:eastAsiaTheme="minorEastAsia"/>
              <w:noProof/>
              <w:color w:val="000000" w:themeColor="text1"/>
              <w:sz w:val="24"/>
              <w:szCs w:val="24"/>
            </w:rPr>
          </w:pPr>
          <w:hyperlink w:anchor="_Toc234173876" w:history="1">
            <w:r w:rsidRPr="00024C82">
              <w:rPr>
                <w:rStyle w:val="Hyperlink"/>
                <w:noProof/>
                <w:color w:val="000000" w:themeColor="text1"/>
                <w:sz w:val="24"/>
                <w:szCs w:val="24"/>
              </w:rPr>
              <w:t>1.8</w:t>
            </w:r>
            <w:r w:rsidRPr="00024C82">
              <w:rPr>
                <w:rFonts w:eastAsiaTheme="minorEastAsia"/>
                <w:noProof/>
                <w:color w:val="000000" w:themeColor="text1"/>
                <w:sz w:val="24"/>
                <w:szCs w:val="24"/>
              </w:rPr>
              <w:tab/>
            </w:r>
            <w:r w:rsidRPr="00024C82">
              <w:rPr>
                <w:rStyle w:val="Hyperlink"/>
                <w:noProof/>
                <w:color w:val="000000" w:themeColor="text1"/>
                <w:sz w:val="24"/>
                <w:szCs w:val="24"/>
              </w:rPr>
              <w:t>Significance of the study</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_Toc234173876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8</w:t>
            </w:r>
            <w:r w:rsidRPr="00024C82">
              <w:rPr>
                <w:noProof/>
                <w:webHidden/>
                <w:color w:val="000000" w:themeColor="text1"/>
                <w:sz w:val="24"/>
                <w:szCs w:val="24"/>
              </w:rPr>
              <w:fldChar w:fldCharType="end"/>
            </w:r>
          </w:hyperlink>
        </w:p>
        <w:p w14:paraId="2C37CDCA"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77" w:history="1">
            <w:r w:rsidRPr="00024C82">
              <w:rPr>
                <w:rStyle w:val="Hyperlink"/>
                <w:noProof/>
                <w:color w:val="000000" w:themeColor="text1"/>
                <w:sz w:val="24"/>
                <w:szCs w:val="24"/>
              </w:rPr>
              <w:t>1.8.1 For Students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_Toc234173877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8</w:t>
            </w:r>
            <w:r w:rsidRPr="00024C82">
              <w:rPr>
                <w:noProof/>
                <w:webHidden/>
                <w:color w:val="000000" w:themeColor="text1"/>
                <w:sz w:val="24"/>
                <w:szCs w:val="24"/>
              </w:rPr>
              <w:fldChar w:fldCharType="end"/>
            </w:r>
          </w:hyperlink>
        </w:p>
        <w:p w14:paraId="73DE8B55"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78" w:history="1">
            <w:r w:rsidRPr="00024C82">
              <w:rPr>
                <w:rStyle w:val="Hyperlink"/>
                <w:noProof/>
                <w:color w:val="000000" w:themeColor="text1"/>
                <w:sz w:val="24"/>
                <w:szCs w:val="24"/>
              </w:rPr>
              <w:t>1.8.2 For</w:t>
            </w:r>
            <w:r w:rsidRPr="00024C82">
              <w:rPr>
                <w:rStyle w:val="Hyperlink"/>
                <w:noProof/>
                <w:color w:val="000000" w:themeColor="text1"/>
                <w:spacing w:val="-7"/>
                <w:sz w:val="24"/>
                <w:szCs w:val="24"/>
              </w:rPr>
              <w:t xml:space="preserve"> </w:t>
            </w:r>
            <w:r w:rsidRPr="00024C82">
              <w:rPr>
                <w:rStyle w:val="Hyperlink"/>
                <w:noProof/>
                <w:color w:val="000000" w:themeColor="text1"/>
                <w:sz w:val="24"/>
                <w:szCs w:val="24"/>
              </w:rPr>
              <w:t>Clinicians</w:t>
            </w:r>
            <w:r w:rsidRPr="00024C82">
              <w:rPr>
                <w:rStyle w:val="Hyperlink"/>
                <w:noProof/>
                <w:color w:val="000000" w:themeColor="text1"/>
                <w:spacing w:val="-2"/>
                <w:sz w:val="24"/>
                <w:szCs w:val="24"/>
              </w:rPr>
              <w:t xml:space="preserve"> </w:t>
            </w:r>
            <w:r w:rsidRPr="00024C82">
              <w:rPr>
                <w:rStyle w:val="Hyperlink"/>
                <w:noProof/>
                <w:color w:val="000000" w:themeColor="text1"/>
                <w:sz w:val="24"/>
                <w:szCs w:val="24"/>
              </w:rPr>
              <w:t>and</w:t>
            </w:r>
            <w:r w:rsidRPr="00024C82">
              <w:rPr>
                <w:rStyle w:val="Hyperlink"/>
                <w:noProof/>
                <w:color w:val="000000" w:themeColor="text1"/>
                <w:spacing w:val="-4"/>
                <w:sz w:val="24"/>
                <w:szCs w:val="24"/>
              </w:rPr>
              <w:t xml:space="preserve"> </w:t>
            </w:r>
            <w:r w:rsidRPr="00024C82">
              <w:rPr>
                <w:rStyle w:val="Hyperlink"/>
                <w:noProof/>
                <w:color w:val="000000" w:themeColor="text1"/>
                <w:spacing w:val="-2"/>
                <w:sz w:val="24"/>
                <w:szCs w:val="24"/>
              </w:rPr>
              <w:t>Physiotherapists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_Toc234173878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8</w:t>
            </w:r>
            <w:r w:rsidRPr="00024C82">
              <w:rPr>
                <w:noProof/>
                <w:webHidden/>
                <w:color w:val="000000" w:themeColor="text1"/>
                <w:sz w:val="24"/>
                <w:szCs w:val="24"/>
              </w:rPr>
              <w:fldChar w:fldCharType="end"/>
            </w:r>
          </w:hyperlink>
        </w:p>
        <w:p w14:paraId="3B942AA0"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79" w:history="1">
            <w:r w:rsidRPr="00024C82">
              <w:rPr>
                <w:rStyle w:val="Hyperlink"/>
                <w:noProof/>
                <w:color w:val="000000" w:themeColor="text1"/>
                <w:sz w:val="24"/>
                <w:szCs w:val="24"/>
              </w:rPr>
              <w:t>1.8.3 For</w:t>
            </w:r>
            <w:r w:rsidRPr="00024C82">
              <w:rPr>
                <w:rStyle w:val="Hyperlink"/>
                <w:noProof/>
                <w:color w:val="000000" w:themeColor="text1"/>
                <w:spacing w:val="-8"/>
                <w:sz w:val="24"/>
                <w:szCs w:val="24"/>
              </w:rPr>
              <w:t xml:space="preserve"> </w:t>
            </w:r>
            <w:r w:rsidRPr="00024C82">
              <w:rPr>
                <w:rStyle w:val="Hyperlink"/>
                <w:noProof/>
                <w:color w:val="000000" w:themeColor="text1"/>
                <w:sz w:val="24"/>
                <w:szCs w:val="24"/>
              </w:rPr>
              <w:t>Preventive</w:t>
            </w:r>
            <w:r w:rsidRPr="00024C82">
              <w:rPr>
                <w:rStyle w:val="Hyperlink"/>
                <w:noProof/>
                <w:color w:val="000000" w:themeColor="text1"/>
                <w:spacing w:val="-2"/>
                <w:sz w:val="24"/>
                <w:szCs w:val="24"/>
              </w:rPr>
              <w:t xml:space="preserve"> </w:t>
            </w:r>
            <w:r w:rsidRPr="00024C82">
              <w:rPr>
                <w:rStyle w:val="Hyperlink"/>
                <w:noProof/>
                <w:color w:val="000000" w:themeColor="text1"/>
                <w:sz w:val="24"/>
                <w:szCs w:val="24"/>
              </w:rPr>
              <w:t>Health</w:t>
            </w:r>
            <w:r w:rsidRPr="00024C82">
              <w:rPr>
                <w:rStyle w:val="Hyperlink"/>
                <w:noProof/>
                <w:color w:val="000000" w:themeColor="text1"/>
                <w:spacing w:val="-3"/>
                <w:sz w:val="24"/>
                <w:szCs w:val="24"/>
              </w:rPr>
              <w:t xml:space="preserve"> </w:t>
            </w:r>
            <w:r w:rsidRPr="00024C82">
              <w:rPr>
                <w:rStyle w:val="Hyperlink"/>
                <w:noProof/>
                <w:color w:val="000000" w:themeColor="text1"/>
                <w:sz w:val="24"/>
                <w:szCs w:val="24"/>
              </w:rPr>
              <w:t>and</w:t>
            </w:r>
            <w:r w:rsidRPr="00024C82">
              <w:rPr>
                <w:rStyle w:val="Hyperlink"/>
                <w:noProof/>
                <w:color w:val="000000" w:themeColor="text1"/>
                <w:spacing w:val="-5"/>
                <w:sz w:val="24"/>
                <w:szCs w:val="24"/>
              </w:rPr>
              <w:t xml:space="preserve"> </w:t>
            </w:r>
            <w:r w:rsidRPr="00024C82">
              <w:rPr>
                <w:rStyle w:val="Hyperlink"/>
                <w:noProof/>
                <w:color w:val="000000" w:themeColor="text1"/>
                <w:spacing w:val="-2"/>
                <w:sz w:val="24"/>
                <w:szCs w:val="24"/>
              </w:rPr>
              <w:t>Universities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_Toc234173879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9</w:t>
            </w:r>
            <w:r w:rsidRPr="00024C82">
              <w:rPr>
                <w:noProof/>
                <w:webHidden/>
                <w:color w:val="000000" w:themeColor="text1"/>
                <w:sz w:val="24"/>
                <w:szCs w:val="24"/>
              </w:rPr>
              <w:fldChar w:fldCharType="end"/>
            </w:r>
          </w:hyperlink>
        </w:p>
        <w:p w14:paraId="3E340195" w14:textId="77777777" w:rsidR="00221B39" w:rsidRPr="00024C82" w:rsidRDefault="00221B39" w:rsidP="00024C82">
          <w:pPr>
            <w:pStyle w:val="TOC2"/>
            <w:tabs>
              <w:tab w:val="left" w:pos="880"/>
              <w:tab w:val="right" w:leader="dot" w:pos="8215"/>
            </w:tabs>
            <w:spacing w:line="360" w:lineRule="auto"/>
            <w:jc w:val="both"/>
            <w:rPr>
              <w:rFonts w:eastAsiaTheme="minorEastAsia"/>
              <w:noProof/>
              <w:color w:val="000000" w:themeColor="text1"/>
              <w:sz w:val="24"/>
              <w:szCs w:val="24"/>
            </w:rPr>
          </w:pPr>
          <w:hyperlink w:anchor="_Toc234173880" w:history="1">
            <w:r w:rsidRPr="00024C82">
              <w:rPr>
                <w:rStyle w:val="Hyperlink"/>
                <w:noProof/>
                <w:color w:val="000000" w:themeColor="text1"/>
                <w:sz w:val="24"/>
                <w:szCs w:val="24"/>
              </w:rPr>
              <w:t>1.9</w:t>
            </w:r>
            <w:r w:rsidRPr="00024C82">
              <w:rPr>
                <w:rFonts w:eastAsiaTheme="minorEastAsia"/>
                <w:noProof/>
                <w:color w:val="000000" w:themeColor="text1"/>
                <w:sz w:val="24"/>
                <w:szCs w:val="24"/>
              </w:rPr>
              <w:tab/>
            </w:r>
            <w:r w:rsidRPr="00024C82">
              <w:rPr>
                <w:rStyle w:val="Hyperlink"/>
                <w:noProof/>
                <w:color w:val="000000" w:themeColor="text1"/>
                <w:sz w:val="24"/>
                <w:szCs w:val="24"/>
              </w:rPr>
              <w:t>Definition of Study Variable</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_Toc234173880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9</w:t>
            </w:r>
            <w:r w:rsidRPr="00024C82">
              <w:rPr>
                <w:noProof/>
                <w:webHidden/>
                <w:color w:val="000000" w:themeColor="text1"/>
                <w:sz w:val="24"/>
                <w:szCs w:val="24"/>
              </w:rPr>
              <w:fldChar w:fldCharType="end"/>
            </w:r>
          </w:hyperlink>
        </w:p>
        <w:p w14:paraId="6C2D9994"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881" w:history="1">
            <w:r w:rsidRPr="00024C82">
              <w:rPr>
                <w:rStyle w:val="Hyperlink"/>
                <w:noProof/>
                <w:color w:val="000000" w:themeColor="text1"/>
                <w:sz w:val="24"/>
                <w:szCs w:val="24"/>
              </w:rPr>
              <w:t>CHAPTER 2</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_Toc234173881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10</w:t>
            </w:r>
            <w:r w:rsidRPr="00024C82">
              <w:rPr>
                <w:noProof/>
                <w:webHidden/>
                <w:color w:val="000000" w:themeColor="text1"/>
                <w:sz w:val="24"/>
                <w:szCs w:val="24"/>
              </w:rPr>
              <w:fldChar w:fldCharType="end"/>
            </w:r>
          </w:hyperlink>
        </w:p>
        <w:p w14:paraId="2C69A48C"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882" w:history="1">
            <w:r w:rsidRPr="00024C82">
              <w:rPr>
                <w:rStyle w:val="Hyperlink"/>
                <w:noProof/>
                <w:color w:val="000000" w:themeColor="text1"/>
                <w:sz w:val="24"/>
                <w:szCs w:val="24"/>
              </w:rPr>
              <w:t>LITERATURE REVIEW</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_Toc234173882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10</w:t>
            </w:r>
            <w:r w:rsidRPr="00024C82">
              <w:rPr>
                <w:noProof/>
                <w:webHidden/>
                <w:color w:val="000000" w:themeColor="text1"/>
                <w:sz w:val="24"/>
                <w:szCs w:val="24"/>
              </w:rPr>
              <w:fldChar w:fldCharType="end"/>
            </w:r>
          </w:hyperlink>
        </w:p>
        <w:p w14:paraId="6BDA6A58"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883" w:history="1">
            <w:r w:rsidRPr="00024C82">
              <w:rPr>
                <w:rStyle w:val="Hyperlink"/>
                <w:noProof/>
                <w:color w:val="000000" w:themeColor="text1"/>
                <w:sz w:val="24"/>
                <w:szCs w:val="24"/>
              </w:rPr>
              <w:t>CHAPTER 3</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_Toc234173883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16</w:t>
            </w:r>
            <w:r w:rsidRPr="00024C82">
              <w:rPr>
                <w:noProof/>
                <w:webHidden/>
                <w:color w:val="000000" w:themeColor="text1"/>
                <w:sz w:val="24"/>
                <w:szCs w:val="24"/>
              </w:rPr>
              <w:fldChar w:fldCharType="end"/>
            </w:r>
          </w:hyperlink>
        </w:p>
        <w:p w14:paraId="352EA9DB"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884" w:history="1">
            <w:r w:rsidRPr="00024C82">
              <w:rPr>
                <w:rStyle w:val="Hyperlink"/>
                <w:noProof/>
                <w:color w:val="000000" w:themeColor="text1"/>
                <w:sz w:val="24"/>
                <w:szCs w:val="24"/>
              </w:rPr>
              <w:t>RESEARCH METHODOLOGY</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_Toc234173884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16</w:t>
            </w:r>
            <w:r w:rsidRPr="00024C82">
              <w:rPr>
                <w:noProof/>
                <w:webHidden/>
                <w:color w:val="000000" w:themeColor="text1"/>
                <w:sz w:val="24"/>
                <w:szCs w:val="24"/>
              </w:rPr>
              <w:fldChar w:fldCharType="end"/>
            </w:r>
          </w:hyperlink>
        </w:p>
        <w:p w14:paraId="5A370203"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85" w:history="1">
            <w:r w:rsidRPr="00024C82">
              <w:rPr>
                <w:rStyle w:val="Hyperlink"/>
                <w:noProof/>
                <w:color w:val="000000" w:themeColor="text1"/>
                <w:sz w:val="24"/>
                <w:szCs w:val="24"/>
              </w:rPr>
              <w:t>3.1 Ethical Considerations: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_Toc234173885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16</w:t>
            </w:r>
            <w:r w:rsidRPr="00024C82">
              <w:rPr>
                <w:noProof/>
                <w:webHidden/>
                <w:color w:val="000000" w:themeColor="text1"/>
                <w:sz w:val="24"/>
                <w:szCs w:val="24"/>
              </w:rPr>
              <w:fldChar w:fldCharType="end"/>
            </w:r>
          </w:hyperlink>
        </w:p>
        <w:p w14:paraId="0B550390"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86" w:history="1">
            <w:r w:rsidRPr="00024C82">
              <w:rPr>
                <w:rStyle w:val="Hyperlink"/>
                <w:noProof/>
                <w:color w:val="000000" w:themeColor="text1"/>
                <w:sz w:val="24"/>
                <w:szCs w:val="24"/>
              </w:rPr>
              <w:t>3.2  Research Design: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_Toc234173886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16</w:t>
            </w:r>
            <w:r w:rsidRPr="00024C82">
              <w:rPr>
                <w:noProof/>
                <w:webHidden/>
                <w:color w:val="000000" w:themeColor="text1"/>
                <w:sz w:val="24"/>
                <w:szCs w:val="24"/>
              </w:rPr>
              <w:fldChar w:fldCharType="end"/>
            </w:r>
          </w:hyperlink>
        </w:p>
        <w:p w14:paraId="57764FF4"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87" w:history="1">
            <w:r w:rsidRPr="00024C82">
              <w:rPr>
                <w:rStyle w:val="Hyperlink"/>
                <w:noProof/>
                <w:color w:val="000000" w:themeColor="text1"/>
                <w:sz w:val="24"/>
                <w:szCs w:val="24"/>
              </w:rPr>
              <w:t>3.2.1 Study Design: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_Toc234173887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16</w:t>
            </w:r>
            <w:r w:rsidRPr="00024C82">
              <w:rPr>
                <w:noProof/>
                <w:webHidden/>
                <w:color w:val="000000" w:themeColor="text1"/>
                <w:sz w:val="24"/>
                <w:szCs w:val="24"/>
              </w:rPr>
              <w:fldChar w:fldCharType="end"/>
            </w:r>
          </w:hyperlink>
        </w:p>
        <w:p w14:paraId="70E616A9"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88" w:history="1">
            <w:r w:rsidRPr="00024C82">
              <w:rPr>
                <w:rStyle w:val="Hyperlink"/>
                <w:noProof/>
                <w:color w:val="000000" w:themeColor="text1"/>
                <w:sz w:val="24"/>
                <w:szCs w:val="24"/>
              </w:rPr>
              <w:t>3.2.2 Study Setting:</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_Toc234173888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16</w:t>
            </w:r>
            <w:r w:rsidRPr="00024C82">
              <w:rPr>
                <w:noProof/>
                <w:webHidden/>
                <w:color w:val="000000" w:themeColor="text1"/>
                <w:sz w:val="24"/>
                <w:szCs w:val="24"/>
              </w:rPr>
              <w:fldChar w:fldCharType="end"/>
            </w:r>
          </w:hyperlink>
        </w:p>
        <w:p w14:paraId="46003520"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89" w:history="1">
            <w:r w:rsidRPr="00024C82">
              <w:rPr>
                <w:rStyle w:val="Hyperlink"/>
                <w:noProof/>
                <w:color w:val="000000" w:themeColor="text1"/>
                <w:sz w:val="24"/>
                <w:szCs w:val="24"/>
              </w:rPr>
              <w:t>3.2.3 Time Horizon: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_Toc234173889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17</w:t>
            </w:r>
            <w:r w:rsidRPr="00024C82">
              <w:rPr>
                <w:noProof/>
                <w:webHidden/>
                <w:color w:val="000000" w:themeColor="text1"/>
                <w:sz w:val="24"/>
                <w:szCs w:val="24"/>
              </w:rPr>
              <w:fldChar w:fldCharType="end"/>
            </w:r>
          </w:hyperlink>
        </w:p>
        <w:p w14:paraId="1102DD7A"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90" w:history="1">
            <w:r w:rsidRPr="00024C82">
              <w:rPr>
                <w:rStyle w:val="Hyperlink"/>
                <w:noProof/>
                <w:color w:val="000000" w:themeColor="text1"/>
                <w:sz w:val="24"/>
                <w:szCs w:val="24"/>
              </w:rPr>
              <w:t>3.2.4 Research Intervention: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_Toc234173890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17</w:t>
            </w:r>
            <w:r w:rsidRPr="00024C82">
              <w:rPr>
                <w:noProof/>
                <w:webHidden/>
                <w:color w:val="000000" w:themeColor="text1"/>
                <w:sz w:val="24"/>
                <w:szCs w:val="24"/>
              </w:rPr>
              <w:fldChar w:fldCharType="end"/>
            </w:r>
          </w:hyperlink>
        </w:p>
        <w:p w14:paraId="35F7446C"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91" w:history="1">
            <w:r w:rsidRPr="00024C82">
              <w:rPr>
                <w:rStyle w:val="Hyperlink"/>
                <w:noProof/>
                <w:color w:val="000000" w:themeColor="text1"/>
                <w:sz w:val="24"/>
                <w:szCs w:val="24"/>
              </w:rPr>
              <w:t>3.3 Population and Sampling:</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_Toc234173891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17</w:t>
            </w:r>
            <w:r w:rsidRPr="00024C82">
              <w:rPr>
                <w:noProof/>
                <w:webHidden/>
                <w:color w:val="000000" w:themeColor="text1"/>
                <w:sz w:val="24"/>
                <w:szCs w:val="24"/>
              </w:rPr>
              <w:fldChar w:fldCharType="end"/>
            </w:r>
          </w:hyperlink>
        </w:p>
        <w:p w14:paraId="6A08B86D"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892" w:history="1">
            <w:r w:rsidRPr="00024C82">
              <w:rPr>
                <w:rStyle w:val="Hyperlink"/>
                <w:noProof/>
                <w:color w:val="000000" w:themeColor="text1"/>
                <w:sz w:val="24"/>
                <w:szCs w:val="24"/>
              </w:rPr>
              <w:t>3.3.1 Population: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_Toc234173892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17</w:t>
            </w:r>
            <w:r w:rsidRPr="00024C82">
              <w:rPr>
                <w:noProof/>
                <w:webHidden/>
                <w:color w:val="000000" w:themeColor="text1"/>
                <w:sz w:val="24"/>
                <w:szCs w:val="24"/>
              </w:rPr>
              <w:fldChar w:fldCharType="end"/>
            </w:r>
          </w:hyperlink>
        </w:p>
        <w:p w14:paraId="6B981B97" w14:textId="77777777" w:rsidR="00221B39" w:rsidRPr="00024C82" w:rsidRDefault="00221B39" w:rsidP="00024C82">
          <w:pPr>
            <w:pStyle w:val="TOC3"/>
            <w:tabs>
              <w:tab w:val="left" w:pos="1320"/>
              <w:tab w:val="right" w:leader="dot" w:pos="8215"/>
            </w:tabs>
            <w:spacing w:line="360" w:lineRule="auto"/>
            <w:jc w:val="both"/>
            <w:rPr>
              <w:rFonts w:eastAsiaTheme="minorEastAsia"/>
              <w:noProof/>
              <w:color w:val="000000" w:themeColor="text1"/>
              <w:sz w:val="24"/>
              <w:szCs w:val="24"/>
            </w:rPr>
          </w:pPr>
          <w:hyperlink w:anchor="_Toc234173893" w:history="1">
            <w:r w:rsidRPr="00024C82">
              <w:rPr>
                <w:rStyle w:val="Hyperlink"/>
                <w:noProof/>
                <w:color w:val="000000" w:themeColor="text1"/>
                <w:sz w:val="24"/>
                <w:szCs w:val="24"/>
              </w:rPr>
              <w:t>3.3.2</w:t>
            </w:r>
            <w:r w:rsidRPr="00024C82">
              <w:rPr>
                <w:rFonts w:eastAsiaTheme="minorEastAsia"/>
                <w:noProof/>
                <w:color w:val="000000" w:themeColor="text1"/>
                <w:sz w:val="24"/>
                <w:szCs w:val="24"/>
              </w:rPr>
              <w:tab/>
            </w:r>
            <w:r w:rsidRPr="00024C82">
              <w:rPr>
                <w:rStyle w:val="Hyperlink"/>
                <w:noProof/>
                <w:color w:val="000000" w:themeColor="text1"/>
                <w:sz w:val="24"/>
                <w:szCs w:val="24"/>
              </w:rPr>
              <w:t>Sampling Technique:</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_Toc234173893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17</w:t>
            </w:r>
            <w:r w:rsidRPr="00024C82">
              <w:rPr>
                <w:noProof/>
                <w:webHidden/>
                <w:color w:val="000000" w:themeColor="text1"/>
                <w:sz w:val="24"/>
                <w:szCs w:val="24"/>
              </w:rPr>
              <w:fldChar w:fldCharType="end"/>
            </w:r>
          </w:hyperlink>
        </w:p>
        <w:p w14:paraId="45676292" w14:textId="77777777" w:rsidR="00221B39" w:rsidRPr="00024C82" w:rsidRDefault="00221B39" w:rsidP="00024C82">
          <w:pPr>
            <w:pStyle w:val="TOC3"/>
            <w:tabs>
              <w:tab w:val="left" w:pos="1320"/>
              <w:tab w:val="right" w:leader="dot" w:pos="8215"/>
            </w:tabs>
            <w:spacing w:line="360" w:lineRule="auto"/>
            <w:jc w:val="both"/>
            <w:rPr>
              <w:rFonts w:eastAsiaTheme="minorEastAsia"/>
              <w:noProof/>
              <w:color w:val="000000" w:themeColor="text1"/>
              <w:sz w:val="24"/>
              <w:szCs w:val="24"/>
            </w:rPr>
          </w:pPr>
          <w:hyperlink w:anchor="_Toc234173894" w:history="1">
            <w:r w:rsidRPr="00024C82">
              <w:rPr>
                <w:rStyle w:val="Hyperlink"/>
                <w:noProof/>
                <w:color w:val="000000" w:themeColor="text1"/>
                <w:sz w:val="24"/>
                <w:szCs w:val="24"/>
              </w:rPr>
              <w:t>3.3.3</w:t>
            </w:r>
            <w:r w:rsidRPr="00024C82">
              <w:rPr>
                <w:rFonts w:eastAsiaTheme="minorEastAsia"/>
                <w:noProof/>
                <w:color w:val="000000" w:themeColor="text1"/>
                <w:sz w:val="24"/>
                <w:szCs w:val="24"/>
              </w:rPr>
              <w:tab/>
            </w:r>
            <w:r w:rsidRPr="00024C82">
              <w:rPr>
                <w:rStyle w:val="Hyperlink"/>
                <w:noProof/>
                <w:color w:val="000000" w:themeColor="text1"/>
                <w:sz w:val="24"/>
                <w:szCs w:val="24"/>
              </w:rPr>
              <w:t>Sample Size:</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_Toc234173894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17</w:t>
            </w:r>
            <w:r w:rsidRPr="00024C82">
              <w:rPr>
                <w:noProof/>
                <w:webHidden/>
                <w:color w:val="000000" w:themeColor="text1"/>
                <w:sz w:val="24"/>
                <w:szCs w:val="24"/>
              </w:rPr>
              <w:fldChar w:fldCharType="end"/>
            </w:r>
          </w:hyperlink>
        </w:p>
        <w:p w14:paraId="2A3D587A" w14:textId="77777777" w:rsidR="00221B39" w:rsidRPr="00024C82" w:rsidRDefault="00221B39" w:rsidP="00024C82">
          <w:pPr>
            <w:pStyle w:val="TOC2"/>
            <w:tabs>
              <w:tab w:val="left" w:pos="880"/>
              <w:tab w:val="right" w:leader="dot" w:pos="8215"/>
            </w:tabs>
            <w:spacing w:line="360" w:lineRule="auto"/>
            <w:jc w:val="both"/>
            <w:rPr>
              <w:rFonts w:eastAsiaTheme="minorEastAsia"/>
              <w:noProof/>
              <w:color w:val="000000" w:themeColor="text1"/>
              <w:sz w:val="24"/>
              <w:szCs w:val="24"/>
            </w:rPr>
          </w:pPr>
          <w:hyperlink w:anchor="_Toc234173895" w:history="1">
            <w:r w:rsidRPr="00024C82">
              <w:rPr>
                <w:rStyle w:val="Hyperlink"/>
                <w:noProof/>
                <w:color w:val="000000" w:themeColor="text1"/>
                <w:sz w:val="24"/>
                <w:szCs w:val="24"/>
              </w:rPr>
              <w:t>3.4</w:t>
            </w:r>
            <w:r w:rsidRPr="00024C82">
              <w:rPr>
                <w:rFonts w:eastAsiaTheme="minorEastAsia"/>
                <w:noProof/>
                <w:color w:val="000000" w:themeColor="text1"/>
                <w:sz w:val="24"/>
                <w:szCs w:val="24"/>
              </w:rPr>
              <w:tab/>
            </w:r>
            <w:r w:rsidRPr="00024C82">
              <w:rPr>
                <w:rStyle w:val="Hyperlink"/>
                <w:noProof/>
                <w:color w:val="000000" w:themeColor="text1"/>
                <w:sz w:val="24"/>
                <w:szCs w:val="24"/>
              </w:rPr>
              <w:t>Data Collection: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_Toc234173895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18</w:t>
            </w:r>
            <w:r w:rsidRPr="00024C82">
              <w:rPr>
                <w:noProof/>
                <w:webHidden/>
                <w:color w:val="000000" w:themeColor="text1"/>
                <w:sz w:val="24"/>
                <w:szCs w:val="24"/>
              </w:rPr>
              <w:fldChar w:fldCharType="end"/>
            </w:r>
          </w:hyperlink>
        </w:p>
        <w:p w14:paraId="0E780735"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96" w:history="1">
            <w:r w:rsidRPr="00024C82">
              <w:rPr>
                <w:rStyle w:val="Hyperlink"/>
                <w:noProof/>
                <w:color w:val="000000" w:themeColor="text1"/>
                <w:sz w:val="24"/>
                <w:szCs w:val="24"/>
              </w:rPr>
              <w:t>3.5  Instruments/Scales: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_Toc234173896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19</w:t>
            </w:r>
            <w:r w:rsidRPr="00024C82">
              <w:rPr>
                <w:noProof/>
                <w:webHidden/>
                <w:color w:val="000000" w:themeColor="text1"/>
                <w:sz w:val="24"/>
                <w:szCs w:val="24"/>
              </w:rPr>
              <w:fldChar w:fldCharType="end"/>
            </w:r>
          </w:hyperlink>
        </w:p>
        <w:p w14:paraId="2DB9294A" w14:textId="77777777" w:rsidR="00221B39" w:rsidRPr="00024C82" w:rsidRDefault="00221B39" w:rsidP="00024C82">
          <w:pPr>
            <w:pStyle w:val="TOC3"/>
            <w:tabs>
              <w:tab w:val="left" w:pos="1320"/>
              <w:tab w:val="right" w:leader="dot" w:pos="8215"/>
            </w:tabs>
            <w:spacing w:line="360" w:lineRule="auto"/>
            <w:jc w:val="both"/>
            <w:rPr>
              <w:rFonts w:eastAsiaTheme="minorEastAsia"/>
              <w:noProof/>
              <w:color w:val="000000" w:themeColor="text1"/>
              <w:sz w:val="24"/>
              <w:szCs w:val="24"/>
            </w:rPr>
          </w:pPr>
          <w:hyperlink w:anchor="_Toc234173897" w:history="1">
            <w:r w:rsidRPr="00024C82">
              <w:rPr>
                <w:rStyle w:val="Hyperlink"/>
                <w:noProof/>
                <w:color w:val="000000" w:themeColor="text1"/>
                <w:sz w:val="24"/>
                <w:szCs w:val="24"/>
              </w:rPr>
              <w:t>3.5.1</w:t>
            </w:r>
            <w:r w:rsidRPr="00024C82">
              <w:rPr>
                <w:rFonts w:eastAsiaTheme="minorEastAsia"/>
                <w:noProof/>
                <w:color w:val="000000" w:themeColor="text1"/>
                <w:sz w:val="24"/>
                <w:szCs w:val="24"/>
              </w:rPr>
              <w:tab/>
            </w:r>
            <w:r w:rsidRPr="00024C82">
              <w:rPr>
                <w:rStyle w:val="Hyperlink"/>
                <w:noProof/>
                <w:color w:val="000000" w:themeColor="text1"/>
                <w:sz w:val="24"/>
                <w:szCs w:val="24"/>
              </w:rPr>
              <w:t>Computer</w:t>
            </w:r>
            <w:r w:rsidRPr="00024C82">
              <w:rPr>
                <w:rStyle w:val="Hyperlink"/>
                <w:noProof/>
                <w:color w:val="000000" w:themeColor="text1"/>
                <w:spacing w:val="-15"/>
                <w:sz w:val="24"/>
                <w:szCs w:val="24"/>
              </w:rPr>
              <w:t xml:space="preserve"> </w:t>
            </w:r>
            <w:r w:rsidRPr="00024C82">
              <w:rPr>
                <w:rStyle w:val="Hyperlink"/>
                <w:noProof/>
                <w:color w:val="000000" w:themeColor="text1"/>
                <w:sz w:val="24"/>
                <w:szCs w:val="24"/>
              </w:rPr>
              <w:t>Vision</w:t>
            </w:r>
            <w:r w:rsidRPr="00024C82">
              <w:rPr>
                <w:rStyle w:val="Hyperlink"/>
                <w:noProof/>
                <w:color w:val="000000" w:themeColor="text1"/>
                <w:spacing w:val="-12"/>
                <w:sz w:val="24"/>
                <w:szCs w:val="24"/>
              </w:rPr>
              <w:t xml:space="preserve"> </w:t>
            </w:r>
            <w:r w:rsidRPr="00024C82">
              <w:rPr>
                <w:rStyle w:val="Hyperlink"/>
                <w:noProof/>
                <w:color w:val="000000" w:themeColor="text1"/>
                <w:sz w:val="24"/>
                <w:szCs w:val="24"/>
              </w:rPr>
              <w:t>Syndrome</w:t>
            </w:r>
            <w:r w:rsidRPr="00024C82">
              <w:rPr>
                <w:rStyle w:val="Hyperlink"/>
                <w:noProof/>
                <w:color w:val="000000" w:themeColor="text1"/>
                <w:spacing w:val="-8"/>
                <w:sz w:val="24"/>
                <w:szCs w:val="24"/>
              </w:rPr>
              <w:t xml:space="preserve"> </w:t>
            </w:r>
            <w:r w:rsidRPr="00024C82">
              <w:rPr>
                <w:rStyle w:val="Hyperlink"/>
                <w:noProof/>
                <w:color w:val="000000" w:themeColor="text1"/>
                <w:sz w:val="24"/>
                <w:szCs w:val="24"/>
              </w:rPr>
              <w:t>Questionnaire</w:t>
            </w:r>
            <w:r w:rsidRPr="00024C82">
              <w:rPr>
                <w:rStyle w:val="Hyperlink"/>
                <w:noProof/>
                <w:color w:val="000000" w:themeColor="text1"/>
                <w:spacing w:val="-10"/>
                <w:sz w:val="24"/>
                <w:szCs w:val="24"/>
              </w:rPr>
              <w:t xml:space="preserve"> </w:t>
            </w:r>
            <w:r w:rsidRPr="00024C82">
              <w:rPr>
                <w:rStyle w:val="Hyperlink"/>
                <w:noProof/>
                <w:color w:val="000000" w:themeColor="text1"/>
                <w:sz w:val="24"/>
                <w:szCs w:val="24"/>
              </w:rPr>
              <w:t>(CVS-</w:t>
            </w:r>
            <w:r w:rsidRPr="00024C82">
              <w:rPr>
                <w:rStyle w:val="Hyperlink"/>
                <w:noProof/>
                <w:color w:val="000000" w:themeColor="text1"/>
                <w:spacing w:val="-5"/>
                <w:sz w:val="24"/>
                <w:szCs w:val="24"/>
              </w:rPr>
              <w:t>Q)</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_Toc234173897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19</w:t>
            </w:r>
            <w:r w:rsidRPr="00024C82">
              <w:rPr>
                <w:noProof/>
                <w:webHidden/>
                <w:color w:val="000000" w:themeColor="text1"/>
                <w:sz w:val="24"/>
                <w:szCs w:val="24"/>
              </w:rPr>
              <w:fldChar w:fldCharType="end"/>
            </w:r>
          </w:hyperlink>
        </w:p>
        <w:p w14:paraId="3371B5BB" w14:textId="77777777" w:rsidR="00221B39" w:rsidRPr="00024C82" w:rsidRDefault="00221B39" w:rsidP="00024C82">
          <w:pPr>
            <w:pStyle w:val="TOC3"/>
            <w:tabs>
              <w:tab w:val="left" w:pos="1320"/>
              <w:tab w:val="right" w:leader="dot" w:pos="8215"/>
            </w:tabs>
            <w:spacing w:line="360" w:lineRule="auto"/>
            <w:jc w:val="both"/>
            <w:rPr>
              <w:rFonts w:eastAsiaTheme="minorEastAsia"/>
              <w:noProof/>
              <w:color w:val="000000" w:themeColor="text1"/>
              <w:sz w:val="24"/>
              <w:szCs w:val="24"/>
            </w:rPr>
          </w:pPr>
          <w:hyperlink w:anchor="_Toc234173898" w:history="1">
            <w:r w:rsidRPr="00024C82">
              <w:rPr>
                <w:rStyle w:val="Hyperlink"/>
                <w:noProof/>
                <w:color w:val="000000" w:themeColor="text1"/>
                <w:sz w:val="24"/>
                <w:szCs w:val="24"/>
              </w:rPr>
              <w:t>3.5.2</w:t>
            </w:r>
            <w:r w:rsidRPr="00024C82">
              <w:rPr>
                <w:rFonts w:eastAsiaTheme="minorEastAsia"/>
                <w:noProof/>
                <w:color w:val="000000" w:themeColor="text1"/>
                <w:sz w:val="24"/>
                <w:szCs w:val="24"/>
              </w:rPr>
              <w:tab/>
            </w:r>
            <w:r w:rsidRPr="00024C82">
              <w:rPr>
                <w:rStyle w:val="Hyperlink"/>
                <w:noProof/>
                <w:color w:val="000000" w:themeColor="text1"/>
                <w:sz w:val="24"/>
                <w:szCs w:val="24"/>
              </w:rPr>
              <w:t>Joint Position Error Test (JPE):</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_Toc234173898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19</w:t>
            </w:r>
            <w:r w:rsidRPr="00024C82">
              <w:rPr>
                <w:noProof/>
                <w:webHidden/>
                <w:color w:val="000000" w:themeColor="text1"/>
                <w:sz w:val="24"/>
                <w:szCs w:val="24"/>
              </w:rPr>
              <w:fldChar w:fldCharType="end"/>
            </w:r>
          </w:hyperlink>
        </w:p>
        <w:p w14:paraId="2C55831A"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899" w:history="1">
            <w:r w:rsidRPr="00024C82">
              <w:rPr>
                <w:rStyle w:val="Hyperlink"/>
                <w:noProof/>
                <w:color w:val="000000" w:themeColor="text1"/>
                <w:sz w:val="24"/>
                <w:szCs w:val="24"/>
              </w:rPr>
              <w:t>3.7 Validity and Reliability of the Instruments: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_Toc234173899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20</w:t>
            </w:r>
            <w:r w:rsidRPr="00024C82">
              <w:rPr>
                <w:noProof/>
                <w:webHidden/>
                <w:color w:val="000000" w:themeColor="text1"/>
                <w:sz w:val="24"/>
                <w:szCs w:val="24"/>
              </w:rPr>
              <w:fldChar w:fldCharType="end"/>
            </w:r>
          </w:hyperlink>
        </w:p>
        <w:p w14:paraId="679350D0"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00" w:history="1">
            <w:r w:rsidRPr="00024C82">
              <w:rPr>
                <w:rStyle w:val="Hyperlink"/>
                <w:noProof/>
                <w:color w:val="000000" w:themeColor="text1"/>
                <w:sz w:val="24"/>
                <w:szCs w:val="24"/>
              </w:rPr>
              <w:t>3.8 Statistical Analysis: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_Toc234173900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21</w:t>
            </w:r>
            <w:r w:rsidRPr="00024C82">
              <w:rPr>
                <w:noProof/>
                <w:webHidden/>
                <w:color w:val="000000" w:themeColor="text1"/>
                <w:sz w:val="24"/>
                <w:szCs w:val="24"/>
              </w:rPr>
              <w:fldChar w:fldCharType="end"/>
            </w:r>
          </w:hyperlink>
        </w:p>
        <w:p w14:paraId="199029A3"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901" w:history="1">
            <w:r w:rsidRPr="00024C82">
              <w:rPr>
                <w:rStyle w:val="Hyperlink"/>
                <w:noProof/>
                <w:color w:val="000000" w:themeColor="text1"/>
                <w:sz w:val="24"/>
                <w:szCs w:val="24"/>
              </w:rPr>
              <w:t>3.8.1 Missing Data:</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_Toc234173901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21</w:t>
            </w:r>
            <w:r w:rsidRPr="00024C82">
              <w:rPr>
                <w:noProof/>
                <w:webHidden/>
                <w:color w:val="000000" w:themeColor="text1"/>
                <w:sz w:val="24"/>
                <w:szCs w:val="24"/>
              </w:rPr>
              <w:fldChar w:fldCharType="end"/>
            </w:r>
          </w:hyperlink>
        </w:p>
        <w:p w14:paraId="4A99FF2C"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902" w:history="1">
            <w:r w:rsidRPr="00024C82">
              <w:rPr>
                <w:rStyle w:val="Hyperlink"/>
                <w:noProof/>
                <w:color w:val="000000" w:themeColor="text1"/>
                <w:sz w:val="24"/>
                <w:szCs w:val="24"/>
              </w:rPr>
              <w:t>3.8.2 Control Variables: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_Toc234173902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21</w:t>
            </w:r>
            <w:r w:rsidRPr="00024C82">
              <w:rPr>
                <w:noProof/>
                <w:webHidden/>
                <w:color w:val="000000" w:themeColor="text1"/>
                <w:sz w:val="24"/>
                <w:szCs w:val="24"/>
              </w:rPr>
              <w:fldChar w:fldCharType="end"/>
            </w:r>
          </w:hyperlink>
        </w:p>
        <w:p w14:paraId="10DF143A"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03" w:history="1">
            <w:r w:rsidRPr="00024C82">
              <w:rPr>
                <w:rStyle w:val="Hyperlink"/>
                <w:noProof/>
                <w:color w:val="000000" w:themeColor="text1"/>
                <w:sz w:val="24"/>
                <w:szCs w:val="24"/>
              </w:rPr>
              <w:t>3.9 Data Analysis: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_Toc234173903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21</w:t>
            </w:r>
            <w:r w:rsidRPr="00024C82">
              <w:rPr>
                <w:noProof/>
                <w:webHidden/>
                <w:color w:val="000000" w:themeColor="text1"/>
                <w:sz w:val="24"/>
                <w:szCs w:val="24"/>
              </w:rPr>
              <w:fldChar w:fldCharType="end"/>
            </w:r>
          </w:hyperlink>
        </w:p>
        <w:p w14:paraId="5917B55C"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904" w:history="1">
            <w:r w:rsidRPr="00024C82">
              <w:rPr>
                <w:rStyle w:val="Hyperlink"/>
                <w:noProof/>
                <w:color w:val="000000" w:themeColor="text1"/>
                <w:sz w:val="24"/>
                <w:szCs w:val="24"/>
              </w:rPr>
              <w:t>CHAPTER 4</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_Toc234173904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23</w:t>
            </w:r>
            <w:r w:rsidRPr="00024C82">
              <w:rPr>
                <w:noProof/>
                <w:webHidden/>
                <w:color w:val="000000" w:themeColor="text1"/>
                <w:sz w:val="24"/>
                <w:szCs w:val="24"/>
              </w:rPr>
              <w:fldChar w:fldCharType="end"/>
            </w:r>
          </w:hyperlink>
        </w:p>
        <w:p w14:paraId="7D955E6A"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905" w:history="1">
            <w:r w:rsidRPr="00024C82">
              <w:rPr>
                <w:rStyle w:val="Hyperlink"/>
                <w:noProof/>
                <w:color w:val="000000" w:themeColor="text1"/>
                <w:sz w:val="24"/>
                <w:szCs w:val="24"/>
              </w:rPr>
              <w:t>RESULTS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_Toc234173905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23</w:t>
            </w:r>
            <w:r w:rsidRPr="00024C82">
              <w:rPr>
                <w:noProof/>
                <w:webHidden/>
                <w:color w:val="000000" w:themeColor="text1"/>
                <w:sz w:val="24"/>
                <w:szCs w:val="24"/>
              </w:rPr>
              <w:fldChar w:fldCharType="end"/>
            </w:r>
          </w:hyperlink>
        </w:p>
        <w:p w14:paraId="6653FA19"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06" w:history="1">
            <w:r w:rsidRPr="00024C82">
              <w:rPr>
                <w:rStyle w:val="Hyperlink"/>
                <w:noProof/>
                <w:color w:val="000000" w:themeColor="text1"/>
                <w:sz w:val="24"/>
                <w:szCs w:val="24"/>
              </w:rPr>
              <w:t>4.1 Introduction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_Toc234173906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23</w:t>
            </w:r>
            <w:r w:rsidRPr="00024C82">
              <w:rPr>
                <w:noProof/>
                <w:webHidden/>
                <w:color w:val="000000" w:themeColor="text1"/>
                <w:sz w:val="24"/>
                <w:szCs w:val="24"/>
              </w:rPr>
              <w:fldChar w:fldCharType="end"/>
            </w:r>
          </w:hyperlink>
        </w:p>
        <w:p w14:paraId="3EAE7902"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07" w:history="1">
            <w:r w:rsidRPr="00024C82">
              <w:rPr>
                <w:rStyle w:val="Hyperlink"/>
                <w:noProof/>
                <w:color w:val="000000" w:themeColor="text1"/>
                <w:sz w:val="24"/>
                <w:szCs w:val="24"/>
              </w:rPr>
              <w:t>4.2 Descriptive Statistics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_Toc234173907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23</w:t>
            </w:r>
            <w:r w:rsidRPr="00024C82">
              <w:rPr>
                <w:noProof/>
                <w:webHidden/>
                <w:color w:val="000000" w:themeColor="text1"/>
                <w:sz w:val="24"/>
                <w:szCs w:val="24"/>
              </w:rPr>
              <w:fldChar w:fldCharType="end"/>
            </w:r>
          </w:hyperlink>
        </w:p>
        <w:p w14:paraId="46651918"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08" w:history="1">
            <w:r w:rsidRPr="00024C82">
              <w:rPr>
                <w:rStyle w:val="Hyperlink"/>
                <w:noProof/>
                <w:color w:val="000000" w:themeColor="text1"/>
                <w:sz w:val="24"/>
                <w:szCs w:val="24"/>
              </w:rPr>
              <w:t>4.3 Demographic Characteristics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_Toc234173908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23</w:t>
            </w:r>
            <w:r w:rsidRPr="00024C82">
              <w:rPr>
                <w:noProof/>
                <w:webHidden/>
                <w:color w:val="000000" w:themeColor="text1"/>
                <w:sz w:val="24"/>
                <w:szCs w:val="24"/>
              </w:rPr>
              <w:fldChar w:fldCharType="end"/>
            </w:r>
          </w:hyperlink>
        </w:p>
        <w:p w14:paraId="2F807F9E"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909" w:history="1">
            <w:r w:rsidRPr="00024C82">
              <w:rPr>
                <w:rStyle w:val="Hyperlink"/>
                <w:noProof/>
                <w:color w:val="000000" w:themeColor="text1"/>
                <w:sz w:val="24"/>
                <w:szCs w:val="24"/>
              </w:rPr>
              <w:t>4.3.1 Gender</w:t>
            </w:r>
            <w:r w:rsidRPr="00024C82">
              <w:rPr>
                <w:rStyle w:val="Hyperlink"/>
                <w:noProof/>
                <w:color w:val="000000" w:themeColor="text1"/>
                <w:spacing w:val="-8"/>
                <w:sz w:val="24"/>
                <w:szCs w:val="24"/>
              </w:rPr>
              <w:t xml:space="preserve"> </w:t>
            </w:r>
            <w:r w:rsidRPr="00024C82">
              <w:rPr>
                <w:rStyle w:val="Hyperlink"/>
                <w:noProof/>
                <w:color w:val="000000" w:themeColor="text1"/>
                <w:sz w:val="24"/>
                <w:szCs w:val="24"/>
              </w:rPr>
              <w:t>Distribution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_Toc234173909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23</w:t>
            </w:r>
            <w:r w:rsidRPr="00024C82">
              <w:rPr>
                <w:noProof/>
                <w:webHidden/>
                <w:color w:val="000000" w:themeColor="text1"/>
                <w:sz w:val="24"/>
                <w:szCs w:val="24"/>
              </w:rPr>
              <w:fldChar w:fldCharType="end"/>
            </w:r>
          </w:hyperlink>
        </w:p>
        <w:p w14:paraId="6FAC9854"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910" w:history="1">
            <w:r w:rsidRPr="00024C82">
              <w:rPr>
                <w:rStyle w:val="Hyperlink"/>
                <w:noProof/>
                <w:color w:val="000000" w:themeColor="text1"/>
                <w:sz w:val="24"/>
                <w:szCs w:val="24"/>
              </w:rPr>
              <w:t>4.3.2 Department</w:t>
            </w:r>
            <w:r w:rsidRPr="00024C82">
              <w:rPr>
                <w:rStyle w:val="Hyperlink"/>
                <w:noProof/>
                <w:color w:val="000000" w:themeColor="text1"/>
                <w:spacing w:val="-5"/>
                <w:sz w:val="24"/>
                <w:szCs w:val="24"/>
              </w:rPr>
              <w:t xml:space="preserve"> </w:t>
            </w:r>
            <w:r w:rsidRPr="00024C82">
              <w:rPr>
                <w:rStyle w:val="Hyperlink"/>
                <w:noProof/>
                <w:color w:val="000000" w:themeColor="text1"/>
                <w:sz w:val="24"/>
                <w:szCs w:val="24"/>
              </w:rPr>
              <w:t>Distribution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_Toc234173910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24</w:t>
            </w:r>
            <w:r w:rsidRPr="00024C82">
              <w:rPr>
                <w:noProof/>
                <w:webHidden/>
                <w:color w:val="000000" w:themeColor="text1"/>
                <w:sz w:val="24"/>
                <w:szCs w:val="24"/>
              </w:rPr>
              <w:fldChar w:fldCharType="end"/>
            </w:r>
          </w:hyperlink>
        </w:p>
        <w:p w14:paraId="4B5CB6BE"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11" w:history="1">
            <w:r w:rsidRPr="00024C82">
              <w:rPr>
                <w:rStyle w:val="Hyperlink"/>
                <w:noProof/>
                <w:color w:val="000000" w:themeColor="text1"/>
                <w:sz w:val="24"/>
                <w:szCs w:val="24"/>
              </w:rPr>
              <w:t>4.4 Normality Testing</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_Toc234173911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25</w:t>
            </w:r>
            <w:r w:rsidRPr="00024C82">
              <w:rPr>
                <w:noProof/>
                <w:webHidden/>
                <w:color w:val="000000" w:themeColor="text1"/>
                <w:sz w:val="24"/>
                <w:szCs w:val="24"/>
              </w:rPr>
              <w:fldChar w:fldCharType="end"/>
            </w:r>
          </w:hyperlink>
        </w:p>
        <w:p w14:paraId="3EDB63FA"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12" w:history="1">
            <w:r w:rsidRPr="00024C82">
              <w:rPr>
                <w:rStyle w:val="Hyperlink"/>
                <w:noProof/>
                <w:color w:val="000000" w:themeColor="text1"/>
                <w:sz w:val="24"/>
                <w:szCs w:val="24"/>
              </w:rPr>
              <w:t>4.5 Correlation Analysis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_Toc234173912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30</w:t>
            </w:r>
            <w:r w:rsidRPr="00024C82">
              <w:rPr>
                <w:noProof/>
                <w:webHidden/>
                <w:color w:val="000000" w:themeColor="text1"/>
                <w:sz w:val="24"/>
                <w:szCs w:val="24"/>
              </w:rPr>
              <w:fldChar w:fldCharType="end"/>
            </w:r>
          </w:hyperlink>
        </w:p>
        <w:p w14:paraId="01973635" w14:textId="77777777" w:rsidR="00221B39" w:rsidRPr="00024C82" w:rsidRDefault="00221B39" w:rsidP="00024C82">
          <w:pPr>
            <w:pStyle w:val="TOC3"/>
            <w:tabs>
              <w:tab w:val="right" w:leader="dot" w:pos="8215"/>
            </w:tabs>
            <w:spacing w:line="360" w:lineRule="auto"/>
            <w:jc w:val="both"/>
            <w:rPr>
              <w:rFonts w:eastAsiaTheme="minorEastAsia"/>
              <w:noProof/>
              <w:color w:val="000000" w:themeColor="text1"/>
              <w:sz w:val="24"/>
              <w:szCs w:val="24"/>
            </w:rPr>
          </w:pPr>
          <w:hyperlink w:anchor="_Toc234173913" w:history="1">
            <w:r w:rsidRPr="00024C82">
              <w:rPr>
                <w:rStyle w:val="Hyperlink"/>
                <w:noProof/>
                <w:color w:val="000000" w:themeColor="text1"/>
                <w:sz w:val="24"/>
                <w:szCs w:val="24"/>
              </w:rPr>
              <w:t>4.5.1 Direction</w:t>
            </w:r>
            <w:r w:rsidRPr="00024C82">
              <w:rPr>
                <w:rStyle w:val="Hyperlink"/>
                <w:noProof/>
                <w:color w:val="000000" w:themeColor="text1"/>
                <w:spacing w:val="-12"/>
                <w:sz w:val="24"/>
                <w:szCs w:val="24"/>
              </w:rPr>
              <w:t xml:space="preserve"> </w:t>
            </w:r>
            <w:r w:rsidRPr="00024C82">
              <w:rPr>
                <w:rStyle w:val="Hyperlink"/>
                <w:noProof/>
                <w:color w:val="000000" w:themeColor="text1"/>
                <w:sz w:val="24"/>
                <w:szCs w:val="24"/>
              </w:rPr>
              <w:t>Wise</w:t>
            </w:r>
            <w:r w:rsidRPr="00024C82">
              <w:rPr>
                <w:rStyle w:val="Hyperlink"/>
                <w:noProof/>
                <w:color w:val="000000" w:themeColor="text1"/>
                <w:spacing w:val="-10"/>
                <w:sz w:val="24"/>
                <w:szCs w:val="24"/>
              </w:rPr>
              <w:t xml:space="preserve"> </w:t>
            </w:r>
            <w:r w:rsidRPr="00024C82">
              <w:rPr>
                <w:rStyle w:val="Hyperlink"/>
                <w:noProof/>
                <w:color w:val="000000" w:themeColor="text1"/>
                <w:sz w:val="24"/>
                <w:szCs w:val="24"/>
              </w:rPr>
              <w:t>Correlation</w:t>
            </w:r>
            <w:r w:rsidRPr="00024C82">
              <w:rPr>
                <w:rStyle w:val="Hyperlink"/>
                <w:noProof/>
                <w:color w:val="000000" w:themeColor="text1"/>
                <w:spacing w:val="-10"/>
                <w:sz w:val="24"/>
                <w:szCs w:val="24"/>
              </w:rPr>
              <w:t xml:space="preserve"> </w:t>
            </w:r>
            <w:r w:rsidRPr="00024C82">
              <w:rPr>
                <w:rStyle w:val="Hyperlink"/>
                <w:noProof/>
                <w:color w:val="000000" w:themeColor="text1"/>
                <w:spacing w:val="-2"/>
                <w:sz w:val="24"/>
                <w:szCs w:val="24"/>
              </w:rPr>
              <w:t>Analysis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_Toc234173913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31</w:t>
            </w:r>
            <w:r w:rsidRPr="00024C82">
              <w:rPr>
                <w:noProof/>
                <w:webHidden/>
                <w:color w:val="000000" w:themeColor="text1"/>
                <w:sz w:val="24"/>
                <w:szCs w:val="24"/>
              </w:rPr>
              <w:fldChar w:fldCharType="end"/>
            </w:r>
          </w:hyperlink>
        </w:p>
        <w:p w14:paraId="21072E34"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14" w:history="1">
            <w:r w:rsidRPr="00024C82">
              <w:rPr>
                <w:rStyle w:val="Hyperlink"/>
                <w:noProof/>
                <w:color w:val="000000" w:themeColor="text1"/>
                <w:sz w:val="24"/>
                <w:szCs w:val="24"/>
              </w:rPr>
              <w:t>4.7 Multiple Linear Regression Analysis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_Toc234173914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35</w:t>
            </w:r>
            <w:r w:rsidRPr="00024C82">
              <w:rPr>
                <w:noProof/>
                <w:webHidden/>
                <w:color w:val="000000" w:themeColor="text1"/>
                <w:sz w:val="24"/>
                <w:szCs w:val="24"/>
              </w:rPr>
              <w:fldChar w:fldCharType="end"/>
            </w:r>
          </w:hyperlink>
        </w:p>
        <w:p w14:paraId="2B84350B"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15" w:history="1">
            <w:r w:rsidRPr="00024C82">
              <w:rPr>
                <w:rStyle w:val="Hyperlink"/>
                <w:noProof/>
                <w:color w:val="000000" w:themeColor="text1"/>
                <w:sz w:val="24"/>
                <w:szCs w:val="24"/>
              </w:rPr>
              <w:t>4.8 Summary of Findings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_Toc234173915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37</w:t>
            </w:r>
            <w:r w:rsidRPr="00024C82">
              <w:rPr>
                <w:noProof/>
                <w:webHidden/>
                <w:color w:val="000000" w:themeColor="text1"/>
                <w:sz w:val="24"/>
                <w:szCs w:val="24"/>
              </w:rPr>
              <w:fldChar w:fldCharType="end"/>
            </w:r>
          </w:hyperlink>
        </w:p>
        <w:p w14:paraId="09F3B629"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916" w:history="1">
            <w:r w:rsidRPr="00024C82">
              <w:rPr>
                <w:rStyle w:val="Hyperlink"/>
                <w:noProof/>
                <w:color w:val="000000" w:themeColor="text1"/>
                <w:sz w:val="24"/>
                <w:szCs w:val="24"/>
              </w:rPr>
              <w:t>DISCUSSION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_Toc234173916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38</w:t>
            </w:r>
            <w:r w:rsidRPr="00024C82">
              <w:rPr>
                <w:noProof/>
                <w:webHidden/>
                <w:color w:val="000000" w:themeColor="text1"/>
                <w:sz w:val="24"/>
                <w:szCs w:val="24"/>
              </w:rPr>
              <w:fldChar w:fldCharType="end"/>
            </w:r>
          </w:hyperlink>
        </w:p>
        <w:p w14:paraId="65A005D7"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17" w:history="1">
            <w:r w:rsidRPr="00024C82">
              <w:rPr>
                <w:rStyle w:val="Hyperlink"/>
                <w:noProof/>
                <w:color w:val="000000" w:themeColor="text1"/>
                <w:sz w:val="24"/>
                <w:szCs w:val="24"/>
              </w:rPr>
              <w:t>CHAPTER 6</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_Toc234173917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44</w:t>
            </w:r>
            <w:r w:rsidRPr="00024C82">
              <w:rPr>
                <w:noProof/>
                <w:webHidden/>
                <w:color w:val="000000" w:themeColor="text1"/>
                <w:sz w:val="24"/>
                <w:szCs w:val="24"/>
              </w:rPr>
              <w:fldChar w:fldCharType="end"/>
            </w:r>
          </w:hyperlink>
        </w:p>
        <w:p w14:paraId="470D017A"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18" w:history="1">
            <w:r w:rsidRPr="00024C82">
              <w:rPr>
                <w:rStyle w:val="Hyperlink"/>
                <w:noProof/>
                <w:color w:val="000000" w:themeColor="text1"/>
                <w:sz w:val="24"/>
                <w:szCs w:val="24"/>
              </w:rPr>
              <w:t>CONCLUSION</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_Toc234173918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44</w:t>
            </w:r>
            <w:r w:rsidRPr="00024C82">
              <w:rPr>
                <w:noProof/>
                <w:webHidden/>
                <w:color w:val="000000" w:themeColor="text1"/>
                <w:sz w:val="24"/>
                <w:szCs w:val="24"/>
              </w:rPr>
              <w:fldChar w:fldCharType="end"/>
            </w:r>
          </w:hyperlink>
        </w:p>
        <w:p w14:paraId="58FE8AEC"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19" w:history="1">
            <w:r w:rsidRPr="00024C82">
              <w:rPr>
                <w:rStyle w:val="Hyperlink"/>
                <w:bCs/>
                <w:noProof/>
                <w:color w:val="000000" w:themeColor="text1"/>
                <w:sz w:val="24"/>
                <w:szCs w:val="24"/>
              </w:rPr>
              <w:t>6.1 Limitations of the Study</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_Toc234173919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44</w:t>
            </w:r>
            <w:r w:rsidRPr="00024C82">
              <w:rPr>
                <w:noProof/>
                <w:webHidden/>
                <w:color w:val="000000" w:themeColor="text1"/>
                <w:sz w:val="24"/>
                <w:szCs w:val="24"/>
              </w:rPr>
              <w:fldChar w:fldCharType="end"/>
            </w:r>
          </w:hyperlink>
        </w:p>
        <w:p w14:paraId="38246543" w14:textId="77777777" w:rsidR="00221B39" w:rsidRPr="00024C82" w:rsidRDefault="00221B39" w:rsidP="00024C82">
          <w:pPr>
            <w:pStyle w:val="TOC2"/>
            <w:tabs>
              <w:tab w:val="right" w:leader="dot" w:pos="8215"/>
            </w:tabs>
            <w:spacing w:line="360" w:lineRule="auto"/>
            <w:jc w:val="both"/>
            <w:rPr>
              <w:rFonts w:eastAsiaTheme="minorEastAsia"/>
              <w:noProof/>
              <w:color w:val="000000" w:themeColor="text1"/>
              <w:sz w:val="24"/>
              <w:szCs w:val="24"/>
            </w:rPr>
          </w:pPr>
          <w:hyperlink w:anchor="_Toc234173920" w:history="1">
            <w:r w:rsidRPr="00024C82">
              <w:rPr>
                <w:rStyle w:val="Hyperlink"/>
                <w:bCs/>
                <w:noProof/>
                <w:color w:val="000000" w:themeColor="text1"/>
                <w:sz w:val="24"/>
                <w:szCs w:val="24"/>
              </w:rPr>
              <w:t>6.2 Recommendations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_Toc234173920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44</w:t>
            </w:r>
            <w:r w:rsidRPr="00024C82">
              <w:rPr>
                <w:noProof/>
                <w:webHidden/>
                <w:color w:val="000000" w:themeColor="text1"/>
                <w:sz w:val="24"/>
                <w:szCs w:val="24"/>
              </w:rPr>
              <w:fldChar w:fldCharType="end"/>
            </w:r>
          </w:hyperlink>
        </w:p>
        <w:p w14:paraId="674D99E6" w14:textId="77777777" w:rsidR="00221B39" w:rsidRPr="00024C82" w:rsidRDefault="00221B39" w:rsidP="00024C82">
          <w:pPr>
            <w:pStyle w:val="TOC1"/>
            <w:tabs>
              <w:tab w:val="right" w:leader="dot" w:pos="8215"/>
            </w:tabs>
            <w:spacing w:line="360" w:lineRule="auto"/>
            <w:jc w:val="both"/>
            <w:rPr>
              <w:rFonts w:eastAsiaTheme="minorEastAsia"/>
              <w:noProof/>
              <w:color w:val="000000" w:themeColor="text1"/>
              <w:sz w:val="24"/>
              <w:szCs w:val="24"/>
            </w:rPr>
          </w:pPr>
          <w:hyperlink w:anchor="_Toc234173921" w:history="1">
            <w:r w:rsidRPr="00024C82">
              <w:rPr>
                <w:rStyle w:val="Hyperlink"/>
                <w:noProof/>
                <w:color w:val="000000" w:themeColor="text1"/>
                <w:spacing w:val="-2"/>
                <w:sz w:val="24"/>
                <w:szCs w:val="24"/>
              </w:rPr>
              <w:t>REFERENCES</w:t>
            </w:r>
            <w:r w:rsidRPr="00024C82">
              <w:rPr>
                <w:noProof/>
                <w:webHidden/>
                <w:color w:val="000000" w:themeColor="text1"/>
                <w:sz w:val="24"/>
                <w:szCs w:val="24"/>
              </w:rPr>
              <w:tab/>
            </w:r>
            <w:r w:rsidRPr="00024C82">
              <w:rPr>
                <w:noProof/>
                <w:webHidden/>
                <w:color w:val="000000" w:themeColor="text1"/>
                <w:sz w:val="24"/>
                <w:szCs w:val="24"/>
              </w:rPr>
              <w:fldChar w:fldCharType="begin"/>
            </w:r>
            <w:r w:rsidRPr="00024C82">
              <w:rPr>
                <w:noProof/>
                <w:webHidden/>
                <w:color w:val="000000" w:themeColor="text1"/>
                <w:sz w:val="24"/>
                <w:szCs w:val="24"/>
              </w:rPr>
              <w:instrText xml:space="preserve"> PAGEREF _Toc234173921 \h </w:instrText>
            </w:r>
            <w:r w:rsidRPr="00024C82">
              <w:rPr>
                <w:noProof/>
                <w:webHidden/>
                <w:color w:val="000000" w:themeColor="text1"/>
                <w:sz w:val="24"/>
                <w:szCs w:val="24"/>
              </w:rPr>
            </w:r>
            <w:r w:rsidRPr="00024C82">
              <w:rPr>
                <w:noProof/>
                <w:webHidden/>
                <w:color w:val="000000" w:themeColor="text1"/>
                <w:sz w:val="24"/>
                <w:szCs w:val="24"/>
              </w:rPr>
              <w:fldChar w:fldCharType="separate"/>
            </w:r>
            <w:r w:rsidR="00A1731C">
              <w:rPr>
                <w:noProof/>
                <w:webHidden/>
                <w:color w:val="000000" w:themeColor="text1"/>
                <w:sz w:val="24"/>
                <w:szCs w:val="24"/>
              </w:rPr>
              <w:t>46</w:t>
            </w:r>
            <w:r w:rsidRPr="00024C82">
              <w:rPr>
                <w:noProof/>
                <w:webHidden/>
                <w:color w:val="000000" w:themeColor="text1"/>
                <w:sz w:val="24"/>
                <w:szCs w:val="24"/>
              </w:rPr>
              <w:fldChar w:fldCharType="end"/>
            </w:r>
          </w:hyperlink>
        </w:p>
        <w:p w14:paraId="7E44B939" w14:textId="6B072FF5" w:rsidR="00620770" w:rsidRPr="00221B39" w:rsidRDefault="00620770" w:rsidP="00024C82">
          <w:pPr>
            <w:spacing w:line="360" w:lineRule="auto"/>
            <w:jc w:val="both"/>
            <w:rPr>
              <w:sz w:val="24"/>
              <w:szCs w:val="24"/>
            </w:rPr>
            <w:sectPr w:rsidR="00620770" w:rsidRPr="00221B39" w:rsidSect="00892E43">
              <w:headerReference w:type="default" r:id="rId20"/>
              <w:footerReference w:type="default" r:id="rId21"/>
              <w:pgSz w:w="11910" w:h="16840"/>
              <w:pgMar w:top="1417" w:right="1417" w:bottom="1417" w:left="2268" w:header="720" w:footer="720" w:gutter="0"/>
              <w:pgNumType w:fmt="lowerRoman"/>
              <w:cols w:space="0"/>
            </w:sectPr>
          </w:pPr>
          <w:r w:rsidRPr="00024C82">
            <w:rPr>
              <w:b/>
              <w:bCs/>
              <w:noProof/>
              <w:color w:val="000000" w:themeColor="text1"/>
              <w:sz w:val="24"/>
              <w:szCs w:val="24"/>
            </w:rPr>
            <w:fldChar w:fldCharType="end"/>
          </w:r>
        </w:p>
      </w:sdtContent>
    </w:sdt>
    <w:p w14:paraId="3B12FEC8" w14:textId="684ACCEC" w:rsidR="00357A2E" w:rsidRPr="00FF4D25" w:rsidRDefault="00357A2E" w:rsidP="00024C82">
      <w:pPr>
        <w:pStyle w:val="TableofFigures"/>
        <w:tabs>
          <w:tab w:val="right" w:leader="dot" w:pos="8215"/>
        </w:tabs>
        <w:spacing w:line="360" w:lineRule="auto"/>
        <w:jc w:val="both"/>
        <w:rPr>
          <w:b/>
          <w:bCs/>
          <w:sz w:val="24"/>
          <w:szCs w:val="24"/>
        </w:rPr>
      </w:pPr>
    </w:p>
    <w:p w14:paraId="69E25E9F" w14:textId="316AB54F" w:rsidR="007D26B1" w:rsidRPr="00FF4D25" w:rsidRDefault="00250F76" w:rsidP="00024C82">
      <w:pPr>
        <w:widowControl/>
        <w:autoSpaceDE/>
        <w:autoSpaceDN/>
        <w:spacing w:line="360" w:lineRule="auto"/>
        <w:jc w:val="center"/>
        <w:rPr>
          <w:b/>
          <w:bCs/>
          <w:sz w:val="24"/>
          <w:szCs w:val="24"/>
        </w:rPr>
      </w:pPr>
      <w:r w:rsidRPr="00FF4D25">
        <w:rPr>
          <w:b/>
          <w:bCs/>
          <w:sz w:val="24"/>
          <w:szCs w:val="24"/>
        </w:rPr>
        <w:t>LIST OF TABLES</w:t>
      </w:r>
    </w:p>
    <w:p w14:paraId="0A03712A" w14:textId="14E6D12C" w:rsidR="00CD156F" w:rsidRPr="00221B39" w:rsidRDefault="007D26B1"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r w:rsidRPr="00221B39">
        <w:rPr>
          <w:b/>
          <w:bCs/>
          <w:sz w:val="24"/>
          <w:szCs w:val="24"/>
        </w:rPr>
        <w:fldChar w:fldCharType="begin"/>
      </w:r>
      <w:r w:rsidRPr="00221B39">
        <w:rPr>
          <w:b/>
          <w:bCs/>
          <w:sz w:val="24"/>
          <w:szCs w:val="24"/>
        </w:rPr>
        <w:instrText xml:space="preserve"> TOC \h \z \c "Table" </w:instrText>
      </w:r>
      <w:r w:rsidRPr="00221B39">
        <w:rPr>
          <w:b/>
          <w:bCs/>
          <w:sz w:val="24"/>
          <w:szCs w:val="24"/>
        </w:rPr>
        <w:fldChar w:fldCharType="separate"/>
      </w:r>
      <w:hyperlink w:anchor="_Toc232391565" w:history="1">
        <w:r w:rsidR="00CD156F" w:rsidRPr="00221B39">
          <w:rPr>
            <w:rStyle w:val="Hyperlink"/>
            <w:rFonts w:asciiTheme="majorBidi" w:hAnsiTheme="majorBidi" w:cstheme="majorBidi"/>
            <w:noProof/>
            <w:sz w:val="24"/>
            <w:szCs w:val="24"/>
          </w:rPr>
          <w:t>1. Table 3.1: Scale No. Of Items/Movements</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_Toc232391565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20</w:t>
        </w:r>
        <w:r w:rsidR="00CD156F" w:rsidRPr="00221B39">
          <w:rPr>
            <w:noProof/>
            <w:webHidden/>
            <w:sz w:val="24"/>
            <w:szCs w:val="24"/>
          </w:rPr>
          <w:fldChar w:fldCharType="end"/>
        </w:r>
      </w:hyperlink>
    </w:p>
    <w:p w14:paraId="4119019E" w14:textId="116A7A48"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66" w:history="1">
        <w:r w:rsidR="00CD156F" w:rsidRPr="00221B39">
          <w:rPr>
            <w:rStyle w:val="Hyperlink"/>
            <w:noProof/>
            <w:sz w:val="24"/>
            <w:szCs w:val="24"/>
          </w:rPr>
          <w:t>2. Table 4.1: Descriptive Statistics of Continuous Variables</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_Toc232391566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23</w:t>
        </w:r>
        <w:r w:rsidR="00CD156F" w:rsidRPr="00221B39">
          <w:rPr>
            <w:noProof/>
            <w:webHidden/>
            <w:sz w:val="24"/>
            <w:szCs w:val="24"/>
          </w:rPr>
          <w:fldChar w:fldCharType="end"/>
        </w:r>
      </w:hyperlink>
    </w:p>
    <w:p w14:paraId="775FEE6D" w14:textId="3D0CD55A"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67" w:history="1">
        <w:r w:rsidR="00CD156F" w:rsidRPr="00221B39">
          <w:rPr>
            <w:rStyle w:val="Hyperlink"/>
            <w:noProof/>
            <w:sz w:val="24"/>
            <w:szCs w:val="24"/>
          </w:rPr>
          <w:t>3. Table 4.2: Gender Distribution</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_Toc232391567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24</w:t>
        </w:r>
        <w:r w:rsidR="00CD156F" w:rsidRPr="00221B39">
          <w:rPr>
            <w:noProof/>
            <w:webHidden/>
            <w:sz w:val="24"/>
            <w:szCs w:val="24"/>
          </w:rPr>
          <w:fldChar w:fldCharType="end"/>
        </w:r>
      </w:hyperlink>
    </w:p>
    <w:p w14:paraId="364AB83F" w14:textId="30AB0A5B"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68" w:history="1">
        <w:r w:rsidR="00CD156F" w:rsidRPr="00221B39">
          <w:rPr>
            <w:rStyle w:val="Hyperlink"/>
            <w:noProof/>
            <w:sz w:val="24"/>
            <w:szCs w:val="24"/>
          </w:rPr>
          <w:t>4. Table 4.3: Department Distribution</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_Toc232391568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24</w:t>
        </w:r>
        <w:r w:rsidR="00CD156F" w:rsidRPr="00221B39">
          <w:rPr>
            <w:noProof/>
            <w:webHidden/>
            <w:sz w:val="24"/>
            <w:szCs w:val="24"/>
          </w:rPr>
          <w:fldChar w:fldCharType="end"/>
        </w:r>
      </w:hyperlink>
    </w:p>
    <w:p w14:paraId="6B8B0B0C" w14:textId="52A44917"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69" w:history="1">
        <w:r w:rsidR="00CD156F" w:rsidRPr="00221B39">
          <w:rPr>
            <w:rStyle w:val="Hyperlink"/>
            <w:noProof/>
            <w:sz w:val="24"/>
            <w:szCs w:val="24"/>
          </w:rPr>
          <w:t>5. Table 4.4: Tests of Normality</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_Toc232391569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25</w:t>
        </w:r>
        <w:r w:rsidR="00CD156F" w:rsidRPr="00221B39">
          <w:rPr>
            <w:noProof/>
            <w:webHidden/>
            <w:sz w:val="24"/>
            <w:szCs w:val="24"/>
          </w:rPr>
          <w:fldChar w:fldCharType="end"/>
        </w:r>
      </w:hyperlink>
    </w:p>
    <w:p w14:paraId="5033B41C" w14:textId="01E1DD8B"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0" w:history="1">
        <w:r w:rsidR="00CD156F" w:rsidRPr="00221B39">
          <w:rPr>
            <w:rStyle w:val="Hyperlink"/>
            <w:noProof/>
            <w:sz w:val="24"/>
            <w:szCs w:val="24"/>
          </w:rPr>
          <w:t>6. Table 4.5: Spearmen Correlation</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_Toc232391570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30</w:t>
        </w:r>
        <w:r w:rsidR="00CD156F" w:rsidRPr="00221B39">
          <w:rPr>
            <w:noProof/>
            <w:webHidden/>
            <w:sz w:val="24"/>
            <w:szCs w:val="24"/>
          </w:rPr>
          <w:fldChar w:fldCharType="end"/>
        </w:r>
      </w:hyperlink>
    </w:p>
    <w:p w14:paraId="6A916D9C" w14:textId="0DDE32A7"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1" w:history="1">
        <w:r w:rsidR="00CD156F" w:rsidRPr="00221B39">
          <w:rPr>
            <w:rStyle w:val="Hyperlink"/>
            <w:noProof/>
            <w:sz w:val="24"/>
            <w:szCs w:val="24"/>
          </w:rPr>
          <w:t>7. Table 4.6: Direction Wise Correlation</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_Toc232391571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31</w:t>
        </w:r>
        <w:r w:rsidR="00CD156F" w:rsidRPr="00221B39">
          <w:rPr>
            <w:noProof/>
            <w:webHidden/>
            <w:sz w:val="24"/>
            <w:szCs w:val="24"/>
          </w:rPr>
          <w:fldChar w:fldCharType="end"/>
        </w:r>
      </w:hyperlink>
    </w:p>
    <w:p w14:paraId="6826F8E6" w14:textId="4DDC0FF3"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2" w:history="1">
        <w:r w:rsidR="00CD156F" w:rsidRPr="00221B39">
          <w:rPr>
            <w:rStyle w:val="Hyperlink"/>
            <w:noProof/>
            <w:sz w:val="24"/>
            <w:szCs w:val="24"/>
          </w:rPr>
          <w:t>8. Table 4.7: Gender-wise Comparison of Digital Eye Strain (Mann–Whitney U Test)</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_Toc232391572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32</w:t>
        </w:r>
        <w:r w:rsidR="00CD156F" w:rsidRPr="00221B39">
          <w:rPr>
            <w:noProof/>
            <w:webHidden/>
            <w:sz w:val="24"/>
            <w:szCs w:val="24"/>
          </w:rPr>
          <w:fldChar w:fldCharType="end"/>
        </w:r>
      </w:hyperlink>
    </w:p>
    <w:p w14:paraId="3A2779BB" w14:textId="16096A27"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3" w:history="1">
        <w:r w:rsidR="00CD156F" w:rsidRPr="00221B39">
          <w:rPr>
            <w:rStyle w:val="Hyperlink"/>
            <w:noProof/>
            <w:sz w:val="24"/>
            <w:szCs w:val="24"/>
          </w:rPr>
          <w:t>9. Table 4.8: Mann–Whitney U Test Statistics for DES by Gender</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_Toc232391573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32</w:t>
        </w:r>
        <w:r w:rsidR="00CD156F" w:rsidRPr="00221B39">
          <w:rPr>
            <w:noProof/>
            <w:webHidden/>
            <w:sz w:val="24"/>
            <w:szCs w:val="24"/>
          </w:rPr>
          <w:fldChar w:fldCharType="end"/>
        </w:r>
      </w:hyperlink>
    </w:p>
    <w:p w14:paraId="1775BD2C" w14:textId="070DB16C"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4" w:history="1">
        <w:r w:rsidR="00CD156F" w:rsidRPr="00221B39">
          <w:rPr>
            <w:rStyle w:val="Hyperlink"/>
            <w:noProof/>
            <w:sz w:val="24"/>
            <w:szCs w:val="24"/>
          </w:rPr>
          <w:t>10. Table 4.9: Multicollinearity Diagnostics</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_Toc232391574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33</w:t>
        </w:r>
        <w:r w:rsidR="00CD156F" w:rsidRPr="00221B39">
          <w:rPr>
            <w:noProof/>
            <w:webHidden/>
            <w:sz w:val="24"/>
            <w:szCs w:val="24"/>
          </w:rPr>
          <w:fldChar w:fldCharType="end"/>
        </w:r>
      </w:hyperlink>
    </w:p>
    <w:p w14:paraId="1AE70A57" w14:textId="70747ABD"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5" w:history="1">
        <w:r w:rsidR="00CD156F" w:rsidRPr="00221B39">
          <w:rPr>
            <w:rStyle w:val="Hyperlink"/>
            <w:noProof/>
            <w:sz w:val="24"/>
            <w:szCs w:val="24"/>
          </w:rPr>
          <w:t>11. Table 4.10: Model Summary of Multiple Linear Regression Analysis</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_Toc232391575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36</w:t>
        </w:r>
        <w:r w:rsidR="00CD156F" w:rsidRPr="00221B39">
          <w:rPr>
            <w:noProof/>
            <w:webHidden/>
            <w:sz w:val="24"/>
            <w:szCs w:val="24"/>
          </w:rPr>
          <w:fldChar w:fldCharType="end"/>
        </w:r>
      </w:hyperlink>
    </w:p>
    <w:p w14:paraId="2C847EC7" w14:textId="6B626E3D"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6" w:history="1">
        <w:r w:rsidR="00CD156F" w:rsidRPr="00221B39">
          <w:rPr>
            <w:rStyle w:val="Hyperlink"/>
            <w:noProof/>
            <w:sz w:val="24"/>
            <w:szCs w:val="24"/>
          </w:rPr>
          <w:t>12. Table 4.11: ANOVA for Multiple Linear Regression Analysis</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_Toc232391576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36</w:t>
        </w:r>
        <w:r w:rsidR="00CD156F" w:rsidRPr="00221B39">
          <w:rPr>
            <w:noProof/>
            <w:webHidden/>
            <w:sz w:val="24"/>
            <w:szCs w:val="24"/>
          </w:rPr>
          <w:fldChar w:fldCharType="end"/>
        </w:r>
      </w:hyperlink>
    </w:p>
    <w:p w14:paraId="72006398" w14:textId="44F441E3" w:rsidR="00CD156F" w:rsidRPr="00221B39" w:rsidRDefault="006D414D" w:rsidP="00024C82">
      <w:pPr>
        <w:pStyle w:val="TableofFigures"/>
        <w:tabs>
          <w:tab w:val="right" w:leader="dot" w:pos="8215"/>
        </w:tabs>
        <w:spacing w:line="360" w:lineRule="auto"/>
        <w:jc w:val="both"/>
        <w:rPr>
          <w:rFonts w:asciiTheme="minorHAnsi" w:eastAsiaTheme="minorEastAsia" w:hAnsiTheme="minorHAnsi" w:cstheme="minorBidi"/>
          <w:noProof/>
          <w:kern w:val="2"/>
          <w:sz w:val="24"/>
          <w:szCs w:val="24"/>
          <w:lang w:eastAsia="ja-JP"/>
          <w14:ligatures w14:val="standardContextual"/>
        </w:rPr>
      </w:pPr>
      <w:hyperlink w:anchor="_Toc232391577" w:history="1">
        <w:r w:rsidR="00CD156F" w:rsidRPr="00221B39">
          <w:rPr>
            <w:rStyle w:val="Hyperlink"/>
            <w:noProof/>
            <w:sz w:val="24"/>
            <w:szCs w:val="24"/>
          </w:rPr>
          <w:t>13. Table 4.12: Multiple Linear Regression Coefficients Predicting Digital Eye Strain</w:t>
        </w:r>
        <w:r w:rsidR="00CD156F" w:rsidRPr="00221B39">
          <w:rPr>
            <w:noProof/>
            <w:webHidden/>
            <w:sz w:val="24"/>
            <w:szCs w:val="24"/>
          </w:rPr>
          <w:tab/>
        </w:r>
        <w:r w:rsidR="00CD156F" w:rsidRPr="00221B39">
          <w:rPr>
            <w:noProof/>
            <w:webHidden/>
            <w:sz w:val="24"/>
            <w:szCs w:val="24"/>
          </w:rPr>
          <w:fldChar w:fldCharType="begin"/>
        </w:r>
        <w:r w:rsidR="00CD156F" w:rsidRPr="00221B39">
          <w:rPr>
            <w:noProof/>
            <w:webHidden/>
            <w:sz w:val="24"/>
            <w:szCs w:val="24"/>
          </w:rPr>
          <w:instrText xml:space="preserve"> PAGEREF _Toc232391577 \h </w:instrText>
        </w:r>
        <w:r w:rsidR="00CD156F" w:rsidRPr="00221B39">
          <w:rPr>
            <w:noProof/>
            <w:webHidden/>
            <w:sz w:val="24"/>
            <w:szCs w:val="24"/>
          </w:rPr>
        </w:r>
        <w:r w:rsidR="00CD156F" w:rsidRPr="00221B39">
          <w:rPr>
            <w:noProof/>
            <w:webHidden/>
            <w:sz w:val="24"/>
            <w:szCs w:val="24"/>
          </w:rPr>
          <w:fldChar w:fldCharType="separate"/>
        </w:r>
        <w:r w:rsidR="00A1731C">
          <w:rPr>
            <w:noProof/>
            <w:webHidden/>
            <w:sz w:val="24"/>
            <w:szCs w:val="24"/>
          </w:rPr>
          <w:t>37</w:t>
        </w:r>
        <w:r w:rsidR="00CD156F" w:rsidRPr="00221B39">
          <w:rPr>
            <w:noProof/>
            <w:webHidden/>
            <w:sz w:val="24"/>
            <w:szCs w:val="24"/>
          </w:rPr>
          <w:fldChar w:fldCharType="end"/>
        </w:r>
      </w:hyperlink>
    </w:p>
    <w:p w14:paraId="261BAD12" w14:textId="27D1FF61" w:rsidR="7D134F5A" w:rsidRDefault="007D26B1" w:rsidP="00024C82">
      <w:pPr>
        <w:widowControl/>
        <w:autoSpaceDE/>
        <w:autoSpaceDN/>
        <w:spacing w:line="360" w:lineRule="auto"/>
        <w:jc w:val="both"/>
        <w:rPr>
          <w:b/>
          <w:bCs/>
          <w:sz w:val="24"/>
          <w:szCs w:val="24"/>
        </w:rPr>
      </w:pPr>
      <w:r w:rsidRPr="00221B39">
        <w:rPr>
          <w:b/>
          <w:bCs/>
          <w:sz w:val="24"/>
          <w:szCs w:val="24"/>
        </w:rPr>
        <w:fldChar w:fldCharType="end"/>
      </w:r>
    </w:p>
    <w:p w14:paraId="18A46988" w14:textId="77777777" w:rsidR="00024C82" w:rsidRDefault="00024C82" w:rsidP="00024C82">
      <w:pPr>
        <w:widowControl/>
        <w:autoSpaceDE/>
        <w:autoSpaceDN/>
        <w:spacing w:line="360" w:lineRule="auto"/>
        <w:jc w:val="both"/>
        <w:rPr>
          <w:b/>
          <w:bCs/>
          <w:sz w:val="24"/>
          <w:szCs w:val="24"/>
        </w:rPr>
      </w:pPr>
    </w:p>
    <w:p w14:paraId="76713A2E" w14:textId="77777777" w:rsidR="00024C82" w:rsidRDefault="00024C82" w:rsidP="00024C82">
      <w:pPr>
        <w:widowControl/>
        <w:autoSpaceDE/>
        <w:autoSpaceDN/>
        <w:spacing w:line="360" w:lineRule="auto"/>
        <w:jc w:val="both"/>
        <w:rPr>
          <w:b/>
          <w:bCs/>
          <w:sz w:val="24"/>
          <w:szCs w:val="24"/>
        </w:rPr>
      </w:pPr>
    </w:p>
    <w:p w14:paraId="70D1E441" w14:textId="77777777" w:rsidR="00024C82" w:rsidRDefault="00024C82" w:rsidP="00024C82">
      <w:pPr>
        <w:widowControl/>
        <w:autoSpaceDE/>
        <w:autoSpaceDN/>
        <w:spacing w:line="360" w:lineRule="auto"/>
        <w:jc w:val="both"/>
        <w:rPr>
          <w:b/>
          <w:bCs/>
          <w:sz w:val="24"/>
          <w:szCs w:val="24"/>
        </w:rPr>
      </w:pPr>
    </w:p>
    <w:p w14:paraId="3F2E8108" w14:textId="77777777" w:rsidR="00024C82" w:rsidRDefault="00024C82" w:rsidP="00024C82">
      <w:pPr>
        <w:widowControl/>
        <w:autoSpaceDE/>
        <w:autoSpaceDN/>
        <w:spacing w:line="360" w:lineRule="auto"/>
        <w:jc w:val="both"/>
        <w:rPr>
          <w:b/>
          <w:bCs/>
          <w:sz w:val="24"/>
          <w:szCs w:val="24"/>
        </w:rPr>
      </w:pPr>
    </w:p>
    <w:p w14:paraId="7618EDA3" w14:textId="77777777" w:rsidR="00024C82" w:rsidRDefault="00024C82" w:rsidP="00024C82">
      <w:pPr>
        <w:widowControl/>
        <w:autoSpaceDE/>
        <w:autoSpaceDN/>
        <w:spacing w:line="360" w:lineRule="auto"/>
        <w:jc w:val="both"/>
        <w:rPr>
          <w:b/>
          <w:bCs/>
          <w:sz w:val="24"/>
          <w:szCs w:val="24"/>
        </w:rPr>
      </w:pPr>
    </w:p>
    <w:p w14:paraId="35618F56" w14:textId="77777777" w:rsidR="00024C82" w:rsidRDefault="00024C82" w:rsidP="00024C82">
      <w:pPr>
        <w:widowControl/>
        <w:autoSpaceDE/>
        <w:autoSpaceDN/>
        <w:spacing w:line="360" w:lineRule="auto"/>
        <w:jc w:val="both"/>
        <w:rPr>
          <w:b/>
          <w:bCs/>
          <w:sz w:val="24"/>
          <w:szCs w:val="24"/>
        </w:rPr>
      </w:pPr>
    </w:p>
    <w:p w14:paraId="7AC4994D" w14:textId="77777777" w:rsidR="00024C82" w:rsidRDefault="00024C82" w:rsidP="00024C82">
      <w:pPr>
        <w:widowControl/>
        <w:autoSpaceDE/>
        <w:autoSpaceDN/>
        <w:spacing w:line="360" w:lineRule="auto"/>
        <w:jc w:val="both"/>
        <w:rPr>
          <w:b/>
          <w:bCs/>
          <w:sz w:val="24"/>
          <w:szCs w:val="24"/>
        </w:rPr>
      </w:pPr>
    </w:p>
    <w:p w14:paraId="633A0E9D" w14:textId="77777777" w:rsidR="00024C82" w:rsidRDefault="00024C82" w:rsidP="00024C82">
      <w:pPr>
        <w:widowControl/>
        <w:autoSpaceDE/>
        <w:autoSpaceDN/>
        <w:spacing w:line="360" w:lineRule="auto"/>
        <w:jc w:val="both"/>
        <w:rPr>
          <w:b/>
          <w:bCs/>
          <w:sz w:val="24"/>
          <w:szCs w:val="24"/>
        </w:rPr>
      </w:pPr>
    </w:p>
    <w:p w14:paraId="454F8FC0" w14:textId="77777777" w:rsidR="00024C82" w:rsidRDefault="00024C82" w:rsidP="00024C82">
      <w:pPr>
        <w:widowControl/>
        <w:autoSpaceDE/>
        <w:autoSpaceDN/>
        <w:spacing w:line="360" w:lineRule="auto"/>
        <w:jc w:val="both"/>
        <w:rPr>
          <w:b/>
          <w:bCs/>
          <w:sz w:val="24"/>
          <w:szCs w:val="24"/>
        </w:rPr>
      </w:pPr>
    </w:p>
    <w:p w14:paraId="184A961D" w14:textId="77777777" w:rsidR="00024C82" w:rsidRDefault="00024C82" w:rsidP="00024C82">
      <w:pPr>
        <w:widowControl/>
        <w:autoSpaceDE/>
        <w:autoSpaceDN/>
        <w:spacing w:line="360" w:lineRule="auto"/>
        <w:jc w:val="both"/>
        <w:rPr>
          <w:b/>
          <w:bCs/>
          <w:sz w:val="24"/>
          <w:szCs w:val="24"/>
        </w:rPr>
      </w:pPr>
    </w:p>
    <w:p w14:paraId="006D9674" w14:textId="77777777" w:rsidR="00024C82" w:rsidRDefault="00024C82" w:rsidP="00024C82">
      <w:pPr>
        <w:widowControl/>
        <w:autoSpaceDE/>
        <w:autoSpaceDN/>
        <w:spacing w:line="360" w:lineRule="auto"/>
        <w:jc w:val="both"/>
        <w:rPr>
          <w:b/>
          <w:bCs/>
          <w:sz w:val="24"/>
          <w:szCs w:val="24"/>
        </w:rPr>
      </w:pPr>
    </w:p>
    <w:p w14:paraId="0731914C" w14:textId="77777777" w:rsidR="00024C82" w:rsidRDefault="00024C82" w:rsidP="00024C82">
      <w:pPr>
        <w:widowControl/>
        <w:autoSpaceDE/>
        <w:autoSpaceDN/>
        <w:spacing w:line="360" w:lineRule="auto"/>
        <w:jc w:val="both"/>
        <w:rPr>
          <w:b/>
          <w:bCs/>
          <w:sz w:val="24"/>
          <w:szCs w:val="24"/>
        </w:rPr>
      </w:pPr>
    </w:p>
    <w:p w14:paraId="139FCA15" w14:textId="77777777" w:rsidR="00024C82" w:rsidRDefault="00024C82" w:rsidP="00024C82">
      <w:pPr>
        <w:widowControl/>
        <w:autoSpaceDE/>
        <w:autoSpaceDN/>
        <w:spacing w:line="360" w:lineRule="auto"/>
        <w:jc w:val="both"/>
        <w:rPr>
          <w:b/>
          <w:bCs/>
          <w:sz w:val="24"/>
          <w:szCs w:val="24"/>
        </w:rPr>
      </w:pPr>
    </w:p>
    <w:p w14:paraId="741852D1" w14:textId="77777777" w:rsidR="00024C82" w:rsidRDefault="00024C82" w:rsidP="00024C82">
      <w:pPr>
        <w:widowControl/>
        <w:autoSpaceDE/>
        <w:autoSpaceDN/>
        <w:spacing w:line="360" w:lineRule="auto"/>
        <w:jc w:val="both"/>
        <w:rPr>
          <w:b/>
          <w:bCs/>
          <w:sz w:val="24"/>
          <w:szCs w:val="24"/>
        </w:rPr>
      </w:pPr>
    </w:p>
    <w:p w14:paraId="642E138C" w14:textId="77777777" w:rsidR="00024C82" w:rsidRDefault="00024C82" w:rsidP="00024C82">
      <w:pPr>
        <w:widowControl/>
        <w:autoSpaceDE/>
        <w:autoSpaceDN/>
        <w:spacing w:line="360" w:lineRule="auto"/>
        <w:jc w:val="both"/>
        <w:rPr>
          <w:b/>
          <w:bCs/>
          <w:sz w:val="24"/>
          <w:szCs w:val="24"/>
        </w:rPr>
      </w:pPr>
    </w:p>
    <w:p w14:paraId="78084FDC" w14:textId="77777777" w:rsidR="00024C82" w:rsidRPr="00221B39" w:rsidRDefault="00024C82" w:rsidP="00024C82">
      <w:pPr>
        <w:widowControl/>
        <w:autoSpaceDE/>
        <w:autoSpaceDN/>
        <w:spacing w:line="360" w:lineRule="auto"/>
        <w:jc w:val="both"/>
        <w:rPr>
          <w:b/>
          <w:bCs/>
          <w:sz w:val="24"/>
          <w:szCs w:val="24"/>
        </w:rPr>
      </w:pPr>
    </w:p>
    <w:p w14:paraId="49C3DAD5" w14:textId="0713E4CA" w:rsidR="7D134F5A" w:rsidRDefault="7D134F5A" w:rsidP="00024C82">
      <w:pPr>
        <w:spacing w:line="360" w:lineRule="auto"/>
        <w:jc w:val="both"/>
        <w:rPr>
          <w:b/>
          <w:bCs/>
          <w:sz w:val="28"/>
          <w:szCs w:val="28"/>
        </w:rPr>
      </w:pPr>
    </w:p>
    <w:p w14:paraId="3CA761D4" w14:textId="77777777" w:rsidR="00024C82" w:rsidRDefault="00024C82" w:rsidP="00024C82">
      <w:pPr>
        <w:spacing w:line="360" w:lineRule="auto"/>
        <w:jc w:val="center"/>
        <w:rPr>
          <w:b/>
          <w:bCs/>
          <w:sz w:val="24"/>
          <w:szCs w:val="24"/>
        </w:rPr>
      </w:pPr>
      <w:r w:rsidRPr="0E69CB4A">
        <w:rPr>
          <w:b/>
          <w:bCs/>
          <w:sz w:val="24"/>
          <w:szCs w:val="24"/>
        </w:rPr>
        <w:t>LIST OF FIGURES</w:t>
      </w:r>
    </w:p>
    <w:p w14:paraId="7C60D602" w14:textId="77777777" w:rsidR="00024C82" w:rsidRPr="00024C82" w:rsidRDefault="00024C82" w:rsidP="00024C82">
      <w:pPr>
        <w:pStyle w:val="TableofFigures"/>
        <w:tabs>
          <w:tab w:val="right" w:leader="dot" w:pos="8215"/>
        </w:tabs>
        <w:spacing w:line="360" w:lineRule="auto"/>
        <w:jc w:val="both"/>
        <w:rPr>
          <w:rStyle w:val="Hyperlink"/>
          <w:rFonts w:asciiTheme="majorBidi" w:hAnsiTheme="majorBidi" w:cstheme="majorBidi"/>
          <w:noProof/>
        </w:rPr>
      </w:pPr>
      <w:r w:rsidRPr="00024C82">
        <w:rPr>
          <w:rStyle w:val="Hyperlink"/>
          <w:rFonts w:asciiTheme="majorBidi" w:hAnsiTheme="majorBidi" w:cstheme="majorBidi"/>
          <w:noProof/>
        </w:rPr>
        <w:fldChar w:fldCharType="begin"/>
      </w:r>
      <w:r w:rsidRPr="00024C82">
        <w:rPr>
          <w:rStyle w:val="Hyperlink"/>
          <w:rFonts w:asciiTheme="majorBidi" w:hAnsiTheme="majorBidi" w:cstheme="majorBidi"/>
          <w:noProof/>
        </w:rPr>
        <w:instrText xml:space="preserve"> TOC \h \z \c "Fig 3.1 Sample Size Calculation by Raoso" </w:instrText>
      </w:r>
      <w:r w:rsidRPr="00024C82">
        <w:rPr>
          <w:rStyle w:val="Hyperlink"/>
          <w:rFonts w:asciiTheme="majorBidi" w:hAnsiTheme="majorBidi" w:cstheme="majorBidi"/>
          <w:noProof/>
        </w:rPr>
        <w:fldChar w:fldCharType="separate"/>
      </w:r>
      <w:hyperlink w:anchor="_Toc234176674" w:history="1">
        <w:r w:rsidRPr="00024C82">
          <w:rPr>
            <w:rStyle w:val="Hyperlink"/>
            <w:rFonts w:asciiTheme="majorBidi" w:hAnsiTheme="majorBidi" w:cstheme="majorBidi"/>
            <w:noProof/>
            <w:sz w:val="24"/>
            <w:szCs w:val="24"/>
          </w:rPr>
          <w:t>Fig 3.1 Sample Size Calculation by Raosoft 1</w:t>
        </w:r>
        <w:r w:rsidRPr="00024C82">
          <w:rPr>
            <w:rStyle w:val="Hyperlink"/>
            <w:rFonts w:asciiTheme="majorBidi" w:hAnsiTheme="majorBidi" w:cstheme="majorBidi"/>
            <w:webHidden/>
          </w:rPr>
          <w:tab/>
        </w:r>
        <w:r w:rsidRPr="00024C82">
          <w:rPr>
            <w:rStyle w:val="Hyperlink"/>
            <w:rFonts w:asciiTheme="majorBidi" w:hAnsiTheme="majorBidi" w:cstheme="majorBidi"/>
            <w:webHidden/>
          </w:rPr>
          <w:fldChar w:fldCharType="begin"/>
        </w:r>
        <w:r w:rsidRPr="00024C82">
          <w:rPr>
            <w:rStyle w:val="Hyperlink"/>
            <w:rFonts w:asciiTheme="majorBidi" w:hAnsiTheme="majorBidi" w:cstheme="majorBidi"/>
            <w:webHidden/>
          </w:rPr>
          <w:instrText xml:space="preserve"> PAGEREF _Toc234176674 \h </w:instrText>
        </w:r>
        <w:r w:rsidRPr="00024C82">
          <w:rPr>
            <w:rStyle w:val="Hyperlink"/>
            <w:rFonts w:asciiTheme="majorBidi" w:hAnsiTheme="majorBidi" w:cstheme="majorBidi"/>
            <w:webHidden/>
          </w:rPr>
        </w:r>
        <w:r w:rsidRPr="00024C82">
          <w:rPr>
            <w:rStyle w:val="Hyperlink"/>
            <w:rFonts w:asciiTheme="majorBidi" w:hAnsiTheme="majorBidi" w:cstheme="majorBidi"/>
            <w:webHidden/>
          </w:rPr>
          <w:fldChar w:fldCharType="separate"/>
        </w:r>
        <w:r w:rsidR="00A1731C">
          <w:rPr>
            <w:rStyle w:val="Hyperlink"/>
            <w:rFonts w:asciiTheme="majorBidi" w:hAnsiTheme="majorBidi" w:cstheme="majorBidi"/>
            <w:noProof/>
            <w:webHidden/>
          </w:rPr>
          <w:t>18</w:t>
        </w:r>
        <w:r w:rsidRPr="00024C82">
          <w:rPr>
            <w:rStyle w:val="Hyperlink"/>
            <w:rFonts w:asciiTheme="majorBidi" w:hAnsiTheme="majorBidi" w:cstheme="majorBidi"/>
            <w:webHidden/>
          </w:rPr>
          <w:fldChar w:fldCharType="end"/>
        </w:r>
      </w:hyperlink>
      <w:r w:rsidRPr="00024C82">
        <w:rPr>
          <w:rStyle w:val="Hyperlink"/>
          <w:rFonts w:asciiTheme="majorBidi" w:hAnsiTheme="majorBidi" w:cstheme="majorBidi"/>
          <w:noProof/>
        </w:rPr>
        <w:fldChar w:fldCharType="end"/>
      </w:r>
      <w:r w:rsidRPr="00024C82">
        <w:rPr>
          <w:rStyle w:val="Hyperlink"/>
          <w:rFonts w:asciiTheme="majorBidi" w:hAnsiTheme="majorBidi" w:cstheme="majorBidi"/>
          <w:noProof/>
        </w:rPr>
        <w:fldChar w:fldCharType="begin"/>
      </w:r>
      <w:r w:rsidRPr="00024C82">
        <w:rPr>
          <w:rStyle w:val="Hyperlink"/>
          <w:rFonts w:asciiTheme="majorBidi" w:hAnsiTheme="majorBidi" w:cstheme="majorBidi"/>
          <w:noProof/>
        </w:rPr>
        <w:instrText xml:space="preserve"> TOC \h \z \c "Figure 4.1 Department Distribution " </w:instrText>
      </w:r>
      <w:r w:rsidRPr="00024C82">
        <w:rPr>
          <w:rStyle w:val="Hyperlink"/>
          <w:rFonts w:asciiTheme="majorBidi" w:hAnsiTheme="majorBidi" w:cstheme="majorBidi"/>
          <w:noProof/>
        </w:rPr>
        <w:fldChar w:fldCharType="separate"/>
      </w:r>
    </w:p>
    <w:p w14:paraId="29FEFC52" w14:textId="77777777" w:rsidR="00024C82" w:rsidRPr="00024C82" w:rsidRDefault="00024C82" w:rsidP="00024C82">
      <w:pPr>
        <w:pStyle w:val="TableofFigures"/>
        <w:tabs>
          <w:tab w:val="right" w:leader="dot" w:pos="8215"/>
        </w:tabs>
        <w:spacing w:line="360" w:lineRule="auto"/>
        <w:jc w:val="both"/>
        <w:rPr>
          <w:rStyle w:val="Hyperlink"/>
          <w:rFonts w:asciiTheme="majorBidi" w:hAnsiTheme="majorBidi" w:cstheme="majorBidi"/>
        </w:rPr>
      </w:pPr>
      <w:hyperlink r:id="rId22" w:anchor="_Toc234176685" w:history="1">
        <w:r w:rsidRPr="00024C82">
          <w:rPr>
            <w:rStyle w:val="Hyperlink"/>
            <w:rFonts w:asciiTheme="majorBidi" w:hAnsiTheme="majorBidi" w:cstheme="majorBidi"/>
            <w:noProof/>
            <w:sz w:val="24"/>
            <w:szCs w:val="24"/>
          </w:rPr>
          <w:t>Figure 4.1 Department Distribution  1</w:t>
        </w:r>
        <w:r w:rsidRPr="00024C82">
          <w:rPr>
            <w:rStyle w:val="Hyperlink"/>
            <w:rFonts w:asciiTheme="majorBidi" w:hAnsiTheme="majorBidi" w:cstheme="majorBidi"/>
            <w:webHidden/>
          </w:rPr>
          <w:tab/>
        </w:r>
        <w:r w:rsidRPr="00024C82">
          <w:rPr>
            <w:rStyle w:val="Hyperlink"/>
            <w:rFonts w:asciiTheme="majorBidi" w:hAnsiTheme="majorBidi" w:cstheme="majorBidi"/>
            <w:webHidden/>
          </w:rPr>
          <w:fldChar w:fldCharType="begin"/>
        </w:r>
        <w:r w:rsidRPr="00024C82">
          <w:rPr>
            <w:rStyle w:val="Hyperlink"/>
            <w:rFonts w:asciiTheme="majorBidi" w:hAnsiTheme="majorBidi" w:cstheme="majorBidi"/>
            <w:webHidden/>
          </w:rPr>
          <w:instrText xml:space="preserve"> PAGEREF _Toc234176685 \h </w:instrText>
        </w:r>
        <w:r w:rsidRPr="00024C82">
          <w:rPr>
            <w:rStyle w:val="Hyperlink"/>
            <w:rFonts w:asciiTheme="majorBidi" w:hAnsiTheme="majorBidi" w:cstheme="majorBidi"/>
            <w:webHidden/>
          </w:rPr>
        </w:r>
        <w:r w:rsidRPr="00024C82">
          <w:rPr>
            <w:rStyle w:val="Hyperlink"/>
            <w:rFonts w:asciiTheme="majorBidi" w:hAnsiTheme="majorBidi" w:cstheme="majorBidi"/>
            <w:webHidden/>
          </w:rPr>
          <w:fldChar w:fldCharType="separate"/>
        </w:r>
        <w:r w:rsidR="00A1731C">
          <w:rPr>
            <w:rStyle w:val="Hyperlink"/>
            <w:rFonts w:asciiTheme="majorBidi" w:hAnsiTheme="majorBidi" w:cstheme="majorBidi"/>
            <w:noProof/>
            <w:webHidden/>
          </w:rPr>
          <w:t>25</w:t>
        </w:r>
        <w:r w:rsidRPr="00024C82">
          <w:rPr>
            <w:rStyle w:val="Hyperlink"/>
            <w:rFonts w:asciiTheme="majorBidi" w:hAnsiTheme="majorBidi" w:cstheme="majorBidi"/>
            <w:webHidden/>
          </w:rPr>
          <w:fldChar w:fldCharType="end"/>
        </w:r>
      </w:hyperlink>
    </w:p>
    <w:p w14:paraId="3622975A" w14:textId="77777777" w:rsidR="00024C82" w:rsidRPr="00024C82" w:rsidRDefault="00024C82" w:rsidP="00024C82">
      <w:pPr>
        <w:pStyle w:val="TableofFigures"/>
        <w:tabs>
          <w:tab w:val="right" w:leader="dot" w:pos="8215"/>
        </w:tabs>
        <w:spacing w:line="360" w:lineRule="auto"/>
        <w:jc w:val="both"/>
        <w:rPr>
          <w:rStyle w:val="Hyperlink"/>
          <w:rFonts w:asciiTheme="majorBidi" w:hAnsiTheme="majorBidi" w:cstheme="majorBidi"/>
        </w:rPr>
      </w:pPr>
      <w:r w:rsidRPr="00024C82">
        <w:rPr>
          <w:rStyle w:val="Hyperlink"/>
          <w:rFonts w:asciiTheme="majorBidi" w:hAnsiTheme="majorBidi" w:cstheme="majorBidi"/>
          <w:noProof/>
        </w:rPr>
        <w:fldChar w:fldCharType="end"/>
      </w:r>
      <w:r w:rsidRPr="00024C82">
        <w:rPr>
          <w:rStyle w:val="Hyperlink"/>
          <w:rFonts w:asciiTheme="majorBidi" w:hAnsiTheme="majorBidi" w:cstheme="majorBidi"/>
          <w:noProof/>
        </w:rPr>
        <w:fldChar w:fldCharType="begin"/>
      </w:r>
      <w:r w:rsidRPr="00024C82">
        <w:rPr>
          <w:rStyle w:val="Hyperlink"/>
          <w:rFonts w:asciiTheme="majorBidi" w:hAnsiTheme="majorBidi" w:cstheme="majorBidi"/>
          <w:noProof/>
        </w:rPr>
        <w:instrText xml:space="preserve"> TOC \h \z \c "Figure 4.2: Histogram of Digital Eye Str" </w:instrText>
      </w:r>
      <w:r w:rsidRPr="00024C82">
        <w:rPr>
          <w:rStyle w:val="Hyperlink"/>
          <w:rFonts w:asciiTheme="majorBidi" w:hAnsiTheme="majorBidi" w:cstheme="majorBidi"/>
          <w:noProof/>
        </w:rPr>
        <w:fldChar w:fldCharType="separate"/>
      </w:r>
      <w:hyperlink r:id="rId23" w:anchor="_Toc234176808" w:history="1">
        <w:r w:rsidRPr="00024C82">
          <w:rPr>
            <w:rStyle w:val="Hyperlink"/>
            <w:rFonts w:asciiTheme="majorBidi" w:hAnsiTheme="majorBidi" w:cstheme="majorBidi"/>
            <w:noProof/>
            <w:sz w:val="24"/>
            <w:szCs w:val="24"/>
          </w:rPr>
          <w:t>Figure 4.2: Histogram of Digital Eye Strain 1</w:t>
        </w:r>
        <w:r w:rsidRPr="00024C82">
          <w:rPr>
            <w:rStyle w:val="Hyperlink"/>
            <w:rFonts w:asciiTheme="majorBidi" w:hAnsiTheme="majorBidi" w:cstheme="majorBidi"/>
            <w:webHidden/>
          </w:rPr>
          <w:tab/>
        </w:r>
        <w:r w:rsidRPr="00024C82">
          <w:rPr>
            <w:rStyle w:val="Hyperlink"/>
            <w:rFonts w:asciiTheme="majorBidi" w:hAnsiTheme="majorBidi" w:cstheme="majorBidi"/>
            <w:webHidden/>
          </w:rPr>
          <w:fldChar w:fldCharType="begin"/>
        </w:r>
        <w:r w:rsidRPr="00024C82">
          <w:rPr>
            <w:rStyle w:val="Hyperlink"/>
            <w:rFonts w:asciiTheme="majorBidi" w:hAnsiTheme="majorBidi" w:cstheme="majorBidi"/>
            <w:webHidden/>
          </w:rPr>
          <w:instrText xml:space="preserve"> PAGEREF _Toc234176808 \h </w:instrText>
        </w:r>
        <w:r w:rsidRPr="00024C82">
          <w:rPr>
            <w:rStyle w:val="Hyperlink"/>
            <w:rFonts w:asciiTheme="majorBidi" w:hAnsiTheme="majorBidi" w:cstheme="majorBidi"/>
            <w:webHidden/>
          </w:rPr>
        </w:r>
        <w:r w:rsidRPr="00024C82">
          <w:rPr>
            <w:rStyle w:val="Hyperlink"/>
            <w:rFonts w:asciiTheme="majorBidi" w:hAnsiTheme="majorBidi" w:cstheme="majorBidi"/>
            <w:webHidden/>
          </w:rPr>
          <w:fldChar w:fldCharType="separate"/>
        </w:r>
        <w:r w:rsidR="00A1731C">
          <w:rPr>
            <w:rStyle w:val="Hyperlink"/>
            <w:rFonts w:asciiTheme="majorBidi" w:hAnsiTheme="majorBidi" w:cstheme="majorBidi"/>
            <w:noProof/>
            <w:webHidden/>
          </w:rPr>
          <w:t>26</w:t>
        </w:r>
        <w:r w:rsidRPr="00024C82">
          <w:rPr>
            <w:rStyle w:val="Hyperlink"/>
            <w:rFonts w:asciiTheme="majorBidi" w:hAnsiTheme="majorBidi" w:cstheme="majorBidi"/>
            <w:webHidden/>
          </w:rPr>
          <w:fldChar w:fldCharType="end"/>
        </w:r>
      </w:hyperlink>
    </w:p>
    <w:p w14:paraId="68152F0F" w14:textId="77777777" w:rsidR="00024C82" w:rsidRPr="00024C82" w:rsidRDefault="00024C82" w:rsidP="00024C82">
      <w:pPr>
        <w:pStyle w:val="TableofFigures"/>
        <w:tabs>
          <w:tab w:val="right" w:leader="dot" w:pos="8215"/>
        </w:tabs>
        <w:spacing w:line="360" w:lineRule="auto"/>
        <w:jc w:val="both"/>
        <w:rPr>
          <w:rStyle w:val="Hyperlink"/>
          <w:rFonts w:asciiTheme="majorBidi" w:hAnsiTheme="majorBidi" w:cstheme="majorBidi"/>
        </w:rPr>
      </w:pPr>
      <w:r w:rsidRPr="00024C82">
        <w:rPr>
          <w:rStyle w:val="Hyperlink"/>
          <w:rFonts w:asciiTheme="majorBidi" w:hAnsiTheme="majorBidi" w:cstheme="majorBidi"/>
          <w:noProof/>
        </w:rPr>
        <w:fldChar w:fldCharType="end"/>
      </w:r>
      <w:r w:rsidRPr="00024C82">
        <w:rPr>
          <w:rStyle w:val="Hyperlink"/>
          <w:rFonts w:asciiTheme="majorBidi" w:hAnsiTheme="majorBidi" w:cstheme="majorBidi"/>
          <w:noProof/>
        </w:rPr>
        <w:fldChar w:fldCharType="begin"/>
      </w:r>
      <w:r w:rsidRPr="00024C82">
        <w:rPr>
          <w:rStyle w:val="Hyperlink"/>
          <w:rFonts w:asciiTheme="majorBidi" w:hAnsiTheme="majorBidi" w:cstheme="majorBidi"/>
          <w:noProof/>
        </w:rPr>
        <w:instrText xml:space="preserve"> TOC \h \z \c "              Fig 4.5 Digital Eye Strain" </w:instrText>
      </w:r>
      <w:r w:rsidRPr="00024C82">
        <w:rPr>
          <w:rStyle w:val="Hyperlink"/>
          <w:rFonts w:asciiTheme="majorBidi" w:hAnsiTheme="majorBidi" w:cstheme="majorBidi"/>
          <w:noProof/>
        </w:rPr>
        <w:fldChar w:fldCharType="separate"/>
      </w:r>
      <w:hyperlink r:id="rId24" w:anchor="_Toc234176831" w:history="1">
        <w:r w:rsidRPr="00024C82">
          <w:rPr>
            <w:rStyle w:val="Hyperlink"/>
            <w:rFonts w:asciiTheme="majorBidi" w:hAnsiTheme="majorBidi" w:cstheme="majorBidi"/>
            <w:noProof/>
            <w:sz w:val="24"/>
            <w:szCs w:val="24"/>
          </w:rPr>
          <w:t>Fig 4.5 Digital Eye Strain 1</w:t>
        </w:r>
        <w:r w:rsidRPr="00024C82">
          <w:rPr>
            <w:rStyle w:val="Hyperlink"/>
            <w:rFonts w:asciiTheme="majorBidi" w:hAnsiTheme="majorBidi" w:cstheme="majorBidi"/>
            <w:webHidden/>
          </w:rPr>
          <w:tab/>
        </w:r>
        <w:r w:rsidRPr="00024C82">
          <w:rPr>
            <w:rStyle w:val="Hyperlink"/>
            <w:rFonts w:asciiTheme="majorBidi" w:hAnsiTheme="majorBidi" w:cstheme="majorBidi"/>
            <w:webHidden/>
          </w:rPr>
          <w:fldChar w:fldCharType="begin"/>
        </w:r>
        <w:r w:rsidRPr="00024C82">
          <w:rPr>
            <w:rStyle w:val="Hyperlink"/>
            <w:rFonts w:asciiTheme="majorBidi" w:hAnsiTheme="majorBidi" w:cstheme="majorBidi"/>
            <w:webHidden/>
          </w:rPr>
          <w:instrText xml:space="preserve"> PAGEREF _Toc234176831 \h </w:instrText>
        </w:r>
        <w:r w:rsidRPr="00024C82">
          <w:rPr>
            <w:rStyle w:val="Hyperlink"/>
            <w:rFonts w:asciiTheme="majorBidi" w:hAnsiTheme="majorBidi" w:cstheme="majorBidi"/>
            <w:webHidden/>
          </w:rPr>
        </w:r>
        <w:r w:rsidRPr="00024C82">
          <w:rPr>
            <w:rStyle w:val="Hyperlink"/>
            <w:rFonts w:asciiTheme="majorBidi" w:hAnsiTheme="majorBidi" w:cstheme="majorBidi"/>
            <w:webHidden/>
          </w:rPr>
          <w:fldChar w:fldCharType="separate"/>
        </w:r>
        <w:r w:rsidR="00A1731C">
          <w:rPr>
            <w:rStyle w:val="Hyperlink"/>
            <w:rFonts w:asciiTheme="majorBidi" w:hAnsiTheme="majorBidi" w:cstheme="majorBidi"/>
            <w:noProof/>
            <w:webHidden/>
          </w:rPr>
          <w:t>30</w:t>
        </w:r>
        <w:r w:rsidRPr="00024C82">
          <w:rPr>
            <w:rStyle w:val="Hyperlink"/>
            <w:rFonts w:asciiTheme="majorBidi" w:hAnsiTheme="majorBidi" w:cstheme="majorBidi"/>
            <w:webHidden/>
          </w:rPr>
          <w:fldChar w:fldCharType="end"/>
        </w:r>
      </w:hyperlink>
    </w:p>
    <w:p w14:paraId="0FBB4AB6" w14:textId="77777777" w:rsidR="00024C82" w:rsidRPr="00024C82" w:rsidRDefault="00024C82" w:rsidP="00024C82">
      <w:pPr>
        <w:pStyle w:val="TableofFigures"/>
        <w:tabs>
          <w:tab w:val="right" w:leader="dot" w:pos="8215"/>
        </w:tabs>
        <w:spacing w:line="360" w:lineRule="auto"/>
        <w:jc w:val="both"/>
        <w:rPr>
          <w:rStyle w:val="Hyperlink"/>
          <w:rFonts w:asciiTheme="majorBidi" w:hAnsiTheme="majorBidi" w:cstheme="majorBidi"/>
        </w:rPr>
      </w:pPr>
      <w:r w:rsidRPr="00024C82">
        <w:rPr>
          <w:rStyle w:val="Hyperlink"/>
          <w:rFonts w:asciiTheme="majorBidi" w:hAnsiTheme="majorBidi" w:cstheme="majorBidi"/>
          <w:noProof/>
        </w:rPr>
        <w:fldChar w:fldCharType="end"/>
      </w:r>
      <w:r w:rsidRPr="00024C82">
        <w:rPr>
          <w:rStyle w:val="Hyperlink"/>
          <w:rFonts w:asciiTheme="majorBidi" w:hAnsiTheme="majorBidi" w:cstheme="majorBidi"/>
          <w:noProof/>
        </w:rPr>
        <w:fldChar w:fldCharType="begin"/>
      </w:r>
      <w:r w:rsidRPr="00024C82">
        <w:rPr>
          <w:rStyle w:val="Hyperlink"/>
          <w:rFonts w:asciiTheme="majorBidi" w:hAnsiTheme="majorBidi" w:cstheme="majorBidi"/>
          <w:noProof/>
        </w:rPr>
        <w:instrText xml:space="preserve"> TOC \h \z \c "Figure 4.6: Scatter Plot of JPE_Total " </w:instrText>
      </w:r>
      <w:r w:rsidRPr="00024C82">
        <w:rPr>
          <w:rStyle w:val="Hyperlink"/>
          <w:rFonts w:asciiTheme="majorBidi" w:hAnsiTheme="majorBidi" w:cstheme="majorBidi"/>
          <w:noProof/>
        </w:rPr>
        <w:fldChar w:fldCharType="separate"/>
      </w:r>
      <w:hyperlink w:anchor="_Toc234176851" w:history="1">
        <w:r w:rsidRPr="00024C82">
          <w:rPr>
            <w:rStyle w:val="Hyperlink"/>
            <w:rFonts w:asciiTheme="majorBidi" w:hAnsiTheme="majorBidi" w:cstheme="majorBidi"/>
            <w:noProof/>
            <w:sz w:val="24"/>
            <w:szCs w:val="24"/>
          </w:rPr>
          <w:t>Figure 4.6: Scatter Plot of JPE_Total  1</w:t>
        </w:r>
        <w:r w:rsidRPr="00024C82">
          <w:rPr>
            <w:rStyle w:val="Hyperlink"/>
            <w:rFonts w:asciiTheme="majorBidi" w:hAnsiTheme="majorBidi" w:cstheme="majorBidi"/>
            <w:webHidden/>
          </w:rPr>
          <w:tab/>
        </w:r>
        <w:r w:rsidRPr="00024C82">
          <w:rPr>
            <w:rStyle w:val="Hyperlink"/>
            <w:rFonts w:asciiTheme="majorBidi" w:hAnsiTheme="majorBidi" w:cstheme="majorBidi"/>
            <w:webHidden/>
          </w:rPr>
          <w:fldChar w:fldCharType="begin"/>
        </w:r>
        <w:r w:rsidRPr="00024C82">
          <w:rPr>
            <w:rStyle w:val="Hyperlink"/>
            <w:rFonts w:asciiTheme="majorBidi" w:hAnsiTheme="majorBidi" w:cstheme="majorBidi"/>
            <w:webHidden/>
          </w:rPr>
          <w:instrText xml:space="preserve"> PAGEREF _Toc234176851 \h </w:instrText>
        </w:r>
        <w:r w:rsidRPr="00024C82">
          <w:rPr>
            <w:rStyle w:val="Hyperlink"/>
            <w:rFonts w:asciiTheme="majorBidi" w:hAnsiTheme="majorBidi" w:cstheme="majorBidi"/>
            <w:webHidden/>
          </w:rPr>
        </w:r>
        <w:r w:rsidRPr="00024C82">
          <w:rPr>
            <w:rStyle w:val="Hyperlink"/>
            <w:rFonts w:asciiTheme="majorBidi" w:hAnsiTheme="majorBidi" w:cstheme="majorBidi"/>
            <w:webHidden/>
          </w:rPr>
          <w:fldChar w:fldCharType="separate"/>
        </w:r>
        <w:r w:rsidR="00A1731C">
          <w:rPr>
            <w:rStyle w:val="Hyperlink"/>
            <w:rFonts w:asciiTheme="majorBidi" w:hAnsiTheme="majorBidi" w:cstheme="majorBidi"/>
            <w:noProof/>
            <w:webHidden/>
          </w:rPr>
          <w:t>31</w:t>
        </w:r>
        <w:r w:rsidRPr="00024C82">
          <w:rPr>
            <w:rStyle w:val="Hyperlink"/>
            <w:rFonts w:asciiTheme="majorBidi" w:hAnsiTheme="majorBidi" w:cstheme="majorBidi"/>
            <w:webHidden/>
          </w:rPr>
          <w:fldChar w:fldCharType="end"/>
        </w:r>
      </w:hyperlink>
    </w:p>
    <w:p w14:paraId="1F2DF00D" w14:textId="77777777" w:rsidR="00024C82" w:rsidRPr="00024C82" w:rsidRDefault="00024C82" w:rsidP="00024C82">
      <w:pPr>
        <w:pStyle w:val="TableofFigures"/>
        <w:tabs>
          <w:tab w:val="right" w:leader="dot" w:pos="8215"/>
        </w:tabs>
        <w:spacing w:line="360" w:lineRule="auto"/>
        <w:jc w:val="both"/>
        <w:rPr>
          <w:rStyle w:val="Hyperlink"/>
          <w:rFonts w:asciiTheme="majorBidi" w:hAnsiTheme="majorBidi" w:cstheme="majorBidi"/>
        </w:rPr>
      </w:pPr>
      <w:r w:rsidRPr="00024C82">
        <w:rPr>
          <w:rStyle w:val="Hyperlink"/>
          <w:rFonts w:asciiTheme="majorBidi" w:hAnsiTheme="majorBidi" w:cstheme="majorBidi"/>
          <w:noProof/>
        </w:rPr>
        <w:fldChar w:fldCharType="end"/>
      </w:r>
      <w:r w:rsidRPr="00024C82">
        <w:rPr>
          <w:rStyle w:val="Hyperlink"/>
          <w:rFonts w:asciiTheme="majorBidi" w:hAnsiTheme="majorBidi" w:cstheme="majorBidi"/>
          <w:noProof/>
        </w:rPr>
        <w:fldChar w:fldCharType="begin"/>
      </w:r>
      <w:r w:rsidRPr="00024C82">
        <w:rPr>
          <w:rStyle w:val="Hyperlink"/>
          <w:rFonts w:asciiTheme="majorBidi" w:hAnsiTheme="majorBidi" w:cstheme="majorBidi"/>
          <w:noProof/>
        </w:rPr>
        <w:instrText xml:space="preserve"> TOC \h \z \c "Figure 4.7: Histogram of Standardized Re" </w:instrText>
      </w:r>
      <w:r w:rsidRPr="00024C82">
        <w:rPr>
          <w:rStyle w:val="Hyperlink"/>
          <w:rFonts w:asciiTheme="majorBidi" w:hAnsiTheme="majorBidi" w:cstheme="majorBidi"/>
          <w:noProof/>
        </w:rPr>
        <w:fldChar w:fldCharType="separate"/>
      </w:r>
      <w:hyperlink r:id="rId25" w:anchor="_Toc234176860" w:history="1">
        <w:r w:rsidRPr="00024C82">
          <w:rPr>
            <w:rStyle w:val="Hyperlink"/>
            <w:rFonts w:asciiTheme="majorBidi" w:hAnsiTheme="majorBidi" w:cstheme="majorBidi"/>
            <w:noProof/>
            <w:sz w:val="24"/>
            <w:szCs w:val="24"/>
          </w:rPr>
          <w:t>Figure 4.7: Histogram of Standardized Residual 1</w:t>
        </w:r>
        <w:r w:rsidRPr="00024C82">
          <w:rPr>
            <w:rStyle w:val="Hyperlink"/>
            <w:rFonts w:asciiTheme="majorBidi" w:hAnsiTheme="majorBidi" w:cstheme="majorBidi"/>
            <w:webHidden/>
          </w:rPr>
          <w:tab/>
        </w:r>
        <w:r w:rsidRPr="00024C82">
          <w:rPr>
            <w:rStyle w:val="Hyperlink"/>
            <w:rFonts w:asciiTheme="majorBidi" w:hAnsiTheme="majorBidi" w:cstheme="majorBidi"/>
            <w:webHidden/>
          </w:rPr>
          <w:fldChar w:fldCharType="begin"/>
        </w:r>
        <w:r w:rsidRPr="00024C82">
          <w:rPr>
            <w:rStyle w:val="Hyperlink"/>
            <w:rFonts w:asciiTheme="majorBidi" w:hAnsiTheme="majorBidi" w:cstheme="majorBidi"/>
            <w:webHidden/>
          </w:rPr>
          <w:instrText xml:space="preserve"> PAGEREF _Toc234176860 \h </w:instrText>
        </w:r>
        <w:r w:rsidRPr="00024C82">
          <w:rPr>
            <w:rStyle w:val="Hyperlink"/>
            <w:rFonts w:asciiTheme="majorBidi" w:hAnsiTheme="majorBidi" w:cstheme="majorBidi"/>
            <w:webHidden/>
          </w:rPr>
        </w:r>
        <w:r w:rsidRPr="00024C82">
          <w:rPr>
            <w:rStyle w:val="Hyperlink"/>
            <w:rFonts w:asciiTheme="majorBidi" w:hAnsiTheme="majorBidi" w:cstheme="majorBidi"/>
            <w:webHidden/>
          </w:rPr>
          <w:fldChar w:fldCharType="separate"/>
        </w:r>
        <w:r w:rsidR="00A1731C">
          <w:rPr>
            <w:rStyle w:val="Hyperlink"/>
            <w:rFonts w:asciiTheme="majorBidi" w:hAnsiTheme="majorBidi" w:cstheme="majorBidi"/>
            <w:noProof/>
            <w:webHidden/>
          </w:rPr>
          <w:t>33</w:t>
        </w:r>
        <w:r w:rsidRPr="00024C82">
          <w:rPr>
            <w:rStyle w:val="Hyperlink"/>
            <w:rFonts w:asciiTheme="majorBidi" w:hAnsiTheme="majorBidi" w:cstheme="majorBidi"/>
            <w:webHidden/>
          </w:rPr>
          <w:fldChar w:fldCharType="end"/>
        </w:r>
      </w:hyperlink>
    </w:p>
    <w:p w14:paraId="405EE496" w14:textId="77777777" w:rsidR="00024C82" w:rsidRPr="00024C82" w:rsidRDefault="00024C82" w:rsidP="00024C82">
      <w:pPr>
        <w:pStyle w:val="TableofFigures"/>
        <w:tabs>
          <w:tab w:val="right" w:leader="dot" w:pos="8215"/>
        </w:tabs>
        <w:spacing w:line="360" w:lineRule="auto"/>
        <w:jc w:val="both"/>
        <w:rPr>
          <w:rStyle w:val="Hyperlink"/>
          <w:rFonts w:asciiTheme="majorBidi" w:hAnsiTheme="majorBidi" w:cstheme="majorBidi"/>
        </w:rPr>
      </w:pPr>
      <w:r w:rsidRPr="00024C82">
        <w:rPr>
          <w:rStyle w:val="Hyperlink"/>
          <w:rFonts w:asciiTheme="majorBidi" w:hAnsiTheme="majorBidi" w:cstheme="majorBidi"/>
          <w:noProof/>
        </w:rPr>
        <w:fldChar w:fldCharType="end"/>
      </w:r>
      <w:r w:rsidRPr="00024C82">
        <w:rPr>
          <w:rStyle w:val="Hyperlink"/>
          <w:rFonts w:asciiTheme="majorBidi" w:hAnsiTheme="majorBidi" w:cstheme="majorBidi"/>
          <w:noProof/>
        </w:rPr>
        <w:fldChar w:fldCharType="begin"/>
      </w:r>
      <w:r w:rsidRPr="00024C82">
        <w:rPr>
          <w:rStyle w:val="Hyperlink"/>
          <w:rFonts w:asciiTheme="majorBidi" w:hAnsiTheme="majorBidi" w:cstheme="majorBidi"/>
          <w:noProof/>
        </w:rPr>
        <w:instrText xml:space="preserve"> TOC \h \z \c "Figure 4.8: Normal P–P Plot of Standard " </w:instrText>
      </w:r>
      <w:r w:rsidRPr="00024C82">
        <w:rPr>
          <w:rStyle w:val="Hyperlink"/>
          <w:rFonts w:asciiTheme="majorBidi" w:hAnsiTheme="majorBidi" w:cstheme="majorBidi"/>
          <w:noProof/>
        </w:rPr>
        <w:fldChar w:fldCharType="separate"/>
      </w:r>
      <w:hyperlink w:anchor="_Toc234176867" w:history="1">
        <w:r w:rsidRPr="00024C82">
          <w:rPr>
            <w:rStyle w:val="Hyperlink"/>
            <w:rFonts w:asciiTheme="majorBidi" w:hAnsiTheme="majorBidi" w:cstheme="majorBidi"/>
            <w:noProof/>
            <w:sz w:val="24"/>
            <w:szCs w:val="24"/>
          </w:rPr>
          <w:t>Figure 4.8: Normal P–P Plot of Standard  1</w:t>
        </w:r>
        <w:r w:rsidRPr="00024C82">
          <w:rPr>
            <w:rStyle w:val="Hyperlink"/>
            <w:rFonts w:asciiTheme="majorBidi" w:hAnsiTheme="majorBidi" w:cstheme="majorBidi"/>
            <w:webHidden/>
          </w:rPr>
          <w:tab/>
        </w:r>
        <w:r w:rsidRPr="00024C82">
          <w:rPr>
            <w:rStyle w:val="Hyperlink"/>
            <w:rFonts w:asciiTheme="majorBidi" w:hAnsiTheme="majorBidi" w:cstheme="majorBidi"/>
            <w:webHidden/>
          </w:rPr>
          <w:fldChar w:fldCharType="begin"/>
        </w:r>
        <w:r w:rsidRPr="00024C82">
          <w:rPr>
            <w:rStyle w:val="Hyperlink"/>
            <w:rFonts w:asciiTheme="majorBidi" w:hAnsiTheme="majorBidi" w:cstheme="majorBidi"/>
            <w:webHidden/>
          </w:rPr>
          <w:instrText xml:space="preserve"> PAGEREF _Toc234176867 \h </w:instrText>
        </w:r>
        <w:r w:rsidRPr="00024C82">
          <w:rPr>
            <w:rStyle w:val="Hyperlink"/>
            <w:rFonts w:asciiTheme="majorBidi" w:hAnsiTheme="majorBidi" w:cstheme="majorBidi"/>
            <w:webHidden/>
          </w:rPr>
        </w:r>
        <w:r w:rsidRPr="00024C82">
          <w:rPr>
            <w:rStyle w:val="Hyperlink"/>
            <w:rFonts w:asciiTheme="majorBidi" w:hAnsiTheme="majorBidi" w:cstheme="majorBidi"/>
            <w:webHidden/>
          </w:rPr>
          <w:fldChar w:fldCharType="separate"/>
        </w:r>
        <w:r w:rsidR="00A1731C">
          <w:rPr>
            <w:rStyle w:val="Hyperlink"/>
            <w:rFonts w:asciiTheme="majorBidi" w:hAnsiTheme="majorBidi" w:cstheme="majorBidi"/>
            <w:noProof/>
            <w:webHidden/>
          </w:rPr>
          <w:t>34</w:t>
        </w:r>
        <w:r w:rsidRPr="00024C82">
          <w:rPr>
            <w:rStyle w:val="Hyperlink"/>
            <w:rFonts w:asciiTheme="majorBidi" w:hAnsiTheme="majorBidi" w:cstheme="majorBidi"/>
            <w:webHidden/>
          </w:rPr>
          <w:fldChar w:fldCharType="end"/>
        </w:r>
      </w:hyperlink>
    </w:p>
    <w:p w14:paraId="3E2C490C" w14:textId="13741B5F" w:rsidR="00221B39" w:rsidRDefault="00024C82" w:rsidP="00024C82">
      <w:pPr>
        <w:spacing w:line="360" w:lineRule="auto"/>
        <w:jc w:val="both"/>
        <w:rPr>
          <w:b/>
          <w:bCs/>
          <w:sz w:val="28"/>
          <w:szCs w:val="28"/>
        </w:rPr>
      </w:pPr>
      <w:r w:rsidRPr="00024C82">
        <w:rPr>
          <w:rStyle w:val="Hyperlink"/>
          <w:rFonts w:asciiTheme="majorBidi" w:hAnsiTheme="majorBidi" w:cstheme="majorBidi"/>
          <w:noProof/>
        </w:rPr>
        <w:fldChar w:fldCharType="end"/>
      </w:r>
    </w:p>
    <w:p w14:paraId="43FB3098" w14:textId="77777777" w:rsidR="00221B39" w:rsidRDefault="00221B39" w:rsidP="00024C82">
      <w:pPr>
        <w:spacing w:line="360" w:lineRule="auto"/>
        <w:jc w:val="both"/>
        <w:rPr>
          <w:b/>
          <w:bCs/>
          <w:sz w:val="28"/>
          <w:szCs w:val="28"/>
        </w:rPr>
      </w:pPr>
    </w:p>
    <w:p w14:paraId="16840BE4" w14:textId="77777777" w:rsidR="00221B39" w:rsidRDefault="00221B39" w:rsidP="00024C82">
      <w:pPr>
        <w:spacing w:line="360" w:lineRule="auto"/>
        <w:jc w:val="both"/>
        <w:rPr>
          <w:b/>
          <w:bCs/>
          <w:sz w:val="28"/>
          <w:szCs w:val="28"/>
        </w:rPr>
      </w:pPr>
    </w:p>
    <w:p w14:paraId="62C8E70B" w14:textId="77777777" w:rsidR="00221B39" w:rsidRDefault="00221B39" w:rsidP="00024C82">
      <w:pPr>
        <w:spacing w:line="360" w:lineRule="auto"/>
        <w:jc w:val="both"/>
        <w:rPr>
          <w:b/>
          <w:bCs/>
          <w:sz w:val="28"/>
          <w:szCs w:val="28"/>
        </w:rPr>
      </w:pPr>
    </w:p>
    <w:p w14:paraId="50547A32" w14:textId="77777777" w:rsidR="00221B39" w:rsidRDefault="00221B39" w:rsidP="00024C82">
      <w:pPr>
        <w:spacing w:line="360" w:lineRule="auto"/>
        <w:jc w:val="both"/>
        <w:rPr>
          <w:b/>
          <w:bCs/>
          <w:sz w:val="28"/>
          <w:szCs w:val="28"/>
        </w:rPr>
      </w:pPr>
    </w:p>
    <w:p w14:paraId="53E0AAE7" w14:textId="77777777" w:rsidR="00221B39" w:rsidRDefault="00221B39" w:rsidP="00024C82">
      <w:pPr>
        <w:spacing w:line="360" w:lineRule="auto"/>
        <w:jc w:val="both"/>
        <w:rPr>
          <w:b/>
          <w:bCs/>
          <w:sz w:val="28"/>
          <w:szCs w:val="28"/>
        </w:rPr>
      </w:pPr>
    </w:p>
    <w:p w14:paraId="205691D3" w14:textId="77777777" w:rsidR="00024C82" w:rsidRDefault="00024C82" w:rsidP="00024C82">
      <w:pPr>
        <w:spacing w:line="360" w:lineRule="auto"/>
        <w:jc w:val="both"/>
        <w:rPr>
          <w:b/>
          <w:bCs/>
          <w:sz w:val="28"/>
          <w:szCs w:val="28"/>
        </w:rPr>
      </w:pPr>
    </w:p>
    <w:p w14:paraId="34250A38" w14:textId="77777777" w:rsidR="00024C82" w:rsidRDefault="00024C82" w:rsidP="00024C82">
      <w:pPr>
        <w:spacing w:line="360" w:lineRule="auto"/>
        <w:jc w:val="both"/>
        <w:rPr>
          <w:b/>
          <w:bCs/>
          <w:sz w:val="28"/>
          <w:szCs w:val="28"/>
        </w:rPr>
      </w:pPr>
    </w:p>
    <w:p w14:paraId="0C05D386" w14:textId="77777777" w:rsidR="00024C82" w:rsidRDefault="00024C82" w:rsidP="00024C82">
      <w:pPr>
        <w:spacing w:line="360" w:lineRule="auto"/>
        <w:jc w:val="both"/>
        <w:rPr>
          <w:b/>
          <w:bCs/>
          <w:sz w:val="28"/>
          <w:szCs w:val="28"/>
        </w:rPr>
      </w:pPr>
    </w:p>
    <w:p w14:paraId="5690729A" w14:textId="77777777" w:rsidR="00024C82" w:rsidRDefault="00024C82" w:rsidP="00024C82">
      <w:pPr>
        <w:spacing w:line="360" w:lineRule="auto"/>
        <w:jc w:val="both"/>
        <w:rPr>
          <w:b/>
          <w:bCs/>
          <w:sz w:val="28"/>
          <w:szCs w:val="28"/>
        </w:rPr>
      </w:pPr>
    </w:p>
    <w:p w14:paraId="6D09387B" w14:textId="77777777" w:rsidR="00221B39" w:rsidRDefault="00221B39" w:rsidP="00024C82">
      <w:pPr>
        <w:spacing w:line="360" w:lineRule="auto"/>
        <w:jc w:val="both"/>
        <w:rPr>
          <w:b/>
          <w:bCs/>
          <w:sz w:val="28"/>
          <w:szCs w:val="28"/>
        </w:rPr>
      </w:pPr>
    </w:p>
    <w:p w14:paraId="15C8BB5A" w14:textId="77777777" w:rsidR="00221B39" w:rsidRDefault="00221B39" w:rsidP="00024C82">
      <w:pPr>
        <w:spacing w:line="360" w:lineRule="auto"/>
        <w:jc w:val="both"/>
        <w:rPr>
          <w:b/>
          <w:bCs/>
          <w:sz w:val="28"/>
          <w:szCs w:val="28"/>
        </w:rPr>
      </w:pPr>
    </w:p>
    <w:p w14:paraId="50C81821" w14:textId="77777777" w:rsidR="00221B39" w:rsidRDefault="00221B39" w:rsidP="00024C82">
      <w:pPr>
        <w:spacing w:line="360" w:lineRule="auto"/>
        <w:jc w:val="both"/>
        <w:rPr>
          <w:b/>
          <w:bCs/>
          <w:sz w:val="28"/>
          <w:szCs w:val="28"/>
        </w:rPr>
      </w:pPr>
    </w:p>
    <w:p w14:paraId="7E895D40" w14:textId="77777777" w:rsidR="00024C82" w:rsidRDefault="00024C82" w:rsidP="00024C82">
      <w:pPr>
        <w:spacing w:line="360" w:lineRule="auto"/>
        <w:jc w:val="both"/>
        <w:rPr>
          <w:b/>
          <w:bCs/>
          <w:sz w:val="28"/>
          <w:szCs w:val="28"/>
        </w:rPr>
      </w:pPr>
    </w:p>
    <w:p w14:paraId="76CB623F" w14:textId="77777777" w:rsidR="00024C82" w:rsidRDefault="00024C82" w:rsidP="00024C82">
      <w:pPr>
        <w:spacing w:line="360" w:lineRule="auto"/>
        <w:jc w:val="both"/>
        <w:rPr>
          <w:b/>
          <w:bCs/>
          <w:sz w:val="28"/>
          <w:szCs w:val="28"/>
        </w:rPr>
      </w:pPr>
    </w:p>
    <w:p w14:paraId="738510C8" w14:textId="77777777" w:rsidR="00024C82" w:rsidRDefault="00024C82" w:rsidP="00024C82">
      <w:pPr>
        <w:spacing w:line="360" w:lineRule="auto"/>
        <w:jc w:val="both"/>
        <w:rPr>
          <w:b/>
          <w:bCs/>
          <w:sz w:val="28"/>
          <w:szCs w:val="28"/>
        </w:rPr>
      </w:pPr>
    </w:p>
    <w:p w14:paraId="52E1B946" w14:textId="77777777" w:rsidR="00024C82" w:rsidRDefault="00024C82" w:rsidP="00024C82">
      <w:pPr>
        <w:spacing w:line="360" w:lineRule="auto"/>
        <w:jc w:val="both"/>
        <w:rPr>
          <w:b/>
          <w:bCs/>
          <w:sz w:val="28"/>
          <w:szCs w:val="28"/>
        </w:rPr>
      </w:pPr>
    </w:p>
    <w:p w14:paraId="0E6558E4" w14:textId="77777777" w:rsidR="00024C82" w:rsidRDefault="00024C82" w:rsidP="00343C6F">
      <w:pPr>
        <w:rPr>
          <w:b/>
          <w:bCs/>
          <w:sz w:val="28"/>
          <w:szCs w:val="28"/>
        </w:rPr>
      </w:pPr>
    </w:p>
    <w:p w14:paraId="31838191" w14:textId="77777777" w:rsidR="00343C6F" w:rsidRDefault="00343C6F" w:rsidP="00343C6F">
      <w:pPr>
        <w:rPr>
          <w:b/>
          <w:bCs/>
          <w:sz w:val="28"/>
          <w:szCs w:val="28"/>
        </w:rPr>
      </w:pPr>
    </w:p>
    <w:p w14:paraId="1D0E5545" w14:textId="77777777" w:rsidR="00343C6F" w:rsidRDefault="00343C6F" w:rsidP="00343C6F">
      <w:pPr>
        <w:rPr>
          <w:b/>
          <w:bCs/>
          <w:sz w:val="28"/>
          <w:szCs w:val="28"/>
        </w:rPr>
      </w:pPr>
    </w:p>
    <w:p w14:paraId="275278D1" w14:textId="77777777" w:rsidR="00221B39" w:rsidRDefault="00221B39" w:rsidP="7D134F5A">
      <w:pPr>
        <w:jc w:val="center"/>
        <w:rPr>
          <w:b/>
          <w:bCs/>
          <w:sz w:val="28"/>
          <w:szCs w:val="28"/>
        </w:rPr>
      </w:pPr>
    </w:p>
    <w:p w14:paraId="71ECB131" w14:textId="77777777" w:rsidR="00024C82" w:rsidRDefault="00024C82" w:rsidP="7D134F5A">
      <w:pPr>
        <w:jc w:val="center"/>
        <w:rPr>
          <w:b/>
          <w:bCs/>
          <w:sz w:val="28"/>
          <w:szCs w:val="28"/>
        </w:rPr>
      </w:pPr>
    </w:p>
    <w:p w14:paraId="3A889E62" w14:textId="3EB4CFD8" w:rsidR="00221B39" w:rsidRDefault="00221B39" w:rsidP="00024C82">
      <w:pPr>
        <w:widowControl/>
        <w:autoSpaceDE/>
        <w:autoSpaceDN/>
        <w:rPr>
          <w:b/>
          <w:bCs/>
          <w:sz w:val="28"/>
          <w:szCs w:val="28"/>
        </w:rPr>
      </w:pPr>
    </w:p>
    <w:p w14:paraId="2FC430BC" w14:textId="77777777" w:rsidR="00343C6F" w:rsidRDefault="00343C6F" w:rsidP="00357A2E">
      <w:pPr>
        <w:jc w:val="center"/>
        <w:rPr>
          <w:b/>
          <w:bCs/>
          <w:sz w:val="28"/>
          <w:szCs w:val="28"/>
        </w:rPr>
        <w:sectPr w:rsidR="00343C6F" w:rsidSect="00892E43">
          <w:headerReference w:type="default" r:id="rId26"/>
          <w:footerReference w:type="default" r:id="rId27"/>
          <w:pgSz w:w="11910" w:h="16840"/>
          <w:pgMar w:top="1417" w:right="1417" w:bottom="1417" w:left="2268" w:header="720" w:footer="720" w:gutter="0"/>
          <w:pgNumType w:fmt="lowerRoman" w:start="1"/>
          <w:cols w:space="0"/>
        </w:sectPr>
      </w:pPr>
    </w:p>
    <w:p w14:paraId="28C00A99" w14:textId="49E9F761" w:rsidR="0036056E" w:rsidRPr="00BA1395" w:rsidRDefault="00FA0016" w:rsidP="00357A2E">
      <w:pPr>
        <w:jc w:val="center"/>
        <w:rPr>
          <w:b/>
          <w:bCs/>
          <w:sz w:val="28"/>
          <w:szCs w:val="28"/>
        </w:rPr>
      </w:pPr>
      <w:r w:rsidRPr="00BA1395">
        <w:rPr>
          <w:b/>
          <w:bCs/>
          <w:sz w:val="28"/>
          <w:szCs w:val="28"/>
        </w:rPr>
        <w:lastRenderedPageBreak/>
        <w:t>ABBREVIATIONS</w:t>
      </w:r>
    </w:p>
    <w:p w14:paraId="6A6362D3" w14:textId="77777777" w:rsidR="0036056E" w:rsidRPr="00BA1395" w:rsidRDefault="0036056E">
      <w:pPr>
        <w:pStyle w:val="BodyText"/>
        <w:spacing w:before="113"/>
        <w:rPr>
          <w:b/>
          <w:sz w:val="28"/>
          <w:szCs w:val="2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027"/>
        <w:gridCol w:w="6186"/>
      </w:tblGrid>
      <w:tr w:rsidR="0036056E" w14:paraId="664318DE" w14:textId="77777777" w:rsidTr="05928B0E">
        <w:trPr>
          <w:trHeight w:val="335"/>
        </w:trPr>
        <w:tc>
          <w:tcPr>
            <w:tcW w:w="1234" w:type="pct"/>
          </w:tcPr>
          <w:p w14:paraId="01D3314A" w14:textId="77777777" w:rsidR="0036056E" w:rsidRPr="00BA1395" w:rsidRDefault="00FA0016" w:rsidP="48FEB867">
            <w:pPr>
              <w:pStyle w:val="TableParagraph"/>
              <w:spacing w:before="14" w:line="480" w:lineRule="auto"/>
              <w:ind w:left="14"/>
              <w:rPr>
                <w:rFonts w:ascii="Times New Roman"/>
                <w:sz w:val="24"/>
                <w:szCs w:val="24"/>
              </w:rPr>
            </w:pPr>
            <w:r w:rsidRPr="48FEB867">
              <w:rPr>
                <w:rFonts w:ascii="Times New Roman"/>
                <w:spacing w:val="-5"/>
                <w:sz w:val="24"/>
                <w:szCs w:val="24"/>
              </w:rPr>
              <w:t>COR</w:t>
            </w:r>
          </w:p>
        </w:tc>
        <w:tc>
          <w:tcPr>
            <w:tcW w:w="3765" w:type="pct"/>
          </w:tcPr>
          <w:p w14:paraId="1E16A84B" w14:textId="77F66B99" w:rsidR="0036056E" w:rsidRPr="00BA1395" w:rsidRDefault="7691CD37" w:rsidP="48FEB867">
            <w:pPr>
              <w:pStyle w:val="TableParagraph"/>
              <w:spacing w:before="14" w:line="480" w:lineRule="auto"/>
              <w:ind w:left="14"/>
              <w:rPr>
                <w:rFonts w:ascii="Times New Roman"/>
                <w:sz w:val="24"/>
                <w:szCs w:val="24"/>
              </w:rPr>
            </w:pPr>
            <w:r w:rsidRPr="48FEB867">
              <w:rPr>
                <w:rFonts w:ascii="Times New Roman"/>
                <w:sz w:val="24"/>
                <w:szCs w:val="24"/>
              </w:rPr>
              <w:t>Cervico</w:t>
            </w:r>
            <w:r w:rsidR="2F99B5C9" w:rsidRPr="48FEB867">
              <w:rPr>
                <w:rFonts w:ascii="Times New Roman"/>
                <w:sz w:val="24"/>
                <w:szCs w:val="24"/>
              </w:rPr>
              <w:t xml:space="preserve"> </w:t>
            </w:r>
            <w:r w:rsidR="394B7E11" w:rsidRPr="48FEB867">
              <w:rPr>
                <w:rFonts w:ascii="Times New Roman"/>
                <w:sz w:val="24"/>
                <w:szCs w:val="24"/>
              </w:rPr>
              <w:t>Ocular</w:t>
            </w:r>
            <w:r w:rsidR="00FA0016" w:rsidRPr="48FEB867">
              <w:rPr>
                <w:rFonts w:ascii="Times New Roman"/>
                <w:spacing w:val="-9"/>
                <w:sz w:val="24"/>
                <w:szCs w:val="24"/>
              </w:rPr>
              <w:t xml:space="preserve"> </w:t>
            </w:r>
            <w:r w:rsidR="00FA0016" w:rsidRPr="48FEB867">
              <w:rPr>
                <w:rFonts w:ascii="Times New Roman"/>
                <w:spacing w:val="-2"/>
                <w:sz w:val="24"/>
                <w:szCs w:val="24"/>
              </w:rPr>
              <w:t>Reflex</w:t>
            </w:r>
          </w:p>
        </w:tc>
      </w:tr>
      <w:tr w:rsidR="0036056E" w14:paraId="199B02A3" w14:textId="77777777" w:rsidTr="05928B0E">
        <w:trPr>
          <w:trHeight w:val="334"/>
        </w:trPr>
        <w:tc>
          <w:tcPr>
            <w:tcW w:w="1234" w:type="pct"/>
          </w:tcPr>
          <w:p w14:paraId="371DE267" w14:textId="681DCC35" w:rsidR="0036056E" w:rsidRPr="00BA1395" w:rsidRDefault="00676547">
            <w:pPr>
              <w:pStyle w:val="TableParagraph"/>
              <w:spacing w:before="14" w:line="480" w:lineRule="auto"/>
              <w:ind w:left="14"/>
              <w:rPr>
                <w:rFonts w:ascii="Times New Roman"/>
                <w:sz w:val="24"/>
              </w:rPr>
            </w:pPr>
            <w:r w:rsidRPr="00BA1395">
              <w:rPr>
                <w:rFonts w:ascii="Times New Roman"/>
                <w:spacing w:val="-5"/>
                <w:sz w:val="24"/>
              </w:rPr>
              <w:t>CVS</w:t>
            </w:r>
          </w:p>
        </w:tc>
        <w:tc>
          <w:tcPr>
            <w:tcW w:w="3765" w:type="pct"/>
          </w:tcPr>
          <w:p w14:paraId="10835686" w14:textId="1B184244" w:rsidR="0036056E" w:rsidRPr="00BA1395" w:rsidRDefault="00676547">
            <w:pPr>
              <w:pStyle w:val="TableParagraph"/>
              <w:spacing w:before="14" w:line="480" w:lineRule="auto"/>
              <w:ind w:left="14"/>
              <w:rPr>
                <w:rFonts w:ascii="Times New Roman"/>
                <w:sz w:val="24"/>
              </w:rPr>
            </w:pPr>
            <w:r w:rsidRPr="00BA1395">
              <w:rPr>
                <w:rFonts w:ascii="Times New Roman"/>
                <w:sz w:val="24"/>
              </w:rPr>
              <w:t>Computer Vision Syndrome</w:t>
            </w:r>
            <w:r w:rsidR="00DA49FF" w:rsidRPr="00BA1395">
              <w:rPr>
                <w:rFonts w:ascii="Times New Roman"/>
                <w:sz w:val="24"/>
              </w:rPr>
              <w:t xml:space="preserve"> </w:t>
            </w:r>
          </w:p>
        </w:tc>
      </w:tr>
      <w:tr w:rsidR="0036056E" w14:paraId="4AF8E0DA" w14:textId="77777777" w:rsidTr="05928B0E">
        <w:trPr>
          <w:trHeight w:val="335"/>
        </w:trPr>
        <w:tc>
          <w:tcPr>
            <w:tcW w:w="1234" w:type="pct"/>
          </w:tcPr>
          <w:p w14:paraId="6AC0E447" w14:textId="2C4498A9" w:rsidR="0036056E" w:rsidRPr="00BA1395" w:rsidRDefault="00DA49FF">
            <w:pPr>
              <w:pStyle w:val="TableParagraph"/>
              <w:spacing w:before="14" w:line="480" w:lineRule="auto"/>
              <w:ind w:left="14"/>
              <w:rPr>
                <w:rFonts w:ascii="Times New Roman"/>
                <w:sz w:val="24"/>
              </w:rPr>
            </w:pPr>
            <w:r w:rsidRPr="00BA1395">
              <w:rPr>
                <w:rFonts w:ascii="Times New Roman"/>
                <w:spacing w:val="-5"/>
                <w:sz w:val="24"/>
              </w:rPr>
              <w:t>CVS-Q</w:t>
            </w:r>
          </w:p>
        </w:tc>
        <w:tc>
          <w:tcPr>
            <w:tcW w:w="3765" w:type="pct"/>
          </w:tcPr>
          <w:p w14:paraId="0502796C" w14:textId="37DB393D" w:rsidR="0036056E" w:rsidRPr="00BA1395" w:rsidRDefault="00C93E58">
            <w:pPr>
              <w:pStyle w:val="TableParagraph"/>
              <w:spacing w:before="14" w:line="480" w:lineRule="auto"/>
              <w:ind w:left="14"/>
              <w:rPr>
                <w:rFonts w:ascii="Times New Roman"/>
                <w:sz w:val="24"/>
              </w:rPr>
            </w:pPr>
            <w:r w:rsidRPr="00BA1395">
              <w:rPr>
                <w:rFonts w:ascii="Times New Roman"/>
                <w:sz w:val="24"/>
              </w:rPr>
              <w:t>Computer Vision Synd</w:t>
            </w:r>
            <w:r w:rsidR="00DA49FF" w:rsidRPr="00BA1395">
              <w:rPr>
                <w:rFonts w:ascii="Times New Roman"/>
                <w:sz w:val="24"/>
              </w:rPr>
              <w:t>rome Questionnaire</w:t>
            </w:r>
          </w:p>
        </w:tc>
      </w:tr>
      <w:tr w:rsidR="0036056E" w14:paraId="1AEFDAE5" w14:textId="77777777" w:rsidTr="05928B0E">
        <w:trPr>
          <w:trHeight w:val="335"/>
        </w:trPr>
        <w:tc>
          <w:tcPr>
            <w:tcW w:w="1234" w:type="pct"/>
          </w:tcPr>
          <w:p w14:paraId="48D6E303" w14:textId="4769FA76" w:rsidR="0036056E" w:rsidRPr="00BA1395" w:rsidRDefault="00DA49FF">
            <w:pPr>
              <w:pStyle w:val="TableParagraph"/>
              <w:spacing w:before="14" w:line="480" w:lineRule="auto"/>
              <w:ind w:left="14"/>
              <w:rPr>
                <w:rFonts w:ascii="Times New Roman"/>
                <w:sz w:val="24"/>
              </w:rPr>
            </w:pPr>
            <w:r w:rsidRPr="00BA1395">
              <w:rPr>
                <w:rFonts w:ascii="Times New Roman"/>
                <w:spacing w:val="-5"/>
                <w:sz w:val="24"/>
              </w:rPr>
              <w:t>DES</w:t>
            </w:r>
          </w:p>
        </w:tc>
        <w:tc>
          <w:tcPr>
            <w:tcW w:w="3765" w:type="pct"/>
          </w:tcPr>
          <w:p w14:paraId="76CFBF6E" w14:textId="03291B14" w:rsidR="0036056E" w:rsidRPr="00BA1395" w:rsidRDefault="00C93E58">
            <w:pPr>
              <w:pStyle w:val="TableParagraph"/>
              <w:spacing w:before="14" w:line="480" w:lineRule="auto"/>
              <w:ind w:left="14"/>
              <w:rPr>
                <w:rFonts w:ascii="Times New Roman"/>
                <w:sz w:val="24"/>
              </w:rPr>
            </w:pPr>
            <w:r w:rsidRPr="00BA1395">
              <w:rPr>
                <w:rFonts w:ascii="Times New Roman"/>
                <w:sz w:val="24"/>
              </w:rPr>
              <w:t>Digital Eye Strain</w:t>
            </w:r>
          </w:p>
        </w:tc>
      </w:tr>
      <w:tr w:rsidR="0036056E" w14:paraId="4B625FCB" w14:textId="77777777" w:rsidTr="05928B0E">
        <w:trPr>
          <w:trHeight w:val="334"/>
        </w:trPr>
        <w:tc>
          <w:tcPr>
            <w:tcW w:w="1234" w:type="pct"/>
          </w:tcPr>
          <w:p w14:paraId="7EAD4773" w14:textId="3EF6B6C2" w:rsidR="0036056E" w:rsidRPr="00BA1395" w:rsidRDefault="00C93E58">
            <w:pPr>
              <w:pStyle w:val="TableParagraph"/>
              <w:spacing w:line="480" w:lineRule="auto"/>
              <w:ind w:left="14"/>
              <w:rPr>
                <w:rFonts w:ascii="Times New Roman"/>
                <w:sz w:val="24"/>
              </w:rPr>
            </w:pPr>
            <w:r w:rsidRPr="00BA1395">
              <w:rPr>
                <w:rFonts w:ascii="Times New Roman"/>
                <w:spacing w:val="-5"/>
                <w:sz w:val="24"/>
              </w:rPr>
              <w:t>JPE</w:t>
            </w:r>
          </w:p>
        </w:tc>
        <w:tc>
          <w:tcPr>
            <w:tcW w:w="3765" w:type="pct"/>
          </w:tcPr>
          <w:p w14:paraId="589AF2D3" w14:textId="5FA1F526" w:rsidR="0036056E" w:rsidRPr="00BA1395" w:rsidRDefault="005B7920">
            <w:pPr>
              <w:pStyle w:val="TableParagraph"/>
              <w:spacing w:line="480" w:lineRule="auto"/>
              <w:ind w:left="14"/>
              <w:rPr>
                <w:rFonts w:ascii="Times New Roman"/>
                <w:sz w:val="24"/>
              </w:rPr>
            </w:pPr>
            <w:r>
              <w:rPr>
                <w:rFonts w:ascii="Times New Roman"/>
                <w:sz w:val="24"/>
              </w:rPr>
              <w:t xml:space="preserve">Joint Position Error </w:t>
            </w:r>
          </w:p>
        </w:tc>
      </w:tr>
      <w:tr w:rsidR="0036056E" w14:paraId="4B2A50C3" w14:textId="77777777" w:rsidTr="05928B0E">
        <w:trPr>
          <w:trHeight w:val="335"/>
        </w:trPr>
        <w:tc>
          <w:tcPr>
            <w:tcW w:w="1234" w:type="pct"/>
          </w:tcPr>
          <w:p w14:paraId="1801D21B" w14:textId="5637E0E3" w:rsidR="0036056E" w:rsidRPr="00BA1395" w:rsidRDefault="00FA0016">
            <w:pPr>
              <w:pStyle w:val="TableParagraph"/>
              <w:spacing w:before="14" w:line="480" w:lineRule="auto"/>
              <w:ind w:left="14"/>
              <w:rPr>
                <w:rFonts w:ascii="Times New Roman"/>
                <w:sz w:val="24"/>
              </w:rPr>
            </w:pPr>
            <w:r w:rsidRPr="00BA1395">
              <w:rPr>
                <w:rFonts w:ascii="Times New Roman" w:hint="eastAsia"/>
                <w:spacing w:val="-4"/>
                <w:sz w:val="24"/>
              </w:rPr>
              <w:t>JP</w:t>
            </w:r>
            <w:r w:rsidR="009578A3">
              <w:rPr>
                <w:rFonts w:ascii="Times New Roman"/>
                <w:spacing w:val="-4"/>
                <w:sz w:val="24"/>
              </w:rPr>
              <w:t>E</w:t>
            </w:r>
            <w:r w:rsidRPr="00BA1395">
              <w:rPr>
                <w:rFonts w:ascii="Times New Roman" w:hint="eastAsia"/>
                <w:spacing w:val="-4"/>
                <w:sz w:val="24"/>
              </w:rPr>
              <w:t>T</w:t>
            </w:r>
          </w:p>
        </w:tc>
        <w:tc>
          <w:tcPr>
            <w:tcW w:w="3765" w:type="pct"/>
          </w:tcPr>
          <w:p w14:paraId="18E603BE" w14:textId="76A231C2" w:rsidR="0036056E" w:rsidRPr="00BA1395" w:rsidRDefault="00FA0016">
            <w:pPr>
              <w:pStyle w:val="TableParagraph"/>
              <w:spacing w:before="14" w:line="480" w:lineRule="auto"/>
              <w:ind w:left="14"/>
              <w:rPr>
                <w:rFonts w:ascii="Times New Roman"/>
                <w:sz w:val="24"/>
              </w:rPr>
            </w:pPr>
            <w:r w:rsidRPr="00BA1395">
              <w:rPr>
                <w:rFonts w:ascii="Times New Roman" w:hint="eastAsia"/>
                <w:sz w:val="24"/>
              </w:rPr>
              <w:t>Joint</w:t>
            </w:r>
            <w:r w:rsidRPr="00BA1395">
              <w:rPr>
                <w:rFonts w:ascii="Times New Roman" w:hint="eastAsia"/>
                <w:spacing w:val="-5"/>
                <w:sz w:val="24"/>
              </w:rPr>
              <w:t xml:space="preserve"> </w:t>
            </w:r>
            <w:r w:rsidRPr="00BA1395">
              <w:rPr>
                <w:rFonts w:ascii="Times New Roman" w:hint="eastAsia"/>
                <w:sz w:val="24"/>
              </w:rPr>
              <w:t>Position</w:t>
            </w:r>
            <w:r w:rsidRPr="00BA1395">
              <w:rPr>
                <w:rFonts w:ascii="Times New Roman" w:hint="eastAsia"/>
                <w:spacing w:val="-3"/>
                <w:sz w:val="24"/>
              </w:rPr>
              <w:t xml:space="preserve"> </w:t>
            </w:r>
            <w:r w:rsidRPr="00BA1395">
              <w:rPr>
                <w:rFonts w:ascii="Times New Roman" w:hint="eastAsia"/>
                <w:sz w:val="24"/>
              </w:rPr>
              <w:t>Error</w:t>
            </w:r>
            <w:r w:rsidRPr="00BA1395">
              <w:rPr>
                <w:rFonts w:ascii="Times New Roman" w:hint="eastAsia"/>
                <w:spacing w:val="-13"/>
                <w:sz w:val="24"/>
              </w:rPr>
              <w:t xml:space="preserve"> </w:t>
            </w:r>
            <w:r w:rsidRPr="00BA1395">
              <w:rPr>
                <w:rFonts w:ascii="Times New Roman" w:hint="eastAsia"/>
                <w:spacing w:val="-4"/>
                <w:sz w:val="24"/>
              </w:rPr>
              <w:t>Test</w:t>
            </w:r>
          </w:p>
        </w:tc>
      </w:tr>
      <w:tr w:rsidR="0036056E" w14:paraId="3D0000FE" w14:textId="77777777" w:rsidTr="05928B0E">
        <w:trPr>
          <w:trHeight w:val="335"/>
        </w:trPr>
        <w:tc>
          <w:tcPr>
            <w:tcW w:w="1234" w:type="pct"/>
          </w:tcPr>
          <w:p w14:paraId="31692048" w14:textId="7FBB9794" w:rsidR="0036056E" w:rsidRPr="00BA1395" w:rsidRDefault="00C93E58">
            <w:pPr>
              <w:pStyle w:val="TableParagraph"/>
              <w:spacing w:line="480" w:lineRule="auto"/>
              <w:ind w:left="14"/>
              <w:rPr>
                <w:rFonts w:ascii="Times New Roman"/>
                <w:sz w:val="24"/>
              </w:rPr>
            </w:pPr>
            <w:r w:rsidRPr="00BA1395">
              <w:rPr>
                <w:rFonts w:ascii="Times New Roman"/>
                <w:spacing w:val="-2"/>
                <w:sz w:val="24"/>
              </w:rPr>
              <w:t>VOR</w:t>
            </w:r>
          </w:p>
        </w:tc>
        <w:tc>
          <w:tcPr>
            <w:tcW w:w="3765" w:type="pct"/>
          </w:tcPr>
          <w:p w14:paraId="29084306" w14:textId="52E9C49C" w:rsidR="0036056E" w:rsidRPr="00BA1395" w:rsidRDefault="775ED45B" w:rsidP="05928B0E">
            <w:pPr>
              <w:pStyle w:val="TableParagraph"/>
              <w:spacing w:line="480" w:lineRule="auto"/>
              <w:ind w:left="14"/>
              <w:rPr>
                <w:rFonts w:ascii="Times New Roman"/>
                <w:sz w:val="24"/>
                <w:szCs w:val="24"/>
              </w:rPr>
            </w:pPr>
            <w:r w:rsidRPr="05928B0E">
              <w:rPr>
                <w:rFonts w:ascii="Times New Roman"/>
                <w:sz w:val="24"/>
                <w:szCs w:val="24"/>
              </w:rPr>
              <w:t xml:space="preserve">Vestibulo- </w:t>
            </w:r>
            <w:r w:rsidR="0BE6F5F0" w:rsidRPr="05928B0E">
              <w:rPr>
                <w:rFonts w:ascii="Times New Roman"/>
                <w:sz w:val="24"/>
                <w:szCs w:val="24"/>
              </w:rPr>
              <w:t>Ocular</w:t>
            </w:r>
            <w:r w:rsidRPr="05928B0E">
              <w:rPr>
                <w:rFonts w:ascii="Times New Roman"/>
                <w:sz w:val="24"/>
                <w:szCs w:val="24"/>
              </w:rPr>
              <w:t xml:space="preserve"> Reflex</w:t>
            </w:r>
          </w:p>
        </w:tc>
      </w:tr>
    </w:tbl>
    <w:p w14:paraId="4432D283" w14:textId="3B45C83E" w:rsidR="0036056E" w:rsidRDefault="0036056E">
      <w:pPr>
        <w:pStyle w:val="TableParagraph"/>
        <w:rPr>
          <w:rFonts w:ascii="Times New Roman"/>
          <w:b/>
          <w:sz w:val="24"/>
        </w:rPr>
      </w:pPr>
    </w:p>
    <w:p w14:paraId="6CC2B4F1" w14:textId="77777777" w:rsidR="0036056E" w:rsidRDefault="0036056E">
      <w:pPr>
        <w:pStyle w:val="TableParagraph"/>
        <w:rPr>
          <w:rFonts w:ascii="Times New Roman"/>
          <w:b/>
          <w:sz w:val="24"/>
        </w:rPr>
      </w:pPr>
    </w:p>
    <w:p w14:paraId="0173EC7A" w14:textId="200259AC" w:rsidR="00F93C9F" w:rsidRDefault="00F93C9F" w:rsidP="05928B0E">
      <w:pPr>
        <w:pStyle w:val="TableParagraph"/>
        <w:rPr>
          <w:rFonts w:ascii="Times New Roman"/>
          <w:b/>
          <w:bCs/>
          <w:sz w:val="24"/>
          <w:szCs w:val="24"/>
        </w:rPr>
      </w:pPr>
    </w:p>
    <w:p w14:paraId="46693279" w14:textId="05A3C070" w:rsidR="05928B0E" w:rsidRDefault="05928B0E" w:rsidP="05928B0E">
      <w:pPr>
        <w:pStyle w:val="TableParagraph"/>
        <w:rPr>
          <w:rFonts w:ascii="Times New Roman"/>
          <w:b/>
          <w:bCs/>
          <w:sz w:val="24"/>
          <w:szCs w:val="24"/>
        </w:rPr>
      </w:pPr>
    </w:p>
    <w:p w14:paraId="475D79D6" w14:textId="043C1497" w:rsidR="05928B0E" w:rsidRDefault="05928B0E" w:rsidP="05928B0E">
      <w:pPr>
        <w:pStyle w:val="TableParagraph"/>
        <w:rPr>
          <w:rFonts w:ascii="Times New Roman"/>
          <w:b/>
          <w:bCs/>
          <w:sz w:val="24"/>
          <w:szCs w:val="24"/>
        </w:rPr>
      </w:pPr>
    </w:p>
    <w:p w14:paraId="7B04C465" w14:textId="333B102E" w:rsidR="00C56138" w:rsidRDefault="00C56138" w:rsidP="05928B0E">
      <w:pPr>
        <w:pStyle w:val="TableParagraph"/>
        <w:rPr>
          <w:rFonts w:ascii="Times New Roman"/>
          <w:b/>
          <w:bCs/>
          <w:sz w:val="24"/>
          <w:szCs w:val="24"/>
        </w:rPr>
      </w:pPr>
      <w:r>
        <w:rPr>
          <w:rFonts w:ascii="Times New Roman"/>
          <w:b/>
          <w:bCs/>
          <w:sz w:val="24"/>
          <w:szCs w:val="24"/>
        </w:rPr>
        <w:br w:type="page"/>
      </w:r>
    </w:p>
    <w:p w14:paraId="40B8C49A" w14:textId="55297554" w:rsidR="0036056E" w:rsidRPr="004C6F0D" w:rsidRDefault="00FA0016" w:rsidP="004C6F0D">
      <w:pPr>
        <w:widowControl/>
        <w:autoSpaceDE/>
        <w:autoSpaceDN/>
        <w:jc w:val="center"/>
        <w:rPr>
          <w:rFonts w:eastAsia="Calibri" w:hAnsi="Calibri" w:cs="Calibri"/>
          <w:b/>
          <w:sz w:val="28"/>
          <w:szCs w:val="28"/>
        </w:rPr>
      </w:pPr>
      <w:r w:rsidRPr="004C6F0D">
        <w:rPr>
          <w:b/>
          <w:sz w:val="28"/>
          <w:szCs w:val="28"/>
        </w:rPr>
        <w:lastRenderedPageBreak/>
        <w:t>ABSTRACT</w:t>
      </w:r>
    </w:p>
    <w:p w14:paraId="2DA83E7E" w14:textId="77777777" w:rsidR="00BA1395" w:rsidRDefault="00BA1395">
      <w:pPr>
        <w:pStyle w:val="TableParagraph"/>
        <w:jc w:val="center"/>
        <w:rPr>
          <w:rFonts w:ascii="Times New Roman"/>
          <w:b/>
          <w:sz w:val="24"/>
        </w:rPr>
      </w:pPr>
    </w:p>
    <w:p w14:paraId="0B5B0F6E" w14:textId="659A1CF4" w:rsidR="0036056E" w:rsidRPr="004C6F0D" w:rsidRDefault="00FA0016" w:rsidP="006D414D">
      <w:pPr>
        <w:pStyle w:val="TableParagraph"/>
        <w:spacing w:line="360" w:lineRule="auto"/>
        <w:jc w:val="both"/>
        <w:rPr>
          <w:rFonts w:ascii="Times New Roman" w:hAnsi="Times New Roman" w:cs="Times New Roman"/>
          <w:sz w:val="24"/>
          <w:szCs w:val="24"/>
        </w:rPr>
      </w:pPr>
      <w:r w:rsidRPr="3F532B7A">
        <w:rPr>
          <w:rFonts w:ascii="Times New Roman" w:hAnsi="Times New Roman" w:cs="Times New Roman"/>
          <w:sz w:val="24"/>
          <w:szCs w:val="24"/>
        </w:rPr>
        <w:t xml:space="preserve">The </w:t>
      </w:r>
      <w:r w:rsidR="00F93C9F" w:rsidRPr="3F532B7A">
        <w:rPr>
          <w:rFonts w:ascii="Times New Roman" w:hAnsi="Times New Roman" w:cs="Times New Roman"/>
          <w:sz w:val="24"/>
          <w:szCs w:val="24"/>
        </w:rPr>
        <w:t>widespread</w:t>
      </w:r>
      <w:r w:rsidRPr="3F532B7A">
        <w:rPr>
          <w:rFonts w:ascii="Times New Roman" w:hAnsi="Times New Roman" w:cs="Times New Roman"/>
          <w:sz w:val="24"/>
          <w:szCs w:val="24"/>
        </w:rPr>
        <w:t xml:space="preserve"> use of digital devices in </w:t>
      </w:r>
      <w:r w:rsidR="5C7A027A" w:rsidRPr="3F532B7A">
        <w:rPr>
          <w:rFonts w:ascii="Times New Roman" w:hAnsi="Times New Roman" w:cs="Times New Roman"/>
          <w:sz w:val="24"/>
          <w:szCs w:val="24"/>
        </w:rPr>
        <w:t>an academic</w:t>
      </w:r>
      <w:r w:rsidRPr="3F532B7A">
        <w:rPr>
          <w:rFonts w:ascii="Times New Roman" w:hAnsi="Times New Roman" w:cs="Times New Roman"/>
          <w:sz w:val="24"/>
          <w:szCs w:val="24"/>
        </w:rPr>
        <w:t xml:space="preserve"> environment led to a rise in digital Eye strain (DES) and musculoskeletal issues among students. This study explored the relationship between cervical proprioception the neuromuscular </w:t>
      </w:r>
      <w:r w:rsidR="24A049C3" w:rsidRPr="3F532B7A">
        <w:rPr>
          <w:rFonts w:ascii="Times New Roman" w:hAnsi="Times New Roman" w:cs="Times New Roman"/>
          <w:sz w:val="24"/>
          <w:szCs w:val="24"/>
        </w:rPr>
        <w:t>systems'</w:t>
      </w:r>
      <w:r w:rsidRPr="3F532B7A">
        <w:rPr>
          <w:rFonts w:ascii="Times New Roman" w:hAnsi="Times New Roman" w:cs="Times New Roman"/>
          <w:sz w:val="24"/>
          <w:szCs w:val="24"/>
        </w:rPr>
        <w:t xml:space="preserve"> ability to detect head-position and severity of DES among undergraduate students. The primary aim of this study was to determine the statistical relationship </w:t>
      </w:r>
      <w:r w:rsidR="45A26569" w:rsidRPr="3F532B7A">
        <w:rPr>
          <w:rFonts w:ascii="Times New Roman" w:hAnsi="Times New Roman" w:cs="Times New Roman"/>
          <w:sz w:val="24"/>
          <w:szCs w:val="24"/>
        </w:rPr>
        <w:t>between Joint</w:t>
      </w:r>
      <w:r w:rsidRPr="3F532B7A">
        <w:rPr>
          <w:rFonts w:ascii="Times New Roman" w:hAnsi="Times New Roman" w:cs="Times New Roman"/>
          <w:sz w:val="24"/>
          <w:szCs w:val="24"/>
        </w:rPr>
        <w:t xml:space="preserve"> </w:t>
      </w:r>
      <w:r w:rsidR="00F93C9F" w:rsidRPr="3F532B7A">
        <w:rPr>
          <w:rFonts w:ascii="Times New Roman" w:hAnsi="Times New Roman" w:cs="Times New Roman"/>
          <w:sz w:val="24"/>
          <w:szCs w:val="24"/>
        </w:rPr>
        <w:t>Position</w:t>
      </w:r>
      <w:r w:rsidRPr="3F532B7A">
        <w:rPr>
          <w:rFonts w:ascii="Times New Roman" w:hAnsi="Times New Roman" w:cs="Times New Roman"/>
          <w:sz w:val="24"/>
          <w:szCs w:val="24"/>
        </w:rPr>
        <w:t xml:space="preserve"> Error</w:t>
      </w:r>
      <w:r w:rsidR="5201863D" w:rsidRPr="3F532B7A">
        <w:rPr>
          <w:rFonts w:ascii="Times New Roman" w:hAnsi="Times New Roman" w:cs="Times New Roman"/>
          <w:sz w:val="24"/>
          <w:szCs w:val="24"/>
        </w:rPr>
        <w:t xml:space="preserve"> Test</w:t>
      </w:r>
      <w:r w:rsidRPr="3F532B7A">
        <w:rPr>
          <w:rFonts w:ascii="Times New Roman" w:hAnsi="Times New Roman" w:cs="Times New Roman"/>
          <w:sz w:val="24"/>
          <w:szCs w:val="24"/>
        </w:rPr>
        <w:t xml:space="preserve"> (</w:t>
      </w:r>
      <w:r w:rsidR="003D3415" w:rsidRPr="3F532B7A">
        <w:rPr>
          <w:rFonts w:ascii="Times New Roman" w:hAnsi="Times New Roman" w:cs="Times New Roman"/>
          <w:sz w:val="24"/>
          <w:szCs w:val="24"/>
        </w:rPr>
        <w:t>J</w:t>
      </w:r>
      <w:r w:rsidR="6DA3F8BA" w:rsidRPr="3F532B7A">
        <w:rPr>
          <w:rFonts w:ascii="Times New Roman" w:hAnsi="Times New Roman" w:cs="Times New Roman"/>
          <w:sz w:val="24"/>
          <w:szCs w:val="24"/>
        </w:rPr>
        <w:t>PE</w:t>
      </w:r>
      <w:r w:rsidR="00715B5A" w:rsidRPr="3F532B7A">
        <w:rPr>
          <w:rFonts w:ascii="Times New Roman" w:hAnsi="Times New Roman" w:cs="Times New Roman"/>
          <w:sz w:val="24"/>
          <w:szCs w:val="24"/>
        </w:rPr>
        <w:t>T</w:t>
      </w:r>
      <w:r w:rsidRPr="3F532B7A">
        <w:rPr>
          <w:rFonts w:ascii="Times New Roman" w:hAnsi="Times New Roman" w:cs="Times New Roman"/>
          <w:sz w:val="24"/>
          <w:szCs w:val="24"/>
        </w:rPr>
        <w:t>) measurements and Digital Eye Strain (DES) severity scores among undergradua</w:t>
      </w:r>
      <w:r w:rsidR="004C6F0D" w:rsidRPr="3F532B7A">
        <w:rPr>
          <w:rFonts w:ascii="Times New Roman" w:hAnsi="Times New Roman" w:cs="Times New Roman"/>
          <w:sz w:val="24"/>
          <w:szCs w:val="24"/>
        </w:rPr>
        <w:t>te students at CUSIT.</w:t>
      </w:r>
      <w:r w:rsidRPr="3F532B7A">
        <w:rPr>
          <w:rFonts w:ascii="Times New Roman" w:hAnsi="Times New Roman" w:cs="Times New Roman"/>
          <w:sz w:val="24"/>
          <w:szCs w:val="24"/>
        </w:rPr>
        <w:t xml:space="preserve">A </w:t>
      </w:r>
      <w:r w:rsidR="00F93C9F" w:rsidRPr="3F532B7A">
        <w:rPr>
          <w:rFonts w:ascii="Times New Roman" w:hAnsi="Times New Roman" w:cs="Times New Roman"/>
          <w:sz w:val="24"/>
          <w:szCs w:val="24"/>
        </w:rPr>
        <w:t>Cross</w:t>
      </w:r>
      <w:r w:rsidRPr="3F532B7A">
        <w:rPr>
          <w:rFonts w:ascii="Times New Roman" w:hAnsi="Times New Roman" w:cs="Times New Roman"/>
          <w:sz w:val="24"/>
          <w:szCs w:val="24"/>
        </w:rPr>
        <w:t xml:space="preserve">-sectional correlation study was conducted at City University of Science and Information Technology (CUSIT), Peshawar, involving 351 undergraduate students aged 18-25 years. DES as assessed using the </w:t>
      </w:r>
      <w:r w:rsidR="00F93C9F" w:rsidRPr="3F532B7A">
        <w:rPr>
          <w:rFonts w:ascii="Times New Roman" w:hAnsi="Times New Roman" w:cs="Times New Roman"/>
          <w:sz w:val="24"/>
          <w:szCs w:val="24"/>
        </w:rPr>
        <w:t>standardized</w:t>
      </w:r>
      <w:r w:rsidRPr="3F532B7A">
        <w:rPr>
          <w:rFonts w:ascii="Times New Roman" w:hAnsi="Times New Roman" w:cs="Times New Roman"/>
          <w:sz w:val="24"/>
          <w:szCs w:val="24"/>
        </w:rPr>
        <w:t xml:space="preserve"> Computer Vision Syndrome Questionnaire (CVS-Q). Cervical proprioception was evaluated through the Joint Position Error </w:t>
      </w:r>
      <w:r w:rsidR="00F93C9F" w:rsidRPr="3F532B7A">
        <w:rPr>
          <w:rFonts w:ascii="Times New Roman" w:hAnsi="Times New Roman" w:cs="Times New Roman"/>
          <w:sz w:val="24"/>
          <w:szCs w:val="24"/>
        </w:rPr>
        <w:t>Test</w:t>
      </w:r>
      <w:r w:rsidRPr="3F532B7A">
        <w:rPr>
          <w:rFonts w:ascii="Times New Roman" w:hAnsi="Times New Roman" w:cs="Times New Roman"/>
          <w:sz w:val="24"/>
          <w:szCs w:val="24"/>
        </w:rPr>
        <w:t xml:space="preserve"> (</w:t>
      </w:r>
      <w:r w:rsidR="00BF684D" w:rsidRPr="3F532B7A">
        <w:rPr>
          <w:rFonts w:ascii="Times New Roman" w:hAnsi="Times New Roman" w:cs="Times New Roman"/>
          <w:sz w:val="24"/>
          <w:szCs w:val="24"/>
        </w:rPr>
        <w:t>J</w:t>
      </w:r>
      <w:r w:rsidR="69C25593" w:rsidRPr="3F532B7A">
        <w:rPr>
          <w:rFonts w:ascii="Times New Roman" w:hAnsi="Times New Roman" w:cs="Times New Roman"/>
          <w:sz w:val="24"/>
          <w:szCs w:val="24"/>
        </w:rPr>
        <w:t>PE</w:t>
      </w:r>
      <w:r w:rsidR="00A7428E" w:rsidRPr="3F532B7A">
        <w:rPr>
          <w:rFonts w:ascii="Times New Roman" w:hAnsi="Times New Roman" w:cs="Times New Roman"/>
          <w:sz w:val="24"/>
          <w:szCs w:val="24"/>
        </w:rPr>
        <w:t>T</w:t>
      </w:r>
      <w:r w:rsidRPr="3F532B7A">
        <w:rPr>
          <w:rFonts w:ascii="Times New Roman" w:hAnsi="Times New Roman" w:cs="Times New Roman"/>
          <w:sz w:val="24"/>
          <w:szCs w:val="24"/>
        </w:rPr>
        <w:t xml:space="preserve">) using a laser-pointer method to measure head repositioning </w:t>
      </w:r>
      <w:r w:rsidR="4B3FE110" w:rsidRPr="3F532B7A">
        <w:rPr>
          <w:rFonts w:ascii="Times New Roman" w:hAnsi="Times New Roman" w:cs="Times New Roman"/>
          <w:sz w:val="24"/>
          <w:szCs w:val="24"/>
        </w:rPr>
        <w:t>accuracy. The</w:t>
      </w:r>
      <w:r w:rsidRPr="3F532B7A">
        <w:rPr>
          <w:rFonts w:ascii="Times New Roman" w:hAnsi="Times New Roman" w:cs="Times New Roman"/>
          <w:sz w:val="24"/>
          <w:szCs w:val="24"/>
        </w:rPr>
        <w:t xml:space="preserve"> mean DES score was 6.72 ± 4.43, indicating moderate symptoms, with female students showing significantly higher score ( p=0.001). The mean  Joint Position </w:t>
      </w:r>
      <w:r w:rsidR="00F93C9F" w:rsidRPr="3F532B7A">
        <w:rPr>
          <w:rFonts w:ascii="Times New Roman" w:hAnsi="Times New Roman" w:cs="Times New Roman"/>
          <w:sz w:val="24"/>
          <w:szCs w:val="24"/>
        </w:rPr>
        <w:t>Error</w:t>
      </w:r>
      <w:r w:rsidR="1721D1F4" w:rsidRPr="3F532B7A">
        <w:rPr>
          <w:rFonts w:ascii="Times New Roman" w:hAnsi="Times New Roman" w:cs="Times New Roman"/>
          <w:sz w:val="24"/>
          <w:szCs w:val="24"/>
        </w:rPr>
        <w:t xml:space="preserve"> Test</w:t>
      </w:r>
      <w:r w:rsidR="00F93C9F" w:rsidRPr="3F532B7A">
        <w:rPr>
          <w:rFonts w:ascii="Times New Roman" w:hAnsi="Times New Roman" w:cs="Times New Roman"/>
          <w:sz w:val="24"/>
          <w:szCs w:val="24"/>
        </w:rPr>
        <w:t xml:space="preserve"> (</w:t>
      </w:r>
      <w:r w:rsidR="00BF684D" w:rsidRPr="3F532B7A">
        <w:rPr>
          <w:rFonts w:ascii="Times New Roman" w:hAnsi="Times New Roman" w:cs="Times New Roman"/>
          <w:sz w:val="24"/>
          <w:szCs w:val="24"/>
        </w:rPr>
        <w:t>J</w:t>
      </w:r>
      <w:r w:rsidR="31FB8802" w:rsidRPr="3F532B7A">
        <w:rPr>
          <w:rFonts w:ascii="Times New Roman" w:hAnsi="Times New Roman" w:cs="Times New Roman"/>
          <w:sz w:val="24"/>
          <w:szCs w:val="24"/>
        </w:rPr>
        <w:t>PE</w:t>
      </w:r>
      <w:r w:rsidR="00A7428E" w:rsidRPr="3F532B7A">
        <w:rPr>
          <w:rFonts w:ascii="Times New Roman" w:hAnsi="Times New Roman" w:cs="Times New Roman"/>
          <w:sz w:val="24"/>
          <w:szCs w:val="24"/>
        </w:rPr>
        <w:t>T</w:t>
      </w:r>
      <w:r w:rsidRPr="3F532B7A">
        <w:rPr>
          <w:rFonts w:ascii="Times New Roman" w:hAnsi="Times New Roman" w:cs="Times New Roman"/>
          <w:sz w:val="24"/>
          <w:szCs w:val="24"/>
        </w:rPr>
        <w:t xml:space="preserve">) was 10.76± 5.36cm, </w:t>
      </w:r>
      <w:r w:rsidR="072975A5" w:rsidRPr="3F532B7A">
        <w:rPr>
          <w:rFonts w:ascii="Times New Roman" w:hAnsi="Times New Roman" w:cs="Times New Roman"/>
          <w:sz w:val="24"/>
          <w:szCs w:val="24"/>
        </w:rPr>
        <w:t>suggesting</w:t>
      </w:r>
      <w:r w:rsidRPr="3F532B7A">
        <w:rPr>
          <w:rFonts w:ascii="Times New Roman" w:hAnsi="Times New Roman" w:cs="Times New Roman"/>
          <w:sz w:val="24"/>
          <w:szCs w:val="24"/>
        </w:rPr>
        <w:t xml:space="preserve"> that </w:t>
      </w:r>
      <w:r w:rsidR="177E9720" w:rsidRPr="3F532B7A">
        <w:rPr>
          <w:rFonts w:ascii="Times New Roman" w:hAnsi="Times New Roman" w:cs="Times New Roman"/>
          <w:sz w:val="24"/>
          <w:szCs w:val="24"/>
        </w:rPr>
        <w:t>prolonged</w:t>
      </w:r>
      <w:r w:rsidRPr="3F532B7A">
        <w:rPr>
          <w:rFonts w:ascii="Times New Roman" w:hAnsi="Times New Roman" w:cs="Times New Roman"/>
          <w:sz w:val="24"/>
          <w:szCs w:val="24"/>
        </w:rPr>
        <w:t xml:space="preserve"> device use may impair proprioceptive function. Statistical analysis revealed a weak but significant negative correlation (r= -0.169, p= 0.001) between cervical proprioception and DES </w:t>
      </w:r>
      <w:r w:rsidR="00F93C9F" w:rsidRPr="3F532B7A">
        <w:rPr>
          <w:rFonts w:ascii="Times New Roman" w:hAnsi="Times New Roman" w:cs="Times New Roman"/>
          <w:sz w:val="24"/>
          <w:szCs w:val="24"/>
        </w:rPr>
        <w:t>severity</w:t>
      </w:r>
      <w:r w:rsidRPr="3F532B7A">
        <w:rPr>
          <w:rFonts w:ascii="Times New Roman" w:hAnsi="Times New Roman" w:cs="Times New Roman"/>
          <w:sz w:val="24"/>
          <w:szCs w:val="24"/>
        </w:rPr>
        <w:t xml:space="preserve">. Regression analysis indicated that gender was </w:t>
      </w:r>
      <w:r w:rsidR="0DB2D77A" w:rsidRPr="3F532B7A">
        <w:rPr>
          <w:rFonts w:ascii="Times New Roman" w:hAnsi="Times New Roman" w:cs="Times New Roman"/>
          <w:sz w:val="24"/>
          <w:szCs w:val="24"/>
        </w:rPr>
        <w:t>a significant</w:t>
      </w:r>
      <w:r w:rsidRPr="3F532B7A">
        <w:rPr>
          <w:rFonts w:ascii="Times New Roman" w:hAnsi="Times New Roman" w:cs="Times New Roman"/>
          <w:sz w:val="24"/>
          <w:szCs w:val="24"/>
        </w:rPr>
        <w:t xml:space="preserve"> predictor of DES, while age had no major </w:t>
      </w:r>
      <w:r w:rsidR="16251295" w:rsidRPr="3F532B7A">
        <w:rPr>
          <w:rFonts w:ascii="Times New Roman" w:hAnsi="Times New Roman" w:cs="Times New Roman"/>
          <w:sz w:val="24"/>
          <w:szCs w:val="24"/>
        </w:rPr>
        <w:t>effect. The</w:t>
      </w:r>
      <w:r w:rsidRPr="3F532B7A">
        <w:rPr>
          <w:rFonts w:ascii="Times New Roman" w:hAnsi="Times New Roman" w:cs="Times New Roman"/>
          <w:sz w:val="24"/>
          <w:szCs w:val="24"/>
        </w:rPr>
        <w:t xml:space="preserve"> findings suggest that while DES is multifactorial, cervical sensorimotor function has a significant connection to visual discomfort during prolonged screen use. Integrating postural correction and cervical sensorimotor training with standard ocular care may help manage symptoms in high-risk </w:t>
      </w:r>
      <w:r w:rsidR="04531B6D" w:rsidRPr="3F532B7A">
        <w:rPr>
          <w:rFonts w:ascii="Times New Roman" w:hAnsi="Times New Roman" w:cs="Times New Roman"/>
          <w:sz w:val="24"/>
          <w:szCs w:val="24"/>
        </w:rPr>
        <w:t>students’</w:t>
      </w:r>
      <w:r w:rsidRPr="3F532B7A">
        <w:rPr>
          <w:rFonts w:ascii="Times New Roman" w:hAnsi="Times New Roman" w:cs="Times New Roman"/>
          <w:sz w:val="24"/>
          <w:szCs w:val="24"/>
        </w:rPr>
        <w:t xml:space="preserve"> population.</w:t>
      </w:r>
      <w:r w:rsidR="006D414D">
        <w:rPr>
          <w:rFonts w:ascii="Times New Roman" w:hAnsi="Times New Roman" w:cs="Times New Roman"/>
          <w:sz w:val="24"/>
          <w:szCs w:val="24"/>
        </w:rPr>
        <w:t xml:space="preserve"> The result emphasize that increasing screen exposure without adequate ergonomic awareness may contribute to both visual and cervical sensorimotor complaints in university students. These findings support the integration of educational programs focusing on healthy digital device use, appropriate posture, workstation ergonomics, scheduled rest breaks following 20-20-20 rule, and simple neck mobility and proprioceptive exercises. Such preventive interventions may reduce symptom severity, improve functional performance, and enhace students productivity and quality of life. Further studies with larger and more diverse population are recommended to confirm these findings, explore casual relationships, and evaluate the effectiveness of targated physiotherapy based interventions in preventing DES.</w:t>
      </w:r>
    </w:p>
    <w:p w14:paraId="5584CC89" w14:textId="77777777" w:rsidR="00E15889" w:rsidRDefault="00FA0016" w:rsidP="3F532B7A">
      <w:pPr>
        <w:pStyle w:val="TableParagraph"/>
        <w:spacing w:line="360" w:lineRule="auto"/>
        <w:jc w:val="both"/>
        <w:rPr>
          <w:rFonts w:ascii="Times New Roman" w:hAnsi="Times New Roman" w:cs="Times New Roman"/>
          <w:sz w:val="24"/>
          <w:szCs w:val="24"/>
        </w:rPr>
      </w:pPr>
      <w:r w:rsidRPr="3F532B7A">
        <w:rPr>
          <w:rFonts w:ascii="Times New Roman" w:hAnsi="Times New Roman" w:cs="Times New Roman"/>
          <w:b/>
          <w:bCs/>
          <w:sz w:val="24"/>
          <w:szCs w:val="24"/>
        </w:rPr>
        <w:lastRenderedPageBreak/>
        <w:t xml:space="preserve">Keywords: </w:t>
      </w:r>
      <w:r w:rsidRPr="3F532B7A">
        <w:rPr>
          <w:rFonts w:ascii="Times New Roman" w:hAnsi="Times New Roman" w:cs="Times New Roman"/>
          <w:sz w:val="24"/>
          <w:szCs w:val="24"/>
        </w:rPr>
        <w:t>C</w:t>
      </w:r>
      <w:r w:rsidR="5C249E3C" w:rsidRPr="3F532B7A">
        <w:rPr>
          <w:rFonts w:ascii="Times New Roman" w:hAnsi="Times New Roman" w:cs="Times New Roman"/>
          <w:sz w:val="24"/>
          <w:szCs w:val="24"/>
        </w:rPr>
        <w:t>ervical proprioception</w:t>
      </w:r>
      <w:r w:rsidRPr="3F532B7A">
        <w:rPr>
          <w:rFonts w:ascii="Times New Roman" w:hAnsi="Times New Roman" w:cs="Times New Roman"/>
          <w:sz w:val="24"/>
          <w:szCs w:val="24"/>
        </w:rPr>
        <w:t>,</w:t>
      </w:r>
      <w:r w:rsidR="6B84668A" w:rsidRPr="3F532B7A">
        <w:rPr>
          <w:rFonts w:ascii="Times New Roman" w:hAnsi="Times New Roman" w:cs="Times New Roman"/>
          <w:sz w:val="24"/>
          <w:szCs w:val="24"/>
        </w:rPr>
        <w:t xml:space="preserve"> Computer Vision Syndrome,</w:t>
      </w:r>
      <w:r w:rsidR="000653EF" w:rsidRPr="3F532B7A">
        <w:rPr>
          <w:rFonts w:ascii="Times New Roman" w:hAnsi="Times New Roman" w:cs="Times New Roman"/>
          <w:sz w:val="24"/>
          <w:szCs w:val="24"/>
        </w:rPr>
        <w:t xml:space="preserve"> </w:t>
      </w:r>
      <w:r w:rsidR="6E699D2D" w:rsidRPr="3F532B7A">
        <w:rPr>
          <w:rFonts w:ascii="Times New Roman" w:hAnsi="Times New Roman" w:cs="Times New Roman"/>
          <w:sz w:val="24"/>
          <w:szCs w:val="24"/>
        </w:rPr>
        <w:t>CUSIT, Digital</w:t>
      </w:r>
      <w:r w:rsidR="000653EF" w:rsidRPr="3F532B7A">
        <w:rPr>
          <w:rFonts w:ascii="Times New Roman" w:hAnsi="Times New Roman" w:cs="Times New Roman"/>
          <w:sz w:val="24"/>
          <w:szCs w:val="24"/>
        </w:rPr>
        <w:t xml:space="preserve"> Eye Strain, </w:t>
      </w:r>
      <w:r w:rsidRPr="3F532B7A">
        <w:rPr>
          <w:rFonts w:ascii="Times New Roman" w:hAnsi="Times New Roman" w:cs="Times New Roman"/>
          <w:sz w:val="24"/>
          <w:szCs w:val="24"/>
        </w:rPr>
        <w:t>Joint Position Err</w:t>
      </w:r>
      <w:r w:rsidR="000653EF" w:rsidRPr="3F532B7A">
        <w:rPr>
          <w:rFonts w:ascii="Times New Roman" w:hAnsi="Times New Roman" w:cs="Times New Roman"/>
          <w:sz w:val="24"/>
          <w:szCs w:val="24"/>
        </w:rPr>
        <w:t>or, Undergraduate students.</w:t>
      </w:r>
      <w:r w:rsidRPr="3F532B7A">
        <w:rPr>
          <w:rFonts w:ascii="Times New Roman" w:hAnsi="Times New Roman" w:cs="Times New Roman"/>
          <w:sz w:val="24"/>
          <w:szCs w:val="24"/>
        </w:rPr>
        <w:t xml:space="preserve"> </w:t>
      </w:r>
    </w:p>
    <w:p w14:paraId="7032AAF7" w14:textId="77777777" w:rsidR="00A2496C" w:rsidRDefault="00A2496C" w:rsidP="3F532B7A">
      <w:pPr>
        <w:pStyle w:val="TableParagraph"/>
        <w:spacing w:line="360" w:lineRule="auto"/>
        <w:jc w:val="both"/>
        <w:rPr>
          <w:rFonts w:ascii="Times New Roman" w:hAnsi="Times New Roman" w:cs="Times New Roman"/>
          <w:sz w:val="24"/>
          <w:szCs w:val="24"/>
        </w:rPr>
        <w:sectPr w:rsidR="00A2496C" w:rsidSect="00892E43">
          <w:pgSz w:w="11910" w:h="16840"/>
          <w:pgMar w:top="1417" w:right="1417" w:bottom="1417" w:left="2268" w:header="720" w:footer="720" w:gutter="0"/>
          <w:pgNumType w:fmt="lowerRoman" w:start="1"/>
          <w:cols w:space="0"/>
        </w:sectPr>
      </w:pPr>
    </w:p>
    <w:p w14:paraId="3448737F" w14:textId="328CFE94" w:rsidR="008C2212" w:rsidRPr="008C2212" w:rsidRDefault="00FA0016" w:rsidP="00FA36FB">
      <w:pPr>
        <w:pStyle w:val="Heading1"/>
        <w:rPr>
          <w:sz w:val="28"/>
          <w:szCs w:val="28"/>
        </w:rPr>
      </w:pPr>
      <w:bookmarkStart w:id="31" w:name="_Toc1653616616"/>
      <w:bookmarkStart w:id="32" w:name="_Toc788297246"/>
      <w:bookmarkStart w:id="33" w:name="_Toc254765719"/>
      <w:bookmarkStart w:id="34" w:name="_Toc900906437"/>
      <w:bookmarkStart w:id="35" w:name="_Toc1268099757"/>
      <w:bookmarkStart w:id="36" w:name="_Toc29477971"/>
      <w:bookmarkStart w:id="37" w:name="_Toc244009172"/>
      <w:bookmarkStart w:id="38" w:name="_Toc1970305039"/>
      <w:bookmarkStart w:id="39" w:name="_Toc1398283978"/>
      <w:bookmarkStart w:id="40" w:name="_Toc1977887269"/>
      <w:bookmarkStart w:id="41" w:name="_Toc1198927083"/>
      <w:bookmarkStart w:id="42" w:name="_Toc1361133691"/>
      <w:bookmarkStart w:id="43" w:name="_Toc1618954964"/>
      <w:bookmarkStart w:id="44" w:name="_Toc1705242406"/>
      <w:bookmarkStart w:id="45" w:name="_Toc65645595"/>
      <w:bookmarkStart w:id="46" w:name="_Toc498738061"/>
      <w:bookmarkStart w:id="47" w:name="_Toc1255030873"/>
      <w:bookmarkStart w:id="48" w:name="_Toc1678551920"/>
      <w:bookmarkStart w:id="49" w:name="_Toc672701938"/>
      <w:bookmarkStart w:id="50" w:name="_Toc2005186889"/>
      <w:bookmarkStart w:id="51" w:name="_Toc1763917809"/>
      <w:bookmarkStart w:id="52" w:name="_Toc1949949334"/>
      <w:bookmarkStart w:id="53" w:name="_Toc136379685"/>
      <w:bookmarkStart w:id="54" w:name="_Toc1966046800"/>
      <w:bookmarkStart w:id="55" w:name="_Toc1172112548"/>
      <w:bookmarkStart w:id="56" w:name="_Toc177488335"/>
      <w:bookmarkStart w:id="57" w:name="_Toc228016764"/>
      <w:bookmarkStart w:id="58" w:name="_Toc272157316"/>
      <w:bookmarkStart w:id="59" w:name="_Toc1730248335"/>
      <w:bookmarkStart w:id="60" w:name="_Toc144641165"/>
      <w:bookmarkStart w:id="61" w:name="_Toc1140578601"/>
      <w:bookmarkStart w:id="62" w:name="_Toc1321842062"/>
      <w:bookmarkStart w:id="63" w:name="_Toc108142739"/>
      <w:bookmarkStart w:id="64" w:name="_Toc1403803773"/>
      <w:bookmarkStart w:id="65" w:name="_Toc814498766"/>
      <w:bookmarkStart w:id="66" w:name="_Toc1572062485"/>
      <w:bookmarkStart w:id="67" w:name="_Toc1197182665"/>
      <w:bookmarkStart w:id="68" w:name="_Toc101061504"/>
      <w:bookmarkStart w:id="69" w:name="_Toc266884764"/>
      <w:bookmarkStart w:id="70" w:name="_Toc1961360063"/>
      <w:bookmarkStart w:id="71" w:name="_Toc789485447"/>
      <w:bookmarkStart w:id="72" w:name="_Toc304781854"/>
      <w:bookmarkStart w:id="73" w:name="_Toc232452276"/>
      <w:bookmarkStart w:id="74" w:name="_Toc609438488"/>
      <w:bookmarkStart w:id="75" w:name="_Toc1894925173"/>
      <w:bookmarkStart w:id="76" w:name="_Toc1880750195"/>
      <w:bookmarkStart w:id="77" w:name="_Toc233932230"/>
      <w:bookmarkStart w:id="78" w:name="_Toc229766701"/>
      <w:bookmarkStart w:id="79" w:name="_Toc229766772"/>
      <w:bookmarkStart w:id="80" w:name="_Toc229766955"/>
      <w:bookmarkStart w:id="81" w:name="_Toc229774285"/>
      <w:bookmarkStart w:id="82" w:name="_Toc231774228"/>
      <w:bookmarkStart w:id="83" w:name="_Toc234173867"/>
      <w:r w:rsidRPr="7D134F5A">
        <w:rPr>
          <w:sz w:val="28"/>
          <w:szCs w:val="28"/>
        </w:rPr>
        <w:lastRenderedPageBreak/>
        <w:t>CHAPTER 1</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83"/>
    </w:p>
    <w:p w14:paraId="5DFC2AD9" w14:textId="2E87CA6D" w:rsidR="0036056E" w:rsidRPr="008C2212" w:rsidRDefault="00FA0016" w:rsidP="00FA36FB">
      <w:pPr>
        <w:pStyle w:val="Heading1"/>
        <w:rPr>
          <w:sz w:val="28"/>
          <w:szCs w:val="28"/>
        </w:rPr>
      </w:pPr>
      <w:bookmarkStart w:id="84" w:name="_Toc390895750"/>
      <w:bookmarkStart w:id="85" w:name="_Toc1320018165"/>
      <w:bookmarkStart w:id="86" w:name="_Toc81859896"/>
      <w:bookmarkStart w:id="87" w:name="_Toc717544443"/>
      <w:bookmarkStart w:id="88" w:name="_Toc1804625573"/>
      <w:bookmarkStart w:id="89" w:name="_Toc130513463"/>
      <w:bookmarkStart w:id="90" w:name="_Toc552820820"/>
      <w:bookmarkStart w:id="91" w:name="_Toc1991594977"/>
      <w:bookmarkStart w:id="92" w:name="_Toc1224155812"/>
      <w:bookmarkStart w:id="93" w:name="_Toc838198272"/>
      <w:bookmarkStart w:id="94" w:name="_Toc464972643"/>
      <w:bookmarkStart w:id="95" w:name="_Toc1694980949"/>
      <w:bookmarkStart w:id="96" w:name="_Toc974745890"/>
      <w:bookmarkStart w:id="97" w:name="_Toc840636243"/>
      <w:bookmarkStart w:id="98" w:name="_Toc1047007768"/>
      <w:bookmarkStart w:id="99" w:name="_Toc1269079228"/>
      <w:bookmarkStart w:id="100" w:name="_Toc2114211020"/>
      <w:bookmarkStart w:id="101" w:name="_Toc1642739438"/>
      <w:bookmarkStart w:id="102" w:name="_Toc28022217"/>
      <w:bookmarkStart w:id="103" w:name="_Toc1504789901"/>
      <w:bookmarkStart w:id="104" w:name="_Toc1765963403"/>
      <w:bookmarkStart w:id="105" w:name="_Toc870582059"/>
      <w:bookmarkStart w:id="106" w:name="_Toc1169866629"/>
      <w:bookmarkStart w:id="107" w:name="_Toc184634228"/>
      <w:bookmarkStart w:id="108" w:name="_Toc102086171"/>
      <w:bookmarkStart w:id="109" w:name="_Toc156911329"/>
      <w:bookmarkStart w:id="110" w:name="_Toc2080649729"/>
      <w:bookmarkStart w:id="111" w:name="_Toc498067584"/>
      <w:bookmarkStart w:id="112" w:name="_Toc1027115064"/>
      <w:bookmarkStart w:id="113" w:name="_Toc492307355"/>
      <w:bookmarkStart w:id="114" w:name="_Toc1144021625"/>
      <w:bookmarkStart w:id="115" w:name="_Toc1275674227"/>
      <w:bookmarkStart w:id="116" w:name="_Toc836150759"/>
      <w:bookmarkStart w:id="117" w:name="_Toc2103546755"/>
      <w:bookmarkStart w:id="118" w:name="_Toc1473686948"/>
      <w:bookmarkStart w:id="119" w:name="_Toc869862944"/>
      <w:bookmarkStart w:id="120" w:name="_Toc1984574140"/>
      <w:bookmarkStart w:id="121" w:name="_Toc1214289184"/>
      <w:bookmarkStart w:id="122" w:name="_Toc915910182"/>
      <w:bookmarkStart w:id="123" w:name="_Toc1293532682"/>
      <w:bookmarkStart w:id="124" w:name="_Toc1814273435"/>
      <w:bookmarkStart w:id="125" w:name="_Toc1066845307"/>
      <w:bookmarkStart w:id="126" w:name="_Toc232452277"/>
      <w:bookmarkStart w:id="127" w:name="_Toc1984558207"/>
      <w:bookmarkStart w:id="128" w:name="_Toc1151246263"/>
      <w:bookmarkStart w:id="129" w:name="_Toc1028274994"/>
      <w:bookmarkStart w:id="130" w:name="_Toc233932231"/>
      <w:bookmarkStart w:id="131" w:name="_Toc234173868"/>
      <w:r w:rsidRPr="7D134F5A">
        <w:rPr>
          <w:sz w:val="28"/>
          <w:szCs w:val="28"/>
        </w:rPr>
        <w:t>INTRODUCTIO</w:t>
      </w:r>
      <w:bookmarkEnd w:id="78"/>
      <w:bookmarkEnd w:id="79"/>
      <w:bookmarkEnd w:id="80"/>
      <w:bookmarkEnd w:id="81"/>
      <w:bookmarkEnd w:id="82"/>
      <w:r w:rsidR="008C2212" w:rsidRPr="7D134F5A">
        <w:rPr>
          <w:sz w:val="28"/>
          <w:szCs w:val="28"/>
        </w:rPr>
        <w:t>N</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35180854" w14:textId="77777777" w:rsidR="00A9228F" w:rsidRPr="008C2212" w:rsidRDefault="00A9228F" w:rsidP="00FA36FB">
      <w:pPr>
        <w:pStyle w:val="Heading1"/>
        <w:spacing w:before="71" w:line="360" w:lineRule="auto"/>
        <w:ind w:right="1561"/>
        <w:jc w:val="both"/>
        <w:rPr>
          <w:rFonts w:asciiTheme="majorBidi" w:hAnsiTheme="majorBidi" w:cstheme="majorBidi"/>
          <w:sz w:val="28"/>
          <w:szCs w:val="28"/>
        </w:rPr>
      </w:pPr>
    </w:p>
    <w:p w14:paraId="2E04A565" w14:textId="4223167E" w:rsidR="0036056E" w:rsidRPr="00D26E0A" w:rsidRDefault="00FA36FB" w:rsidP="00D26E0A">
      <w:pPr>
        <w:pStyle w:val="Heading2"/>
        <w:spacing w:line="360" w:lineRule="auto"/>
        <w:ind w:left="0"/>
        <w:jc w:val="both"/>
        <w:rPr>
          <w:sz w:val="24"/>
          <w:szCs w:val="24"/>
        </w:rPr>
      </w:pPr>
      <w:bookmarkStart w:id="132" w:name="_Toc229766702"/>
      <w:bookmarkStart w:id="133" w:name="_Toc229766773"/>
      <w:bookmarkStart w:id="134" w:name="_Toc229766956"/>
      <w:bookmarkStart w:id="135" w:name="_Toc229774286"/>
      <w:bookmarkStart w:id="136" w:name="_Toc231774229"/>
      <w:bookmarkStart w:id="137" w:name="_Toc1236304668"/>
      <w:bookmarkStart w:id="138" w:name="_Toc250760630"/>
      <w:bookmarkStart w:id="139" w:name="_Toc10548745"/>
      <w:bookmarkStart w:id="140" w:name="_Toc1127857965"/>
      <w:bookmarkStart w:id="141" w:name="_Toc194460149"/>
      <w:bookmarkStart w:id="142" w:name="_Toc576200137"/>
      <w:bookmarkStart w:id="143" w:name="_Toc150968772"/>
      <w:bookmarkStart w:id="144" w:name="_Toc1195245256"/>
      <w:bookmarkStart w:id="145" w:name="_Toc1472602749"/>
      <w:bookmarkStart w:id="146" w:name="_Toc758365432"/>
      <w:bookmarkStart w:id="147" w:name="_Toc142903781"/>
      <w:bookmarkStart w:id="148" w:name="_Toc251370690"/>
      <w:bookmarkStart w:id="149" w:name="_Toc1246969304"/>
      <w:bookmarkStart w:id="150" w:name="_Toc1345329106"/>
      <w:bookmarkStart w:id="151" w:name="_Toc1275084546"/>
      <w:bookmarkStart w:id="152" w:name="_Toc1703313898"/>
      <w:bookmarkStart w:id="153" w:name="_Toc563162450"/>
      <w:bookmarkStart w:id="154" w:name="_Toc947975616"/>
      <w:bookmarkStart w:id="155" w:name="_Toc1657647880"/>
      <w:bookmarkStart w:id="156" w:name="_Toc1786287866"/>
      <w:bookmarkStart w:id="157" w:name="_Toc619373065"/>
      <w:bookmarkStart w:id="158" w:name="_Toc1053982702"/>
      <w:bookmarkStart w:id="159" w:name="_Toc1091922478"/>
      <w:bookmarkStart w:id="160" w:name="_Toc140799815"/>
      <w:bookmarkStart w:id="161" w:name="_Toc1099798789"/>
      <w:bookmarkStart w:id="162" w:name="_Toc1034107490"/>
      <w:bookmarkStart w:id="163" w:name="_Toc967969946"/>
      <w:bookmarkStart w:id="164" w:name="_Toc1168312333"/>
      <w:bookmarkStart w:id="165" w:name="_Toc1932633302"/>
      <w:bookmarkStart w:id="166" w:name="_Toc781352895"/>
      <w:bookmarkStart w:id="167" w:name="_Toc1321807973"/>
      <w:bookmarkStart w:id="168" w:name="_Toc860524003"/>
      <w:bookmarkStart w:id="169" w:name="_Toc753274772"/>
      <w:bookmarkStart w:id="170" w:name="_Toc107441077"/>
      <w:bookmarkStart w:id="171" w:name="_Toc643542678"/>
      <w:bookmarkStart w:id="172" w:name="_Toc610526961"/>
      <w:bookmarkStart w:id="173" w:name="_Toc451408796"/>
      <w:bookmarkStart w:id="174" w:name="_Toc232452278"/>
      <w:bookmarkStart w:id="175" w:name="_Toc653394049"/>
      <w:bookmarkStart w:id="176" w:name="_Toc211818060"/>
      <w:bookmarkStart w:id="177" w:name="_Toc759430988"/>
      <w:bookmarkStart w:id="178" w:name="_Toc233932232"/>
      <w:bookmarkStart w:id="179" w:name="_Toc234173869"/>
      <w:r w:rsidRPr="00D26E0A">
        <w:rPr>
          <w:sz w:val="24"/>
          <w:szCs w:val="24"/>
        </w:rPr>
        <w:t xml:space="preserve">1.1 </w:t>
      </w:r>
      <w:r w:rsidR="00FA0016" w:rsidRPr="00D26E0A">
        <w:rPr>
          <w:sz w:val="24"/>
          <w:szCs w:val="24"/>
        </w:rPr>
        <w:t>Background</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0349D003" w14:textId="051212BE" w:rsidR="0036056E" w:rsidRPr="00D26E0A" w:rsidRDefault="00FA0016" w:rsidP="00D26E0A">
      <w:pPr>
        <w:pStyle w:val="BodyText"/>
        <w:spacing w:before="237" w:line="360" w:lineRule="auto"/>
        <w:ind w:right="364"/>
        <w:jc w:val="both"/>
      </w:pPr>
      <w:r w:rsidRPr="00D26E0A">
        <w:t>Cervical proprioception is the capacity of the neuromuscular system to detect the position</w:t>
      </w:r>
      <w:r w:rsidRPr="00D26E0A">
        <w:rPr>
          <w:spacing w:val="-2"/>
        </w:rPr>
        <w:t xml:space="preserve"> </w:t>
      </w:r>
      <w:r w:rsidRPr="00D26E0A">
        <w:t>and motion of the head and neck with</w:t>
      </w:r>
      <w:r w:rsidRPr="00D26E0A">
        <w:rPr>
          <w:spacing w:val="-2"/>
        </w:rPr>
        <w:t xml:space="preserve"> </w:t>
      </w:r>
      <w:r w:rsidRPr="00D26E0A">
        <w:t>the help of mechanoreceptors found in the cervical muscles, joints, and ligaments</w:t>
      </w:r>
      <w:r w:rsidR="00343C6F">
        <w:t xml:space="preserve"> </w:t>
      </w:r>
      <w:r w:rsidR="0015674E" w:rsidRPr="00D26E0A">
        <w:fldChar w:fldCharType="begin"/>
      </w:r>
      <w:r w:rsidR="0015674E" w:rsidRPr="00D26E0A">
        <w:instrText xml:space="preserve"> ADDIN EN.CITE &lt;EndNote&gt;&lt;Cite&gt;&lt;Author&gt;Peng&lt;/Author&gt;&lt;Year&gt;2021&lt;/Year&gt;&lt;RecNum&gt;3&lt;/RecNum&gt;&lt;DisplayText&gt;(Peng et al., 2021)&lt;/DisplayText&gt;&lt;record&gt;&lt;rec-number&gt;3&lt;/rec-number&gt;&lt;foreign-keys&gt;&lt;key app="EN" db-id="zt05rxfs2t9azoevpd8ppdp3t0pewsvsatrt" timestamp="1772743027"&gt;3&lt;/key&gt;&lt;/foreign-keys&gt;&lt;ref-type name="Journal Article"&gt;17&lt;/ref-type&gt;&lt;contributors&gt;&lt;authors&gt;&lt;author&gt;Peng, Baogan&lt;/author&gt;&lt;author&gt;Yang, Liang&lt;/author&gt;&lt;author&gt;Li, Yongchao&lt;/author&gt;&lt;author&gt;Liu, Tanghua&lt;/author&gt;&lt;author&gt;Liu, Yanqing&lt;/author&gt;&lt;/authors&gt;&lt;/contributors&gt;&lt;titles&gt;&lt;title&gt;Cervical proprioception impairment in neck pain-pathophysiology, clinical evaluation, and management: a narrative review&lt;/title&gt;&lt;secondary-title&gt;Pain and therapy&lt;/secondary-title&gt;&lt;/titles&gt;&lt;periodical&gt;&lt;full-title&gt;Pain and therapy&lt;/full-title&gt;&lt;/periodical&gt;&lt;pages&gt;143-164&lt;/pages&gt;&lt;volume&gt;10&lt;/volume&gt;&lt;number&gt;1&lt;/number&gt;&lt;dates&gt;&lt;year&gt;2021&lt;/year&gt;&lt;/dates&gt;&lt;isbn&gt;2193-8237&lt;/isbn&gt;&lt;urls&gt;&lt;/urls&gt;&lt;/record&gt;&lt;/Cite&gt;&lt;/EndNote&gt;</w:instrText>
      </w:r>
      <w:r w:rsidR="0015674E" w:rsidRPr="00D26E0A">
        <w:fldChar w:fldCharType="separate"/>
      </w:r>
      <w:r w:rsidR="0015674E" w:rsidRPr="00D26E0A">
        <w:rPr>
          <w:noProof/>
        </w:rPr>
        <w:t>(Peng</w:t>
      </w:r>
      <w:r w:rsidR="0015674E" w:rsidRPr="00D26E0A">
        <w:rPr>
          <w:i/>
          <w:noProof/>
        </w:rPr>
        <w:t xml:space="preserve"> et al</w:t>
      </w:r>
      <w:r w:rsidR="0015674E" w:rsidRPr="00D26E0A">
        <w:rPr>
          <w:noProof/>
        </w:rPr>
        <w:t>., 2021)</w:t>
      </w:r>
      <w:r w:rsidR="0015674E" w:rsidRPr="00D26E0A">
        <w:fldChar w:fldCharType="end"/>
      </w:r>
      <w:r w:rsidRPr="00D26E0A">
        <w:t xml:space="preserve">. </w:t>
      </w:r>
      <w:r w:rsidR="00343C6F">
        <w:t xml:space="preserve"> </w:t>
      </w:r>
      <w:r w:rsidRPr="00D26E0A">
        <w:t>These proprioceptive signals are very important in the maintenance of posture, stabilization of gaze, coordination of eye-head motions and combination of visual and vestibular signals. The correct sensorimotor integration is what makes the (COR) cervico-ocular reflex, (VOR) the vestibulo-ocular reflex and the process of visual fixation jointly stabilize the vision when performing dynamic activities</w:t>
      </w:r>
      <w:r w:rsidR="00343C6F">
        <w:t xml:space="preserve"> </w:t>
      </w:r>
      <w:r w:rsidR="0014545B" w:rsidRPr="00D26E0A">
        <w:fldChar w:fldCharType="begin"/>
      </w:r>
      <w:r w:rsidR="0014545B" w:rsidRPr="00D26E0A">
        <w:instrText xml:space="preserve"> ADDIN EN.CITE &lt;EndNote&gt;&lt;Cite&gt;&lt;Author&gt;Campbell&lt;/Author&gt;&lt;Year&gt;2023&lt;/Year&gt;&lt;RecNum&gt;4&lt;/RecNum&gt;&lt;DisplayText&gt;(Campbell et al., 2023)&lt;/DisplayText&gt;&lt;record&gt;&lt;rec-number&gt;4&lt;/rec-number&gt;&lt;foreign-keys&gt;&lt;key app="EN" db-id="zt05rxfs2t9azoevpd8ppdp3t0pewsvsatrt" timestamp="1772744380"&gt;4&lt;/key&gt;&lt;/foreign-keys&gt;&lt;ref-type name="Journal Article"&gt;17&lt;/ref-type&gt;&lt;contributors&gt;&lt;authors&gt;&lt;author&gt;Campbell, Devonte&lt;/author&gt;&lt;author&gt;Murphy, Bernadette Ann&lt;/author&gt;&lt;author&gt;Burkitt, James&lt;/author&gt;&lt;author&gt;La Delfa, Nicholas&lt;/author&gt;&lt;author&gt;Sanmugananthan, Praveen&lt;/author&gt;&lt;author&gt;Ambalavanar, Ushani&lt;/author&gt;&lt;author&gt;Yielder, Paul&lt;/author&gt;&lt;/authors&gt;&lt;/contributors&gt;&lt;titles&gt;&lt;title&gt;Cervico-Ocular and Vestibulo-Ocular Reflexes in Subclinical Neck Pain and Healthy Individuals: A Cross-Sectional Study&lt;/title&gt;&lt;secondary-title&gt;Brain Sciences&lt;/secondary-title&gt;&lt;/titles&gt;&lt;periodical&gt;&lt;full-title&gt;Brain Sciences&lt;/full-title&gt;&lt;/periodical&gt;&lt;pages&gt;1603&lt;/pages&gt;&lt;volume&gt;13&lt;/volume&gt;&lt;number&gt;11&lt;/number&gt;&lt;dates&gt;&lt;year&gt;2023&lt;/year&gt;&lt;/dates&gt;&lt;isbn&gt;2076-3425&lt;/isbn&gt;&lt;accession-num&gt;doi:10.3390/brainsci13111603&lt;/accession-num&gt;&lt;urls&gt;&lt;related-urls&gt;&lt;url&gt;https://www.mdpi.com/2076-3425/13/11/1603&lt;/url&gt;&lt;/related-urls&gt;&lt;/urls&gt;&lt;/record&gt;&lt;/Cite&gt;&lt;/EndNote&gt;</w:instrText>
      </w:r>
      <w:r w:rsidR="0014545B" w:rsidRPr="00D26E0A">
        <w:fldChar w:fldCharType="separate"/>
      </w:r>
      <w:r w:rsidR="0014545B" w:rsidRPr="00D26E0A">
        <w:rPr>
          <w:noProof/>
        </w:rPr>
        <w:t>(Campbell</w:t>
      </w:r>
      <w:r w:rsidR="0014545B" w:rsidRPr="00D26E0A">
        <w:rPr>
          <w:i/>
          <w:noProof/>
        </w:rPr>
        <w:t xml:space="preserve"> et al.</w:t>
      </w:r>
      <w:r w:rsidR="0014545B" w:rsidRPr="00D26E0A">
        <w:rPr>
          <w:noProof/>
        </w:rPr>
        <w:t>, 2023)</w:t>
      </w:r>
      <w:r w:rsidR="0014545B" w:rsidRPr="00D26E0A">
        <w:fldChar w:fldCharType="end"/>
      </w:r>
      <w:r w:rsidRPr="00D26E0A">
        <w:t>. Recent neurophysiological evidence suggested that cerebellum plays a critical role by constantly weighing “expected” head position with actual sensory feedback.</w:t>
      </w:r>
      <w:r w:rsidRPr="00D26E0A">
        <w:rPr>
          <w:spacing w:val="40"/>
        </w:rPr>
        <w:t xml:space="preserve"> </w:t>
      </w:r>
      <w:r w:rsidRPr="00D26E0A">
        <w:t xml:space="preserve">However, in frequent digital device users, “Mismatch” between stiff, strained neck posture and intense visual input can affect these neural </w:t>
      </w:r>
      <w:r w:rsidR="009F5259" w:rsidRPr="00D26E0A">
        <w:t xml:space="preserve">pathways </w:t>
      </w:r>
      <w:r w:rsidR="0014545B" w:rsidRPr="00D26E0A">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14545B" w:rsidRPr="00D26E0A">
        <w:instrText xml:space="preserve"> ADDIN EN.CITE </w:instrText>
      </w:r>
      <w:r w:rsidR="0014545B" w:rsidRPr="00D26E0A">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14545B" w:rsidRPr="00D26E0A">
        <w:instrText xml:space="preserve"> ADDIN EN.CITE.DATA </w:instrText>
      </w:r>
      <w:r w:rsidR="0014545B" w:rsidRPr="00D26E0A">
        <w:fldChar w:fldCharType="end"/>
      </w:r>
      <w:r w:rsidR="0014545B" w:rsidRPr="00D26E0A">
        <w:fldChar w:fldCharType="separate"/>
      </w:r>
      <w:r w:rsidR="0014545B" w:rsidRPr="00D26E0A">
        <w:rPr>
          <w:noProof/>
        </w:rPr>
        <w:t>(Mildren</w:t>
      </w:r>
      <w:r w:rsidR="0014545B" w:rsidRPr="00D26E0A">
        <w:rPr>
          <w:i/>
          <w:noProof/>
        </w:rPr>
        <w:t xml:space="preserve"> et al</w:t>
      </w:r>
      <w:r w:rsidR="0014545B" w:rsidRPr="00D26E0A">
        <w:rPr>
          <w:noProof/>
        </w:rPr>
        <w:t>., 2025)</w:t>
      </w:r>
      <w:r w:rsidR="0014545B" w:rsidRPr="00D26E0A">
        <w:fldChar w:fldCharType="end"/>
      </w:r>
      <w:r w:rsidR="0014545B" w:rsidRPr="00D26E0A">
        <w:t xml:space="preserve"> </w:t>
      </w:r>
      <w:r w:rsidRPr="00D26E0A">
        <w:t>. This disruption “reconfigures” how the brain processed head position in space leading to chronic sensory imbalance.</w:t>
      </w:r>
    </w:p>
    <w:p w14:paraId="41BDBF08" w14:textId="271076D8" w:rsidR="0036056E" w:rsidRPr="00D26E0A" w:rsidRDefault="00FA0016" w:rsidP="00D26E0A">
      <w:pPr>
        <w:pStyle w:val="BodyText"/>
        <w:spacing w:before="162" w:line="360" w:lineRule="auto"/>
        <w:ind w:right="421"/>
        <w:jc w:val="both"/>
      </w:pPr>
      <w:r w:rsidRPr="00D26E0A">
        <w:t xml:space="preserve">Alterations in this </w:t>
      </w:r>
      <w:r w:rsidR="56565553" w:rsidRPr="00D26E0A">
        <w:t>integration,</w:t>
      </w:r>
      <w:r w:rsidRPr="00D26E0A">
        <w:t xml:space="preserve"> </w:t>
      </w:r>
      <w:r w:rsidR="23DCF88B" w:rsidRPr="00D26E0A">
        <w:t>specially</w:t>
      </w:r>
      <w:r w:rsidRPr="00D26E0A">
        <w:t xml:space="preserve"> the failure of the proprioceptive input, may </w:t>
      </w:r>
      <w:r w:rsidR="290FC353" w:rsidRPr="00D26E0A">
        <w:t>lead</w:t>
      </w:r>
      <w:r w:rsidRPr="00D26E0A">
        <w:t xml:space="preserve"> to impaired oculomotor control, postural instability and distorted spatial orientation. Studies indicate that forward head posture, muscle fatigue and sustained neck flexion may have adverse effects on the sense of cervical joint position</w:t>
      </w:r>
      <w:r w:rsidR="006D414D" w:rsidRPr="00D26E0A">
        <w:t xml:space="preserve"> </w:t>
      </w:r>
      <w:r w:rsidR="00ED12D7" w:rsidRPr="00D26E0A">
        <w:fldChar w:fldCharType="begin"/>
      </w:r>
      <w:r w:rsidR="00ED12D7" w:rsidRPr="00D26E0A">
        <w:instrText xml:space="preserve"> ADDIN EN.CITE &lt;EndNote&gt;&lt;Cite&gt;&lt;Author&gt;Torkamani&lt;/Author&gt;&lt;Year&gt;2023&lt;/Year&gt;&lt;RecNum&gt;6&lt;/RecNum&gt;&lt;DisplayText&gt;(Torkamani et al., 2023)&lt;/DisplayText&gt;&lt;record&gt;&lt;rec-number&gt;6&lt;/rec-number&gt;&lt;foreign-keys&gt;&lt;key app="EN" db-id="zt05rxfs2t9azoevpd8ppdp3t0pewsvsatrt" timestamp="1772745073"&gt;6&lt;/key&gt;&lt;/foreign-keys&gt;&lt;ref-type name="Journal Article"&gt;17&lt;/ref-type&gt;&lt;contributors&gt;&lt;authors&gt;&lt;author&gt;Torkamani, Maryam Heidary&lt;/author&gt;&lt;author&gt;Mokhtarinia, Hamid Reza&lt;/author&gt;&lt;author&gt;Vahedi, Mohsen&lt;/author&gt;&lt;author&gt;Gabel, Charles Philip&lt;/author&gt;&lt;/authors&gt;&lt;/contributors&gt;&lt;titles&gt;&lt;title&gt;Relationships between cervical sagittal posture, muscle endurance, joint position sense, range of motion and level of smartphone addiction&lt;/title&gt;&lt;secondary-title&gt;BMC musculoskeletal disorders&lt;/secondary-title&gt;&lt;/titles&gt;&lt;periodical&gt;&lt;full-title&gt;BMC musculoskeletal disorders&lt;/full-title&gt;&lt;/periodical&gt;&lt;pages&gt;61&lt;/pages&gt;&lt;volume&gt;24&lt;/volume&gt;&lt;number&gt;1&lt;/number&gt;&lt;dates&gt;&lt;year&gt;2023&lt;/year&gt;&lt;/dates&gt;&lt;isbn&gt;1471-2474&lt;/isbn&gt;&lt;urls&gt;&lt;/urls&gt;&lt;/record&gt;&lt;/Cite&gt;&lt;/EndNote&gt;</w:instrText>
      </w:r>
      <w:r w:rsidR="00ED12D7" w:rsidRPr="00D26E0A">
        <w:fldChar w:fldCharType="separate"/>
      </w:r>
      <w:r w:rsidR="00ED12D7" w:rsidRPr="00D26E0A">
        <w:rPr>
          <w:noProof/>
        </w:rPr>
        <w:t>(Torkamani</w:t>
      </w:r>
      <w:r w:rsidR="00ED12D7" w:rsidRPr="00D26E0A">
        <w:rPr>
          <w:i/>
          <w:noProof/>
        </w:rPr>
        <w:t xml:space="preserve"> et al</w:t>
      </w:r>
      <w:r w:rsidR="00ED12D7" w:rsidRPr="00D26E0A">
        <w:rPr>
          <w:noProof/>
        </w:rPr>
        <w:t>., 2023)</w:t>
      </w:r>
      <w:r w:rsidR="00ED12D7" w:rsidRPr="00D26E0A">
        <w:fldChar w:fldCharType="end"/>
      </w:r>
      <w:r w:rsidRPr="00D26E0A">
        <w:t>.</w:t>
      </w:r>
      <w:r w:rsidR="006D414D" w:rsidRPr="00D26E0A">
        <w:t xml:space="preserve"> </w:t>
      </w:r>
      <w:r w:rsidRPr="00D26E0A">
        <w:t>Specifically</w:t>
      </w:r>
      <w:r w:rsidRPr="00D26E0A">
        <w:rPr>
          <w:spacing w:val="-1"/>
        </w:rPr>
        <w:t xml:space="preserve"> </w:t>
      </w:r>
      <w:r w:rsidRPr="00D26E0A">
        <w:t>prolonged screen use in</w:t>
      </w:r>
      <w:r w:rsidRPr="00D26E0A">
        <w:rPr>
          <w:spacing w:val="-1"/>
        </w:rPr>
        <w:t xml:space="preserve"> </w:t>
      </w:r>
      <w:r w:rsidRPr="00D26E0A">
        <w:t>a sustained neck flexed (text neck) posture has been found with a marked reduction in cervical joint position accuracy(CJPA) and highest level of err</w:t>
      </w:r>
      <w:r w:rsidR="006D414D" w:rsidRPr="00D26E0A">
        <w:t xml:space="preserve">or observed in students who use screen more than 4 hours </w:t>
      </w:r>
      <w:r w:rsidR="00ED12D7" w:rsidRPr="00D26E0A">
        <w:fldChar w:fldCharType="begin"/>
      </w:r>
      <w:r w:rsidR="00ED12D7" w:rsidRPr="00D26E0A">
        <w:instrText xml:space="preserve"> ADDIN EN.CITE &lt;EndNote&gt;&lt;Cite&gt;&lt;Author&gt;Purushothaman&lt;/Author&gt;&lt;Year&gt;2025&lt;/Year&gt;&lt;RecNum&gt;7&lt;/RecNum&gt;&lt;DisplayText&gt;(Purushothaman et al., 2025)&lt;/DisplayText&gt;&lt;record&gt;&lt;rec-number&gt;7&lt;/rec-number&gt;&lt;foreign-keys&gt;&lt;key app="EN" db-id="zt05rxfs2t9azoevpd8ppdp3t0pewsvsatrt" timestamp="1772745280"&gt;7&lt;/key&gt;&lt;/foreign-keys&gt;&lt;ref-type name="Journal Article"&gt;17&lt;/ref-type&gt;&lt;contributors&gt;&lt;authors&gt;&lt;author&gt;Purushothaman, Vinosh Kumar&lt;/author&gt;&lt;author&gt;Ramalingam, Vinodhkumar&lt;/author&gt;&lt;author&gt;Maruthey, Nithiyah&lt;/author&gt;&lt;author&gt;Subramaniam, Ambusam&lt;/author&gt;&lt;author&gt;Subbarayalu, Arun Vijay&lt;/author&gt;&lt;author&gt;Janakiram, Madhan Kumar Soutallu&lt;/author&gt;&lt;author&gt;Vediappan, Vijayaraj&lt;/author&gt;&lt;/authors&gt;&lt;/contributors&gt;&lt;titles&gt;&lt;title&gt;Influence of Text Neck Syndrome on Postural Sway and Cervical Proprioception in Adults with and Without Neck Pain&lt;/title&gt;&lt;secondary-title&gt;Journal of Health Science and Medical Research&lt;/secondary-title&gt;&lt;/titles&gt;&lt;periodical&gt;&lt;full-title&gt;Journal of Health Science and Medical Research&lt;/full-title&gt;&lt;/periodical&gt;&lt;pages&gt;20251140&lt;/pages&gt;&lt;volume&gt;43&lt;/volume&gt;&lt;number&gt;4&lt;/number&gt;&lt;dates&gt;&lt;year&gt;2025&lt;/year&gt;&lt;/dates&gt;&lt;isbn&gt;2630-0559&lt;/isbn&gt;&lt;urls&gt;&lt;/urls&gt;&lt;/record&gt;&lt;/Cite&gt;&lt;/EndNote&gt;</w:instrText>
      </w:r>
      <w:r w:rsidR="00ED12D7" w:rsidRPr="00D26E0A">
        <w:fldChar w:fldCharType="separate"/>
      </w:r>
      <w:r w:rsidR="00ED12D7" w:rsidRPr="00D26E0A">
        <w:rPr>
          <w:noProof/>
        </w:rPr>
        <w:t>(Purushothaman</w:t>
      </w:r>
      <w:r w:rsidR="00ED12D7" w:rsidRPr="00D26E0A">
        <w:rPr>
          <w:i/>
          <w:noProof/>
        </w:rPr>
        <w:t xml:space="preserve"> et al</w:t>
      </w:r>
      <w:r w:rsidR="00ED12D7" w:rsidRPr="00D26E0A">
        <w:rPr>
          <w:noProof/>
        </w:rPr>
        <w:t>., 2025)</w:t>
      </w:r>
      <w:r w:rsidR="00ED12D7" w:rsidRPr="00D26E0A">
        <w:fldChar w:fldCharType="end"/>
      </w:r>
      <w:r w:rsidRPr="00D26E0A">
        <w:t>.</w:t>
      </w:r>
      <w:r w:rsidR="006D414D" w:rsidRPr="00D26E0A">
        <w:t xml:space="preserve"> </w:t>
      </w:r>
      <w:r w:rsidRPr="00D26E0A">
        <w:t>The mechanoreceptors in upper cervical</w:t>
      </w:r>
      <w:r w:rsidRPr="00D26E0A">
        <w:rPr>
          <w:spacing w:val="-1"/>
        </w:rPr>
        <w:t xml:space="preserve"> </w:t>
      </w:r>
      <w:r w:rsidRPr="00D26E0A">
        <w:t>region especially</w:t>
      </w:r>
      <w:r w:rsidRPr="00D26E0A">
        <w:rPr>
          <w:spacing w:val="-1"/>
        </w:rPr>
        <w:t xml:space="preserve"> </w:t>
      </w:r>
      <w:r w:rsidRPr="00D26E0A">
        <w:t>the</w:t>
      </w:r>
      <w:r w:rsidRPr="00D26E0A">
        <w:rPr>
          <w:spacing w:val="-2"/>
        </w:rPr>
        <w:t xml:space="preserve"> </w:t>
      </w:r>
      <w:r w:rsidRPr="00D26E0A">
        <w:t>muscle spindles</w:t>
      </w:r>
      <w:r w:rsidRPr="00D26E0A">
        <w:rPr>
          <w:spacing w:val="-3"/>
        </w:rPr>
        <w:t xml:space="preserve"> </w:t>
      </w:r>
      <w:r w:rsidRPr="00D26E0A">
        <w:t>within</w:t>
      </w:r>
      <w:r w:rsidRPr="00D26E0A">
        <w:rPr>
          <w:spacing w:val="-1"/>
        </w:rPr>
        <w:t xml:space="preserve"> </w:t>
      </w:r>
      <w:r w:rsidRPr="00D26E0A">
        <w:t>suboccipital</w:t>
      </w:r>
      <w:r w:rsidRPr="00D26E0A">
        <w:rPr>
          <w:spacing w:val="-1"/>
        </w:rPr>
        <w:t xml:space="preserve"> </w:t>
      </w:r>
      <w:r w:rsidRPr="00D26E0A">
        <w:t>muscles</w:t>
      </w:r>
      <w:r w:rsidRPr="00D26E0A">
        <w:rPr>
          <w:spacing w:val="-1"/>
        </w:rPr>
        <w:t xml:space="preserve"> </w:t>
      </w:r>
      <w:r w:rsidRPr="00D26E0A">
        <w:t>exhibit</w:t>
      </w:r>
      <w:r w:rsidRPr="00D26E0A">
        <w:rPr>
          <w:spacing w:val="-1"/>
        </w:rPr>
        <w:t xml:space="preserve"> </w:t>
      </w:r>
      <w:r w:rsidRPr="00D26E0A">
        <w:t>the high density in human body. Prolong static contraction of these muscles typical during long study sessions leads to muscle fatigue that generates (interference) in proprioceptive input causing notable Joint Position Error (J</w:t>
      </w:r>
      <w:r w:rsidR="004445F8" w:rsidRPr="00D26E0A">
        <w:t>PE</w:t>
      </w:r>
      <w:r w:rsidRPr="00D26E0A">
        <w:t>).</w:t>
      </w:r>
    </w:p>
    <w:p w14:paraId="7379F8B9" w14:textId="77777777" w:rsidR="0086675C" w:rsidRPr="00D26E0A" w:rsidRDefault="0086675C" w:rsidP="00D26E0A">
      <w:pPr>
        <w:pStyle w:val="BodyText"/>
        <w:spacing w:before="158" w:line="360" w:lineRule="auto"/>
        <w:ind w:right="422"/>
        <w:jc w:val="both"/>
      </w:pPr>
    </w:p>
    <w:p w14:paraId="27567BBD" w14:textId="263F01C7" w:rsidR="0036056E" w:rsidRPr="00D26E0A" w:rsidRDefault="00FA0016" w:rsidP="00D26E0A">
      <w:pPr>
        <w:pStyle w:val="BodyText"/>
        <w:spacing w:before="158" w:line="360" w:lineRule="auto"/>
        <w:ind w:right="422"/>
        <w:jc w:val="both"/>
      </w:pPr>
      <w:r w:rsidRPr="00D26E0A">
        <w:lastRenderedPageBreak/>
        <w:t>These impairments can have an effect on oculomotor performance, since cervical afferents</w:t>
      </w:r>
      <w:r w:rsidRPr="00D26E0A">
        <w:rPr>
          <w:spacing w:val="50"/>
          <w:w w:val="150"/>
        </w:rPr>
        <w:t xml:space="preserve"> </w:t>
      </w:r>
      <w:r w:rsidRPr="00D26E0A">
        <w:t>are</w:t>
      </w:r>
      <w:r w:rsidRPr="00D26E0A">
        <w:rPr>
          <w:spacing w:val="53"/>
          <w:w w:val="150"/>
        </w:rPr>
        <w:t xml:space="preserve"> </w:t>
      </w:r>
      <w:r w:rsidRPr="00D26E0A">
        <w:t>directly</w:t>
      </w:r>
      <w:r w:rsidRPr="00D26E0A">
        <w:rPr>
          <w:spacing w:val="54"/>
          <w:w w:val="150"/>
        </w:rPr>
        <w:t xml:space="preserve"> </w:t>
      </w:r>
      <w:r w:rsidRPr="00D26E0A">
        <w:t>involved</w:t>
      </w:r>
      <w:r w:rsidRPr="00D26E0A">
        <w:rPr>
          <w:spacing w:val="53"/>
          <w:w w:val="150"/>
        </w:rPr>
        <w:t xml:space="preserve"> </w:t>
      </w:r>
      <w:r w:rsidRPr="00D26E0A">
        <w:t>in</w:t>
      </w:r>
      <w:r w:rsidRPr="00D26E0A">
        <w:rPr>
          <w:spacing w:val="52"/>
          <w:w w:val="150"/>
        </w:rPr>
        <w:t xml:space="preserve"> </w:t>
      </w:r>
      <w:r w:rsidRPr="00D26E0A">
        <w:t>the</w:t>
      </w:r>
      <w:r w:rsidRPr="00D26E0A">
        <w:rPr>
          <w:spacing w:val="51"/>
          <w:w w:val="150"/>
        </w:rPr>
        <w:t xml:space="preserve"> </w:t>
      </w:r>
      <w:r w:rsidRPr="00D26E0A">
        <w:t>control</w:t>
      </w:r>
      <w:r w:rsidRPr="00D26E0A">
        <w:rPr>
          <w:spacing w:val="54"/>
          <w:w w:val="150"/>
        </w:rPr>
        <w:t xml:space="preserve"> </w:t>
      </w:r>
      <w:r w:rsidRPr="00D26E0A">
        <w:t>of</w:t>
      </w:r>
      <w:r w:rsidRPr="00D26E0A">
        <w:rPr>
          <w:spacing w:val="52"/>
          <w:w w:val="150"/>
        </w:rPr>
        <w:t xml:space="preserve"> </w:t>
      </w:r>
      <w:r w:rsidRPr="00D26E0A">
        <w:t>eye</w:t>
      </w:r>
      <w:r w:rsidRPr="00D26E0A">
        <w:rPr>
          <w:spacing w:val="55"/>
          <w:w w:val="150"/>
        </w:rPr>
        <w:t xml:space="preserve"> </w:t>
      </w:r>
      <w:r w:rsidRPr="00D26E0A">
        <w:t>movement</w:t>
      </w:r>
      <w:r w:rsidRPr="00D26E0A">
        <w:rPr>
          <w:spacing w:val="54"/>
          <w:w w:val="150"/>
        </w:rPr>
        <w:t xml:space="preserve"> </w:t>
      </w:r>
      <w:r w:rsidRPr="00D26E0A">
        <w:t>via</w:t>
      </w:r>
      <w:r w:rsidRPr="00D26E0A">
        <w:rPr>
          <w:spacing w:val="51"/>
          <w:w w:val="150"/>
        </w:rPr>
        <w:t xml:space="preserve"> </w:t>
      </w:r>
      <w:r w:rsidRPr="00D26E0A">
        <w:t>the</w:t>
      </w:r>
      <w:r w:rsidRPr="00D26E0A">
        <w:rPr>
          <w:spacing w:val="54"/>
          <w:w w:val="150"/>
        </w:rPr>
        <w:t xml:space="preserve"> </w:t>
      </w:r>
      <w:r w:rsidRPr="00D26E0A">
        <w:rPr>
          <w:spacing w:val="-5"/>
        </w:rPr>
        <w:t>COR</w:t>
      </w:r>
      <w:r w:rsidR="00206AC8" w:rsidRPr="00D26E0A">
        <w:rPr>
          <w:spacing w:val="-5"/>
        </w:rPr>
        <w:t xml:space="preserve"> </w:t>
      </w:r>
      <w:r w:rsidR="007255DD" w:rsidRPr="00D26E0A">
        <w:t xml:space="preserve">pathway. </w:t>
      </w:r>
      <w:r w:rsidR="32571754" w:rsidRPr="00D26E0A">
        <w:t>Beyond simple posture,</w:t>
      </w:r>
      <w:r w:rsidR="006D414D" w:rsidRPr="00D26E0A">
        <w:t xml:space="preserve"> </w:t>
      </w:r>
      <w:r w:rsidR="32571754" w:rsidRPr="00D26E0A">
        <w:t xml:space="preserve"> modernization of biomechanical effect has been impended in </w:t>
      </w:r>
      <w:r w:rsidR="1C6D5980" w:rsidRPr="00D26E0A">
        <w:t>academic</w:t>
      </w:r>
      <w:r w:rsidR="32571754" w:rsidRPr="00D26E0A">
        <w:t xml:space="preserve"> life. The combination of high intensity cellphone usage and work creates a cycle of (Digital Dependence)) blurring the lines of work and play. Transitioning from physical textbooks to digital PDFs demands the cervical spine to support a constant thrust in scalar loading for altered target distance and head posture for reading leading to sustained (micro-overturning) and cervical ligament straining.</w:t>
      </w:r>
      <w:r w:rsidRPr="00D26E0A">
        <w:t xml:space="preserve"> Recent 2024 studies revealed that this was not only muscular problem </w:t>
      </w:r>
      <w:r w:rsidR="007255DD" w:rsidRPr="00D26E0A">
        <w:t>but</w:t>
      </w:r>
      <w:r w:rsidRPr="00D26E0A">
        <w:t xml:space="preserve"> reflects a sensorimotor imbalance, with the brain dependency more on visual references rather than neck proprioception, creating vision dominant state that increase the risk of strain</w:t>
      </w:r>
      <w:r w:rsidR="00EE39D6">
        <w:t xml:space="preserve"> </w:t>
      </w:r>
      <w:r w:rsidR="007255DD" w:rsidRPr="00D26E0A">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7255DD" w:rsidRPr="00D26E0A">
        <w:instrText xml:space="preserve"> ADDIN EN.CITE </w:instrText>
      </w:r>
      <w:r w:rsidR="007255DD" w:rsidRPr="00D26E0A">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7255DD" w:rsidRPr="00D26E0A">
        <w:instrText xml:space="preserve"> ADDIN EN.CITE.DATA </w:instrText>
      </w:r>
      <w:r w:rsidR="007255DD" w:rsidRPr="00D26E0A">
        <w:fldChar w:fldCharType="end"/>
      </w:r>
      <w:r w:rsidR="007255DD" w:rsidRPr="00D26E0A">
        <w:fldChar w:fldCharType="separate"/>
      </w:r>
      <w:r w:rsidR="007255DD" w:rsidRPr="00D26E0A">
        <w:rPr>
          <w:noProof/>
        </w:rPr>
        <w:t>(Mildren</w:t>
      </w:r>
      <w:r w:rsidR="007255DD" w:rsidRPr="00D26E0A">
        <w:rPr>
          <w:i/>
          <w:noProof/>
        </w:rPr>
        <w:t xml:space="preserve"> et al</w:t>
      </w:r>
      <w:r w:rsidR="007255DD" w:rsidRPr="00D26E0A">
        <w:rPr>
          <w:noProof/>
        </w:rPr>
        <w:t>., 2025)</w:t>
      </w:r>
      <w:r w:rsidR="007255DD" w:rsidRPr="00D26E0A">
        <w:fldChar w:fldCharType="end"/>
      </w:r>
      <w:r w:rsidR="007255DD" w:rsidRPr="00D26E0A">
        <w:t xml:space="preserve"> </w:t>
      </w:r>
      <w:r w:rsidRPr="00D26E0A">
        <w:t>.</w:t>
      </w:r>
    </w:p>
    <w:p w14:paraId="3BD5C65F" w14:textId="77777777" w:rsidR="0036056E" w:rsidRPr="00D26E0A" w:rsidRDefault="00FA0016" w:rsidP="00D26E0A">
      <w:pPr>
        <w:pStyle w:val="BodyText"/>
        <w:spacing w:before="161" w:line="360" w:lineRule="auto"/>
        <w:ind w:right="423"/>
        <w:jc w:val="both"/>
      </w:pPr>
      <w:r w:rsidRPr="00D26E0A">
        <w:t xml:space="preserve">The growing dependency on digital technology has brought about anxiety and musculoskeletal as well as visual health among the students in the university. In the modern academic environment, academic activities demand extensive usage of laptops, tablets and smartphones to study, communicate and entertain. There is a correlation between prolonged screen time and lowering the rate of blinking, prolonged near-focus need, heightened cervical flexion and overworking the deep cervical muscles </w:t>
      </w:r>
      <w:r w:rsidR="007255DD" w:rsidRPr="00D26E0A">
        <w:fldChar w:fldCharType="begin"/>
      </w:r>
      <w:r w:rsidR="007255DD" w:rsidRPr="00D26E0A">
        <w:instrText xml:space="preserve"> ADDIN EN.CITE &lt;EndNote&gt;&lt;Cite&gt;&lt;Author&gt;Almutairi&lt;/Author&gt;&lt;Year&gt;2024&lt;/Year&gt;&lt;RecNum&gt;22&lt;/RecNum&gt;&lt;DisplayText&gt;(Almutairi et al., 2024)&lt;/DisplayText&gt;&lt;record&gt;&lt;rec-number&gt;22&lt;/rec-number&gt;&lt;foreign-keys&gt;&lt;key app="EN" db-id="zt05rxfs2t9azoevpd8ppdp3t0pewsvsatrt" timestamp="1773243545"&gt;22&lt;/key&gt;&lt;/foreign-keys&gt;&lt;ref-type name="Conference Proceedings"&gt;10&lt;/ref-type&gt;&lt;contributors&gt;&lt;authors&gt;&lt;author&gt;Almutairi, Hind&lt;/author&gt;&lt;author&gt;Alhammad, Layan&lt;/author&gt;&lt;author&gt;Aldossari, Bader&lt;/author&gt;&lt;author&gt;Alonazi, Asma&lt;/author&gt;&lt;/authors&gt;&lt;/contributors&gt;&lt;titles&gt;&lt;title&gt;Prevalence and interrelationships of screen time, visual disorders, and neck pain among university students: A cross-sectional study at Majmaah University&lt;/title&gt;&lt;secondary-title&gt;Healthcare&lt;/secondary-title&gt;&lt;/titles&gt;&lt;pages&gt;2067&lt;/pages&gt;&lt;volume&gt;12&lt;/volume&gt;&lt;number&gt;20&lt;/number&gt;&lt;dates&gt;&lt;year&gt;2024&lt;/year&gt;&lt;/dates&gt;&lt;publisher&gt;MDPI&lt;/publisher&gt;&lt;isbn&gt;2227-9032&lt;/isbn&gt;&lt;urls&gt;&lt;/urls&gt;&lt;/record&gt;&lt;/Cite&gt;&lt;/EndNote&gt;</w:instrText>
      </w:r>
      <w:r w:rsidR="007255DD" w:rsidRPr="00D26E0A">
        <w:fldChar w:fldCharType="separate"/>
      </w:r>
      <w:r w:rsidR="007255DD" w:rsidRPr="00D26E0A">
        <w:rPr>
          <w:noProof/>
        </w:rPr>
        <w:t xml:space="preserve">(Almutairi </w:t>
      </w:r>
      <w:r w:rsidR="007255DD" w:rsidRPr="00D26E0A">
        <w:rPr>
          <w:i/>
          <w:noProof/>
        </w:rPr>
        <w:t>et al</w:t>
      </w:r>
      <w:r w:rsidR="007255DD" w:rsidRPr="00D26E0A">
        <w:rPr>
          <w:noProof/>
        </w:rPr>
        <w:t>., 2024)</w:t>
      </w:r>
      <w:r w:rsidR="007255DD" w:rsidRPr="00D26E0A">
        <w:fldChar w:fldCharType="end"/>
      </w:r>
      <w:r w:rsidRPr="00D26E0A">
        <w:t>. Forward head posture and neck muscle fatigue may be considered among the most common, not only in student populations but</w:t>
      </w:r>
      <w:r w:rsidRPr="00D26E0A">
        <w:rPr>
          <w:spacing w:val="-1"/>
        </w:rPr>
        <w:t xml:space="preserve"> </w:t>
      </w:r>
      <w:r w:rsidRPr="00D26E0A">
        <w:t>also</w:t>
      </w:r>
      <w:r w:rsidRPr="00D26E0A">
        <w:rPr>
          <w:spacing w:val="-1"/>
        </w:rPr>
        <w:t xml:space="preserve"> </w:t>
      </w:r>
      <w:r w:rsidRPr="00D26E0A">
        <w:t>among</w:t>
      </w:r>
      <w:r w:rsidRPr="00D26E0A">
        <w:rPr>
          <w:spacing w:val="-1"/>
        </w:rPr>
        <w:t xml:space="preserve"> </w:t>
      </w:r>
      <w:r w:rsidRPr="00D26E0A">
        <w:t>the</w:t>
      </w:r>
      <w:r w:rsidRPr="00D26E0A">
        <w:rPr>
          <w:spacing w:val="-2"/>
        </w:rPr>
        <w:t xml:space="preserve"> </w:t>
      </w:r>
      <w:r w:rsidRPr="00D26E0A">
        <w:t>most</w:t>
      </w:r>
      <w:r w:rsidRPr="00D26E0A">
        <w:rPr>
          <w:spacing w:val="-3"/>
        </w:rPr>
        <w:t xml:space="preserve"> </w:t>
      </w:r>
      <w:r w:rsidRPr="00D26E0A">
        <w:t>commonly</w:t>
      </w:r>
      <w:r w:rsidRPr="00D26E0A">
        <w:rPr>
          <w:spacing w:val="-1"/>
        </w:rPr>
        <w:t xml:space="preserve"> </w:t>
      </w:r>
      <w:r w:rsidRPr="00D26E0A">
        <w:t>reported</w:t>
      </w:r>
      <w:r w:rsidRPr="00D26E0A">
        <w:rPr>
          <w:spacing w:val="-1"/>
        </w:rPr>
        <w:t xml:space="preserve"> </w:t>
      </w:r>
      <w:r w:rsidRPr="00D26E0A">
        <w:t>outcomes of</w:t>
      </w:r>
      <w:r w:rsidRPr="00D26E0A">
        <w:rPr>
          <w:spacing w:val="-2"/>
        </w:rPr>
        <w:t xml:space="preserve"> </w:t>
      </w:r>
      <w:r w:rsidRPr="00D26E0A">
        <w:t>prolonged</w:t>
      </w:r>
      <w:r w:rsidRPr="00D26E0A">
        <w:rPr>
          <w:spacing w:val="-1"/>
        </w:rPr>
        <w:t xml:space="preserve"> </w:t>
      </w:r>
      <w:r w:rsidRPr="00D26E0A">
        <w:t>device usage, so such biomechanical strains can overwhelm the cervical proprioceptive system and this can led to interruption of sensorimotor control and stability of the visual system.</w:t>
      </w:r>
    </w:p>
    <w:p w14:paraId="7EBABF34" w14:textId="267C63E8" w:rsidR="0036056E" w:rsidRPr="00D26E0A" w:rsidRDefault="00FA0016" w:rsidP="00343C6F">
      <w:pPr>
        <w:pStyle w:val="BodyText"/>
        <w:spacing w:before="100" w:line="360" w:lineRule="auto"/>
        <w:ind w:right="423"/>
        <w:jc w:val="both"/>
      </w:pPr>
      <w:r w:rsidRPr="00D26E0A">
        <w:t>Computer</w:t>
      </w:r>
      <w:r w:rsidRPr="00D26E0A">
        <w:rPr>
          <w:spacing w:val="-10"/>
        </w:rPr>
        <w:t xml:space="preserve"> </w:t>
      </w:r>
      <w:r w:rsidRPr="00D26E0A">
        <w:t>Vision</w:t>
      </w:r>
      <w:r w:rsidRPr="00D26E0A">
        <w:rPr>
          <w:spacing w:val="-4"/>
        </w:rPr>
        <w:t xml:space="preserve"> </w:t>
      </w:r>
      <w:r w:rsidRPr="00D26E0A">
        <w:t>Syndrome</w:t>
      </w:r>
      <w:r w:rsidRPr="00D26E0A">
        <w:rPr>
          <w:spacing w:val="-3"/>
        </w:rPr>
        <w:t xml:space="preserve"> </w:t>
      </w:r>
      <w:r w:rsidRPr="00D26E0A">
        <w:t>is</w:t>
      </w:r>
      <w:r w:rsidRPr="00D26E0A">
        <w:rPr>
          <w:spacing w:val="-4"/>
        </w:rPr>
        <w:t xml:space="preserve"> </w:t>
      </w:r>
      <w:r w:rsidRPr="00D26E0A">
        <w:t>also</w:t>
      </w:r>
      <w:r w:rsidRPr="00D26E0A">
        <w:rPr>
          <w:spacing w:val="-4"/>
        </w:rPr>
        <w:t xml:space="preserve"> </w:t>
      </w:r>
      <w:r w:rsidRPr="00D26E0A">
        <w:t>known</w:t>
      </w:r>
      <w:r w:rsidRPr="00D26E0A">
        <w:rPr>
          <w:spacing w:val="-2"/>
        </w:rPr>
        <w:t xml:space="preserve"> </w:t>
      </w:r>
      <w:r w:rsidRPr="00D26E0A">
        <w:t>as</w:t>
      </w:r>
      <w:r w:rsidRPr="00D26E0A">
        <w:rPr>
          <w:spacing w:val="-4"/>
        </w:rPr>
        <w:t xml:space="preserve"> </w:t>
      </w:r>
      <w:r w:rsidR="001771F6" w:rsidRPr="00D26E0A">
        <w:t>DES</w:t>
      </w:r>
      <w:r w:rsidRPr="00D26E0A">
        <w:t>,</w:t>
      </w:r>
      <w:r w:rsidRPr="00D26E0A">
        <w:rPr>
          <w:spacing w:val="-2"/>
        </w:rPr>
        <w:t xml:space="preserve"> </w:t>
      </w:r>
      <w:r w:rsidRPr="00D26E0A">
        <w:t>which</w:t>
      </w:r>
      <w:r w:rsidRPr="00D26E0A">
        <w:rPr>
          <w:spacing w:val="-4"/>
        </w:rPr>
        <w:t xml:space="preserve"> </w:t>
      </w:r>
      <w:r w:rsidRPr="00D26E0A">
        <w:t>is</w:t>
      </w:r>
      <w:r w:rsidRPr="00D26E0A">
        <w:rPr>
          <w:spacing w:val="-2"/>
        </w:rPr>
        <w:t xml:space="preserve"> </w:t>
      </w:r>
      <w:r w:rsidRPr="00D26E0A">
        <w:t>a</w:t>
      </w:r>
      <w:r w:rsidRPr="00D26E0A">
        <w:rPr>
          <w:spacing w:val="-5"/>
        </w:rPr>
        <w:t xml:space="preserve"> </w:t>
      </w:r>
      <w:r w:rsidRPr="00D26E0A">
        <w:t xml:space="preserve">set of ocular and extra-ocular symptoms that occur due to excessive use of digital screens. The most frequent symptoms are blurred vision, eye strain, headaches, inability to focus, dryness, </w:t>
      </w:r>
      <w:r w:rsidR="61692769" w:rsidRPr="00D26E0A">
        <w:t>photophobia,</w:t>
      </w:r>
      <w:r w:rsidR="596DD333" w:rsidRPr="00D26E0A">
        <w:t>,</w:t>
      </w:r>
      <w:r w:rsidRPr="00D26E0A">
        <w:t xml:space="preserve"> and pain in the neck or shoulders</w:t>
      </w:r>
      <w:r w:rsidR="006D414D" w:rsidRPr="00D26E0A">
        <w:t xml:space="preserve"> </w:t>
      </w:r>
      <w:r w:rsidR="009F5259" w:rsidRPr="00D26E0A">
        <w:fldChar w:fldCharType="begin"/>
      </w:r>
      <w:r w:rsidR="009F5259" w:rsidRPr="00D26E0A">
        <w:instrText xml:space="preserve"> ADDIN EN.CITE &lt;EndNote&gt;&lt;Cite&gt;&lt;Author&gt;Pavel&lt;/Author&gt;&lt;Year&gt;2023&lt;/Year&gt;&lt;RecNum&gt;8&lt;/RecNum&gt;&lt;DisplayText&gt;(Pavel et al., 2023)&lt;/DisplayText&gt;&lt;record&gt;&lt;rec-number&gt;8&lt;/rec-number&gt;&lt;foreign-keys&gt;&lt;key app="EN" db-id="zt05rxfs2t9azoevpd8ppdp3t0pewsvsatrt" timestamp="1772746105"&gt;8&lt;/key&gt;&lt;/foreign-keys&gt;&lt;ref-type name="Journal Article"&gt;17&lt;/ref-type&gt;&lt;contributors&gt;&lt;authors&gt;&lt;author&gt;Pavel, Irina Andreea&lt;/author&gt;&lt;author&gt;Bogdanici, Camelia Margareta&lt;/author&gt;&lt;author&gt;Donica, Vlad Constantin&lt;/author&gt;&lt;author&gt;Anton, Nicoleta&lt;/author&gt;&lt;author&gt;Savu, Bogdan&lt;/author&gt;&lt;author&gt;Chiriac, Cristina Petronela&lt;/author&gt;&lt;author&gt;Pavel, Cristian Dan&lt;/author&gt;&lt;author&gt;Salavastru, Silvia Cristina&lt;/author&gt;&lt;/authors&gt;&lt;/contributors&gt;&lt;titles&gt;&lt;title&gt;Computer vision syndrome: an ophthalmic pathology of the modern era&lt;/title&gt;&lt;secondary-title&gt;Medicina&lt;/secondary-title&gt;&lt;/titles&gt;&lt;periodical&gt;&lt;full-title&gt;Medicina&lt;/full-title&gt;&lt;/periodical&gt;&lt;pages&gt;412&lt;/pages&gt;&lt;volume&gt;59&lt;/volume&gt;&lt;number&gt;2&lt;/number&gt;&lt;dates&gt;&lt;year&gt;2023&lt;/year&gt;&lt;/dates&gt;&lt;isbn&gt;1648-9144&lt;/isbn&gt;&lt;urls&gt;&lt;/urls&gt;&lt;/record&gt;&lt;/Cite&gt;&lt;/EndNote&gt;</w:instrText>
      </w:r>
      <w:r w:rsidR="009F5259" w:rsidRPr="00D26E0A">
        <w:fldChar w:fldCharType="separate"/>
      </w:r>
      <w:r w:rsidR="009F5259" w:rsidRPr="00D26E0A">
        <w:rPr>
          <w:noProof/>
        </w:rPr>
        <w:t>(Pavel</w:t>
      </w:r>
      <w:r w:rsidR="009F5259" w:rsidRPr="00D26E0A">
        <w:rPr>
          <w:i/>
          <w:noProof/>
        </w:rPr>
        <w:t xml:space="preserve"> et al</w:t>
      </w:r>
      <w:r w:rsidR="009F5259" w:rsidRPr="00D26E0A">
        <w:rPr>
          <w:noProof/>
        </w:rPr>
        <w:t>., 2023)</w:t>
      </w:r>
      <w:r w:rsidR="009F5259" w:rsidRPr="00D26E0A">
        <w:fldChar w:fldCharType="end"/>
      </w:r>
      <w:r w:rsidRPr="00D26E0A">
        <w:t xml:space="preserve">. </w:t>
      </w:r>
      <w:r w:rsidR="0A32E599" w:rsidRPr="00D26E0A">
        <w:t xml:space="preserve">As per latest long-term data, students who are plugged into their digital devices for more than 241 minutes </w:t>
      </w:r>
      <w:r w:rsidR="3F4FA8FF" w:rsidRPr="00D26E0A">
        <w:t>per</w:t>
      </w:r>
      <w:r w:rsidR="0A32E599" w:rsidRPr="00D26E0A">
        <w:t xml:space="preserve"> day </w:t>
      </w:r>
      <w:r w:rsidR="3CE1A98C" w:rsidRPr="00D26E0A">
        <w:t>have high risk with eye fatigue affecting over 50% and blurred vision by 38%</w:t>
      </w:r>
      <w:r w:rsidRPr="00D26E0A">
        <w:t xml:space="preserve"> </w:t>
      </w:r>
      <w:r w:rsidR="009F5259" w:rsidRPr="00D26E0A">
        <w:fldChar w:fldCharType="begin"/>
      </w:r>
      <w:r w:rsidR="009F5259" w:rsidRPr="00D26E0A">
        <w:instrText xml:space="preserve"> ADDIN EN.CITE &lt;EndNote&gt;&lt;Cite&gt;&lt;Author&gt;Chu&lt;/Author&gt;&lt;Year&gt;2023&lt;/Year&gt;&lt;RecNum&gt;9&lt;/RecNum&gt;&lt;DisplayText&gt;(Chu et al., 2023)&lt;/DisplayText&gt;&lt;record&gt;&lt;rec-number&gt;9&lt;/rec-number&gt;&lt;foreign-keys&gt;&lt;key app="EN" db-id="zt05rxfs2t9azoevpd8ppdp3t0pewsvsatrt" timestamp="1772746308"&gt;9&lt;/key&gt;&lt;/foreign-keys&gt;&lt;ref-type name="Journal Article"&gt;17&lt;/ref-type&gt;&lt;contributors&gt;&lt;authors&gt;&lt;author&gt;Chu, Geoffrey CH&lt;/author&gt;&lt;author&gt;Chan, Lily YL&lt;/author&gt;&lt;author&gt;Do, Chi-wai&lt;/author&gt;&lt;author&gt;Tse, Andy CY&lt;/author&gt;&lt;author&gt;Cheung, Teris&lt;/author&gt;&lt;author&gt;Szeto, Grace PY&lt;/author&gt;&lt;author&gt;So, Billy CL&lt;/author&gt;&lt;author&gt;Lee, Regina LT&lt;/author&gt;&lt;author&gt;Lee, Paul H&lt;/author&gt;&lt;/authors&gt;&lt;/contributors&gt;&lt;titles&gt;&lt;title&gt;Association between time spent on smartphones and digital eye strain: A 1-year prospective observational study among Hong Kong children and adolescents&lt;/title&gt;&lt;secondary-title&gt;Environmental Science and Pollution Research&lt;/secondary-title&gt;&lt;/titles&gt;&lt;periodical&gt;&lt;full-title&gt;Environmental Science and Pollution Research&lt;/full-title&gt;&lt;/periodical&gt;&lt;pages&gt;58428-58435&lt;/pages&gt;&lt;volume&gt;30&lt;/volume&gt;&lt;number&gt;20&lt;/number&gt;&lt;dates&gt;&lt;year&gt;2023&lt;/year&gt;&lt;/dates&gt;&lt;isbn&gt;1614-7499&lt;/isbn&gt;&lt;urls&gt;&lt;/urls&gt;&lt;/record&gt;&lt;/Cite&gt;&lt;/EndNote&gt;</w:instrText>
      </w:r>
      <w:r w:rsidR="009F5259" w:rsidRPr="00D26E0A">
        <w:fldChar w:fldCharType="separate"/>
      </w:r>
      <w:r w:rsidR="009F5259" w:rsidRPr="00D26E0A">
        <w:rPr>
          <w:noProof/>
        </w:rPr>
        <w:t xml:space="preserve">(Chu </w:t>
      </w:r>
      <w:r w:rsidR="009F5259" w:rsidRPr="00D26E0A">
        <w:rPr>
          <w:i/>
          <w:noProof/>
        </w:rPr>
        <w:t>et al</w:t>
      </w:r>
      <w:r w:rsidR="009F5259" w:rsidRPr="00D26E0A">
        <w:rPr>
          <w:noProof/>
        </w:rPr>
        <w:t>., 2023)</w:t>
      </w:r>
      <w:r w:rsidR="009F5259" w:rsidRPr="00D26E0A">
        <w:fldChar w:fldCharType="end"/>
      </w:r>
      <w:r w:rsidRPr="00D26E0A">
        <w:t>.</w:t>
      </w:r>
      <w:r w:rsidR="006D414D" w:rsidRPr="00D26E0A">
        <w:t xml:space="preserve"> </w:t>
      </w:r>
      <w:r w:rsidRPr="00D26E0A">
        <w:t xml:space="preserve">The physiological mechanism involves overused </w:t>
      </w:r>
      <w:r w:rsidR="510C0F4D" w:rsidRPr="00D26E0A">
        <w:t>ciliary</w:t>
      </w:r>
      <w:r w:rsidRPr="00D26E0A">
        <w:t xml:space="preserve"> and </w:t>
      </w:r>
      <w:r w:rsidR="00815817" w:rsidRPr="00D26E0A">
        <w:t>extra ocular</w:t>
      </w:r>
      <w:r w:rsidRPr="00D26E0A">
        <w:t xml:space="preserve"> muscles, which maintain constant contraction during near vision tasks. This eye strain is interlinked with the cervical </w:t>
      </w:r>
      <w:r w:rsidRPr="00D26E0A">
        <w:lastRenderedPageBreak/>
        <w:t>spine via Oculo-Cephalic Reflex. So that fatigued eyes triggered involuntary</w:t>
      </w:r>
      <w:r w:rsidRPr="00D26E0A">
        <w:rPr>
          <w:spacing w:val="-3"/>
        </w:rPr>
        <w:t xml:space="preserve"> </w:t>
      </w:r>
      <w:r w:rsidRPr="00D26E0A">
        <w:t>neck</w:t>
      </w:r>
      <w:r w:rsidRPr="00D26E0A">
        <w:rPr>
          <w:spacing w:val="-1"/>
        </w:rPr>
        <w:t xml:space="preserve"> </w:t>
      </w:r>
      <w:r w:rsidRPr="00D26E0A">
        <w:t>muscles</w:t>
      </w:r>
      <w:r w:rsidRPr="00D26E0A">
        <w:rPr>
          <w:spacing w:val="-3"/>
        </w:rPr>
        <w:t xml:space="preserve"> </w:t>
      </w:r>
      <w:r w:rsidRPr="00D26E0A">
        <w:t>tension</w:t>
      </w:r>
      <w:r w:rsidRPr="00D26E0A">
        <w:rPr>
          <w:spacing w:val="-3"/>
        </w:rPr>
        <w:t xml:space="preserve"> </w:t>
      </w:r>
      <w:r w:rsidRPr="00D26E0A">
        <w:t>to</w:t>
      </w:r>
      <w:r w:rsidRPr="00D26E0A">
        <w:rPr>
          <w:spacing w:val="-3"/>
        </w:rPr>
        <w:t xml:space="preserve"> </w:t>
      </w:r>
      <w:r w:rsidRPr="00D26E0A">
        <w:t>provide</w:t>
      </w:r>
      <w:r w:rsidRPr="00D26E0A">
        <w:rPr>
          <w:spacing w:val="-2"/>
        </w:rPr>
        <w:t xml:space="preserve"> </w:t>
      </w:r>
      <w:r w:rsidRPr="00D26E0A">
        <w:t>a</w:t>
      </w:r>
      <w:r w:rsidRPr="00D26E0A">
        <w:rPr>
          <w:spacing w:val="-4"/>
        </w:rPr>
        <w:t xml:space="preserve"> </w:t>
      </w:r>
      <w:r w:rsidRPr="00D26E0A">
        <w:t>stable</w:t>
      </w:r>
      <w:r w:rsidRPr="00D26E0A">
        <w:rPr>
          <w:spacing w:val="-4"/>
        </w:rPr>
        <w:t xml:space="preserve"> </w:t>
      </w:r>
      <w:r w:rsidRPr="00D26E0A">
        <w:t>visual</w:t>
      </w:r>
      <w:r w:rsidRPr="00D26E0A">
        <w:rPr>
          <w:spacing w:val="-3"/>
        </w:rPr>
        <w:t xml:space="preserve"> </w:t>
      </w:r>
      <w:r w:rsidRPr="00D26E0A">
        <w:t>platform</w:t>
      </w:r>
      <w:r w:rsidR="00C22388" w:rsidRPr="00D26E0A">
        <w:t xml:space="preserve"> </w:t>
      </w:r>
      <w:r w:rsidR="00815817" w:rsidRPr="00D26E0A">
        <w:fldChar w:fldCharType="begin"/>
      </w:r>
      <w:r w:rsidR="00815817" w:rsidRPr="00D26E0A">
        <w:instrText xml:space="preserve"> ADDIN EN.CITE &lt;EndNote&gt;&lt;Cite&gt;&lt;Author&gt;Piruta&lt;/Author&gt;&lt;Year&gt;2025&lt;/Year&gt;&lt;RecNum&gt;10&lt;/RecNum&gt;&lt;DisplayText&gt;(Piruta &amp;amp; Kułak, 2025)&lt;/DisplayText&gt;&lt;record&gt;&lt;rec-number&gt;10&lt;/rec-number&gt;&lt;foreign-keys&gt;&lt;key app="EN" db-id="zt05rxfs2t9azoevpd8ppdp3t0pewsvsatrt" timestamp="1772746455"&gt;10&lt;/key&gt;&lt;/foreign-keys&gt;&lt;ref-type name="Journal Article"&gt;17&lt;/ref-type&gt;&lt;contributors&gt;&lt;authors&gt;&lt;author&gt;Piruta, Joanna&lt;/author&gt;&lt;author&gt;Kułak, Wojciech&lt;/author&gt;&lt;/authors&gt;&lt;/contributors&gt;&lt;titles&gt;&lt;title&gt;Physiotherapy in text neck syndrome: A scoping review of current evidence and future directions&lt;/title&gt;&lt;secondary-title&gt;Journal of Clinical Medicine&lt;/secondary-title&gt;&lt;/titles&gt;&lt;periodical&gt;&lt;full-title&gt;Journal of Clinical Medicine&lt;/full-title&gt;&lt;/periodical&gt;&lt;pages&gt;1386&lt;/pages&gt;&lt;volume&gt;14&lt;/volume&gt;&lt;number&gt;4&lt;/number&gt;&lt;dates&gt;&lt;year&gt;2025&lt;/year&gt;&lt;/dates&gt;&lt;isbn&gt;2077-0383&lt;/isbn&gt;&lt;urls&gt;&lt;/urls&gt;&lt;/record&gt;&lt;/Cite&gt;&lt;/EndNote&gt;</w:instrText>
      </w:r>
      <w:r w:rsidR="00815817" w:rsidRPr="00D26E0A">
        <w:fldChar w:fldCharType="separate"/>
      </w:r>
      <w:r w:rsidR="00815817" w:rsidRPr="00D26E0A">
        <w:rPr>
          <w:noProof/>
        </w:rPr>
        <w:t>(Piruta &amp; Kułak, 2025)</w:t>
      </w:r>
      <w:r w:rsidR="00815817" w:rsidRPr="00D26E0A">
        <w:fldChar w:fldCharType="end"/>
      </w:r>
      <w:r w:rsidR="00815817" w:rsidRPr="00D26E0A">
        <w:t xml:space="preserve">. </w:t>
      </w:r>
      <w:r w:rsidR="006D414D" w:rsidRPr="00D26E0A">
        <w:t>This indicated that in every ten students have blurry vision</w:t>
      </w:r>
      <w:r w:rsidRPr="00D26E0A">
        <w:t>,</w:t>
      </w:r>
      <w:r w:rsidRPr="00D26E0A">
        <w:rPr>
          <w:spacing w:val="15"/>
        </w:rPr>
        <w:t xml:space="preserve"> </w:t>
      </w:r>
      <w:r w:rsidRPr="00D26E0A">
        <w:t>eight</w:t>
      </w:r>
      <w:r w:rsidRPr="00D26E0A">
        <w:rPr>
          <w:spacing w:val="18"/>
        </w:rPr>
        <w:t xml:space="preserve"> </w:t>
      </w:r>
      <w:r w:rsidRPr="00D26E0A">
        <w:rPr>
          <w:spacing w:val="-2"/>
        </w:rPr>
        <w:t>probably</w:t>
      </w:r>
      <w:r w:rsidR="00815817" w:rsidRPr="00D26E0A">
        <w:rPr>
          <w:spacing w:val="-2"/>
        </w:rPr>
        <w:t xml:space="preserve"> </w:t>
      </w:r>
      <w:r w:rsidRPr="00D26E0A">
        <w:t>Experiencing</w:t>
      </w:r>
      <w:r w:rsidRPr="00D26E0A">
        <w:rPr>
          <w:spacing w:val="-1"/>
        </w:rPr>
        <w:t xml:space="preserve"> </w:t>
      </w:r>
      <w:r w:rsidRPr="00D26E0A">
        <w:t>cervical issues, even the connection may not</w:t>
      </w:r>
      <w:r w:rsidRPr="00D26E0A">
        <w:rPr>
          <w:spacing w:val="-1"/>
        </w:rPr>
        <w:t xml:space="preserve"> </w:t>
      </w:r>
      <w:r w:rsidRPr="00D26E0A">
        <w:t>be noticeable to</w:t>
      </w:r>
      <w:r w:rsidRPr="00D26E0A">
        <w:rPr>
          <w:spacing w:val="-1"/>
        </w:rPr>
        <w:t xml:space="preserve"> </w:t>
      </w:r>
      <w:r w:rsidRPr="00D26E0A">
        <w:t>them.</w:t>
      </w:r>
      <w:r w:rsidRPr="00D26E0A">
        <w:rPr>
          <w:spacing w:val="-3"/>
        </w:rPr>
        <w:t xml:space="preserve"> </w:t>
      </w:r>
      <w:r w:rsidRPr="00D26E0A">
        <w:t xml:space="preserve">The </w:t>
      </w:r>
      <w:r w:rsidR="00C22388" w:rsidRPr="00D26E0A">
        <w:t>Prevalence</w:t>
      </w:r>
      <w:r w:rsidRPr="00D26E0A">
        <w:t xml:space="preserve"> of the DES is between 50% and 90% among the users of digital devices </w:t>
      </w:r>
      <w:r w:rsidR="5C63BC9C" w:rsidRPr="00D26E0A">
        <w:t>worldwide,</w:t>
      </w:r>
      <w:r w:rsidRPr="00D26E0A">
        <w:t xml:space="preserve"> and university students are always regarded as a risk population. In a thorough analysis, it was noted that DES has become a common health problem of the population, especially in young adults who spend 6-10 hours a day on screens</w:t>
      </w:r>
      <w:r w:rsidR="00C22388" w:rsidRPr="00D26E0A">
        <w:fldChar w:fldCharType="begin"/>
      </w:r>
      <w:r w:rsidR="00C22388" w:rsidRPr="00D26E0A">
        <w:instrText xml:space="preserve"> ADDIN EN.CITE &lt;EndNote&gt;&lt;Cite&gt;&lt;Author&gt;Kaur&lt;/Author&gt;&lt;Year&gt;2022&lt;/Year&gt;&lt;RecNum&gt;11&lt;/RecNum&gt;&lt;DisplayText&gt;(Kaur et al., 2022)&lt;/DisplayText&gt;&lt;record&gt;&lt;rec-number&gt;11&lt;/rec-number&gt;&lt;foreign-keys&gt;&lt;key app="EN" db-id="zt05rxfs2t9azoevpd8ppdp3t0pewsvsatrt" timestamp="1772746855"&gt;11&lt;/key&gt;&lt;/foreign-keys&gt;&lt;ref-type name="Journal Article"&gt;17&lt;/ref-type&gt;&lt;contributors&gt;&lt;authors&gt;&lt;author&gt;Kaur, Kirandeep&lt;/author&gt;&lt;author&gt;Gurnani, Bharat&lt;/author&gt;&lt;author&gt;Nayak, Swatishree&lt;/author&gt;&lt;author&gt;Deori, Nilutparna&lt;/author&gt;&lt;author&gt;Kaur, Savleen&lt;/author&gt;&lt;author&gt;Jethani, Jitendra&lt;/author&gt;&lt;author&gt;Singh, Digvijay&lt;/author&gt;&lt;author&gt;Agarkar, Sumita&lt;/author&gt;&lt;author&gt;Hussaindeen, Jameel Rizwana&lt;/author&gt;&lt;author&gt;Sukhija, Jaspreet&lt;/author&gt;&lt;/authors&gt;&lt;/contributors&gt;&lt;titles&gt;&lt;title&gt;Digital eye strain-a comprehensive review&lt;/title&gt;&lt;secondary-title&gt;Ophthalmology and therapy&lt;/secondary-title&gt;&lt;/titles&gt;&lt;periodical&gt;&lt;full-title&gt;Ophthalmology and therapy&lt;/full-title&gt;&lt;/periodical&gt;&lt;pages&gt;1655-1680&lt;/pages&gt;&lt;volume&gt;11&lt;/volume&gt;&lt;number&gt;5&lt;/number&gt;&lt;dates&gt;&lt;year&gt;2022&lt;/year&gt;&lt;/dates&gt;&lt;isbn&gt;2193-8245&lt;/isbn&gt;&lt;urls&gt;&lt;/urls&gt;&lt;/record&gt;&lt;/Cite&gt;&lt;/EndNote&gt;</w:instrText>
      </w:r>
      <w:r w:rsidR="00C22388" w:rsidRPr="00D26E0A">
        <w:fldChar w:fldCharType="separate"/>
      </w:r>
      <w:r w:rsidR="00C22388" w:rsidRPr="00D26E0A">
        <w:rPr>
          <w:noProof/>
        </w:rPr>
        <w:t>(Kaur</w:t>
      </w:r>
      <w:r w:rsidR="00C22388" w:rsidRPr="00D26E0A">
        <w:rPr>
          <w:i/>
          <w:noProof/>
        </w:rPr>
        <w:t xml:space="preserve"> et al</w:t>
      </w:r>
      <w:r w:rsidR="00C22388" w:rsidRPr="00D26E0A">
        <w:rPr>
          <w:noProof/>
        </w:rPr>
        <w:t>., 2022)</w:t>
      </w:r>
      <w:r w:rsidR="00C22388" w:rsidRPr="00D26E0A">
        <w:fldChar w:fldCharType="end"/>
      </w:r>
      <w:r w:rsidR="00C22388" w:rsidRPr="00D26E0A">
        <w:t>.</w:t>
      </w:r>
      <w:r w:rsidRPr="00D26E0A">
        <w:t xml:space="preserve"> Worldwide the prevalence associated with musculoskeletal conditions, including neck </w:t>
      </w:r>
      <w:r w:rsidR="07B2A15F" w:rsidRPr="00D26E0A">
        <w:t>pain,</w:t>
      </w:r>
      <w:r w:rsidRPr="00D26E0A">
        <w:t xml:space="preserve"> estimated at 84% in these users</w:t>
      </w:r>
      <w:r w:rsidR="006D414D" w:rsidRPr="00D26E0A">
        <w:t xml:space="preserve"> </w:t>
      </w:r>
      <w:r w:rsidR="00C22388" w:rsidRPr="00D26E0A">
        <w:fldChar w:fldCharType="begin"/>
      </w:r>
      <w:r w:rsidR="00C22388" w:rsidRPr="00D26E0A">
        <w:instrText xml:space="preserve"> ADDIN EN.CITE &lt;EndNote&gt;&lt;Cite&gt;&lt;Author&gt;Piruta&lt;/Author&gt;&lt;Year&gt;2025&lt;/Year&gt;&lt;RecNum&gt;10&lt;/RecNum&gt;&lt;DisplayText&gt;(Piruta &amp;amp; Kułak, 2025)&lt;/DisplayText&gt;&lt;record&gt;&lt;rec-number&gt;10&lt;/rec-number&gt;&lt;foreign-keys&gt;&lt;key app="EN" db-id="zt05rxfs2t9azoevpd8ppdp3t0pewsvsatrt" timestamp="1772746455"&gt;10&lt;/key&gt;&lt;/foreign-keys&gt;&lt;ref-type name="Journal Article"&gt;17&lt;/ref-type&gt;&lt;contributors&gt;&lt;authors&gt;&lt;author&gt;Piruta, Joanna&lt;/author&gt;&lt;author&gt;Kułak, Wojciech&lt;/author&gt;&lt;/authors&gt;&lt;/contributors&gt;&lt;titles&gt;&lt;title&gt;Physiotherapy in text neck syndrome: A scoping review of current evidence and future directions&lt;/title&gt;&lt;secondary-title&gt;Journal of Clinical Medicine&lt;/secondary-title&gt;&lt;/titles&gt;&lt;periodical&gt;&lt;full-title&gt;Journal of Clinical Medicine&lt;/full-title&gt;&lt;/periodical&gt;&lt;pages&gt;1386&lt;/pages&gt;&lt;volume&gt;14&lt;/volume&gt;&lt;number&gt;4&lt;/number&gt;&lt;dates&gt;&lt;year&gt;2025&lt;/year&gt;&lt;/dates&gt;&lt;isbn&gt;2077-0383&lt;/isbn&gt;&lt;urls&gt;&lt;/urls&gt;&lt;/record&gt;&lt;/Cite&gt;&lt;/EndNote&gt;</w:instrText>
      </w:r>
      <w:r w:rsidR="00C22388" w:rsidRPr="00D26E0A">
        <w:fldChar w:fldCharType="separate"/>
      </w:r>
      <w:r w:rsidR="00C22388" w:rsidRPr="00D26E0A">
        <w:rPr>
          <w:noProof/>
        </w:rPr>
        <w:t>(Piruta &amp; Kułak, 2025)</w:t>
      </w:r>
      <w:r w:rsidR="00C22388" w:rsidRPr="00D26E0A">
        <w:fldChar w:fldCharType="end"/>
      </w:r>
      <w:r w:rsidR="00C22388" w:rsidRPr="00D26E0A">
        <w:t xml:space="preserve"> </w:t>
      </w:r>
      <w:r w:rsidRPr="00D26E0A">
        <w:t xml:space="preserve">. Several studies show high prevalence of digital eye strain among different populations. In United States a survey of 10000 respondents was held, in which about 65% of females had symptoms of DES that showed that those who used more than two devices were more affected. In Spain, a cross-sectional study reported 76% </w:t>
      </w:r>
      <w:r w:rsidR="00B43B2F" w:rsidRPr="00D26E0A">
        <w:t>Prevalence</w:t>
      </w:r>
      <w:r w:rsidRPr="00D26E0A">
        <w:t xml:space="preserve"> of DES among university students with common symptoms of headache and itching.</w:t>
      </w:r>
      <w:r w:rsidRPr="00D26E0A">
        <w:rPr>
          <w:spacing w:val="-3"/>
        </w:rPr>
        <w:t xml:space="preserve"> </w:t>
      </w:r>
      <w:r w:rsidRPr="00D26E0A">
        <w:t>A</w:t>
      </w:r>
      <w:r w:rsidRPr="00D26E0A">
        <w:rPr>
          <w:spacing w:val="-4"/>
        </w:rPr>
        <w:t xml:space="preserve"> </w:t>
      </w:r>
      <w:r w:rsidRPr="00D26E0A">
        <w:t>study in Malaysia was conducted which showed prevalence of 89.9% among university students. Individuals using computers for more than 2 hours were frequently reported with symptoms like headache and eye strain. In Pakistan, about 67.8% students experience headaches and 48% reported eye strain. Recent data from 2024 specifically targeting Pakistani undergraduate students report a 70.45% prevalence of CVS emphasizing usage of screen beyond 3 hours factors such as inconsistent lighting and use of low-resolution mobile screens for academic work may exacerbate these symptoms compared to students in western settings</w:t>
      </w:r>
      <w:r w:rsidR="006D414D" w:rsidRPr="00D26E0A">
        <w:t xml:space="preserve"> </w:t>
      </w:r>
      <w:r w:rsidR="00B43B2F" w:rsidRPr="00D26E0A">
        <w:fldChar w:fldCharType="begin"/>
      </w:r>
      <w:r w:rsidR="00B43B2F" w:rsidRPr="00D26E0A">
        <w:instrText xml:space="preserve"> ADDIN EN.CITE &lt;EndNote&gt;&lt;Cite&gt;&lt;Author&gt;Jameel&lt;/Author&gt;&lt;Year&gt;2024&lt;/Year&gt;&lt;RecNum&gt;12&lt;/RecNum&gt;&lt;DisplayText&gt;(Jameel et al., 2024)&lt;/DisplayText&gt;&lt;record&gt;&lt;rec-number&gt;12&lt;/rec-number&gt;&lt;foreign-keys&gt;&lt;key app="EN" db-id="zt05rxfs2t9azoevpd8ppdp3t0pewsvsatrt" timestamp="1772747323"&gt;12&lt;/key&gt;&lt;/foreign-keys&gt;&lt;ref-type name="Journal Article"&gt;17&lt;/ref-type&gt;&lt;contributors&gt;&lt;authors&gt;&lt;author&gt;Jameel, Hafsa&lt;/author&gt;&lt;author&gt;Tariq, Safina&lt;/author&gt;&lt;author&gt;Sarwar, Rabbiya&lt;/author&gt;&lt;author&gt;Yaqoob, Muhammad&lt;/author&gt;&lt;author&gt;Athar, Tayyba&lt;/author&gt;&lt;author&gt;Tariq, Isma&lt;/author&gt;&lt;/authors&gt;&lt;/contributors&gt;&lt;titles&gt;&lt;title&gt;Prevalence and Associated Risk Factors of Myopia in Computer Vision Syndrome Among Undergraduate Students in Pakistan: Myopia and CVS Among Students in Pakistan&lt;/title&gt;&lt;secondary-title&gt;Journal of Health and Rehabilitation Research&lt;/secondary-title&gt;&lt;/titles&gt;&lt;periodical&gt;&lt;full-title&gt;Journal of Health and Rehabilitation Research&lt;/full-title&gt;&lt;/periodical&gt;&lt;volume&gt;4&lt;/volume&gt;&lt;number&gt;3&lt;/number&gt;&lt;dates&gt;&lt;year&gt;2024&lt;/year&gt;&lt;/dates&gt;&lt;isbn&gt;2791-156X&lt;/isbn&gt;&lt;urls&gt;&lt;/urls&gt;&lt;/record&gt;&lt;/Cite&gt;&lt;/EndNote&gt;</w:instrText>
      </w:r>
      <w:r w:rsidR="00B43B2F" w:rsidRPr="00D26E0A">
        <w:fldChar w:fldCharType="separate"/>
      </w:r>
      <w:r w:rsidR="00B43B2F" w:rsidRPr="00D26E0A">
        <w:rPr>
          <w:noProof/>
        </w:rPr>
        <w:t>(Jameel</w:t>
      </w:r>
      <w:r w:rsidR="00B43B2F" w:rsidRPr="00D26E0A">
        <w:rPr>
          <w:i/>
          <w:noProof/>
        </w:rPr>
        <w:t xml:space="preserve"> et al</w:t>
      </w:r>
      <w:r w:rsidR="00B43B2F" w:rsidRPr="00D26E0A">
        <w:rPr>
          <w:noProof/>
        </w:rPr>
        <w:t>., 2024)</w:t>
      </w:r>
      <w:r w:rsidR="00B43B2F" w:rsidRPr="00D26E0A">
        <w:fldChar w:fldCharType="end"/>
      </w:r>
      <w:r w:rsidRPr="00D26E0A">
        <w:t>. A descriptive study in Peshawar reported eye fatigue (71.8%) back/neck pain (70.1%) and headache (42.3%) as the most common complaints among university students mostly who use screen more than 5 hours. These findings show significant prevalence of DES in various populations, mostly among students and prolong digital device users</w:t>
      </w:r>
      <w:r w:rsidR="006D414D" w:rsidRPr="00D26E0A">
        <w:t xml:space="preserve"> </w:t>
      </w:r>
      <w:r w:rsidR="00B43B2F" w:rsidRPr="00D26E0A">
        <w:fldChar w:fldCharType="begin"/>
      </w:r>
      <w:r w:rsidR="00B43B2F" w:rsidRPr="00D26E0A">
        <w:instrText xml:space="preserve"> ADDIN EN.CITE &lt;EndNote&gt;&lt;Cite&gt;&lt;Author&gt;Haider&lt;/Author&gt;&lt;Year&gt;2023&lt;/Year&gt;&lt;RecNum&gt;13&lt;/RecNum&gt;&lt;DisplayText&gt;(Haider et al., 2023)&lt;/DisplayText&gt;&lt;record&gt;&lt;rec-number&gt;13&lt;/rec-number&gt;&lt;foreign-keys&gt;&lt;key app="EN" db-id="zt05rxfs2t9azoevpd8ppdp3t0pewsvsatrt" timestamp="1772747564"&gt;13&lt;/key&gt;&lt;/foreign-keys&gt;&lt;ref-type name="Journal Article"&gt;17&lt;/ref-type&gt;&lt;contributors&gt;&lt;authors&gt;&lt;author&gt;Haider, Iqbal&lt;/author&gt;&lt;author&gt;Osama, Muhammad&lt;/author&gt;&lt;author&gt;Gul, Nazli&lt;/author&gt;&lt;author&gt;Khattak, Asad Rehman&lt;/author&gt;&lt;/authors&gt;&lt;/contributors&gt;&lt;titles&gt;&lt;title&gt;Impact of screen time on digital eye strain and visual acuity among medical students in Peshawar, Pakistan&lt;/title&gt;&lt;secondary-title&gt;Khyber Medical University Journal&lt;/secondary-title&gt;&lt;/titles&gt;&lt;periodical&gt;&lt;full-title&gt;Khyber Medical University Journal&lt;/full-title&gt;&lt;/periodical&gt;&lt;pages&gt;229-34&lt;/pages&gt;&lt;volume&gt;15&lt;/volume&gt;&lt;number&gt;4&lt;/number&gt;&lt;dates&gt;&lt;year&gt;2023&lt;/year&gt;&lt;/dates&gt;&lt;isbn&gt;2305-2651&lt;/isbn&gt;&lt;urls&gt;&lt;/urls&gt;&lt;/record&gt;&lt;/Cite&gt;&lt;/EndNote&gt;</w:instrText>
      </w:r>
      <w:r w:rsidR="00B43B2F" w:rsidRPr="00D26E0A">
        <w:fldChar w:fldCharType="separate"/>
      </w:r>
      <w:r w:rsidR="00B43B2F" w:rsidRPr="00D26E0A">
        <w:rPr>
          <w:noProof/>
        </w:rPr>
        <w:t>(Haider</w:t>
      </w:r>
      <w:r w:rsidR="00B43B2F" w:rsidRPr="00D26E0A">
        <w:rPr>
          <w:i/>
          <w:noProof/>
        </w:rPr>
        <w:t xml:space="preserve"> et al</w:t>
      </w:r>
      <w:r w:rsidR="00B43B2F" w:rsidRPr="00D26E0A">
        <w:rPr>
          <w:noProof/>
        </w:rPr>
        <w:t>., 2023)</w:t>
      </w:r>
      <w:r w:rsidR="00B43B2F" w:rsidRPr="00D26E0A">
        <w:fldChar w:fldCharType="end"/>
      </w:r>
      <w:r w:rsidR="00B43B2F" w:rsidRPr="00D26E0A">
        <w:t>.</w:t>
      </w:r>
      <w:r w:rsidR="006D414D" w:rsidRPr="00D26E0A">
        <w:t xml:space="preserve"> </w:t>
      </w:r>
      <w:r w:rsidRPr="00D26E0A">
        <w:t>These findings show significant prevalence of DES in various populations, mostly among students and prolonged digital device users.</w:t>
      </w:r>
      <w:r w:rsidR="00343C6F">
        <w:t xml:space="preserve"> </w:t>
      </w:r>
      <w:r w:rsidRPr="00D26E0A">
        <w:t xml:space="preserve">The </w:t>
      </w:r>
      <w:r w:rsidR="3006100F" w:rsidRPr="00D26E0A">
        <w:t>gender-related</w:t>
      </w:r>
      <w:r w:rsidR="0F902A91" w:rsidRPr="00D26E0A">
        <w:t xml:space="preserve"> variations</w:t>
      </w:r>
      <w:r w:rsidRPr="00D26E0A">
        <w:t xml:space="preserve"> in symptoms point out another significant concern. Studies consistently indicated that female's students experienced greater levels of both </w:t>
      </w:r>
      <w:r w:rsidR="00B43B2F" w:rsidRPr="00D26E0A">
        <w:t>cervical</w:t>
      </w:r>
      <w:r w:rsidRPr="00D26E0A">
        <w:t xml:space="preserve"> pain and DES. These findings may be linked due to anatomical differences in cervical muscles or diverse habits of screen usage, such as frequent </w:t>
      </w:r>
      <w:r w:rsidRPr="00D26E0A">
        <w:lastRenderedPageBreak/>
        <w:t>engagement</w:t>
      </w:r>
      <w:r w:rsidRPr="00D26E0A">
        <w:rPr>
          <w:spacing w:val="-2"/>
        </w:rPr>
        <w:t xml:space="preserve"> </w:t>
      </w:r>
      <w:r w:rsidRPr="00D26E0A">
        <w:t>with</w:t>
      </w:r>
      <w:r w:rsidRPr="00D26E0A">
        <w:rPr>
          <w:spacing w:val="-4"/>
        </w:rPr>
        <w:t xml:space="preserve"> </w:t>
      </w:r>
      <w:r w:rsidRPr="00D26E0A">
        <w:t>social</w:t>
      </w:r>
      <w:r w:rsidRPr="00D26E0A">
        <w:rPr>
          <w:spacing w:val="-2"/>
        </w:rPr>
        <w:t xml:space="preserve"> </w:t>
      </w:r>
      <w:r w:rsidRPr="00D26E0A">
        <w:t>media</w:t>
      </w:r>
      <w:r w:rsidRPr="00D26E0A">
        <w:rPr>
          <w:spacing w:val="-3"/>
        </w:rPr>
        <w:t xml:space="preserve"> </w:t>
      </w:r>
      <w:r w:rsidRPr="00D26E0A">
        <w:t>and</w:t>
      </w:r>
      <w:r w:rsidRPr="00D26E0A">
        <w:rPr>
          <w:spacing w:val="-2"/>
        </w:rPr>
        <w:t xml:space="preserve"> </w:t>
      </w:r>
      <w:r w:rsidRPr="00D26E0A">
        <w:t>communication</w:t>
      </w:r>
      <w:r w:rsidRPr="00D26E0A">
        <w:rPr>
          <w:spacing w:val="-2"/>
        </w:rPr>
        <w:t xml:space="preserve"> </w:t>
      </w:r>
      <w:r w:rsidRPr="00D26E0A">
        <w:t>platforms</w:t>
      </w:r>
      <w:r w:rsidRPr="00D26E0A">
        <w:rPr>
          <w:spacing w:val="-2"/>
        </w:rPr>
        <w:t xml:space="preserve"> </w:t>
      </w:r>
      <w:r w:rsidRPr="00D26E0A">
        <w:t>that</w:t>
      </w:r>
      <w:r w:rsidRPr="00D26E0A">
        <w:rPr>
          <w:spacing w:val="-2"/>
        </w:rPr>
        <w:t xml:space="preserve"> </w:t>
      </w:r>
      <w:r w:rsidRPr="00D26E0A">
        <w:t>demand</w:t>
      </w:r>
      <w:r w:rsidRPr="00D26E0A">
        <w:rPr>
          <w:spacing w:val="-2"/>
        </w:rPr>
        <w:t xml:space="preserve"> </w:t>
      </w:r>
      <w:r w:rsidRPr="00D26E0A">
        <w:t>continuous scrolling and constant visual focus</w:t>
      </w:r>
      <w:r w:rsidR="006D414D" w:rsidRPr="00D26E0A">
        <w:t xml:space="preserve"> </w:t>
      </w:r>
      <w:r w:rsidR="00911B92" w:rsidRPr="00D26E0A">
        <w:fldChar w:fldCharType="begin"/>
      </w:r>
      <w:r w:rsidR="00911B92" w:rsidRPr="00D26E0A">
        <w:instrText xml:space="preserve"> ADDIN EN.CITE &lt;EndNote&gt;&lt;Cite&gt;&lt;Author&gt;Chu&lt;/Author&gt;&lt;Year&gt;2023&lt;/Year&gt;&lt;RecNum&gt;9&lt;/RecNum&gt;&lt;DisplayText&gt;(Chu et al., 2023)&lt;/DisplayText&gt;&lt;record&gt;&lt;rec-number&gt;9&lt;/rec-number&gt;&lt;foreign-keys&gt;&lt;key app="EN" db-id="zt05rxfs2t9azoevpd8ppdp3t0pewsvsatrt" timestamp="1772746308"&gt;9&lt;/key&gt;&lt;/foreign-keys&gt;&lt;ref-type name="Journal Article"&gt;17&lt;/ref-type&gt;&lt;contributors&gt;&lt;authors&gt;&lt;author&gt;Chu, Geoffrey CH&lt;/author&gt;&lt;author&gt;Chan, Lily YL&lt;/author&gt;&lt;author&gt;Do, Chi-wai&lt;/author&gt;&lt;author&gt;Tse, Andy CY&lt;/author&gt;&lt;author&gt;Cheung, Teris&lt;/author&gt;&lt;author&gt;Szeto, Grace PY&lt;/author&gt;&lt;author&gt;So, Billy CL&lt;/author&gt;&lt;author&gt;Lee, Regina LT&lt;/author&gt;&lt;author&gt;Lee, Paul H&lt;/author&gt;&lt;/authors&gt;&lt;/contributors&gt;&lt;titles&gt;&lt;title&gt;Association between time spent on smartphones and digital eye strain: A 1-year prospective observational study among Hong Kong children and adolescents&lt;/title&gt;&lt;secondary-title&gt;Environmental Science and Pollution Research&lt;/secondary-title&gt;&lt;/titles&gt;&lt;periodical&gt;&lt;full-title&gt;Environmental Science and Pollution Research&lt;/full-title&gt;&lt;/periodical&gt;&lt;pages&gt;58428-58435&lt;/pages&gt;&lt;volume&gt;30&lt;/volume&gt;&lt;number&gt;20&lt;/number&gt;&lt;dates&gt;&lt;year&gt;2023&lt;/year&gt;&lt;/dates&gt;&lt;isbn&gt;1614-7499&lt;/isbn&gt;&lt;urls&gt;&lt;/urls&gt;&lt;/record&gt;&lt;/Cite&gt;&lt;/EndNote&gt;</w:instrText>
      </w:r>
      <w:r w:rsidR="00911B92" w:rsidRPr="00D26E0A">
        <w:fldChar w:fldCharType="separate"/>
      </w:r>
      <w:r w:rsidR="00911B92" w:rsidRPr="00D26E0A">
        <w:rPr>
          <w:noProof/>
        </w:rPr>
        <w:t>(Chu</w:t>
      </w:r>
      <w:r w:rsidR="00911B92" w:rsidRPr="00D26E0A">
        <w:rPr>
          <w:i/>
          <w:noProof/>
        </w:rPr>
        <w:t xml:space="preserve"> et al</w:t>
      </w:r>
      <w:r w:rsidR="00911B92" w:rsidRPr="00D26E0A">
        <w:rPr>
          <w:noProof/>
        </w:rPr>
        <w:t>., 2023)</w:t>
      </w:r>
      <w:r w:rsidR="00911B92" w:rsidRPr="00D26E0A">
        <w:fldChar w:fldCharType="end"/>
      </w:r>
      <w:r w:rsidRPr="00D26E0A">
        <w:t>. Within a diverse educational environment</w:t>
      </w:r>
      <w:r w:rsidRPr="00D26E0A">
        <w:rPr>
          <w:spacing w:val="22"/>
        </w:rPr>
        <w:t xml:space="preserve"> </w:t>
      </w:r>
      <w:r w:rsidRPr="00D26E0A">
        <w:t>where</w:t>
      </w:r>
      <w:r w:rsidRPr="00D26E0A">
        <w:rPr>
          <w:spacing w:val="23"/>
        </w:rPr>
        <w:t xml:space="preserve"> </w:t>
      </w:r>
      <w:r w:rsidRPr="00D26E0A">
        <w:t>students</w:t>
      </w:r>
      <w:r w:rsidRPr="00D26E0A">
        <w:rPr>
          <w:spacing w:val="24"/>
        </w:rPr>
        <w:t xml:space="preserve"> </w:t>
      </w:r>
      <w:r w:rsidRPr="00D26E0A">
        <w:t>are</w:t>
      </w:r>
      <w:r w:rsidRPr="00D26E0A">
        <w:rPr>
          <w:spacing w:val="26"/>
        </w:rPr>
        <w:t xml:space="preserve"> </w:t>
      </w:r>
      <w:r w:rsidRPr="00D26E0A">
        <w:t>involved</w:t>
      </w:r>
      <w:r w:rsidRPr="00D26E0A">
        <w:rPr>
          <w:spacing w:val="22"/>
        </w:rPr>
        <w:t xml:space="preserve"> </w:t>
      </w:r>
      <w:r w:rsidRPr="00D26E0A">
        <w:t>in</w:t>
      </w:r>
      <w:r w:rsidRPr="00D26E0A">
        <w:rPr>
          <w:spacing w:val="23"/>
        </w:rPr>
        <w:t xml:space="preserve"> </w:t>
      </w:r>
      <w:r w:rsidRPr="00D26E0A">
        <w:t>different</w:t>
      </w:r>
      <w:r w:rsidRPr="00D26E0A">
        <w:rPr>
          <w:spacing w:val="20"/>
        </w:rPr>
        <w:t xml:space="preserve"> </w:t>
      </w:r>
      <w:r w:rsidRPr="00D26E0A">
        <w:t>Tech-programs,</w:t>
      </w:r>
      <w:r w:rsidRPr="00D26E0A">
        <w:rPr>
          <w:spacing w:val="24"/>
        </w:rPr>
        <w:t xml:space="preserve"> </w:t>
      </w:r>
      <w:r w:rsidRPr="00D26E0A">
        <w:t>the</w:t>
      </w:r>
      <w:r w:rsidRPr="00D26E0A">
        <w:rPr>
          <w:spacing w:val="23"/>
        </w:rPr>
        <w:t xml:space="preserve"> </w:t>
      </w:r>
      <w:r w:rsidRPr="00D26E0A">
        <w:rPr>
          <w:spacing w:val="-2"/>
        </w:rPr>
        <w:t>academic</w:t>
      </w:r>
      <w:r w:rsidR="00911B92" w:rsidRPr="00D26E0A">
        <w:rPr>
          <w:spacing w:val="-2"/>
        </w:rPr>
        <w:t xml:space="preserve"> </w:t>
      </w:r>
      <w:r w:rsidRPr="00D26E0A">
        <w:t xml:space="preserve">workload may influence the symptoms. For example, students involved in computer programing and Digital design experience more visuals symptoms while those who rely on tablets for notes making are more prone to cervical proprioception impairments due to </w:t>
      </w:r>
      <w:r w:rsidR="45A64724" w:rsidRPr="00D26E0A">
        <w:t>prolonging</w:t>
      </w:r>
      <w:r w:rsidRPr="00D26E0A">
        <w:t xml:space="preserve"> “Head - down” posture. The difference indicates preventive approaches should be adapted according to the specific digital usage patterns of different faculties.</w:t>
      </w:r>
    </w:p>
    <w:p w14:paraId="799FC68E" w14:textId="4C785AB8" w:rsidR="3F532B7A" w:rsidRPr="00D26E0A" w:rsidRDefault="3F532B7A" w:rsidP="00D26E0A">
      <w:pPr>
        <w:pStyle w:val="BodyText"/>
        <w:spacing w:line="360" w:lineRule="auto"/>
        <w:ind w:right="423"/>
        <w:jc w:val="both"/>
      </w:pPr>
    </w:p>
    <w:p w14:paraId="5D462BEB" w14:textId="7E318790" w:rsidR="0036056E" w:rsidRPr="00D26E0A" w:rsidRDefault="00FA0016" w:rsidP="00D26E0A">
      <w:pPr>
        <w:pStyle w:val="BodyText"/>
        <w:spacing w:line="360" w:lineRule="auto"/>
        <w:ind w:right="366"/>
        <w:jc w:val="both"/>
      </w:pPr>
      <w:r w:rsidRPr="00D26E0A">
        <w:t>In the current studies, there is a potential indication of interdependence between cervical sensorimotor and visual strain in digital users. The research proves that patients with neck pain or poor neck posture have poor proprioceptive accuracy, distorted joint position sense (JPS),</w:t>
      </w:r>
      <w:r w:rsidRPr="00D26E0A">
        <w:rPr>
          <w:spacing w:val="-1"/>
        </w:rPr>
        <w:t xml:space="preserve"> </w:t>
      </w:r>
      <w:r w:rsidRPr="00D26E0A">
        <w:t xml:space="preserve">and worse neuromuscular </w:t>
      </w:r>
      <w:r w:rsidR="00FB60F6" w:rsidRPr="00D26E0A">
        <w:t>control</w:t>
      </w:r>
      <w:r w:rsidR="006D414D" w:rsidRPr="00D26E0A">
        <w:t xml:space="preserve"> </w:t>
      </w:r>
      <w:r w:rsidR="00FB60F6" w:rsidRPr="00D26E0A">
        <w:fldChar w:fldCharType="begin"/>
      </w:r>
      <w:r w:rsidR="00FB60F6" w:rsidRPr="00D26E0A">
        <w:instrText xml:space="preserve"> ADDIN EN.CITE &lt;EndNote&gt;&lt;Cite&gt;&lt;Author&gt;Rahnama&lt;/Author&gt;&lt;Year&gt;2017&lt;/Year&gt;&lt;RecNum&gt;14&lt;/RecNum&gt;&lt;DisplayText&gt;(Rahnama et al., 2017)&lt;/DisplayText&gt;&lt;record&gt;&lt;rec-number&gt;14&lt;/rec-number&gt;&lt;foreign-keys&gt;&lt;key app="EN" db-id="zt05rxfs2t9azoevpd8ppdp3t0pewsvsatrt" timestamp="1772748103"&gt;14&lt;/key&gt;&lt;/foreign-keys&gt;&lt;ref-type name="Journal Article"&gt;17&lt;/ref-type&gt;&lt;contributors&gt;&lt;authors&gt;&lt;author&gt;Rahnama, Leila&lt;/author&gt;&lt;author&gt;Abdollahi, Iraj&lt;/author&gt;&lt;author&gt;Karimi, Noureddin&lt;/author&gt;&lt;author&gt;Akhavan, Negar&lt;/author&gt;&lt;author&gt;Arab-Khazaeli, Zahra&lt;/author&gt;&lt;author&gt;Bagherzadeh, Maryam&lt;/author&gt;&lt;/authors&gt;&lt;/contributors&gt;&lt;titles&gt;&lt;title&gt;Cervical position sense in forward head posture versus chronic neck pain: A comparative study&lt;/title&gt;&lt;secondary-title&gt;Journal of Clinical Physiotherapy Research&lt;/secondary-title&gt;&lt;/titles&gt;&lt;periodical&gt;&lt;full-title&gt;Journal of Clinical Physiotherapy Research&lt;/full-title&gt;&lt;/periodical&gt;&lt;pages&gt;39-42&lt;/pages&gt;&lt;volume&gt;2&lt;/volume&gt;&lt;number&gt;1&lt;/number&gt;&lt;dates&gt;&lt;year&gt;2017&lt;/year&gt;&lt;/dates&gt;&lt;isbn&gt;2538-5151&lt;/isbn&gt;&lt;urls&gt;&lt;/urls&gt;&lt;/record&gt;&lt;/Cite&gt;&lt;/EndNote&gt;</w:instrText>
      </w:r>
      <w:r w:rsidR="00FB60F6" w:rsidRPr="00D26E0A">
        <w:fldChar w:fldCharType="separate"/>
      </w:r>
      <w:r w:rsidR="00FB60F6" w:rsidRPr="00D26E0A">
        <w:rPr>
          <w:noProof/>
        </w:rPr>
        <w:t>(Rahnama</w:t>
      </w:r>
      <w:r w:rsidR="00FB60F6" w:rsidRPr="00D26E0A">
        <w:rPr>
          <w:i/>
          <w:noProof/>
        </w:rPr>
        <w:t xml:space="preserve"> et al</w:t>
      </w:r>
      <w:r w:rsidR="00FB60F6" w:rsidRPr="00D26E0A">
        <w:rPr>
          <w:noProof/>
        </w:rPr>
        <w:t>., 2017)</w:t>
      </w:r>
      <w:r w:rsidR="00FB60F6" w:rsidRPr="00D26E0A">
        <w:fldChar w:fldCharType="end"/>
      </w:r>
      <w:r w:rsidRPr="00D26E0A">
        <w:t>. Recent evidence highlights a (cycle), where accommodative strain resulting from prolong screen focus led to electromyographic activation in trapezius muscles, proving that eye strain can directly contributes to cervical muscle tightness (MDPI Applied Sciences)</w:t>
      </w:r>
      <w:r w:rsidR="006D414D" w:rsidRPr="00D26E0A">
        <w:t xml:space="preserve"> </w:t>
      </w:r>
      <w:r w:rsidR="008221F8" w:rsidRPr="00D26E0A">
        <w:fldChar w:fldCharType="begin"/>
      </w:r>
      <w:r w:rsidR="008221F8" w:rsidRPr="00D26E0A">
        <w:instrText xml:space="preserve"> ADDIN EN.CITE &lt;EndNote&gt;&lt;Cite&gt;&lt;Author&gt;Lérida-Ponce&lt;/Author&gt;&lt;Year&gt;2025&lt;/Year&gt;&lt;RecNum&gt;15&lt;/RecNum&gt;&lt;DisplayText&gt;(Lérida-Ponce et al., 2025)&lt;/DisplayText&gt;&lt;record&gt;&lt;rec-number&gt;15&lt;/rec-number&gt;&lt;foreign-keys&gt;&lt;key app="EN" db-id="zt05rxfs2t9azoevpd8ppdp3t0pewsvsatrt" timestamp="1772749200"&gt;15&lt;/key&gt;&lt;/foreign-keys&gt;&lt;ref-type name="Journal Article"&gt;17&lt;/ref-type&gt;&lt;contributors&gt;&lt;authors&gt;&lt;author&gt;Lérida-Ponce, Miguel Ángel&lt;/author&gt;&lt;author&gt;Lérida-Ortega, Miguel Ángel&lt;/author&gt;&lt;author&gt;Sedeño-Vidal, Ana&lt;/author&gt;&lt;author&gt;Ibáñez-Vera, Alfonso Javier&lt;/author&gt;&lt;/authors&gt;&lt;/contributors&gt;&lt;titles&gt;&lt;title&gt;Associations Between Visual Accommodation and Cervical Muscle Activity and Symptomatology: A Systematic Review&lt;/title&gt;&lt;secondary-title&gt;Journal of Functional Morphology and Kinesiology&lt;/secondary-title&gt;&lt;/titles&gt;&lt;periodical&gt;&lt;full-title&gt;Journal of Functional Morphology and Kinesiology&lt;/full-title&gt;&lt;/periodical&gt;&lt;pages&gt;252&lt;/pages&gt;&lt;volume&gt;10&lt;/volume&gt;&lt;number&gt;3&lt;/number&gt;&lt;dates&gt;&lt;year&gt;2025&lt;/year&gt;&lt;/dates&gt;&lt;isbn&gt;2411-5142&lt;/isbn&gt;&lt;urls&gt;&lt;/urls&gt;&lt;/record&gt;&lt;/Cite&gt;&lt;/EndNote&gt;</w:instrText>
      </w:r>
      <w:r w:rsidR="008221F8" w:rsidRPr="00D26E0A">
        <w:fldChar w:fldCharType="separate"/>
      </w:r>
      <w:r w:rsidR="008221F8" w:rsidRPr="00D26E0A">
        <w:rPr>
          <w:noProof/>
        </w:rPr>
        <w:t>(Lérida-Ponce</w:t>
      </w:r>
      <w:r w:rsidR="008221F8" w:rsidRPr="00D26E0A">
        <w:rPr>
          <w:i/>
          <w:noProof/>
        </w:rPr>
        <w:t xml:space="preserve"> et al</w:t>
      </w:r>
      <w:r w:rsidR="008221F8" w:rsidRPr="00D26E0A">
        <w:rPr>
          <w:noProof/>
        </w:rPr>
        <w:t>., 2025)</w:t>
      </w:r>
      <w:r w:rsidR="008221F8" w:rsidRPr="00D26E0A">
        <w:fldChar w:fldCharType="end"/>
      </w:r>
      <w:r w:rsidR="008221F8" w:rsidRPr="00D26E0A">
        <w:t xml:space="preserve"> </w:t>
      </w:r>
      <w:r w:rsidRPr="00D26E0A">
        <w:t>. This cross communication between</w:t>
      </w:r>
      <w:r w:rsidRPr="00D26E0A">
        <w:rPr>
          <w:spacing w:val="80"/>
        </w:rPr>
        <w:t xml:space="preserve"> </w:t>
      </w:r>
      <w:r w:rsidRPr="00D26E0A">
        <w:t>the visual pathways and cervical spinal nerves implies that both the systems are closely interlinked with digital ergonomics. Such proprioceptive impairments can disrupt oculomotor functions because neural pathways</w:t>
      </w:r>
      <w:r w:rsidRPr="00D26E0A">
        <w:rPr>
          <w:spacing w:val="40"/>
        </w:rPr>
        <w:t xml:space="preserve"> </w:t>
      </w:r>
      <w:r w:rsidRPr="00D26E0A">
        <w:t>that relate to the cervical</w:t>
      </w:r>
      <w:r w:rsidRPr="00D26E0A">
        <w:rPr>
          <w:spacing w:val="80"/>
        </w:rPr>
        <w:t xml:space="preserve"> </w:t>
      </w:r>
      <w:r w:rsidRPr="00D26E0A">
        <w:t>spine and visual system are interrelated.</w:t>
      </w:r>
      <w:r w:rsidRPr="00D26E0A">
        <w:rPr>
          <w:spacing w:val="-4"/>
        </w:rPr>
        <w:t xml:space="preserve"> </w:t>
      </w:r>
      <w:r w:rsidRPr="00D26E0A">
        <w:t xml:space="preserve">The theoretical basis of such a relationship is the sensorimotor integration model which states that cervical afferent input alters the eye movement </w:t>
      </w:r>
      <w:r w:rsidR="008221F8" w:rsidRPr="00D26E0A">
        <w:t>behavior</w:t>
      </w:r>
      <w:r w:rsidRPr="00D26E0A">
        <w:t xml:space="preserve"> and visual perception. In case of the loss of cervical proprioception, the brain is provided with false information regarding the head position that may</w:t>
      </w:r>
      <w:r w:rsidRPr="00D26E0A">
        <w:rPr>
          <w:spacing w:val="-2"/>
        </w:rPr>
        <w:t xml:space="preserve"> </w:t>
      </w:r>
      <w:r w:rsidRPr="00D26E0A">
        <w:t>influence</w:t>
      </w:r>
      <w:r w:rsidRPr="00D26E0A">
        <w:rPr>
          <w:spacing w:val="-1"/>
        </w:rPr>
        <w:t xml:space="preserve"> </w:t>
      </w:r>
      <w:r w:rsidRPr="00D26E0A">
        <w:t>the</w:t>
      </w:r>
      <w:r w:rsidRPr="00D26E0A">
        <w:rPr>
          <w:spacing w:val="-1"/>
        </w:rPr>
        <w:t xml:space="preserve"> </w:t>
      </w:r>
      <w:r w:rsidRPr="00D26E0A">
        <w:t>visual focus, gaze</w:t>
      </w:r>
      <w:r w:rsidRPr="00D26E0A">
        <w:rPr>
          <w:spacing w:val="-1"/>
        </w:rPr>
        <w:t xml:space="preserve"> </w:t>
      </w:r>
      <w:r w:rsidRPr="00D26E0A">
        <w:t>stability and eye-head</w:t>
      </w:r>
      <w:r w:rsidRPr="00D26E0A">
        <w:rPr>
          <w:spacing w:val="-2"/>
        </w:rPr>
        <w:t xml:space="preserve"> </w:t>
      </w:r>
      <w:r w:rsidRPr="00D26E0A">
        <w:t>coordination. It shows that DES and cervical proprioceptive dysfunctions are not likely to be solitary conditions but parts of an interdependent neuromuscular-visual system, influenced using digital devices over a long period of time.</w:t>
      </w:r>
    </w:p>
    <w:p w14:paraId="546ED7EC" w14:textId="61BF8BD5" w:rsidR="00F55A81" w:rsidRPr="00D26E0A" w:rsidRDefault="00FA0016" w:rsidP="00D26E0A">
      <w:pPr>
        <w:pStyle w:val="BodyText"/>
        <w:spacing w:before="100" w:line="360" w:lineRule="auto"/>
        <w:ind w:right="423"/>
        <w:jc w:val="both"/>
      </w:pPr>
      <w:r w:rsidRPr="00D26E0A">
        <w:t>Nonetheless, little is known with regard to the combined impact of digital eye strain and cervical proprioceptive</w:t>
      </w:r>
      <w:r w:rsidRPr="00D26E0A">
        <w:rPr>
          <w:spacing w:val="-1"/>
        </w:rPr>
        <w:t xml:space="preserve"> </w:t>
      </w:r>
      <w:r w:rsidRPr="00D26E0A">
        <w:t>impairment despite this</w:t>
      </w:r>
      <w:r w:rsidRPr="00D26E0A">
        <w:rPr>
          <w:spacing w:val="-2"/>
        </w:rPr>
        <w:t xml:space="preserve"> </w:t>
      </w:r>
      <w:r w:rsidRPr="00D26E0A">
        <w:t>emerging evidence.</w:t>
      </w:r>
      <w:r w:rsidRPr="00D26E0A">
        <w:rPr>
          <w:spacing w:val="-2"/>
        </w:rPr>
        <w:t xml:space="preserve"> </w:t>
      </w:r>
      <w:r w:rsidRPr="00D26E0A">
        <w:t>The</w:t>
      </w:r>
      <w:r w:rsidRPr="00D26E0A">
        <w:rPr>
          <w:spacing w:val="-1"/>
        </w:rPr>
        <w:t xml:space="preserve"> </w:t>
      </w:r>
      <w:r w:rsidRPr="00D26E0A">
        <w:t xml:space="preserve">majority of researchers have studied DES or neck dysfunction in </w:t>
      </w:r>
      <w:r w:rsidR="649481B7" w:rsidRPr="00D26E0A">
        <w:t>isolation,</w:t>
      </w:r>
      <w:r w:rsidRPr="00D26E0A">
        <w:t xml:space="preserve"> and </w:t>
      </w:r>
      <w:r w:rsidRPr="00D26E0A">
        <w:lastRenderedPageBreak/>
        <w:t xml:space="preserve">few research studies have explored the relationship between cervical joint position error (JPE), which is a valid measure of proprioception and severity of the DES. This </w:t>
      </w:r>
      <w:r w:rsidR="008221F8" w:rsidRPr="00D26E0A">
        <w:t>disjunction</w:t>
      </w:r>
      <w:r w:rsidRPr="00D26E0A">
        <w:t xml:space="preserve"> is especially applicable to the case of Pakistani students who are becoming more dependent on digital devices but under-represented</w:t>
      </w:r>
      <w:r w:rsidR="006D414D" w:rsidRPr="00D26E0A">
        <w:t xml:space="preserve"> in sensorimotor research. While worldwide research provides a broad framework</w:t>
      </w:r>
      <w:r w:rsidRPr="00D26E0A">
        <w:t>,</w:t>
      </w:r>
      <w:r w:rsidR="00683462" w:rsidRPr="00D26E0A">
        <w:rPr>
          <w:spacing w:val="43"/>
        </w:rPr>
        <w:t xml:space="preserve"> </w:t>
      </w:r>
      <w:r w:rsidR="006D414D" w:rsidRPr="00D26E0A">
        <w:t xml:space="preserve">the local </w:t>
      </w:r>
      <w:r w:rsidRPr="00D26E0A">
        <w:rPr>
          <w:spacing w:val="-2"/>
        </w:rPr>
        <w:t>environmental</w:t>
      </w:r>
      <w:r w:rsidR="00F5304D" w:rsidRPr="00D26E0A">
        <w:rPr>
          <w:spacing w:val="-2"/>
        </w:rPr>
        <w:t xml:space="preserve"> </w:t>
      </w:r>
      <w:r w:rsidRPr="00D26E0A">
        <w:t>circumstances in Pakistan including, screen brightness adjustment during load shedding, the higher preference for mobile internet access, and existing ergonomic practices in university libraries demand focused studies. The establishment of the association between cervical proprioception and DES would help to obtain new knowledge on the multifactorial processes involved in the genesis of visual discomfort and neck dysfunction among young digital users. This research is not</w:t>
      </w:r>
      <w:r w:rsidRPr="00D26E0A">
        <w:rPr>
          <w:spacing w:val="40"/>
        </w:rPr>
        <w:t xml:space="preserve"> </w:t>
      </w:r>
      <w:r w:rsidRPr="00D26E0A">
        <w:t>only beneficial for healthcare professionals but also for educational institutions, for developing beneficial and more effective ergonomic policies and Digital health</w:t>
      </w:r>
      <w:r w:rsidR="00F55A81" w:rsidRPr="00D26E0A">
        <w:t xml:space="preserve"> protocols for today’s students</w:t>
      </w:r>
      <w:r w:rsidR="00FA36FB" w:rsidRPr="00D26E0A">
        <w:t>.</w:t>
      </w:r>
    </w:p>
    <w:p w14:paraId="181CA3A5" w14:textId="77777777" w:rsidR="00F55A81" w:rsidRPr="00D26E0A" w:rsidRDefault="00F55A81" w:rsidP="00D26E0A">
      <w:pPr>
        <w:pStyle w:val="BodyText"/>
        <w:spacing w:before="100" w:line="360" w:lineRule="auto"/>
        <w:ind w:right="423"/>
        <w:jc w:val="both"/>
      </w:pPr>
    </w:p>
    <w:p w14:paraId="3FEA36A1" w14:textId="6D9B7083" w:rsidR="0036056E" w:rsidRPr="00D26E0A" w:rsidRDefault="00594092" w:rsidP="00D26E0A">
      <w:pPr>
        <w:pStyle w:val="Heading2"/>
        <w:spacing w:line="360" w:lineRule="auto"/>
        <w:ind w:left="0"/>
        <w:jc w:val="both"/>
        <w:rPr>
          <w:sz w:val="24"/>
          <w:szCs w:val="24"/>
        </w:rPr>
      </w:pPr>
      <w:bookmarkStart w:id="180" w:name="_Toc229766703"/>
      <w:bookmarkStart w:id="181" w:name="_Toc229766774"/>
      <w:bookmarkStart w:id="182" w:name="_Toc229766957"/>
      <w:bookmarkStart w:id="183" w:name="_Toc229774287"/>
      <w:bookmarkStart w:id="184" w:name="_Toc231774231"/>
      <w:bookmarkStart w:id="185" w:name="_Toc1462183493"/>
      <w:bookmarkStart w:id="186" w:name="_Toc1188663947"/>
      <w:bookmarkStart w:id="187" w:name="_Toc1560322162"/>
      <w:bookmarkStart w:id="188" w:name="_Toc1664097808"/>
      <w:bookmarkStart w:id="189" w:name="_Toc409974440"/>
      <w:bookmarkStart w:id="190" w:name="_Toc954863715"/>
      <w:bookmarkStart w:id="191" w:name="_Toc1900031626"/>
      <w:bookmarkStart w:id="192" w:name="_Toc2017476799"/>
      <w:bookmarkStart w:id="193" w:name="_Toc74223268"/>
      <w:bookmarkStart w:id="194" w:name="_Toc2069877346"/>
      <w:bookmarkStart w:id="195" w:name="_Toc1461438689"/>
      <w:bookmarkStart w:id="196" w:name="_Toc1817227812"/>
      <w:bookmarkStart w:id="197" w:name="_Toc2075998022"/>
      <w:bookmarkStart w:id="198" w:name="_Toc1364020471"/>
      <w:bookmarkStart w:id="199" w:name="_Toc1431392343"/>
      <w:bookmarkStart w:id="200" w:name="_Toc1567420219"/>
      <w:bookmarkStart w:id="201" w:name="_Toc2097866641"/>
      <w:bookmarkStart w:id="202" w:name="_Toc380111919"/>
      <w:bookmarkStart w:id="203" w:name="_Toc149703888"/>
      <w:bookmarkStart w:id="204" w:name="_Toc1506557139"/>
      <w:bookmarkStart w:id="205" w:name="_Toc1946327092"/>
      <w:bookmarkStart w:id="206" w:name="_Toc355054053"/>
      <w:bookmarkStart w:id="207" w:name="_Toc1152924601"/>
      <w:bookmarkStart w:id="208" w:name="_Toc1911075949"/>
      <w:bookmarkStart w:id="209" w:name="_Toc409002117"/>
      <w:bookmarkStart w:id="210" w:name="_Toc2107397356"/>
      <w:bookmarkStart w:id="211" w:name="_Toc611849713"/>
      <w:bookmarkStart w:id="212" w:name="_Toc1306827007"/>
      <w:bookmarkStart w:id="213" w:name="_Toc1160475052"/>
      <w:bookmarkStart w:id="214" w:name="_Toc139341671"/>
      <w:bookmarkStart w:id="215" w:name="_Toc1744945298"/>
      <w:bookmarkStart w:id="216" w:name="_Toc401977693"/>
      <w:bookmarkStart w:id="217" w:name="_Toc333446618"/>
      <w:bookmarkStart w:id="218" w:name="_Toc668443166"/>
      <w:bookmarkStart w:id="219" w:name="_Toc2035078606"/>
      <w:bookmarkStart w:id="220" w:name="_Toc1355486992"/>
      <w:bookmarkStart w:id="221" w:name="_Toc1200456206"/>
      <w:bookmarkStart w:id="222" w:name="_Toc232452281"/>
      <w:bookmarkStart w:id="223" w:name="_Toc907584706"/>
      <w:bookmarkStart w:id="224" w:name="_Toc2058593008"/>
      <w:bookmarkStart w:id="225" w:name="_Toc1852991831"/>
      <w:bookmarkStart w:id="226" w:name="_Toc233932234"/>
      <w:bookmarkStart w:id="227" w:name="_Toc234173870"/>
      <w:r w:rsidRPr="00D26E0A">
        <w:rPr>
          <w:sz w:val="24"/>
          <w:szCs w:val="24"/>
        </w:rPr>
        <w:t>1.2</w:t>
      </w:r>
      <w:r w:rsidR="00FA36FB" w:rsidRPr="00D26E0A">
        <w:rPr>
          <w:sz w:val="24"/>
          <w:szCs w:val="24"/>
        </w:rPr>
        <w:t xml:space="preserve"> </w:t>
      </w:r>
      <w:r w:rsidR="00FA0016" w:rsidRPr="00D26E0A">
        <w:rPr>
          <w:sz w:val="24"/>
          <w:szCs w:val="24"/>
        </w:rPr>
        <w:t>R</w:t>
      </w:r>
      <w:r w:rsidR="00366014" w:rsidRPr="00D26E0A">
        <w:rPr>
          <w:sz w:val="24"/>
          <w:szCs w:val="24"/>
        </w:rPr>
        <w:t>esearch Gap</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p>
    <w:p w14:paraId="173E9FF9" w14:textId="5B362C36" w:rsidR="0036056E" w:rsidRPr="00D26E0A" w:rsidRDefault="3B47FFDA" w:rsidP="00D26E0A">
      <w:pPr>
        <w:pStyle w:val="BodyText"/>
        <w:spacing w:before="237" w:line="360" w:lineRule="auto"/>
        <w:ind w:right="364"/>
        <w:jc w:val="both"/>
      </w:pPr>
      <w:r w:rsidRPr="00D26E0A">
        <w:t>As a result of extensive use of computers in studies by students, digital eye strain is an important public health issue in this group of people, with signs that range from eye irritation and blurry vision to headaches and neck pain.</w:t>
      </w:r>
      <w:r w:rsidR="00FA0016" w:rsidRPr="00D26E0A">
        <w:t xml:space="preserve"> The current research confirms that digital eye strain often involves neck pain and that</w:t>
      </w:r>
      <w:r w:rsidR="00FA0016" w:rsidRPr="00D26E0A">
        <w:rPr>
          <w:spacing w:val="40"/>
        </w:rPr>
        <w:t xml:space="preserve"> </w:t>
      </w:r>
      <w:r w:rsidR="00FA0016" w:rsidRPr="00D26E0A">
        <w:t xml:space="preserve">neck pain is directly connected to disturb cervical </w:t>
      </w:r>
      <w:r w:rsidR="1D9137B0" w:rsidRPr="00D26E0A">
        <w:t>proprioception,</w:t>
      </w:r>
      <w:r w:rsidR="00FA0016" w:rsidRPr="00D26E0A">
        <w:t xml:space="preserve"> but some of the </w:t>
      </w:r>
      <w:r w:rsidR="10C63BE4" w:rsidRPr="00D26E0A">
        <w:t>researchers</w:t>
      </w:r>
      <w:r w:rsidR="00FA0016" w:rsidRPr="00D26E0A">
        <w:t xml:space="preserve"> did not investigate visual fatigue or screen use. They only focus on musculoskeletal symptoms without inquiring the primary proprioceptive mechanism. </w:t>
      </w:r>
    </w:p>
    <w:p w14:paraId="461E19E9" w14:textId="0BD4C7F4" w:rsidR="00594092" w:rsidRPr="00D26E0A" w:rsidRDefault="00FA0016" w:rsidP="00D26E0A">
      <w:pPr>
        <w:pStyle w:val="BodyText"/>
        <w:spacing w:before="237" w:line="360" w:lineRule="auto"/>
        <w:ind w:right="364"/>
        <w:jc w:val="both"/>
      </w:pPr>
      <w:r w:rsidRPr="00D26E0A">
        <w:t>Existing research on digital device usage remains fragmented for three specific reasons. First, prior studies have predominantly assessed Digital Eye Strain (DES) and cervical posture as isolated entities, often focusing on independent prevalence rates rather than the complex neurophysiological interrelationships between cervical proprioceptive input and visual disturbances</w:t>
      </w:r>
      <w:r w:rsidR="00863D9B" w:rsidRPr="00D26E0A">
        <w:t xml:space="preserve"> </w:t>
      </w:r>
      <w:r w:rsidRPr="00D26E0A">
        <w:fldChar w:fldCharType="begin"/>
      </w:r>
      <w:r w:rsidR="0015674E" w:rsidRPr="00D26E0A">
        <w:instrText xml:space="preserve"> ADDIN EN.CITE &lt;EndNote&gt;&lt;Cite&gt;&lt;Author&gt;VA&lt;/Author&gt;&lt;Year&gt;2026&lt;/Year&gt;&lt;RecNum&gt;25&lt;/RecNum&gt;&lt;DisplayText&gt;(VA et al., 2026)&lt;/DisplayText&gt;&lt;record&gt;&lt;rec-number&gt;25&lt;/rec-number&gt;&lt;foreign-keys&gt;&lt;key app="EN" db-id="zt05rxfs2t9azoevpd8ppdp3t0pewsvsatrt" timestamp="1773244512"&gt;25&lt;/key&gt;&lt;/foreign-keys&gt;&lt;ref-type name="Journal Article"&gt;17&lt;/ref-type&gt;&lt;contributors&gt;&lt;authors&gt;&lt;author&gt;VA, Femina Hameed&lt;/author&gt;&lt;author&gt;Rai, Subhashchandra&lt;/author&gt;&lt;author&gt;Anupriya, P&lt;/author&gt;&lt;author&gt;KB, Riyas Basheer&lt;/author&gt;&lt;/authors&gt;&lt;/contributors&gt;&lt;titles&gt;&lt;title&gt;The Role of Neck Muscle Strength and Posture in Digital Device-related Visual Disturbances: A Scoping Review&lt;/title&gt;&lt;secondary-title&gt;Asian Journal of Medicine and Health&lt;/secondary-title&gt;&lt;/titles&gt;&lt;periodical&gt;&lt;full-title&gt;Asian Journal of Medicine and Health&lt;/full-title&gt;&lt;/periodical&gt;&lt;pages&gt;107-119&lt;/pages&gt;&lt;volume&gt;24&lt;/volume&gt;&lt;number&gt;1&lt;/number&gt;&lt;dates&gt;&lt;year&gt;2026&lt;/year&gt;&lt;/dates&gt;&lt;urls&gt;&lt;/urls&gt;&lt;/record&gt;&lt;/Cite&gt;&lt;/EndNote&gt;</w:instrText>
      </w:r>
      <w:r w:rsidRPr="00D26E0A">
        <w:fldChar w:fldCharType="separate"/>
      </w:r>
      <w:r w:rsidRPr="00D26E0A">
        <w:rPr>
          <w:noProof/>
        </w:rPr>
        <w:t xml:space="preserve">(VA </w:t>
      </w:r>
      <w:r w:rsidRPr="00D26E0A">
        <w:rPr>
          <w:i/>
          <w:noProof/>
        </w:rPr>
        <w:t>et al</w:t>
      </w:r>
      <w:r w:rsidRPr="00D26E0A">
        <w:rPr>
          <w:noProof/>
        </w:rPr>
        <w:t>., 2026)</w:t>
      </w:r>
      <w:r w:rsidRPr="00D26E0A">
        <w:fldChar w:fldCharType="end"/>
      </w:r>
      <w:r w:rsidRPr="00D26E0A">
        <w:t xml:space="preserve">. Second, no Pakistani study has evaluated Joint Position Error (JPE) and DES together; while recent local research identifies a high prevalence of Computer Vision Syndrome and poor ergonomics among students in regions like Gilgit Baltistan, it fails to </w:t>
      </w:r>
      <w:r w:rsidRPr="00D26E0A">
        <w:lastRenderedPageBreak/>
        <w:t>measure the direct correlation with proprioceptive mechanisms</w:t>
      </w:r>
      <w:r w:rsidR="00863D9B" w:rsidRPr="00D26E0A">
        <w:t xml:space="preserve"> </w:t>
      </w:r>
      <w:r w:rsidRPr="00D26E0A">
        <w:fldChar w:fldCharType="begin"/>
      </w:r>
      <w:r w:rsidRPr="00D26E0A">
        <w:instrText xml:space="preserve"> ADDIN EN.CITE &lt;EndNote&gt;&lt;Cite&gt;&lt;Author&gt;Hussain&lt;/Author&gt;&lt;Year&gt;2026&lt;/Year&gt;&lt;RecNum&gt;3&lt;/RecNum&gt;&lt;DisplayText&gt;(Hussain et al., 2026)&lt;/DisplayText&gt;&lt;record&gt;&lt;rec-number&gt;3&lt;/rec-number&gt;&lt;foreign-keys&gt;&lt;key app="EN" db-id="t0zepwezdf2904erx9m5pf53509sdpvx9xaa" timestamp="1778573619"&gt;3&lt;/key&gt;&lt;/foreign-keys&gt;&lt;ref-type name="Journal Article"&gt;17&lt;/ref-type&gt;&lt;contributors&gt;&lt;authors&gt;&lt;author&gt;Hussain, Raja Daniyal&lt;/author&gt;&lt;author&gt;Ahmad, Palwasha&lt;/author&gt;&lt;author&gt;Niazi, Marriam Parvez&lt;/author&gt;&lt;author&gt;Rafiq, Maria&lt;/author&gt;&lt;author&gt;Yasin, Sumaiya&lt;/author&gt;&lt;/authors&gt;&lt;/contributors&gt;&lt;titles&gt;&lt;title&gt;Assessing knowledge about computer vision syndrome among students of Karakoram international university of Gilgit Baltistan, Pakistan&lt;/title&gt;&lt;secondary-title&gt;NUST Journal of Natural Sciences&lt;/secondary-title&gt;&lt;/titles&gt;&lt;periodical&gt;&lt;full-title&gt;NUST Journal of Natural Sciences&lt;/full-title&gt;&lt;/periodical&gt;&lt;pages&gt;1-13&lt;/pages&gt;&lt;volume&gt;11&lt;/volume&gt;&lt;number&gt;1&lt;/number&gt;&lt;dates&gt;&lt;year&gt;2026&lt;/year&gt;&lt;/dates&gt;&lt;isbn&gt;2710-222X&lt;/isbn&gt;&lt;urls&gt;&lt;/urls&gt;&lt;/record&gt;&lt;/Cite&gt;&lt;/EndNote&gt;</w:instrText>
      </w:r>
      <w:r w:rsidRPr="00D26E0A">
        <w:fldChar w:fldCharType="separate"/>
      </w:r>
      <w:r w:rsidRPr="00D26E0A">
        <w:t xml:space="preserve">(Hussain </w:t>
      </w:r>
      <w:r w:rsidRPr="00D26E0A">
        <w:rPr>
          <w:i/>
        </w:rPr>
        <w:t>et al</w:t>
      </w:r>
      <w:r w:rsidRPr="00D26E0A">
        <w:t>., 2026)</w:t>
      </w:r>
      <w:r w:rsidRPr="00D26E0A">
        <w:fldChar w:fldCharType="end"/>
      </w:r>
      <w:r w:rsidRPr="00D26E0A">
        <w:t xml:space="preserve"> . Finally, no study to date has used objective proprioception measurements (such as JPE) alongside the standardized CVS-Q specifically in an undergraduate population. Recent studies either rely on subjective musculoskeletal surveys or focus on different demographics, leaving a methodological gap in the integrated assessment of undergraduate students</w:t>
      </w:r>
      <w:r w:rsidR="00863D9B" w:rsidRPr="00D26E0A">
        <w:t xml:space="preserve"> </w:t>
      </w:r>
      <w:r w:rsidRPr="00D26E0A">
        <w:fldChar w:fldCharType="begin"/>
      </w:r>
      <w:r w:rsidRPr="00D26E0A">
        <w:instrText xml:space="preserve"> ADDIN EN.CITE &lt;EndNote&gt;&lt;Cite&gt;&lt;Author&gt;Park&lt;/Author&gt;&lt;Year&gt;2025&lt;/Year&gt;&lt;RecNum&gt;4&lt;/RecNum&gt;&lt;DisplayText&gt;(Park et al., 2025)&lt;/DisplayText&gt;&lt;record&gt;&lt;rec-number&gt;4&lt;/rec-number&gt;&lt;foreign-keys&gt;&lt;key app="EN" db-id="t0zepwezdf2904erx9m5pf53509sdpvx9xaa" timestamp="1778573733"&gt;4&lt;/key&gt;&lt;/foreign-keys&gt;&lt;ref-type name="Journal Article"&gt;17&lt;/ref-type&gt;&lt;contributors&gt;&lt;authors&gt;&lt;author&gt;Park, Myung Woo&lt;/author&gt;&lt;author&gt;Seong, Min Yong&lt;/author&gt;&lt;author&gt;Song, Young Seop&lt;/author&gt;&lt;author&gt;Youn, Kibum&lt;/author&gt;&lt;author&gt;Yang, Kyung Yong&lt;/author&gt;&lt;author&gt;Lee, Jehee&lt;/author&gt;&lt;author&gt;Chung, Sun Gun&lt;/author&gt;&lt;author&gt;Kim, Keewon&lt;/author&gt;&lt;/authors&gt;&lt;/contributors&gt;&lt;titles&gt;&lt;title&gt;Comparison of cervical spine kinematics and clinical neck symptoms between mobile device and desktop computer use&lt;/title&gt;&lt;secondary-title&gt;Sensors&lt;/secondary-title&gt;&lt;/titles&gt;&lt;periodical&gt;&lt;full-title&gt;Sensors&lt;/full-title&gt;&lt;/periodical&gt;&lt;pages&gt;1438&lt;/pages&gt;&lt;volume&gt;25&lt;/volume&gt;&lt;number&gt;5&lt;/number&gt;&lt;dates&gt;&lt;year&gt;2025&lt;/year&gt;&lt;/dates&gt;&lt;isbn&gt;1424-8220&lt;/isbn&gt;&lt;urls&gt;&lt;/urls&gt;&lt;/record&gt;&lt;/Cite&gt;&lt;/EndNote&gt;</w:instrText>
      </w:r>
      <w:r w:rsidRPr="00D26E0A">
        <w:fldChar w:fldCharType="separate"/>
      </w:r>
      <w:r w:rsidRPr="00D26E0A">
        <w:t xml:space="preserve">(Park </w:t>
      </w:r>
      <w:r w:rsidRPr="00D26E0A">
        <w:rPr>
          <w:i/>
        </w:rPr>
        <w:t>et al</w:t>
      </w:r>
      <w:r w:rsidRPr="00D26E0A">
        <w:t>., 2025)</w:t>
      </w:r>
      <w:r w:rsidRPr="00D26E0A">
        <w:fldChar w:fldCharType="end"/>
      </w:r>
      <w:r w:rsidR="00863D9B" w:rsidRPr="00D26E0A">
        <w:t>.</w:t>
      </w:r>
    </w:p>
    <w:p w14:paraId="7D0799FA" w14:textId="77777777" w:rsidR="00594092" w:rsidRPr="00D26E0A" w:rsidRDefault="00594092" w:rsidP="00D26E0A">
      <w:pPr>
        <w:pStyle w:val="BodyText"/>
        <w:spacing w:before="237" w:line="360" w:lineRule="auto"/>
        <w:ind w:right="364"/>
        <w:jc w:val="both"/>
      </w:pPr>
    </w:p>
    <w:p w14:paraId="159E8321" w14:textId="54E66CF4" w:rsidR="00594092" w:rsidRPr="00D26E0A" w:rsidRDefault="00594092" w:rsidP="00D26E0A">
      <w:pPr>
        <w:spacing w:line="360" w:lineRule="auto"/>
        <w:jc w:val="both"/>
        <w:outlineLvl w:val="1"/>
        <w:rPr>
          <w:b/>
          <w:bCs/>
          <w:sz w:val="24"/>
          <w:szCs w:val="24"/>
        </w:rPr>
      </w:pPr>
      <w:r w:rsidRPr="00D26E0A">
        <w:rPr>
          <w:b/>
          <w:bCs/>
          <w:sz w:val="24"/>
          <w:szCs w:val="24"/>
        </w:rPr>
        <w:t xml:space="preserve"> </w:t>
      </w:r>
      <w:bookmarkStart w:id="228" w:name="_Toc234173871"/>
      <w:r w:rsidRPr="00D26E0A">
        <w:rPr>
          <w:b/>
          <w:bCs/>
          <w:sz w:val="24"/>
          <w:szCs w:val="24"/>
        </w:rPr>
        <w:t>1.3 Problem Statement</w:t>
      </w:r>
      <w:bookmarkEnd w:id="228"/>
      <w:r w:rsidRPr="00D26E0A">
        <w:rPr>
          <w:b/>
          <w:bCs/>
          <w:sz w:val="24"/>
          <w:szCs w:val="24"/>
        </w:rPr>
        <w:t xml:space="preserve"> </w:t>
      </w:r>
    </w:p>
    <w:p w14:paraId="1E1B531D" w14:textId="6AF31530" w:rsidR="00594092" w:rsidRPr="00D26E0A" w:rsidRDefault="00594092" w:rsidP="00D26E0A">
      <w:pPr>
        <w:spacing w:before="237" w:line="360" w:lineRule="auto"/>
        <w:ind w:right="421"/>
        <w:jc w:val="both"/>
        <w:rPr>
          <w:sz w:val="24"/>
          <w:szCs w:val="24"/>
        </w:rPr>
      </w:pPr>
      <w:r w:rsidRPr="00D26E0A">
        <w:rPr>
          <w:sz w:val="24"/>
          <w:szCs w:val="24"/>
        </w:rPr>
        <w:t>One of the most influential users of digital screens are the university students who can sometimes go beyond the boundaries that are recommended on a daily basis because of their academic and personal requirements</w:t>
      </w:r>
      <w:r w:rsidRPr="00D26E0A">
        <w:rPr>
          <w:b/>
          <w:bCs/>
          <w:sz w:val="24"/>
          <w:szCs w:val="24"/>
        </w:rPr>
        <w:t xml:space="preserve">. </w:t>
      </w:r>
      <w:r w:rsidRPr="00D26E0A">
        <w:rPr>
          <w:sz w:val="24"/>
          <w:szCs w:val="24"/>
        </w:rPr>
        <w:t>Due to that, they become especially susceptible to acquiring digital eye strain and cervical dysfunction. Worldwide prevalence of DES ranges from 5% to 65% in the pre-COVID era with substantial increase discover during the pandemic phase because of expedited digitalization of education. Across Pakistan, a study executed in Sialkot among 550 university students and teachers reported a CVS prevalence of 62.7% using the standardized Computer Vision Syndrome questionnaire. Research executed at Sarhad University, Peshawar, focused on muscular asthenopia among 351 allied health sciences students, documenting that 53.8% reported 4-6 hours of daily mobile usage and 51.3% suffered from muscular asthenopia, highlighting the considerable impact of digital device related symptoms.  Limited research has been conducted to measure the presence or association</w:t>
      </w:r>
      <w:r w:rsidRPr="00D26E0A">
        <w:rPr>
          <w:spacing w:val="-1"/>
          <w:sz w:val="24"/>
          <w:szCs w:val="24"/>
        </w:rPr>
        <w:t xml:space="preserve"> </w:t>
      </w:r>
      <w:r w:rsidRPr="00D26E0A">
        <w:rPr>
          <w:sz w:val="24"/>
          <w:szCs w:val="24"/>
        </w:rPr>
        <w:t>of</w:t>
      </w:r>
      <w:r w:rsidRPr="00D26E0A">
        <w:rPr>
          <w:spacing w:val="-4"/>
          <w:sz w:val="24"/>
          <w:szCs w:val="24"/>
        </w:rPr>
        <w:t xml:space="preserve"> </w:t>
      </w:r>
      <w:r w:rsidRPr="00D26E0A">
        <w:rPr>
          <w:sz w:val="24"/>
          <w:szCs w:val="24"/>
        </w:rPr>
        <w:t>impaired</w:t>
      </w:r>
      <w:r w:rsidRPr="00D26E0A">
        <w:rPr>
          <w:spacing w:val="-1"/>
          <w:sz w:val="24"/>
          <w:szCs w:val="24"/>
        </w:rPr>
        <w:t xml:space="preserve"> </w:t>
      </w:r>
      <w:r w:rsidRPr="00D26E0A">
        <w:rPr>
          <w:sz w:val="24"/>
          <w:szCs w:val="24"/>
        </w:rPr>
        <w:t>cervical</w:t>
      </w:r>
      <w:r w:rsidRPr="00D26E0A">
        <w:rPr>
          <w:spacing w:val="-1"/>
          <w:sz w:val="24"/>
          <w:szCs w:val="24"/>
        </w:rPr>
        <w:t xml:space="preserve"> </w:t>
      </w:r>
      <w:r w:rsidRPr="00D26E0A">
        <w:rPr>
          <w:sz w:val="24"/>
          <w:szCs w:val="24"/>
        </w:rPr>
        <w:t>joint</w:t>
      </w:r>
      <w:r w:rsidRPr="00D26E0A">
        <w:rPr>
          <w:spacing w:val="-5"/>
          <w:sz w:val="24"/>
          <w:szCs w:val="24"/>
        </w:rPr>
        <w:t xml:space="preserve"> </w:t>
      </w:r>
      <w:r w:rsidRPr="00D26E0A">
        <w:rPr>
          <w:sz w:val="24"/>
          <w:szCs w:val="24"/>
        </w:rPr>
        <w:t>position</w:t>
      </w:r>
      <w:r w:rsidRPr="00D26E0A">
        <w:rPr>
          <w:spacing w:val="-3"/>
          <w:sz w:val="24"/>
          <w:szCs w:val="24"/>
        </w:rPr>
        <w:t xml:space="preserve"> </w:t>
      </w:r>
      <w:r w:rsidRPr="00D26E0A">
        <w:rPr>
          <w:sz w:val="24"/>
          <w:szCs w:val="24"/>
        </w:rPr>
        <w:t>sense</w:t>
      </w:r>
      <w:r w:rsidRPr="00D26E0A">
        <w:rPr>
          <w:spacing w:val="-2"/>
          <w:sz w:val="24"/>
          <w:szCs w:val="24"/>
        </w:rPr>
        <w:t xml:space="preserve"> </w:t>
      </w:r>
      <w:r w:rsidRPr="00D26E0A">
        <w:rPr>
          <w:sz w:val="24"/>
          <w:szCs w:val="24"/>
        </w:rPr>
        <w:t>and</w:t>
      </w:r>
      <w:r w:rsidRPr="00D26E0A">
        <w:rPr>
          <w:spacing w:val="-1"/>
          <w:sz w:val="24"/>
          <w:szCs w:val="24"/>
        </w:rPr>
        <w:t xml:space="preserve"> </w:t>
      </w:r>
      <w:r w:rsidRPr="00D26E0A">
        <w:rPr>
          <w:sz w:val="24"/>
          <w:szCs w:val="24"/>
        </w:rPr>
        <w:t>the</w:t>
      </w:r>
      <w:r w:rsidRPr="00D26E0A">
        <w:rPr>
          <w:spacing w:val="-4"/>
          <w:sz w:val="24"/>
          <w:szCs w:val="24"/>
        </w:rPr>
        <w:t xml:space="preserve"> </w:t>
      </w:r>
      <w:r w:rsidRPr="00D26E0A">
        <w:rPr>
          <w:sz w:val="24"/>
          <w:szCs w:val="24"/>
        </w:rPr>
        <w:t>severity</w:t>
      </w:r>
      <w:r w:rsidRPr="00D26E0A">
        <w:rPr>
          <w:spacing w:val="-1"/>
          <w:sz w:val="24"/>
          <w:szCs w:val="24"/>
        </w:rPr>
        <w:t xml:space="preserve"> </w:t>
      </w:r>
      <w:r w:rsidRPr="00D26E0A">
        <w:rPr>
          <w:sz w:val="24"/>
          <w:szCs w:val="24"/>
        </w:rPr>
        <w:t>of</w:t>
      </w:r>
      <w:r w:rsidRPr="00D26E0A">
        <w:rPr>
          <w:spacing w:val="-2"/>
          <w:sz w:val="24"/>
          <w:szCs w:val="24"/>
        </w:rPr>
        <w:t xml:space="preserve"> </w:t>
      </w:r>
      <w:r w:rsidRPr="00D26E0A">
        <w:rPr>
          <w:sz w:val="24"/>
          <w:szCs w:val="24"/>
        </w:rPr>
        <w:t>the</w:t>
      </w:r>
      <w:r w:rsidRPr="00D26E0A">
        <w:rPr>
          <w:spacing w:val="-4"/>
          <w:sz w:val="24"/>
          <w:szCs w:val="24"/>
        </w:rPr>
        <w:t xml:space="preserve"> </w:t>
      </w:r>
      <w:r w:rsidRPr="00D26E0A">
        <w:rPr>
          <w:sz w:val="24"/>
          <w:szCs w:val="24"/>
        </w:rPr>
        <w:t>symptoms of DES.</w:t>
      </w:r>
    </w:p>
    <w:p w14:paraId="0A80CBFA" w14:textId="77777777" w:rsidR="00594092" w:rsidRPr="00D26E0A" w:rsidRDefault="00594092" w:rsidP="00D26E0A">
      <w:pPr>
        <w:spacing w:before="237" w:line="360" w:lineRule="auto"/>
        <w:ind w:right="421"/>
        <w:jc w:val="both"/>
        <w:rPr>
          <w:sz w:val="24"/>
          <w:szCs w:val="24"/>
        </w:rPr>
      </w:pPr>
    </w:p>
    <w:p w14:paraId="1249EEC5" w14:textId="75CA02FC" w:rsidR="00594092" w:rsidRPr="00D26E0A" w:rsidRDefault="00594092" w:rsidP="00D26E0A">
      <w:pPr>
        <w:spacing w:line="360" w:lineRule="auto"/>
        <w:jc w:val="both"/>
        <w:outlineLvl w:val="1"/>
        <w:rPr>
          <w:b/>
          <w:bCs/>
          <w:sz w:val="24"/>
          <w:szCs w:val="24"/>
        </w:rPr>
      </w:pPr>
      <w:bookmarkStart w:id="229" w:name="_Toc234173872"/>
      <w:r w:rsidRPr="00D26E0A">
        <w:rPr>
          <w:b/>
          <w:bCs/>
          <w:sz w:val="24"/>
          <w:szCs w:val="24"/>
        </w:rPr>
        <w:t>1.4 Objectives of the study</w:t>
      </w:r>
      <w:bookmarkEnd w:id="229"/>
    </w:p>
    <w:p w14:paraId="3959BC74" w14:textId="77777777" w:rsidR="00594092" w:rsidRPr="00D26E0A" w:rsidRDefault="00594092" w:rsidP="00D26E0A">
      <w:pPr>
        <w:numPr>
          <w:ilvl w:val="0"/>
          <w:numId w:val="28"/>
        </w:numPr>
        <w:tabs>
          <w:tab w:val="left" w:pos="978"/>
        </w:tabs>
        <w:spacing w:before="274" w:line="360" w:lineRule="auto"/>
        <w:ind w:right="421"/>
        <w:jc w:val="both"/>
        <w:rPr>
          <w:sz w:val="24"/>
          <w:szCs w:val="24"/>
        </w:rPr>
      </w:pPr>
      <w:r w:rsidRPr="00D26E0A">
        <w:rPr>
          <w:sz w:val="24"/>
          <w:szCs w:val="24"/>
        </w:rPr>
        <w:t>To assess cervical proprioception function by calculating cervical joint position error during flexion, extension, right rotation, and left rotation using the Joint Position Error Test (JPET).</w:t>
      </w:r>
    </w:p>
    <w:p w14:paraId="429F9385" w14:textId="77777777" w:rsidR="00594092" w:rsidRPr="00D26E0A" w:rsidRDefault="00594092" w:rsidP="00D26E0A">
      <w:pPr>
        <w:numPr>
          <w:ilvl w:val="0"/>
          <w:numId w:val="28"/>
        </w:numPr>
        <w:tabs>
          <w:tab w:val="left" w:pos="978"/>
        </w:tabs>
        <w:spacing w:before="274" w:line="360" w:lineRule="auto"/>
        <w:ind w:right="421"/>
        <w:jc w:val="both"/>
        <w:rPr>
          <w:sz w:val="24"/>
          <w:szCs w:val="24"/>
        </w:rPr>
      </w:pPr>
      <w:r w:rsidRPr="00D26E0A">
        <w:rPr>
          <w:sz w:val="24"/>
          <w:szCs w:val="24"/>
        </w:rPr>
        <w:t>To assess the severity of Digital eye strain symptoms among undergraduate CUSIT students using Computer Vision Syndrome Questionnaire (CVS-Q).</w:t>
      </w:r>
    </w:p>
    <w:p w14:paraId="467721AC" w14:textId="0262AC34" w:rsidR="00594092" w:rsidRPr="00D26E0A" w:rsidRDefault="00594092" w:rsidP="00D26E0A">
      <w:pPr>
        <w:numPr>
          <w:ilvl w:val="0"/>
          <w:numId w:val="28"/>
        </w:numPr>
        <w:tabs>
          <w:tab w:val="left" w:pos="978"/>
        </w:tabs>
        <w:spacing w:before="274" w:line="360" w:lineRule="auto"/>
        <w:ind w:right="421"/>
        <w:jc w:val="both"/>
        <w:rPr>
          <w:sz w:val="24"/>
          <w:szCs w:val="24"/>
        </w:rPr>
      </w:pPr>
      <w:r w:rsidRPr="00D26E0A">
        <w:rPr>
          <w:sz w:val="24"/>
          <w:szCs w:val="24"/>
        </w:rPr>
        <w:lastRenderedPageBreak/>
        <w:t>To</w:t>
      </w:r>
      <w:r w:rsidRPr="00D26E0A">
        <w:rPr>
          <w:spacing w:val="40"/>
          <w:sz w:val="24"/>
          <w:szCs w:val="24"/>
        </w:rPr>
        <w:t xml:space="preserve"> </w:t>
      </w:r>
      <w:r w:rsidRPr="00D26E0A">
        <w:rPr>
          <w:sz w:val="24"/>
          <w:szCs w:val="24"/>
        </w:rPr>
        <w:t>determine</w:t>
      </w:r>
      <w:r w:rsidRPr="00D26E0A">
        <w:rPr>
          <w:spacing w:val="40"/>
          <w:sz w:val="24"/>
          <w:szCs w:val="24"/>
        </w:rPr>
        <w:t xml:space="preserve"> </w:t>
      </w:r>
      <w:r w:rsidRPr="00D26E0A">
        <w:rPr>
          <w:sz w:val="24"/>
          <w:szCs w:val="24"/>
        </w:rPr>
        <w:t>the</w:t>
      </w:r>
      <w:r w:rsidRPr="00D26E0A">
        <w:rPr>
          <w:spacing w:val="40"/>
          <w:sz w:val="24"/>
          <w:szCs w:val="24"/>
        </w:rPr>
        <w:t xml:space="preserve"> </w:t>
      </w:r>
      <w:r w:rsidRPr="00D26E0A">
        <w:rPr>
          <w:sz w:val="24"/>
          <w:szCs w:val="24"/>
        </w:rPr>
        <w:t>statistical</w:t>
      </w:r>
      <w:r w:rsidRPr="00D26E0A">
        <w:rPr>
          <w:spacing w:val="40"/>
          <w:sz w:val="24"/>
          <w:szCs w:val="24"/>
        </w:rPr>
        <w:t xml:space="preserve"> </w:t>
      </w:r>
      <w:r w:rsidRPr="00D26E0A">
        <w:rPr>
          <w:sz w:val="24"/>
          <w:szCs w:val="24"/>
        </w:rPr>
        <w:t>relationship</w:t>
      </w:r>
      <w:r w:rsidRPr="00D26E0A">
        <w:rPr>
          <w:spacing w:val="40"/>
          <w:sz w:val="24"/>
          <w:szCs w:val="24"/>
        </w:rPr>
        <w:t xml:space="preserve"> </w:t>
      </w:r>
      <w:r w:rsidRPr="00D26E0A">
        <w:rPr>
          <w:sz w:val="24"/>
          <w:szCs w:val="24"/>
        </w:rPr>
        <w:t>between</w:t>
      </w:r>
      <w:r w:rsidRPr="00D26E0A">
        <w:rPr>
          <w:spacing w:val="40"/>
          <w:sz w:val="24"/>
          <w:szCs w:val="24"/>
        </w:rPr>
        <w:t xml:space="preserve"> </w:t>
      </w:r>
      <w:r w:rsidRPr="00D26E0A">
        <w:rPr>
          <w:sz w:val="24"/>
          <w:szCs w:val="24"/>
        </w:rPr>
        <w:t>cervical</w:t>
      </w:r>
      <w:r w:rsidRPr="00D26E0A">
        <w:rPr>
          <w:spacing w:val="40"/>
          <w:sz w:val="24"/>
          <w:szCs w:val="24"/>
        </w:rPr>
        <w:t xml:space="preserve"> </w:t>
      </w:r>
      <w:r w:rsidRPr="00D26E0A">
        <w:rPr>
          <w:sz w:val="24"/>
          <w:szCs w:val="24"/>
        </w:rPr>
        <w:t>joint</w:t>
      </w:r>
      <w:r w:rsidRPr="00D26E0A">
        <w:rPr>
          <w:spacing w:val="40"/>
          <w:sz w:val="24"/>
          <w:szCs w:val="24"/>
        </w:rPr>
        <w:t xml:space="preserve"> </w:t>
      </w:r>
      <w:r w:rsidRPr="00D26E0A">
        <w:rPr>
          <w:sz w:val="24"/>
          <w:szCs w:val="24"/>
        </w:rPr>
        <w:t>position</w:t>
      </w:r>
      <w:r w:rsidRPr="00D26E0A">
        <w:rPr>
          <w:spacing w:val="40"/>
          <w:sz w:val="24"/>
          <w:szCs w:val="24"/>
        </w:rPr>
        <w:t xml:space="preserve"> </w:t>
      </w:r>
      <w:r w:rsidRPr="00D26E0A">
        <w:rPr>
          <w:sz w:val="24"/>
          <w:szCs w:val="24"/>
        </w:rPr>
        <w:t xml:space="preserve">error measurements and Digital Eye Strain severity scores among undergraduate students. </w:t>
      </w:r>
    </w:p>
    <w:p w14:paraId="1E74F0C7" w14:textId="77777777" w:rsidR="00594092" w:rsidRPr="00D26E0A" w:rsidRDefault="00594092" w:rsidP="00D26E0A">
      <w:pPr>
        <w:tabs>
          <w:tab w:val="left" w:pos="978"/>
        </w:tabs>
        <w:spacing w:before="274" w:line="360" w:lineRule="auto"/>
        <w:ind w:left="720" w:right="421"/>
        <w:jc w:val="both"/>
        <w:rPr>
          <w:sz w:val="24"/>
          <w:szCs w:val="24"/>
        </w:rPr>
      </w:pPr>
    </w:p>
    <w:p w14:paraId="4D634DCB" w14:textId="75AC4793" w:rsidR="00594092" w:rsidRPr="00D26E0A" w:rsidRDefault="00594092" w:rsidP="00D26E0A">
      <w:pPr>
        <w:pStyle w:val="Heading2"/>
        <w:spacing w:line="360" w:lineRule="auto"/>
        <w:ind w:left="0"/>
        <w:jc w:val="both"/>
        <w:rPr>
          <w:spacing w:val="-2"/>
          <w:sz w:val="24"/>
          <w:szCs w:val="24"/>
        </w:rPr>
      </w:pPr>
      <w:bookmarkStart w:id="230" w:name="_Toc229766704"/>
      <w:bookmarkStart w:id="231" w:name="_Toc229766775"/>
      <w:bookmarkStart w:id="232" w:name="_Toc229766958"/>
      <w:bookmarkStart w:id="233" w:name="_Toc229774288"/>
      <w:bookmarkStart w:id="234" w:name="_Toc231774232"/>
      <w:bookmarkStart w:id="235" w:name="_Toc858452686"/>
      <w:bookmarkStart w:id="236" w:name="_Toc1310969332"/>
      <w:bookmarkStart w:id="237" w:name="_Toc198614451"/>
      <w:bookmarkStart w:id="238" w:name="_Toc1840905040"/>
      <w:bookmarkStart w:id="239" w:name="_Toc1979134770"/>
      <w:bookmarkStart w:id="240" w:name="_Toc68529790"/>
      <w:bookmarkStart w:id="241" w:name="_Toc1183807968"/>
      <w:bookmarkStart w:id="242" w:name="_Toc224977419"/>
      <w:bookmarkStart w:id="243" w:name="_Toc1687561447"/>
      <w:bookmarkStart w:id="244" w:name="_Toc2029669903"/>
      <w:bookmarkStart w:id="245" w:name="_Toc469832648"/>
      <w:bookmarkStart w:id="246" w:name="_Toc801277524"/>
      <w:bookmarkStart w:id="247" w:name="_Toc1816317308"/>
      <w:bookmarkStart w:id="248" w:name="_Toc1799649288"/>
      <w:bookmarkStart w:id="249" w:name="_Toc26691729"/>
      <w:bookmarkStart w:id="250" w:name="_Toc2105977980"/>
      <w:bookmarkStart w:id="251" w:name="_Toc1624756353"/>
      <w:bookmarkStart w:id="252" w:name="_Toc94686146"/>
      <w:bookmarkStart w:id="253" w:name="_Toc1112731568"/>
      <w:bookmarkStart w:id="254" w:name="_Toc1880827097"/>
      <w:bookmarkStart w:id="255" w:name="_Toc1428124321"/>
      <w:bookmarkStart w:id="256" w:name="_Toc830018721"/>
      <w:bookmarkStart w:id="257" w:name="_Toc1183322166"/>
      <w:bookmarkStart w:id="258" w:name="_Toc94744541"/>
      <w:bookmarkStart w:id="259" w:name="_Toc102454149"/>
      <w:bookmarkStart w:id="260" w:name="_Toc984553719"/>
      <w:bookmarkStart w:id="261" w:name="_Toc1378873125"/>
      <w:bookmarkStart w:id="262" w:name="_Toc759159958"/>
      <w:bookmarkStart w:id="263" w:name="_Toc1923302859"/>
      <w:bookmarkStart w:id="264" w:name="_Toc1574354719"/>
      <w:bookmarkStart w:id="265" w:name="_Toc1724255842"/>
      <w:bookmarkStart w:id="266" w:name="_Toc292663296"/>
      <w:bookmarkStart w:id="267" w:name="_Toc1219996422"/>
      <w:bookmarkStart w:id="268" w:name="_Toc66757759"/>
      <w:bookmarkStart w:id="269" w:name="_Toc2088948975"/>
      <w:bookmarkStart w:id="270" w:name="_Toc1090229173"/>
      <w:bookmarkStart w:id="271" w:name="_Toc15791932"/>
      <w:bookmarkStart w:id="272" w:name="_Toc232452282"/>
      <w:bookmarkStart w:id="273" w:name="_Toc601325181"/>
      <w:bookmarkStart w:id="274" w:name="_Toc1584261461"/>
      <w:bookmarkStart w:id="275" w:name="_Toc1818110358"/>
      <w:bookmarkStart w:id="276" w:name="_Toc233932235"/>
      <w:bookmarkStart w:id="277" w:name="_Toc234173873"/>
      <w:r w:rsidRPr="00D26E0A">
        <w:rPr>
          <w:sz w:val="24"/>
          <w:szCs w:val="24"/>
        </w:rPr>
        <w:t xml:space="preserve">1.5 </w:t>
      </w:r>
      <w:r w:rsidR="00FA0016" w:rsidRPr="00D26E0A">
        <w:rPr>
          <w:sz w:val="24"/>
          <w:szCs w:val="24"/>
        </w:rPr>
        <w:t>Research</w:t>
      </w:r>
      <w:r w:rsidR="00FA0016" w:rsidRPr="00D26E0A">
        <w:rPr>
          <w:spacing w:val="-7"/>
          <w:sz w:val="24"/>
          <w:szCs w:val="24"/>
        </w:rPr>
        <w:t xml:space="preserve"> </w:t>
      </w:r>
      <w:r w:rsidR="00FA0016" w:rsidRPr="00D26E0A">
        <w:rPr>
          <w:spacing w:val="-2"/>
          <w:sz w:val="24"/>
          <w:szCs w:val="24"/>
        </w:rPr>
        <w:t>questions</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6D42C2A4" w14:textId="77777777" w:rsidR="00594092" w:rsidRPr="00D26E0A" w:rsidRDefault="00594092" w:rsidP="00D26E0A">
      <w:pPr>
        <w:pStyle w:val="Heading2"/>
        <w:spacing w:line="360" w:lineRule="auto"/>
        <w:ind w:left="0"/>
        <w:jc w:val="both"/>
        <w:rPr>
          <w:spacing w:val="-2"/>
          <w:sz w:val="24"/>
          <w:szCs w:val="24"/>
        </w:rPr>
      </w:pPr>
    </w:p>
    <w:p w14:paraId="1003534E" w14:textId="51421853" w:rsidR="0036056E" w:rsidRPr="00D26E0A" w:rsidRDefault="00FA0016" w:rsidP="00D26E0A">
      <w:pPr>
        <w:pStyle w:val="BodyText"/>
        <w:spacing w:line="360" w:lineRule="auto"/>
        <w:jc w:val="both"/>
      </w:pPr>
      <w:r w:rsidRPr="00D26E0A">
        <w:t>The</w:t>
      </w:r>
      <w:r w:rsidRPr="00D26E0A">
        <w:rPr>
          <w:spacing w:val="-2"/>
        </w:rPr>
        <w:t xml:space="preserve"> </w:t>
      </w:r>
      <w:r w:rsidRPr="00D26E0A">
        <w:t>purpose of</w:t>
      </w:r>
      <w:r w:rsidRPr="00D26E0A">
        <w:rPr>
          <w:spacing w:val="-2"/>
        </w:rPr>
        <w:t xml:space="preserve"> </w:t>
      </w:r>
      <w:r w:rsidRPr="00D26E0A">
        <w:t>this study</w:t>
      </w:r>
      <w:r w:rsidRPr="00D26E0A">
        <w:rPr>
          <w:spacing w:val="-4"/>
        </w:rPr>
        <w:t xml:space="preserve"> </w:t>
      </w:r>
      <w:r w:rsidRPr="00D26E0A">
        <w:t>was</w:t>
      </w:r>
      <w:r w:rsidRPr="00D26E0A">
        <w:rPr>
          <w:spacing w:val="1"/>
        </w:rPr>
        <w:t xml:space="preserve"> </w:t>
      </w:r>
      <w:r w:rsidRPr="00D26E0A">
        <w:t>to</w:t>
      </w:r>
      <w:r w:rsidRPr="00D26E0A">
        <w:rPr>
          <w:spacing w:val="-1"/>
        </w:rPr>
        <w:t xml:space="preserve"> </w:t>
      </w:r>
      <w:r w:rsidRPr="00D26E0A">
        <w:t>find answers</w:t>
      </w:r>
      <w:r w:rsidRPr="00D26E0A">
        <w:rPr>
          <w:spacing w:val="-1"/>
        </w:rPr>
        <w:t xml:space="preserve"> </w:t>
      </w:r>
      <w:r w:rsidRPr="00D26E0A">
        <w:t>to</w:t>
      </w:r>
      <w:r w:rsidRPr="00D26E0A">
        <w:rPr>
          <w:spacing w:val="-1"/>
        </w:rPr>
        <w:t xml:space="preserve"> </w:t>
      </w:r>
      <w:r w:rsidRPr="00D26E0A">
        <w:t>the</w:t>
      </w:r>
      <w:r w:rsidRPr="00D26E0A">
        <w:rPr>
          <w:spacing w:val="-2"/>
        </w:rPr>
        <w:t xml:space="preserve"> </w:t>
      </w:r>
      <w:r w:rsidRPr="00D26E0A">
        <w:t xml:space="preserve">following </w:t>
      </w:r>
      <w:r w:rsidRPr="00D26E0A">
        <w:rPr>
          <w:spacing w:val="-2"/>
        </w:rPr>
        <w:t>questions:</w:t>
      </w:r>
    </w:p>
    <w:p w14:paraId="6A9F9813" w14:textId="3DE61568" w:rsidR="0036056E" w:rsidRPr="00D26E0A" w:rsidRDefault="00FA0016" w:rsidP="00D26E0A">
      <w:pPr>
        <w:pStyle w:val="ListParagraph"/>
        <w:numPr>
          <w:ilvl w:val="0"/>
          <w:numId w:val="26"/>
        </w:numPr>
        <w:tabs>
          <w:tab w:val="left" w:pos="992"/>
        </w:tabs>
        <w:spacing w:before="1" w:line="360" w:lineRule="auto"/>
        <w:ind w:right="426"/>
        <w:rPr>
          <w:sz w:val="24"/>
          <w:szCs w:val="24"/>
        </w:rPr>
      </w:pPr>
      <w:r w:rsidRPr="00D26E0A">
        <w:rPr>
          <w:sz w:val="24"/>
          <w:szCs w:val="24"/>
        </w:rPr>
        <w:t>What</w:t>
      </w:r>
      <w:r w:rsidR="7367A1FD" w:rsidRPr="00D26E0A">
        <w:rPr>
          <w:sz w:val="24"/>
          <w:szCs w:val="24"/>
        </w:rPr>
        <w:t xml:space="preserve"> is </w:t>
      </w:r>
      <w:r w:rsidR="3F0747D6" w:rsidRPr="00D26E0A">
        <w:rPr>
          <w:sz w:val="24"/>
          <w:szCs w:val="24"/>
        </w:rPr>
        <w:t>the severity</w:t>
      </w:r>
      <w:r w:rsidRPr="00D26E0A">
        <w:rPr>
          <w:spacing w:val="80"/>
          <w:sz w:val="24"/>
          <w:szCs w:val="24"/>
        </w:rPr>
        <w:t xml:space="preserve"> </w:t>
      </w:r>
      <w:r w:rsidRPr="00D26E0A">
        <w:rPr>
          <w:sz w:val="24"/>
          <w:szCs w:val="24"/>
        </w:rPr>
        <w:t>of</w:t>
      </w:r>
      <w:r w:rsidRPr="00D26E0A">
        <w:rPr>
          <w:spacing w:val="80"/>
          <w:sz w:val="24"/>
          <w:szCs w:val="24"/>
        </w:rPr>
        <w:t xml:space="preserve"> </w:t>
      </w:r>
      <w:r w:rsidRPr="00D26E0A">
        <w:rPr>
          <w:sz w:val="24"/>
          <w:szCs w:val="24"/>
        </w:rPr>
        <w:t>Digital</w:t>
      </w:r>
      <w:r w:rsidRPr="00D26E0A">
        <w:rPr>
          <w:spacing w:val="80"/>
          <w:sz w:val="24"/>
          <w:szCs w:val="24"/>
        </w:rPr>
        <w:t xml:space="preserve"> </w:t>
      </w:r>
      <w:r w:rsidRPr="00D26E0A">
        <w:rPr>
          <w:sz w:val="24"/>
          <w:szCs w:val="24"/>
        </w:rPr>
        <w:t>Eye</w:t>
      </w:r>
      <w:r w:rsidRPr="00D26E0A">
        <w:rPr>
          <w:spacing w:val="80"/>
          <w:sz w:val="24"/>
          <w:szCs w:val="24"/>
        </w:rPr>
        <w:t xml:space="preserve"> </w:t>
      </w:r>
      <w:r w:rsidRPr="00D26E0A">
        <w:rPr>
          <w:sz w:val="24"/>
          <w:szCs w:val="24"/>
        </w:rPr>
        <w:t>Strain</w:t>
      </w:r>
      <w:r w:rsidRPr="00D26E0A">
        <w:rPr>
          <w:spacing w:val="80"/>
          <w:sz w:val="24"/>
          <w:szCs w:val="24"/>
        </w:rPr>
        <w:t xml:space="preserve"> </w:t>
      </w:r>
      <w:r w:rsidRPr="00D26E0A">
        <w:rPr>
          <w:sz w:val="24"/>
          <w:szCs w:val="24"/>
        </w:rPr>
        <w:t>(DES)</w:t>
      </w:r>
      <w:r w:rsidRPr="00D26E0A">
        <w:rPr>
          <w:spacing w:val="79"/>
          <w:sz w:val="24"/>
          <w:szCs w:val="24"/>
        </w:rPr>
        <w:t xml:space="preserve"> </w:t>
      </w:r>
      <w:r w:rsidRPr="00D26E0A">
        <w:rPr>
          <w:sz w:val="24"/>
          <w:szCs w:val="24"/>
        </w:rPr>
        <w:t>among undergraduate students with prolonged digital device use?</w:t>
      </w:r>
    </w:p>
    <w:p w14:paraId="0799FF5A" w14:textId="3963C629" w:rsidR="0036056E" w:rsidRPr="00D26E0A" w:rsidRDefault="00863D9B" w:rsidP="00D26E0A">
      <w:pPr>
        <w:pStyle w:val="ListParagraph"/>
        <w:numPr>
          <w:ilvl w:val="0"/>
          <w:numId w:val="26"/>
        </w:numPr>
        <w:tabs>
          <w:tab w:val="left" w:pos="992"/>
        </w:tabs>
        <w:spacing w:before="158" w:line="360" w:lineRule="auto"/>
        <w:ind w:right="424"/>
        <w:rPr>
          <w:sz w:val="24"/>
          <w:szCs w:val="24"/>
        </w:rPr>
      </w:pPr>
      <w:r w:rsidRPr="00D26E0A">
        <w:rPr>
          <w:sz w:val="24"/>
          <w:szCs w:val="24"/>
        </w:rPr>
        <w:t>What is the level</w:t>
      </w:r>
      <w:r w:rsidR="00FA0016" w:rsidRPr="00D26E0A">
        <w:rPr>
          <w:sz w:val="24"/>
          <w:szCs w:val="24"/>
        </w:rPr>
        <w:t>proprioception</w:t>
      </w:r>
      <w:r w:rsidR="00FA0016" w:rsidRPr="00D26E0A">
        <w:rPr>
          <w:spacing w:val="40"/>
          <w:sz w:val="24"/>
          <w:szCs w:val="24"/>
        </w:rPr>
        <w:t xml:space="preserve"> </w:t>
      </w:r>
      <w:r w:rsidR="03E3B11B" w:rsidRPr="00D26E0A">
        <w:rPr>
          <w:sz w:val="24"/>
          <w:szCs w:val="24"/>
        </w:rPr>
        <w:t>impairment (</w:t>
      </w:r>
      <w:r w:rsidR="00FA0016" w:rsidRPr="00D26E0A">
        <w:rPr>
          <w:sz w:val="24"/>
          <w:szCs w:val="24"/>
        </w:rPr>
        <w:t>JPE)</w:t>
      </w:r>
      <w:r w:rsidR="00FA0016" w:rsidRPr="00D26E0A">
        <w:rPr>
          <w:spacing w:val="40"/>
          <w:sz w:val="24"/>
          <w:szCs w:val="24"/>
        </w:rPr>
        <w:t xml:space="preserve"> </w:t>
      </w:r>
      <w:r w:rsidR="00FA0016" w:rsidRPr="00D26E0A">
        <w:rPr>
          <w:sz w:val="24"/>
          <w:szCs w:val="24"/>
        </w:rPr>
        <w:t>among</w:t>
      </w:r>
      <w:r w:rsidR="00FA0016" w:rsidRPr="00D26E0A">
        <w:rPr>
          <w:spacing w:val="40"/>
          <w:sz w:val="24"/>
          <w:szCs w:val="24"/>
        </w:rPr>
        <w:t xml:space="preserve"> </w:t>
      </w:r>
      <w:r w:rsidR="00FA0016" w:rsidRPr="00D26E0A">
        <w:rPr>
          <w:sz w:val="24"/>
          <w:szCs w:val="24"/>
        </w:rPr>
        <w:t>undergraduate students with prolonged digital device use</w:t>
      </w:r>
      <w:r w:rsidR="2EA63206" w:rsidRPr="00D26E0A">
        <w:rPr>
          <w:sz w:val="24"/>
          <w:szCs w:val="24"/>
        </w:rPr>
        <w:t xml:space="preserve"> at CUSIT</w:t>
      </w:r>
      <w:r w:rsidR="00FA0016" w:rsidRPr="00D26E0A">
        <w:rPr>
          <w:sz w:val="24"/>
          <w:szCs w:val="24"/>
        </w:rPr>
        <w:t>?</w:t>
      </w:r>
    </w:p>
    <w:p w14:paraId="46488DD4" w14:textId="6580F3F9" w:rsidR="00594092" w:rsidRPr="00D26E0A" w:rsidRDefault="00594092" w:rsidP="00D26E0A">
      <w:pPr>
        <w:pStyle w:val="ListParagraph"/>
        <w:numPr>
          <w:ilvl w:val="0"/>
          <w:numId w:val="26"/>
        </w:numPr>
        <w:tabs>
          <w:tab w:val="left" w:pos="992"/>
        </w:tabs>
        <w:spacing w:before="158" w:line="360" w:lineRule="auto"/>
        <w:ind w:right="424"/>
        <w:rPr>
          <w:sz w:val="24"/>
          <w:szCs w:val="24"/>
        </w:rPr>
      </w:pPr>
      <w:r w:rsidRPr="00D26E0A">
        <w:rPr>
          <w:sz w:val="24"/>
          <w:szCs w:val="24"/>
        </w:rPr>
        <w:t>Is there a significant correlation between cervical proprioception impairments and Digital eye strain severity in undergraduate students at CUSIT?</w:t>
      </w:r>
    </w:p>
    <w:p w14:paraId="4755D4A4" w14:textId="77777777" w:rsidR="00594092" w:rsidRPr="00D26E0A" w:rsidRDefault="00594092" w:rsidP="00D26E0A">
      <w:pPr>
        <w:pStyle w:val="ListParagraph"/>
        <w:tabs>
          <w:tab w:val="left" w:pos="992"/>
        </w:tabs>
        <w:spacing w:before="158" w:line="360" w:lineRule="auto"/>
        <w:ind w:left="720" w:right="424" w:firstLine="0"/>
        <w:rPr>
          <w:sz w:val="24"/>
          <w:szCs w:val="24"/>
        </w:rPr>
      </w:pPr>
    </w:p>
    <w:p w14:paraId="508A74F1" w14:textId="08799A3D" w:rsidR="00594092" w:rsidRDefault="00594092" w:rsidP="00D26E0A">
      <w:pPr>
        <w:pStyle w:val="Heading2"/>
        <w:spacing w:line="360" w:lineRule="auto"/>
        <w:ind w:left="0"/>
        <w:jc w:val="both"/>
        <w:rPr>
          <w:sz w:val="24"/>
          <w:szCs w:val="24"/>
        </w:rPr>
      </w:pPr>
      <w:r w:rsidRPr="00D26E0A">
        <w:rPr>
          <w:sz w:val="24"/>
          <w:szCs w:val="24"/>
        </w:rPr>
        <w:t xml:space="preserve">    </w:t>
      </w:r>
      <w:bookmarkStart w:id="278" w:name="_Toc234173874"/>
      <w:r w:rsidRPr="00D26E0A">
        <w:rPr>
          <w:sz w:val="24"/>
          <w:szCs w:val="24"/>
        </w:rPr>
        <w:t>1.6  Scope of the study</w:t>
      </w:r>
      <w:bookmarkEnd w:id="278"/>
    </w:p>
    <w:p w14:paraId="3C1EBA34" w14:textId="77777777" w:rsidR="0062673A" w:rsidRPr="00D26E0A" w:rsidRDefault="0062673A" w:rsidP="00D26E0A">
      <w:pPr>
        <w:pStyle w:val="Heading2"/>
        <w:spacing w:line="360" w:lineRule="auto"/>
        <w:ind w:left="0"/>
        <w:jc w:val="both"/>
        <w:rPr>
          <w:sz w:val="24"/>
          <w:szCs w:val="24"/>
        </w:rPr>
      </w:pPr>
    </w:p>
    <w:p w14:paraId="081B6A15" w14:textId="77777777" w:rsidR="00594092" w:rsidRPr="00D26E0A" w:rsidRDefault="00594092" w:rsidP="0062673A">
      <w:pPr>
        <w:pStyle w:val="BodyText"/>
        <w:spacing w:line="360" w:lineRule="auto"/>
        <w:ind w:right="425"/>
        <w:jc w:val="both"/>
      </w:pPr>
      <w:r w:rsidRPr="00D26E0A">
        <w:t>The research was carried out among students between the ages of 18 and 25 years at the City University of Science and Information Technology (CUSIT). The age group is chosen due to the fact that young adults are usually highly exposed to the</w:t>
      </w:r>
      <w:r w:rsidRPr="00D26E0A">
        <w:rPr>
          <w:spacing w:val="40"/>
        </w:rPr>
        <w:t xml:space="preserve"> </w:t>
      </w:r>
      <w:r w:rsidRPr="00D26E0A">
        <w:t>use of digital devices and thus they are more vulnerable to DES and cervical strain. The respondents were people who used smartphones, laptops, or tablets for at least</w:t>
      </w:r>
      <w:r w:rsidRPr="00D26E0A">
        <w:rPr>
          <w:spacing w:val="40"/>
        </w:rPr>
        <w:t xml:space="preserve"> </w:t>
      </w:r>
      <w:r w:rsidRPr="00D26E0A">
        <w:t>three hours a day.</w:t>
      </w:r>
    </w:p>
    <w:p w14:paraId="1EC15F14" w14:textId="77777777" w:rsidR="00594092" w:rsidRPr="00D26E0A" w:rsidRDefault="00594092" w:rsidP="0062673A">
      <w:pPr>
        <w:pStyle w:val="BodyText"/>
        <w:spacing w:before="161" w:line="360" w:lineRule="auto"/>
        <w:ind w:right="423"/>
        <w:jc w:val="both"/>
      </w:pPr>
      <w:r w:rsidRPr="00D26E0A">
        <w:t>The exclusion criteria involved any participant who has a history of neurological conditions, any form of vestibular disorder, cervical trauma or known ophthalmic diseases like uncorrected refractive errors or former eye surgery, which may confound proprioceptive and visual results.</w:t>
      </w:r>
    </w:p>
    <w:p w14:paraId="30C6673E" w14:textId="0378C828" w:rsidR="00594092" w:rsidRPr="00D26E0A" w:rsidRDefault="00594092" w:rsidP="0062673A">
      <w:pPr>
        <w:pStyle w:val="BodyText"/>
        <w:spacing w:before="159" w:line="360" w:lineRule="auto"/>
        <w:ind w:right="366"/>
        <w:jc w:val="both"/>
        <w:rPr>
          <w:spacing w:val="-2"/>
        </w:rPr>
      </w:pPr>
      <w:r w:rsidRPr="00D26E0A">
        <w:t>A cross-sectional design was implemented in the study where cervical proprioception (measured through JPE) and DES symptoms will be measured at one time point.</w:t>
      </w:r>
      <w:r w:rsidRPr="00D26E0A">
        <w:rPr>
          <w:spacing w:val="-2"/>
        </w:rPr>
        <w:t xml:space="preserve"> </w:t>
      </w:r>
      <w:r w:rsidRPr="00D26E0A">
        <w:t>Although this design can be used to determine the associations, causality</w:t>
      </w:r>
      <w:r w:rsidRPr="00D26E0A">
        <w:rPr>
          <w:spacing w:val="40"/>
        </w:rPr>
        <w:t xml:space="preserve"> </w:t>
      </w:r>
      <w:r w:rsidRPr="00D26E0A">
        <w:t xml:space="preserve">is not ascertained. The results were mostly applicable to the group of </w:t>
      </w:r>
      <w:r w:rsidRPr="00D26E0A">
        <w:lastRenderedPageBreak/>
        <w:t>university students</w:t>
      </w:r>
      <w:r w:rsidRPr="00D26E0A">
        <w:rPr>
          <w:spacing w:val="1"/>
        </w:rPr>
        <w:t xml:space="preserve"> </w:t>
      </w:r>
      <w:r w:rsidRPr="00D26E0A">
        <w:t>possessing</w:t>
      </w:r>
      <w:r w:rsidRPr="00D26E0A">
        <w:rPr>
          <w:spacing w:val="3"/>
        </w:rPr>
        <w:t xml:space="preserve"> </w:t>
      </w:r>
      <w:r w:rsidRPr="00D26E0A">
        <w:t>the</w:t>
      </w:r>
      <w:r w:rsidRPr="00D26E0A">
        <w:rPr>
          <w:spacing w:val="4"/>
        </w:rPr>
        <w:t xml:space="preserve"> </w:t>
      </w:r>
      <w:r w:rsidRPr="00D26E0A">
        <w:t>same</w:t>
      </w:r>
      <w:r w:rsidRPr="00D26E0A">
        <w:rPr>
          <w:spacing w:val="2"/>
        </w:rPr>
        <w:t xml:space="preserve"> </w:t>
      </w:r>
      <w:r w:rsidRPr="00D26E0A">
        <w:t>pattern</w:t>
      </w:r>
      <w:r w:rsidRPr="00D26E0A">
        <w:rPr>
          <w:spacing w:val="3"/>
        </w:rPr>
        <w:t xml:space="preserve"> </w:t>
      </w:r>
      <w:r w:rsidRPr="00D26E0A">
        <w:t>of</w:t>
      </w:r>
      <w:r w:rsidRPr="00D26E0A">
        <w:rPr>
          <w:spacing w:val="1"/>
        </w:rPr>
        <w:t xml:space="preserve"> </w:t>
      </w:r>
      <w:r w:rsidRPr="00D26E0A">
        <w:t>digital</w:t>
      </w:r>
      <w:r w:rsidRPr="00D26E0A">
        <w:rPr>
          <w:spacing w:val="3"/>
        </w:rPr>
        <w:t xml:space="preserve"> </w:t>
      </w:r>
      <w:r w:rsidRPr="00D26E0A">
        <w:t>consumption</w:t>
      </w:r>
      <w:r w:rsidRPr="00D26E0A">
        <w:rPr>
          <w:spacing w:val="3"/>
        </w:rPr>
        <w:t xml:space="preserve"> </w:t>
      </w:r>
      <w:r w:rsidRPr="00D26E0A">
        <w:t>and</w:t>
      </w:r>
      <w:r w:rsidRPr="00D26E0A">
        <w:rPr>
          <w:spacing w:val="6"/>
        </w:rPr>
        <w:t xml:space="preserve"> </w:t>
      </w:r>
      <w:r w:rsidRPr="00D26E0A">
        <w:t>demographic</w:t>
      </w:r>
      <w:r w:rsidRPr="00D26E0A">
        <w:rPr>
          <w:spacing w:val="2"/>
        </w:rPr>
        <w:t xml:space="preserve"> </w:t>
      </w:r>
      <w:r w:rsidRPr="00D26E0A">
        <w:rPr>
          <w:spacing w:val="-2"/>
        </w:rPr>
        <w:t>profile.</w:t>
      </w:r>
    </w:p>
    <w:p w14:paraId="4BA366E5" w14:textId="77777777" w:rsidR="00594092" w:rsidRPr="00D26E0A" w:rsidRDefault="00594092" w:rsidP="00D26E0A">
      <w:pPr>
        <w:pStyle w:val="BodyText"/>
        <w:spacing w:before="159" w:line="360" w:lineRule="auto"/>
        <w:ind w:left="375" w:right="366"/>
        <w:jc w:val="both"/>
        <w:rPr>
          <w:spacing w:val="-2"/>
        </w:rPr>
      </w:pPr>
    </w:p>
    <w:p w14:paraId="6AB5165E" w14:textId="55201125" w:rsidR="00594092" w:rsidRPr="00D26E0A" w:rsidRDefault="00594092" w:rsidP="00D26E0A">
      <w:pPr>
        <w:spacing w:line="360" w:lineRule="auto"/>
        <w:jc w:val="both"/>
        <w:outlineLvl w:val="1"/>
        <w:rPr>
          <w:b/>
          <w:sz w:val="24"/>
          <w:szCs w:val="24"/>
        </w:rPr>
      </w:pPr>
      <w:bookmarkStart w:id="279" w:name="_Toc234173875"/>
      <w:r w:rsidRPr="00D26E0A">
        <w:rPr>
          <w:b/>
          <w:bCs/>
          <w:sz w:val="24"/>
          <w:szCs w:val="24"/>
        </w:rPr>
        <w:t>1</w:t>
      </w:r>
      <w:r w:rsidRPr="00D26E0A">
        <w:rPr>
          <w:b/>
          <w:sz w:val="24"/>
          <w:szCs w:val="24"/>
        </w:rPr>
        <w:t>.7 Impact on Achieving Sustainable Developmental Goals (SDGs)</w:t>
      </w:r>
      <w:bookmarkEnd w:id="279"/>
    </w:p>
    <w:p w14:paraId="22B28EC2" w14:textId="77777777" w:rsidR="00221B39" w:rsidRDefault="00594092" w:rsidP="00221B39">
      <w:pPr>
        <w:pStyle w:val="NormalWeb"/>
        <w:spacing w:line="360" w:lineRule="auto"/>
        <w:jc w:val="both"/>
        <w:rPr>
          <w:rFonts w:ascii="Times New Roman" w:hAnsi="Times New Roman"/>
        </w:rPr>
      </w:pPr>
      <w:r w:rsidRPr="00221B39">
        <w:rPr>
          <w:rFonts w:ascii="Times New Roman" w:hAnsi="Times New Roman"/>
        </w:rPr>
        <w:t>This study contributes to the achievement of the following United Nations Sustainable Development Goals (SDGs):</w:t>
      </w:r>
    </w:p>
    <w:p w14:paraId="2A8EEF04" w14:textId="77777777" w:rsidR="00066C8D" w:rsidRDefault="00594092" w:rsidP="00221B39">
      <w:pPr>
        <w:pStyle w:val="NormalWeb"/>
        <w:spacing w:line="360" w:lineRule="auto"/>
        <w:jc w:val="both"/>
        <w:rPr>
          <w:rFonts w:ascii="Times New Roman" w:hAnsi="Times New Roman"/>
          <w:b/>
        </w:rPr>
      </w:pPr>
      <w:r w:rsidRPr="00221B39">
        <w:rPr>
          <w:rFonts w:ascii="Times New Roman" w:hAnsi="Times New Roman"/>
          <w:b/>
        </w:rPr>
        <w:t>1.7.1 S</w:t>
      </w:r>
      <w:r w:rsidR="00066C8D">
        <w:rPr>
          <w:rFonts w:ascii="Times New Roman" w:hAnsi="Times New Roman"/>
          <w:b/>
        </w:rPr>
        <w:t>DG 3: Good Health and Well-Being</w:t>
      </w:r>
    </w:p>
    <w:p w14:paraId="1F1C7B0A" w14:textId="487429AB" w:rsidR="00594092" w:rsidRPr="00066C8D" w:rsidRDefault="00594092" w:rsidP="00221B39">
      <w:pPr>
        <w:pStyle w:val="NormalWeb"/>
        <w:spacing w:line="360" w:lineRule="auto"/>
        <w:jc w:val="both"/>
        <w:rPr>
          <w:rFonts w:ascii="Times New Roman" w:hAnsi="Times New Roman"/>
          <w:b/>
        </w:rPr>
      </w:pPr>
      <w:r w:rsidRPr="00221B39">
        <w:rPr>
          <w:rFonts w:ascii="Times New Roman" w:hAnsi="Times New Roman"/>
        </w:rPr>
        <w:t>This study contributes to SDG 3 by focusing on  for university studentsthe relationship between cervical proprioception and digital eye strain among undergraduate students. Prolonged use of digital device combined with improper neck posture may lead to musculoskeletal discomfort and visual fatigue, which can adversely affect daily functioning. Understanding this phenomenon can help in identifying early warning signs and in stressing the need for preventive measures. The result from this study can be used to develop methods of ergonomics consciousness and posture trainingin order to create comfortable condition.</w:t>
      </w:r>
    </w:p>
    <w:p w14:paraId="39FD92C5" w14:textId="77777777" w:rsidR="00594092" w:rsidRPr="00D26E0A" w:rsidRDefault="00594092" w:rsidP="00D26E0A">
      <w:pPr>
        <w:spacing w:line="360" w:lineRule="auto"/>
        <w:jc w:val="both"/>
        <w:outlineLvl w:val="1"/>
        <w:rPr>
          <w:sz w:val="24"/>
          <w:szCs w:val="24"/>
        </w:rPr>
      </w:pPr>
    </w:p>
    <w:p w14:paraId="29276913" w14:textId="74E1CD41" w:rsidR="0036056E" w:rsidRPr="00D26E0A" w:rsidRDefault="00FA0016" w:rsidP="00D26E0A">
      <w:pPr>
        <w:pStyle w:val="Heading2"/>
        <w:numPr>
          <w:ilvl w:val="1"/>
          <w:numId w:val="29"/>
        </w:numPr>
        <w:spacing w:line="360" w:lineRule="auto"/>
        <w:jc w:val="both"/>
        <w:rPr>
          <w:sz w:val="24"/>
          <w:szCs w:val="24"/>
        </w:rPr>
      </w:pPr>
      <w:bookmarkStart w:id="280" w:name="_Toc229766705"/>
      <w:bookmarkStart w:id="281" w:name="_Toc229766776"/>
      <w:bookmarkStart w:id="282" w:name="_Toc229766959"/>
      <w:bookmarkStart w:id="283" w:name="_Toc229774289"/>
      <w:bookmarkStart w:id="284" w:name="_Toc231774233"/>
      <w:bookmarkStart w:id="285" w:name="_Toc1110525653"/>
      <w:bookmarkStart w:id="286" w:name="_Toc110491020"/>
      <w:bookmarkStart w:id="287" w:name="_Toc1552054294"/>
      <w:bookmarkStart w:id="288" w:name="_Toc1880491471"/>
      <w:bookmarkStart w:id="289" w:name="_Toc1968300004"/>
      <w:bookmarkStart w:id="290" w:name="_Toc1395403510"/>
      <w:bookmarkStart w:id="291" w:name="_Toc1756275815"/>
      <w:bookmarkStart w:id="292" w:name="_Toc1187896191"/>
      <w:bookmarkStart w:id="293" w:name="_Toc1298744351"/>
      <w:bookmarkStart w:id="294" w:name="_Toc1472578114"/>
      <w:bookmarkStart w:id="295" w:name="_Toc499443605"/>
      <w:bookmarkStart w:id="296" w:name="_Toc1235711832"/>
      <w:bookmarkStart w:id="297" w:name="_Toc1538571310"/>
      <w:bookmarkStart w:id="298" w:name="_Toc939371611"/>
      <w:bookmarkStart w:id="299" w:name="_Toc871696733"/>
      <w:bookmarkStart w:id="300" w:name="_Toc1263400214"/>
      <w:bookmarkStart w:id="301" w:name="_Toc1993223320"/>
      <w:bookmarkStart w:id="302" w:name="_Toc724095849"/>
      <w:bookmarkStart w:id="303" w:name="_Toc630212320"/>
      <w:bookmarkStart w:id="304" w:name="_Toc1113876608"/>
      <w:bookmarkStart w:id="305" w:name="_Toc1604196158"/>
      <w:bookmarkStart w:id="306" w:name="_Toc1962327694"/>
      <w:bookmarkStart w:id="307" w:name="_Toc475084363"/>
      <w:bookmarkStart w:id="308" w:name="_Toc1014620472"/>
      <w:bookmarkStart w:id="309" w:name="_Toc638066786"/>
      <w:bookmarkStart w:id="310" w:name="_Toc1899014450"/>
      <w:bookmarkStart w:id="311" w:name="_Toc1254695164"/>
      <w:bookmarkStart w:id="312" w:name="_Toc34042814"/>
      <w:bookmarkStart w:id="313" w:name="_Toc1896380213"/>
      <w:bookmarkStart w:id="314" w:name="_Toc2115094552"/>
      <w:bookmarkStart w:id="315" w:name="_Toc504469218"/>
      <w:bookmarkStart w:id="316" w:name="_Toc318519100"/>
      <w:bookmarkStart w:id="317" w:name="_Toc1986192074"/>
      <w:bookmarkStart w:id="318" w:name="_Toc450659410"/>
      <w:bookmarkStart w:id="319" w:name="_Toc1597183838"/>
      <w:bookmarkStart w:id="320" w:name="_Toc1496284531"/>
      <w:bookmarkStart w:id="321" w:name="_Toc824334456"/>
      <w:bookmarkStart w:id="322" w:name="_Toc232452283"/>
      <w:bookmarkStart w:id="323" w:name="_Toc1540780527"/>
      <w:bookmarkStart w:id="324" w:name="_Toc454888091"/>
      <w:bookmarkStart w:id="325" w:name="_Toc1872826046"/>
      <w:bookmarkStart w:id="326" w:name="_Toc233932236"/>
      <w:bookmarkStart w:id="327" w:name="_Toc234173876"/>
      <w:r w:rsidRPr="00D26E0A">
        <w:rPr>
          <w:sz w:val="24"/>
          <w:szCs w:val="24"/>
        </w:rPr>
        <w:t>Significance of the study</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14:paraId="67F6C049" w14:textId="77777777" w:rsidR="0036056E" w:rsidRPr="00D26E0A" w:rsidRDefault="00FA0016" w:rsidP="0062673A">
      <w:pPr>
        <w:pStyle w:val="BodyText"/>
        <w:spacing w:before="238" w:line="360" w:lineRule="auto"/>
        <w:ind w:right="426"/>
        <w:jc w:val="both"/>
      </w:pPr>
      <w:r w:rsidRPr="00D26E0A">
        <w:t xml:space="preserve">The results of this research have several academic, clinical and population health </w:t>
      </w:r>
      <w:r w:rsidRPr="00D26E0A">
        <w:rPr>
          <w:spacing w:val="-2"/>
        </w:rPr>
        <w:t>implications:</w:t>
      </w:r>
    </w:p>
    <w:p w14:paraId="5A33EE4E" w14:textId="2866E003" w:rsidR="00EE39D6" w:rsidRPr="00D26E0A" w:rsidRDefault="00594092" w:rsidP="0062673A">
      <w:pPr>
        <w:pStyle w:val="Heading3"/>
        <w:spacing w:before="91" w:line="360" w:lineRule="auto"/>
        <w:ind w:left="0"/>
        <w:rPr>
          <w:sz w:val="24"/>
          <w:szCs w:val="24"/>
        </w:rPr>
      </w:pPr>
      <w:r w:rsidRPr="00D26E0A">
        <w:rPr>
          <w:sz w:val="24"/>
          <w:szCs w:val="24"/>
        </w:rPr>
        <w:t>1.8</w:t>
      </w:r>
      <w:r w:rsidR="00B941FE" w:rsidRPr="00D26E0A">
        <w:rPr>
          <w:sz w:val="24"/>
          <w:szCs w:val="24"/>
        </w:rPr>
        <w:t xml:space="preserve">.1 </w:t>
      </w:r>
      <w:bookmarkStart w:id="328" w:name="_Toc1995550347"/>
      <w:bookmarkStart w:id="329" w:name="_Toc1659547777"/>
      <w:bookmarkStart w:id="330" w:name="_Toc258193904"/>
      <w:bookmarkStart w:id="331" w:name="_Toc253218755"/>
      <w:bookmarkStart w:id="332" w:name="_Toc812896488"/>
      <w:bookmarkStart w:id="333" w:name="_Toc1580483677"/>
      <w:bookmarkStart w:id="334" w:name="_Toc1384270836"/>
      <w:bookmarkStart w:id="335" w:name="_Toc1379418700"/>
      <w:bookmarkStart w:id="336" w:name="_Toc1356065248"/>
      <w:bookmarkStart w:id="337" w:name="_Toc1529296217"/>
      <w:bookmarkStart w:id="338" w:name="_Toc1789480555"/>
      <w:bookmarkStart w:id="339" w:name="_Toc646421362"/>
      <w:bookmarkStart w:id="340" w:name="_Toc1176388997"/>
      <w:bookmarkStart w:id="341" w:name="_Toc1194360148"/>
      <w:bookmarkStart w:id="342" w:name="_Toc920312443"/>
      <w:bookmarkStart w:id="343" w:name="_Toc88889015"/>
      <w:bookmarkStart w:id="344" w:name="_Toc1974036767"/>
      <w:bookmarkStart w:id="345" w:name="_Toc342733424"/>
      <w:bookmarkStart w:id="346" w:name="_Toc176355313"/>
      <w:bookmarkStart w:id="347" w:name="_Toc1732246849"/>
      <w:bookmarkStart w:id="348" w:name="_Toc1603185211"/>
      <w:bookmarkStart w:id="349" w:name="_Toc1050934369"/>
      <w:bookmarkStart w:id="350" w:name="_Toc2140216390"/>
      <w:bookmarkStart w:id="351" w:name="_Toc1164293379"/>
      <w:bookmarkStart w:id="352" w:name="_Toc59985438"/>
      <w:bookmarkStart w:id="353" w:name="_Toc912196108"/>
      <w:bookmarkStart w:id="354" w:name="_Toc2023925171"/>
      <w:bookmarkStart w:id="355" w:name="_Toc1572615291"/>
      <w:bookmarkStart w:id="356" w:name="_Toc1894689497"/>
      <w:bookmarkStart w:id="357" w:name="_Toc1373942656"/>
      <w:bookmarkStart w:id="358" w:name="_Toc1235586174"/>
      <w:bookmarkStart w:id="359" w:name="_Toc1593347547"/>
      <w:bookmarkStart w:id="360" w:name="_Toc640764232"/>
      <w:bookmarkStart w:id="361" w:name="_Toc636465177"/>
      <w:bookmarkStart w:id="362" w:name="_Toc1835601955"/>
      <w:bookmarkStart w:id="363" w:name="_Toc745776751"/>
      <w:bookmarkStart w:id="364" w:name="_Toc386214688"/>
      <w:bookmarkStart w:id="365" w:name="_Toc437043739"/>
      <w:bookmarkStart w:id="366" w:name="_Toc291034299"/>
      <w:bookmarkStart w:id="367" w:name="_Toc1231127587"/>
      <w:bookmarkStart w:id="368" w:name="_Toc1972015327"/>
      <w:bookmarkStart w:id="369" w:name="_Toc232452284"/>
      <w:bookmarkStart w:id="370" w:name="_Toc2091527547"/>
      <w:bookmarkStart w:id="371" w:name="_Toc31000472"/>
      <w:bookmarkStart w:id="372" w:name="_Toc1297462505"/>
      <w:bookmarkStart w:id="373" w:name="_Toc233932237"/>
      <w:bookmarkStart w:id="374" w:name="_Toc234173877"/>
      <w:r w:rsidR="00FA0016" w:rsidRPr="00D26E0A">
        <w:rPr>
          <w:sz w:val="24"/>
          <w:szCs w:val="24"/>
        </w:rPr>
        <w:t>For Students</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556B550F" w14:textId="31E0B5C0" w:rsidR="0086675C" w:rsidRPr="00D26E0A" w:rsidRDefault="00FA0016" w:rsidP="00066C8D">
      <w:pPr>
        <w:pStyle w:val="BodyText"/>
        <w:spacing w:line="360" w:lineRule="auto"/>
        <w:ind w:right="425"/>
        <w:jc w:val="both"/>
      </w:pPr>
      <w:r w:rsidRPr="00D26E0A">
        <w:t xml:space="preserve">The results </w:t>
      </w:r>
      <w:r w:rsidR="004455CB" w:rsidRPr="00D26E0A">
        <w:t>would made</w:t>
      </w:r>
      <w:r w:rsidRPr="00D26E0A">
        <w:t xml:space="preserve"> students aware of the way in which </w:t>
      </w:r>
      <w:r w:rsidR="004455CB" w:rsidRPr="00D26E0A">
        <w:t>unfavorable</w:t>
      </w:r>
      <w:r w:rsidRPr="00D26E0A">
        <w:t xml:space="preserve"> neck positions and online habits can affect both visual and cervical well-being. A higher level of awareness would potentially promote the idea of a more ergonomic approach, more relaxed screen time and healthier lifestyle choices.</w:t>
      </w:r>
    </w:p>
    <w:p w14:paraId="4194F558" w14:textId="14A2A4B4" w:rsidR="0036056E" w:rsidRPr="00D26E0A" w:rsidRDefault="00594092" w:rsidP="0062673A">
      <w:pPr>
        <w:pStyle w:val="Heading3"/>
        <w:spacing w:line="360" w:lineRule="auto"/>
        <w:ind w:left="0"/>
        <w:rPr>
          <w:sz w:val="24"/>
          <w:szCs w:val="24"/>
        </w:rPr>
      </w:pPr>
      <w:bookmarkStart w:id="375" w:name="_Toc1268769937"/>
      <w:bookmarkStart w:id="376" w:name="_Toc1326809919"/>
      <w:bookmarkStart w:id="377" w:name="_Toc2010671291"/>
      <w:bookmarkStart w:id="378" w:name="_Toc1449417762"/>
      <w:bookmarkStart w:id="379" w:name="_Toc437642748"/>
      <w:bookmarkStart w:id="380" w:name="_Toc58599318"/>
      <w:bookmarkStart w:id="381" w:name="_Toc1743353495"/>
      <w:bookmarkStart w:id="382" w:name="_Toc1893750799"/>
      <w:bookmarkStart w:id="383" w:name="_Toc2040912458"/>
      <w:bookmarkStart w:id="384" w:name="_Toc1240948397"/>
      <w:bookmarkStart w:id="385" w:name="_Toc1689560451"/>
      <w:bookmarkStart w:id="386" w:name="_Toc388997127"/>
      <w:bookmarkStart w:id="387" w:name="_Toc206171352"/>
      <w:bookmarkStart w:id="388" w:name="_Toc1378001219"/>
      <w:bookmarkStart w:id="389" w:name="_Toc20680502"/>
      <w:bookmarkStart w:id="390" w:name="_Toc2039858357"/>
      <w:bookmarkStart w:id="391" w:name="_Toc699342258"/>
      <w:bookmarkStart w:id="392" w:name="_Toc1826894465"/>
      <w:bookmarkStart w:id="393" w:name="_Toc1748415216"/>
      <w:bookmarkStart w:id="394" w:name="_Toc1483180126"/>
      <w:bookmarkStart w:id="395" w:name="_Toc1626898042"/>
      <w:bookmarkStart w:id="396" w:name="_Toc919944598"/>
      <w:bookmarkStart w:id="397" w:name="_Toc1098645894"/>
      <w:bookmarkStart w:id="398" w:name="_Toc213371551"/>
      <w:bookmarkStart w:id="399" w:name="_Toc683037059"/>
      <w:bookmarkStart w:id="400" w:name="_Toc1466150194"/>
      <w:bookmarkStart w:id="401" w:name="_Toc1680304907"/>
      <w:bookmarkStart w:id="402" w:name="_Toc2043950256"/>
      <w:bookmarkStart w:id="403" w:name="_Toc2043478237"/>
      <w:bookmarkStart w:id="404" w:name="_Toc72168154"/>
      <w:bookmarkStart w:id="405" w:name="_Toc920464941"/>
      <w:bookmarkStart w:id="406" w:name="_Toc426227007"/>
      <w:bookmarkStart w:id="407" w:name="_Toc1069217448"/>
      <w:bookmarkStart w:id="408" w:name="_Toc1216178776"/>
      <w:bookmarkStart w:id="409" w:name="_Toc1008286092"/>
      <w:bookmarkStart w:id="410" w:name="_Toc1569533799"/>
      <w:bookmarkStart w:id="411" w:name="_Toc368175592"/>
      <w:bookmarkStart w:id="412" w:name="_Toc1258382097"/>
      <w:bookmarkStart w:id="413" w:name="_Toc1686917316"/>
      <w:bookmarkStart w:id="414" w:name="_Toc1939726444"/>
      <w:bookmarkStart w:id="415" w:name="_Toc82851038"/>
      <w:bookmarkStart w:id="416" w:name="_Toc1505366602"/>
      <w:bookmarkStart w:id="417" w:name="_Toc232452285"/>
      <w:bookmarkStart w:id="418" w:name="_Toc697150216"/>
      <w:bookmarkStart w:id="419" w:name="_Toc1949065432"/>
      <w:bookmarkStart w:id="420" w:name="_Toc641426426"/>
      <w:bookmarkStart w:id="421" w:name="_Toc233932238"/>
      <w:bookmarkStart w:id="422" w:name="_Toc234173878"/>
      <w:r w:rsidRPr="00D26E0A">
        <w:rPr>
          <w:sz w:val="24"/>
          <w:szCs w:val="24"/>
        </w:rPr>
        <w:t>1.8</w:t>
      </w:r>
      <w:r w:rsidR="00B941FE" w:rsidRPr="00D26E0A">
        <w:rPr>
          <w:sz w:val="24"/>
          <w:szCs w:val="24"/>
        </w:rPr>
        <w:t xml:space="preserve">.2 </w:t>
      </w:r>
      <w:r w:rsidR="00FA0016" w:rsidRPr="00D26E0A">
        <w:rPr>
          <w:sz w:val="24"/>
          <w:szCs w:val="24"/>
        </w:rPr>
        <w:t>For</w:t>
      </w:r>
      <w:r w:rsidR="00FA0016" w:rsidRPr="00D26E0A">
        <w:rPr>
          <w:spacing w:val="-7"/>
          <w:sz w:val="24"/>
          <w:szCs w:val="24"/>
        </w:rPr>
        <w:t xml:space="preserve"> </w:t>
      </w:r>
      <w:r w:rsidR="00FA0016" w:rsidRPr="00D26E0A">
        <w:rPr>
          <w:sz w:val="24"/>
          <w:szCs w:val="24"/>
        </w:rPr>
        <w:t>Clinicians</w:t>
      </w:r>
      <w:r w:rsidR="00FA0016" w:rsidRPr="00D26E0A">
        <w:rPr>
          <w:spacing w:val="-2"/>
          <w:sz w:val="24"/>
          <w:szCs w:val="24"/>
        </w:rPr>
        <w:t xml:space="preserve"> </w:t>
      </w:r>
      <w:r w:rsidR="00FA0016" w:rsidRPr="00D26E0A">
        <w:rPr>
          <w:sz w:val="24"/>
          <w:szCs w:val="24"/>
        </w:rPr>
        <w:t>and</w:t>
      </w:r>
      <w:r w:rsidR="00FA0016" w:rsidRPr="00D26E0A">
        <w:rPr>
          <w:spacing w:val="-4"/>
          <w:sz w:val="24"/>
          <w:szCs w:val="24"/>
        </w:rPr>
        <w:t xml:space="preserve"> </w:t>
      </w:r>
      <w:r w:rsidR="00FA0016" w:rsidRPr="00D26E0A">
        <w:rPr>
          <w:spacing w:val="-2"/>
          <w:sz w:val="24"/>
          <w:szCs w:val="24"/>
        </w:rPr>
        <w:t>Physiotherapists</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14:paraId="0A951347" w14:textId="340538E4" w:rsidR="0036056E" w:rsidRPr="00D26E0A" w:rsidRDefault="00FA0016" w:rsidP="0062673A">
      <w:pPr>
        <w:pStyle w:val="BodyText"/>
        <w:spacing w:before="1" w:line="360" w:lineRule="auto"/>
        <w:ind w:right="424"/>
        <w:jc w:val="both"/>
      </w:pPr>
      <w:r w:rsidRPr="00D26E0A">
        <w:t xml:space="preserve">In case of a meaningful correlation, the study emphasized the need to incorporate the uses of proprioceptive training, cervical </w:t>
      </w:r>
      <w:r w:rsidR="685DB1BD" w:rsidRPr="00D26E0A">
        <w:t>rehabilitation,</w:t>
      </w:r>
      <w:r w:rsidRPr="00D26E0A">
        <w:t xml:space="preserve"> and postural correction</w:t>
      </w:r>
      <w:r w:rsidRPr="00D26E0A">
        <w:rPr>
          <w:spacing w:val="80"/>
        </w:rPr>
        <w:t xml:space="preserve"> </w:t>
      </w:r>
      <w:r w:rsidRPr="00D26E0A">
        <w:t>into the management of the symptoms associated with DES. This can help interdisciplinary methods involving the integration of visual ergonomics and physiotherapy interventions.</w:t>
      </w:r>
    </w:p>
    <w:p w14:paraId="6C05DFA9" w14:textId="77777777" w:rsidR="0086675C" w:rsidRPr="00D26E0A" w:rsidRDefault="0086675C" w:rsidP="00D26E0A">
      <w:pPr>
        <w:pStyle w:val="Heading3"/>
        <w:spacing w:line="360" w:lineRule="auto"/>
        <w:ind w:left="0" w:firstLine="572"/>
        <w:rPr>
          <w:sz w:val="24"/>
          <w:szCs w:val="24"/>
        </w:rPr>
      </w:pPr>
      <w:bookmarkStart w:id="423" w:name="_Toc600508311"/>
      <w:bookmarkStart w:id="424" w:name="_Toc1432342771"/>
      <w:bookmarkStart w:id="425" w:name="_Toc1328618015"/>
      <w:bookmarkStart w:id="426" w:name="_Toc716979777"/>
      <w:bookmarkStart w:id="427" w:name="_Toc1050136677"/>
      <w:bookmarkStart w:id="428" w:name="_Toc69607263"/>
      <w:bookmarkStart w:id="429" w:name="_Toc50768571"/>
      <w:bookmarkStart w:id="430" w:name="_Toc555259216"/>
      <w:bookmarkStart w:id="431" w:name="_Toc1775711687"/>
      <w:bookmarkStart w:id="432" w:name="_Toc870127156"/>
      <w:bookmarkStart w:id="433" w:name="_Toc1307404361"/>
      <w:bookmarkStart w:id="434" w:name="_Toc1764786266"/>
      <w:bookmarkStart w:id="435" w:name="_Toc1097129690"/>
      <w:bookmarkStart w:id="436" w:name="_Toc962358769"/>
      <w:bookmarkStart w:id="437" w:name="_Toc2088679414"/>
      <w:bookmarkStart w:id="438" w:name="_Toc1189844394"/>
      <w:bookmarkStart w:id="439" w:name="_Toc1849319691"/>
      <w:bookmarkStart w:id="440" w:name="_Toc997996328"/>
      <w:bookmarkStart w:id="441" w:name="_Toc1785501775"/>
      <w:bookmarkStart w:id="442" w:name="_Toc1053199836"/>
      <w:bookmarkStart w:id="443" w:name="_Toc796942644"/>
      <w:bookmarkStart w:id="444" w:name="_Toc1442618369"/>
      <w:bookmarkStart w:id="445" w:name="_Toc2005863223"/>
      <w:bookmarkStart w:id="446" w:name="_Toc503651193"/>
      <w:bookmarkStart w:id="447" w:name="_Toc306302929"/>
      <w:bookmarkStart w:id="448" w:name="_Toc1196028899"/>
      <w:bookmarkStart w:id="449" w:name="_Toc97014481"/>
      <w:bookmarkStart w:id="450" w:name="_Toc1588000311"/>
      <w:bookmarkStart w:id="451" w:name="_Toc726809104"/>
      <w:bookmarkStart w:id="452" w:name="_Toc1609662632"/>
      <w:bookmarkStart w:id="453" w:name="_Toc789451095"/>
      <w:bookmarkStart w:id="454" w:name="_Toc1096082081"/>
      <w:bookmarkStart w:id="455" w:name="_Toc1409395898"/>
      <w:bookmarkStart w:id="456" w:name="_Toc1455997085"/>
      <w:bookmarkStart w:id="457" w:name="_Toc1222166394"/>
      <w:bookmarkStart w:id="458" w:name="_Toc1285528050"/>
      <w:bookmarkStart w:id="459" w:name="_Toc897153755"/>
      <w:bookmarkStart w:id="460" w:name="_Toc1492743811"/>
      <w:bookmarkStart w:id="461" w:name="_Toc1361744893"/>
      <w:bookmarkStart w:id="462" w:name="_Toc1548377380"/>
      <w:bookmarkStart w:id="463" w:name="_Toc361189246"/>
      <w:bookmarkStart w:id="464" w:name="_Toc369780206"/>
      <w:bookmarkStart w:id="465" w:name="_Toc232452286"/>
    </w:p>
    <w:p w14:paraId="765A9A0B" w14:textId="59C3B179" w:rsidR="0036056E" w:rsidRPr="00D26E0A" w:rsidRDefault="00594092" w:rsidP="0062673A">
      <w:pPr>
        <w:pStyle w:val="Heading3"/>
        <w:spacing w:line="360" w:lineRule="auto"/>
        <w:ind w:left="0"/>
        <w:rPr>
          <w:sz w:val="24"/>
          <w:szCs w:val="24"/>
        </w:rPr>
      </w:pPr>
      <w:bookmarkStart w:id="466" w:name="_Toc1124678834"/>
      <w:bookmarkStart w:id="467" w:name="_Toc2073712924"/>
      <w:bookmarkStart w:id="468" w:name="_Toc740657810"/>
      <w:bookmarkStart w:id="469" w:name="_Toc233932239"/>
      <w:bookmarkStart w:id="470" w:name="_Toc234173879"/>
      <w:r w:rsidRPr="00D26E0A">
        <w:rPr>
          <w:sz w:val="24"/>
          <w:szCs w:val="24"/>
        </w:rPr>
        <w:t>1.8</w:t>
      </w:r>
      <w:r w:rsidR="00B941FE" w:rsidRPr="00D26E0A">
        <w:rPr>
          <w:sz w:val="24"/>
          <w:szCs w:val="24"/>
        </w:rPr>
        <w:t xml:space="preserve">.3 </w:t>
      </w:r>
      <w:r w:rsidR="00FA0016" w:rsidRPr="00D26E0A">
        <w:rPr>
          <w:sz w:val="24"/>
          <w:szCs w:val="24"/>
        </w:rPr>
        <w:t>For</w:t>
      </w:r>
      <w:r w:rsidR="00FA0016" w:rsidRPr="00D26E0A">
        <w:rPr>
          <w:spacing w:val="-8"/>
          <w:sz w:val="24"/>
          <w:szCs w:val="24"/>
        </w:rPr>
        <w:t xml:space="preserve"> </w:t>
      </w:r>
      <w:r w:rsidR="00FA0016" w:rsidRPr="00D26E0A">
        <w:rPr>
          <w:sz w:val="24"/>
          <w:szCs w:val="24"/>
        </w:rPr>
        <w:t>Preventive</w:t>
      </w:r>
      <w:r w:rsidR="00FA0016" w:rsidRPr="00D26E0A">
        <w:rPr>
          <w:spacing w:val="-2"/>
          <w:sz w:val="24"/>
          <w:szCs w:val="24"/>
        </w:rPr>
        <w:t xml:space="preserve"> </w:t>
      </w:r>
      <w:r w:rsidR="00FA0016" w:rsidRPr="00D26E0A">
        <w:rPr>
          <w:sz w:val="24"/>
          <w:szCs w:val="24"/>
        </w:rPr>
        <w:t>Health</w:t>
      </w:r>
      <w:r w:rsidR="00FA0016" w:rsidRPr="00D26E0A">
        <w:rPr>
          <w:spacing w:val="-3"/>
          <w:sz w:val="24"/>
          <w:szCs w:val="24"/>
        </w:rPr>
        <w:t xml:space="preserve"> </w:t>
      </w:r>
      <w:r w:rsidR="00FA0016" w:rsidRPr="00D26E0A">
        <w:rPr>
          <w:sz w:val="24"/>
          <w:szCs w:val="24"/>
        </w:rPr>
        <w:t>and</w:t>
      </w:r>
      <w:r w:rsidR="00FA0016" w:rsidRPr="00D26E0A">
        <w:rPr>
          <w:spacing w:val="-5"/>
          <w:sz w:val="24"/>
          <w:szCs w:val="24"/>
        </w:rPr>
        <w:t xml:space="preserve"> </w:t>
      </w:r>
      <w:r w:rsidR="00FA0016" w:rsidRPr="00D26E0A">
        <w:rPr>
          <w:spacing w:val="-2"/>
          <w:sz w:val="24"/>
          <w:szCs w:val="24"/>
        </w:rPr>
        <w:t>Universities</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0CD4908F" w14:textId="77777777" w:rsidR="0036056E" w:rsidRPr="00D26E0A" w:rsidRDefault="00FA0016" w:rsidP="0062673A">
      <w:pPr>
        <w:pStyle w:val="BodyText"/>
        <w:spacing w:line="360" w:lineRule="auto"/>
        <w:ind w:right="424"/>
        <w:jc w:val="both"/>
      </w:pPr>
      <w:r w:rsidRPr="00D26E0A">
        <w:t xml:space="preserve">The </w:t>
      </w:r>
      <w:r w:rsidR="00683462" w:rsidRPr="00D26E0A">
        <w:t>findings</w:t>
      </w:r>
      <w:r w:rsidR="004455CB" w:rsidRPr="00D26E0A">
        <w:t xml:space="preserve"> used</w:t>
      </w:r>
      <w:r w:rsidRPr="00D26E0A">
        <w:t xml:space="preserve"> to help schools formulate ergonomic principles, establish screen time management initiatives and adopt preventative interventions that will minimize the digital fatigue and musculoskeletal pain experienced by students.</w:t>
      </w:r>
    </w:p>
    <w:p w14:paraId="1EA96146" w14:textId="77777777" w:rsidR="00FA36FB" w:rsidRPr="00D26E0A" w:rsidRDefault="00FA36FB" w:rsidP="00D26E0A">
      <w:pPr>
        <w:pStyle w:val="ListParagraph"/>
        <w:tabs>
          <w:tab w:val="left" w:pos="978"/>
        </w:tabs>
        <w:spacing w:line="360" w:lineRule="auto"/>
        <w:ind w:left="978" w:right="425" w:firstLine="0"/>
        <w:rPr>
          <w:sz w:val="24"/>
          <w:szCs w:val="24"/>
        </w:rPr>
      </w:pPr>
    </w:p>
    <w:p w14:paraId="402805AA" w14:textId="0F2506C4" w:rsidR="00594092" w:rsidRPr="00D26E0A" w:rsidRDefault="00FA0016" w:rsidP="00D26E0A">
      <w:pPr>
        <w:pStyle w:val="Heading2"/>
        <w:numPr>
          <w:ilvl w:val="1"/>
          <w:numId w:val="29"/>
        </w:numPr>
        <w:spacing w:line="360" w:lineRule="auto"/>
        <w:jc w:val="both"/>
        <w:rPr>
          <w:sz w:val="24"/>
          <w:szCs w:val="24"/>
        </w:rPr>
      </w:pPr>
      <w:bookmarkStart w:id="471" w:name="_Toc229766708"/>
      <w:bookmarkStart w:id="472" w:name="_Toc229766779"/>
      <w:bookmarkStart w:id="473" w:name="_Toc229766962"/>
      <w:bookmarkStart w:id="474" w:name="_Toc229774292"/>
      <w:bookmarkStart w:id="475" w:name="_Toc231774236"/>
      <w:bookmarkStart w:id="476" w:name="_Toc1736506978"/>
      <w:bookmarkStart w:id="477" w:name="_Toc1069152736"/>
      <w:bookmarkStart w:id="478" w:name="_Toc1616833759"/>
      <w:bookmarkStart w:id="479" w:name="_Toc415229983"/>
      <w:bookmarkStart w:id="480" w:name="_Toc1754806690"/>
      <w:bookmarkStart w:id="481" w:name="_Toc1635527159"/>
      <w:bookmarkStart w:id="482" w:name="_Toc1012131643"/>
      <w:bookmarkStart w:id="483" w:name="_Toc1524264402"/>
      <w:bookmarkStart w:id="484" w:name="_Toc165446136"/>
      <w:bookmarkStart w:id="485" w:name="_Toc1774792949"/>
      <w:bookmarkStart w:id="486" w:name="_Toc1474487919"/>
      <w:bookmarkStart w:id="487" w:name="_Toc1801823960"/>
      <w:bookmarkStart w:id="488" w:name="_Toc651308549"/>
      <w:bookmarkStart w:id="489" w:name="_Toc428172261"/>
      <w:bookmarkStart w:id="490" w:name="_Toc1970245402"/>
      <w:bookmarkStart w:id="491" w:name="_Toc2115513814"/>
      <w:bookmarkStart w:id="492" w:name="_Toc286534414"/>
      <w:bookmarkStart w:id="493" w:name="_Toc1558423848"/>
      <w:bookmarkStart w:id="494" w:name="_Toc313309828"/>
      <w:bookmarkStart w:id="495" w:name="_Toc258730388"/>
      <w:bookmarkStart w:id="496" w:name="_Toc755401702"/>
      <w:bookmarkStart w:id="497" w:name="_Toc135847939"/>
      <w:bookmarkStart w:id="498" w:name="_Toc1525071401"/>
      <w:bookmarkStart w:id="499" w:name="_Toc877790506"/>
      <w:bookmarkStart w:id="500" w:name="_Toc1341450100"/>
      <w:bookmarkStart w:id="501" w:name="_Toc382642226"/>
      <w:bookmarkStart w:id="502" w:name="_Toc860715433"/>
      <w:bookmarkStart w:id="503" w:name="_Toc261244619"/>
      <w:bookmarkStart w:id="504" w:name="_Toc1577145489"/>
      <w:bookmarkStart w:id="505" w:name="_Toc887699703"/>
      <w:bookmarkStart w:id="506" w:name="_Toc2062432059"/>
      <w:bookmarkStart w:id="507" w:name="_Toc1345684064"/>
      <w:bookmarkStart w:id="508" w:name="_Toc1644178984"/>
      <w:bookmarkStart w:id="509" w:name="_Toc347082416"/>
      <w:bookmarkStart w:id="510" w:name="_Toc973531545"/>
      <w:bookmarkStart w:id="511" w:name="_Toc1996813636"/>
      <w:bookmarkStart w:id="512" w:name="_Toc1902192760"/>
      <w:bookmarkStart w:id="513" w:name="_Toc232452289"/>
      <w:bookmarkStart w:id="514" w:name="_Toc1428111499"/>
      <w:bookmarkStart w:id="515" w:name="_Toc1398691236"/>
      <w:bookmarkStart w:id="516" w:name="_Toc26604862"/>
      <w:bookmarkStart w:id="517" w:name="_Toc233932242"/>
      <w:bookmarkStart w:id="518" w:name="_Toc234173880"/>
      <w:r w:rsidRPr="00D26E0A">
        <w:rPr>
          <w:sz w:val="24"/>
          <w:szCs w:val="24"/>
        </w:rPr>
        <w:t>Definition of Study Variable</w:t>
      </w:r>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4F8FE6F8" w14:textId="77777777" w:rsidR="00594092" w:rsidRPr="00D26E0A" w:rsidRDefault="00594092" w:rsidP="00D26E0A">
      <w:pPr>
        <w:pStyle w:val="Heading2"/>
        <w:spacing w:line="360" w:lineRule="auto"/>
        <w:ind w:left="0"/>
        <w:jc w:val="both"/>
        <w:rPr>
          <w:sz w:val="24"/>
          <w:szCs w:val="24"/>
        </w:rPr>
      </w:pPr>
    </w:p>
    <w:p w14:paraId="2D56752C" w14:textId="36F7C8B6" w:rsidR="0036056E" w:rsidRPr="00D26E0A" w:rsidRDefault="00FA0016" w:rsidP="00D26E0A">
      <w:pPr>
        <w:pStyle w:val="ListParagraph"/>
        <w:numPr>
          <w:ilvl w:val="0"/>
          <w:numId w:val="8"/>
        </w:numPr>
        <w:tabs>
          <w:tab w:val="left" w:pos="848"/>
        </w:tabs>
        <w:spacing w:before="1" w:line="360" w:lineRule="auto"/>
        <w:ind w:left="280" w:hanging="280"/>
        <w:rPr>
          <w:b/>
          <w:sz w:val="24"/>
          <w:szCs w:val="24"/>
        </w:rPr>
      </w:pPr>
      <w:r w:rsidRPr="00D26E0A">
        <w:rPr>
          <w:b/>
          <w:sz w:val="24"/>
          <w:szCs w:val="24"/>
        </w:rPr>
        <w:t>Cervical</w:t>
      </w:r>
      <w:r w:rsidRPr="00D26E0A">
        <w:rPr>
          <w:b/>
          <w:spacing w:val="-2"/>
          <w:sz w:val="24"/>
          <w:szCs w:val="24"/>
        </w:rPr>
        <w:t xml:space="preserve"> Proprioception</w:t>
      </w:r>
    </w:p>
    <w:p w14:paraId="5693109A" w14:textId="77777777" w:rsidR="0062673A" w:rsidRDefault="00FA0016" w:rsidP="0062673A">
      <w:pPr>
        <w:pStyle w:val="BodyText"/>
        <w:spacing w:line="360" w:lineRule="auto"/>
        <w:ind w:left="4" w:right="424"/>
        <w:jc w:val="both"/>
      </w:pPr>
      <w:r w:rsidRPr="00D26E0A">
        <w:t>Cervical proprioception refers to the neuromuscular system’s ability to detect the position and movement of the head and neck. Operationally, it is defined as the accuracy of head repositioning measured through the Joint Position Error (JPE) test, where greater deviation indicates poorer proprioceptive function</w:t>
      </w:r>
      <w:r w:rsidRPr="00D26E0A">
        <w:fldChar w:fldCharType="begin"/>
      </w:r>
      <w:r w:rsidRPr="00D26E0A">
        <w:instrText xml:space="preserve"> ADDIN EN.CITE &lt;EndNote&gt;&lt;Cite&gt;&lt;Author&gt;Khan&lt;/Author&gt;&lt;Year&gt;2025&lt;/Year&gt;&lt;RecNum&gt;18&lt;/RecNum&gt;&lt;DisplayText&gt;(Khan et al., 2025)&lt;/DisplayText&gt;&lt;record&gt;&lt;rec-number&gt;18&lt;/rec-number&gt;&lt;foreign-keys&gt;&lt;key app="EN" db-id="zt05rxfs2t9azoevpd8ppdp3t0pewsvsatrt" timestamp="1773242698"&gt;18&lt;/key&gt;&lt;/foreign-keys&gt;&lt;ref-type name="Journal Article"&gt;17&lt;/ref-type&gt;&lt;contributors&gt;&lt;authors&gt;&lt;author&gt;Khan, Hafiz Yaseen&lt;/author&gt;&lt;author&gt;Shahzad, Muhammad&lt;/author&gt;&lt;author&gt;Shah, Syed Masab&lt;/author&gt;&lt;author&gt;Samad, Amna&lt;/author&gt;&lt;author&gt;Ayaz, Tabinda&lt;/author&gt;&lt;author&gt;Sikandar, Muhammad Suleman&lt;/author&gt;&lt;/authors&gt;&lt;/contributors&gt;&lt;titles&gt;&lt;title&gt;Evaluation of Cervical Proprioception and Its Association with Neck Pain Among Undergraduate Students of University in Peshawar: A Cross-Sectional Study&lt;/title&gt;&lt;secondary-title&gt;The Healer Journal of Physiotherapy and Rehabilitation Sciences&lt;/secondary-title&gt;&lt;/titles&gt;&lt;periodical&gt;&lt;full-title&gt;The Healer Journal of Physiotherapy and Rehabilitation Sciences&lt;/full-title&gt;&lt;/periodical&gt;&lt;pages&gt;124-133&lt;/pages&gt;&lt;volume&gt;5&lt;/volume&gt;&lt;number&gt;1&lt;/number&gt;&lt;dates&gt;&lt;year&gt;2025&lt;/year&gt;&lt;/dates&gt;&lt;isbn&gt;2791-0792&lt;/isbn&gt;&lt;urls&gt;&lt;/urls&gt;&lt;/record&gt;&lt;/Cite&gt;&lt;/EndNote&gt;</w:instrText>
      </w:r>
      <w:r w:rsidRPr="00D26E0A">
        <w:fldChar w:fldCharType="separate"/>
      </w:r>
      <w:r w:rsidRPr="00D26E0A">
        <w:t>(Khan</w:t>
      </w:r>
      <w:r w:rsidRPr="00D26E0A">
        <w:rPr>
          <w:i/>
        </w:rPr>
        <w:t xml:space="preserve"> et al</w:t>
      </w:r>
      <w:r w:rsidRPr="00D26E0A">
        <w:t>., 2025)</w:t>
      </w:r>
      <w:r w:rsidRPr="00D26E0A">
        <w:fldChar w:fldCharType="end"/>
      </w:r>
      <w:r w:rsidRPr="00D26E0A">
        <w:t>.</w:t>
      </w:r>
    </w:p>
    <w:p w14:paraId="2BAB4A5E" w14:textId="4831FF41" w:rsidR="0036056E" w:rsidRPr="00D26E0A" w:rsidRDefault="0062673A" w:rsidP="0062673A">
      <w:pPr>
        <w:pStyle w:val="BodyText"/>
        <w:spacing w:line="360" w:lineRule="auto"/>
        <w:ind w:left="4" w:right="424"/>
        <w:jc w:val="both"/>
      </w:pPr>
      <w:r w:rsidRPr="0062673A">
        <w:rPr>
          <w:b/>
        </w:rPr>
        <w:t>2</w:t>
      </w:r>
      <w:r w:rsidR="00FA0016" w:rsidRPr="0062673A">
        <w:rPr>
          <w:b/>
          <w:spacing w:val="-2"/>
        </w:rPr>
        <w:t xml:space="preserve"> </w:t>
      </w:r>
      <w:bookmarkStart w:id="519" w:name="_Toc793244406"/>
      <w:bookmarkStart w:id="520" w:name="_Toc2119604837"/>
      <w:bookmarkStart w:id="521" w:name="_Toc1337001388"/>
      <w:bookmarkStart w:id="522" w:name="_Toc197923554"/>
      <w:bookmarkStart w:id="523" w:name="_Toc1884511016"/>
      <w:bookmarkStart w:id="524" w:name="_Toc2097737806"/>
      <w:bookmarkStart w:id="525" w:name="_Toc6922943"/>
      <w:bookmarkStart w:id="526" w:name="_Toc890867940"/>
      <w:bookmarkStart w:id="527" w:name="_Toc225880617"/>
      <w:bookmarkStart w:id="528" w:name="_Toc1317098832"/>
      <w:bookmarkStart w:id="529" w:name="_Toc308953429"/>
      <w:bookmarkStart w:id="530" w:name="_Toc971203655"/>
      <w:bookmarkStart w:id="531" w:name="_Toc1270115711"/>
      <w:bookmarkStart w:id="532" w:name="_Toc1547532980"/>
      <w:bookmarkStart w:id="533" w:name="_Toc1666534120"/>
      <w:bookmarkStart w:id="534" w:name="_Toc2121833075"/>
      <w:bookmarkStart w:id="535" w:name="_Toc213913527"/>
      <w:bookmarkStart w:id="536" w:name="_Toc706302414"/>
      <w:bookmarkStart w:id="537" w:name="_Toc1705317802"/>
      <w:bookmarkStart w:id="538" w:name="_Toc483551086"/>
      <w:bookmarkStart w:id="539" w:name="_Toc1213691137"/>
      <w:bookmarkStart w:id="540" w:name="_Toc1152416494"/>
      <w:bookmarkStart w:id="541" w:name="_Toc576998244"/>
      <w:bookmarkStart w:id="542" w:name="_Toc1916349766"/>
      <w:bookmarkStart w:id="543" w:name="_Toc1111529354"/>
      <w:bookmarkStart w:id="544" w:name="_Toc1486357472"/>
      <w:bookmarkStart w:id="545" w:name="_Toc723426411"/>
      <w:bookmarkStart w:id="546" w:name="_Toc2045953450"/>
      <w:bookmarkStart w:id="547" w:name="_Toc766683214"/>
      <w:bookmarkStart w:id="548" w:name="_Toc1023508346"/>
      <w:bookmarkStart w:id="549" w:name="_Toc1348853720"/>
      <w:bookmarkStart w:id="550" w:name="_Toc1308901815"/>
      <w:bookmarkStart w:id="551" w:name="_Toc1265881003"/>
      <w:bookmarkStart w:id="552" w:name="_Toc1774476563"/>
      <w:bookmarkStart w:id="553" w:name="_Toc1692250129"/>
      <w:bookmarkStart w:id="554" w:name="_Toc1001513462"/>
      <w:bookmarkStart w:id="555" w:name="_Toc1003290366"/>
      <w:bookmarkStart w:id="556" w:name="_Toc871095617"/>
      <w:bookmarkStart w:id="557" w:name="_Toc1697621139"/>
      <w:bookmarkStart w:id="558" w:name="_Toc722775753"/>
      <w:bookmarkStart w:id="559" w:name="_Toc423726302"/>
      <w:bookmarkStart w:id="560" w:name="_Toc639058290"/>
      <w:bookmarkStart w:id="561" w:name="_Toc28383321"/>
      <w:bookmarkStart w:id="562" w:name="_Toc477028513"/>
      <w:bookmarkStart w:id="563" w:name="_Toc584087788"/>
      <w:bookmarkStart w:id="564" w:name="_Toc233932243"/>
      <w:r w:rsidR="6A560FCC" w:rsidRPr="0062673A">
        <w:rPr>
          <w:b/>
          <w:spacing w:val="-2"/>
        </w:rPr>
        <w:t>J</w:t>
      </w:r>
      <w:r w:rsidR="00FA0016" w:rsidRPr="0062673A">
        <w:rPr>
          <w:b/>
        </w:rPr>
        <w:t>oint</w:t>
      </w:r>
      <w:r w:rsidR="00FA0016" w:rsidRPr="0062673A">
        <w:rPr>
          <w:b/>
          <w:spacing w:val="-3"/>
        </w:rPr>
        <w:t xml:space="preserve"> </w:t>
      </w:r>
      <w:r w:rsidR="00FA0016" w:rsidRPr="0062673A">
        <w:rPr>
          <w:b/>
        </w:rPr>
        <w:t>position</w:t>
      </w:r>
      <w:r w:rsidR="00FA0016" w:rsidRPr="0062673A">
        <w:rPr>
          <w:b/>
          <w:spacing w:val="-4"/>
        </w:rPr>
        <w:t xml:space="preserve"> </w:t>
      </w:r>
      <w:r w:rsidR="00FA0016" w:rsidRPr="0062673A">
        <w:rPr>
          <w:b/>
        </w:rPr>
        <w:t>error</w:t>
      </w:r>
      <w:r w:rsidR="00FA0016" w:rsidRPr="0062673A">
        <w:rPr>
          <w:b/>
          <w:spacing w:val="-7"/>
        </w:rPr>
        <w:t xml:space="preserve"> </w:t>
      </w:r>
      <w:r w:rsidR="00FA0016" w:rsidRPr="0062673A">
        <w:rPr>
          <w:b/>
          <w:spacing w:val="-4"/>
        </w:rPr>
        <w:t>test</w:t>
      </w:r>
      <w:r w:rsidR="00FA0016" w:rsidRPr="00D26E0A">
        <w:rPr>
          <w:spacing w:val="-4"/>
        </w:rPr>
        <w:t>:</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6090D9F0" w14:textId="3005AF2B" w:rsidR="0062673A" w:rsidRPr="00D26E0A" w:rsidRDefault="72267DFF" w:rsidP="0062673A">
      <w:pPr>
        <w:pStyle w:val="BodyText"/>
        <w:spacing w:line="360" w:lineRule="auto"/>
        <w:ind w:left="4" w:right="423"/>
        <w:jc w:val="both"/>
      </w:pPr>
      <w:r w:rsidRPr="00D26E0A">
        <w:t>Cervical proprioception was assessed using the Joint Position Er</w:t>
      </w:r>
      <w:r w:rsidR="71CA0A6C" w:rsidRPr="00D26E0A">
        <w:t xml:space="preserve">ror Test. </w:t>
      </w:r>
      <w:r w:rsidR="00FA0016" w:rsidRPr="00D26E0A">
        <w:t xml:space="preserve">JPE is the quantifiable difference between the initial neutral head position and the position to which the participant returns to after active cervical movement with eyes </w:t>
      </w:r>
      <w:r w:rsidR="00FA0016" w:rsidRPr="00D26E0A">
        <w:rPr>
          <w:spacing w:val="-2"/>
        </w:rPr>
        <w:t>closed.</w:t>
      </w:r>
      <w:r w:rsidR="00183396" w:rsidRPr="00D26E0A">
        <w:rPr>
          <w:spacing w:val="-2"/>
        </w:rPr>
        <w:t xml:space="preserve"> </w:t>
      </w:r>
      <w:r w:rsidR="00FA0016" w:rsidRPr="00D26E0A">
        <w:t xml:space="preserve">Operationally, it is measured in </w:t>
      </w:r>
      <w:r w:rsidR="004E54D7" w:rsidRPr="00D26E0A">
        <w:t>centimeters</w:t>
      </w:r>
      <w:r w:rsidR="00FA0016" w:rsidRPr="00D26E0A">
        <w:t xml:space="preserve"> using a laser-mounted repositioning test with higher JPE values representing i</w:t>
      </w:r>
      <w:r w:rsidR="0076508E" w:rsidRPr="00D26E0A">
        <w:t>mpaired proprioceptive accuracy</w:t>
      </w:r>
      <w:r w:rsidR="00A446D6" w:rsidRPr="00D26E0A">
        <w:fldChar w:fldCharType="begin"/>
      </w:r>
      <w:r w:rsidR="00A446D6" w:rsidRPr="00D26E0A">
        <w:instrText xml:space="preserve"> ADDIN EN.CITE &lt;EndNote&gt;&lt;Cite&gt;&lt;Author&gt;AlDahas&lt;/Author&gt;&lt;Year&gt;2023&lt;/Year&gt;&lt;RecNum&gt;4&lt;/RecNum&gt;&lt;DisplayText&gt;(AlDahas et al., 2023)&lt;/DisplayText&gt;&lt;record&gt;&lt;rec-number&gt;4&lt;/rec-number&gt;&lt;foreign-keys&gt;&lt;key app="EN" db-id="x9z0sd5zcaft5te00fnxwv029e0r5x0zfzsa" timestamp="1781522475"&gt;4&lt;/key&gt;&lt;/foreign-keys&gt;&lt;ref-type name="Journal Article"&gt;17&lt;/ref-type&gt;&lt;contributors&gt;&lt;authors&gt;&lt;author&gt;AlDahas, Ahmad&lt;/author&gt;&lt;author&gt;Devecchi, Valter&lt;/author&gt;&lt;author&gt;Deane, Janet A&lt;/author&gt;&lt;author&gt;Falla, Deborah&lt;/author&gt;&lt;/authors&gt;&lt;/contributors&gt;&lt;titles&gt;&lt;title&gt;Measurement properties of cervical joint position error in people with and without chronic neck pain&lt;/title&gt;&lt;secondary-title&gt;PLoS One&lt;/secondary-title&gt;&lt;/titles&gt;&lt;periodical&gt;&lt;full-title&gt;PLoS One&lt;/full-title&gt;&lt;/periodical&gt;&lt;pages&gt;e0292798&lt;/pages&gt;&lt;volume&gt;18&lt;/volume&gt;&lt;number&gt;10&lt;/number&gt;&lt;dates&gt;&lt;year&gt;2023&lt;/year&gt;&lt;/dates&gt;&lt;isbn&gt;1932-6203&lt;/isbn&gt;&lt;urls&gt;&lt;/urls&gt;&lt;/record&gt;&lt;/Cite&gt;&lt;/EndNote&gt;</w:instrText>
      </w:r>
      <w:r w:rsidR="00A446D6" w:rsidRPr="00D26E0A">
        <w:fldChar w:fldCharType="separate"/>
      </w:r>
      <w:r w:rsidR="00A446D6" w:rsidRPr="00D26E0A">
        <w:rPr>
          <w:noProof/>
        </w:rPr>
        <w:t xml:space="preserve">(AlDahas </w:t>
      </w:r>
      <w:r w:rsidR="00A446D6" w:rsidRPr="00D26E0A">
        <w:rPr>
          <w:i/>
          <w:noProof/>
        </w:rPr>
        <w:t>et al</w:t>
      </w:r>
      <w:r w:rsidR="00A446D6" w:rsidRPr="00D26E0A">
        <w:rPr>
          <w:noProof/>
        </w:rPr>
        <w:t>., 2023)</w:t>
      </w:r>
      <w:r w:rsidR="00A446D6" w:rsidRPr="00D26E0A">
        <w:fldChar w:fldCharType="end"/>
      </w:r>
      <w:r w:rsidR="0076508E" w:rsidRPr="00D26E0A">
        <w:t>.</w:t>
      </w:r>
    </w:p>
    <w:p w14:paraId="5E88CDB5" w14:textId="200C071D" w:rsidR="0036056E" w:rsidRPr="00D26E0A" w:rsidRDefault="0062673A" w:rsidP="0062673A">
      <w:pPr>
        <w:pStyle w:val="Heading4"/>
        <w:tabs>
          <w:tab w:val="left" w:pos="848"/>
        </w:tabs>
        <w:spacing w:line="360" w:lineRule="auto"/>
        <w:ind w:left="0"/>
      </w:pPr>
      <w:bookmarkStart w:id="565" w:name="_Toc2034426019"/>
      <w:bookmarkStart w:id="566" w:name="_Toc1775355861"/>
      <w:bookmarkStart w:id="567" w:name="_Toc1395659565"/>
      <w:bookmarkStart w:id="568" w:name="_Toc578104470"/>
      <w:bookmarkStart w:id="569" w:name="_Toc754398811"/>
      <w:bookmarkStart w:id="570" w:name="_Toc1121990520"/>
      <w:bookmarkStart w:id="571" w:name="_Toc622741726"/>
      <w:bookmarkStart w:id="572" w:name="_Toc1798148671"/>
      <w:bookmarkStart w:id="573" w:name="_Toc217185315"/>
      <w:bookmarkStart w:id="574" w:name="_Toc790291491"/>
      <w:bookmarkStart w:id="575" w:name="_Toc279660512"/>
      <w:bookmarkStart w:id="576" w:name="_Toc302219306"/>
      <w:bookmarkStart w:id="577" w:name="_Toc824218476"/>
      <w:bookmarkStart w:id="578" w:name="_Toc1180984903"/>
      <w:bookmarkStart w:id="579" w:name="_Toc1129830791"/>
      <w:bookmarkStart w:id="580" w:name="_Toc859553100"/>
      <w:bookmarkStart w:id="581" w:name="_Toc696561485"/>
      <w:bookmarkStart w:id="582" w:name="_Toc1066401084"/>
      <w:bookmarkStart w:id="583" w:name="_Toc2129661004"/>
      <w:bookmarkStart w:id="584" w:name="_Toc1975153143"/>
      <w:bookmarkStart w:id="585" w:name="_Toc2090554049"/>
      <w:bookmarkStart w:id="586" w:name="_Toc1763924483"/>
      <w:bookmarkStart w:id="587" w:name="_Toc1795026172"/>
      <w:bookmarkStart w:id="588" w:name="_Toc1178492160"/>
      <w:bookmarkStart w:id="589" w:name="_Toc1616196860"/>
      <w:bookmarkStart w:id="590" w:name="_Toc1526183707"/>
      <w:bookmarkStart w:id="591" w:name="_Toc573553345"/>
      <w:bookmarkStart w:id="592" w:name="_Toc954436294"/>
      <w:bookmarkStart w:id="593" w:name="_Toc1778427975"/>
      <w:bookmarkStart w:id="594" w:name="_Toc623567246"/>
      <w:bookmarkStart w:id="595" w:name="_Toc525037477"/>
      <w:bookmarkStart w:id="596" w:name="_Toc138149432"/>
      <w:bookmarkStart w:id="597" w:name="_Toc935436679"/>
      <w:bookmarkStart w:id="598" w:name="_Toc588829863"/>
      <w:bookmarkStart w:id="599" w:name="_Toc1910990800"/>
      <w:bookmarkStart w:id="600" w:name="_Toc1468785317"/>
      <w:bookmarkStart w:id="601" w:name="_Toc1958640752"/>
      <w:bookmarkStart w:id="602" w:name="_Toc694596904"/>
      <w:bookmarkStart w:id="603" w:name="_Toc500236843"/>
      <w:bookmarkStart w:id="604" w:name="_Toc31695679"/>
      <w:bookmarkStart w:id="605" w:name="_Toc1407190996"/>
      <w:bookmarkStart w:id="606" w:name="_Toc1565730280"/>
      <w:bookmarkStart w:id="607" w:name="_Toc1520432058"/>
      <w:bookmarkStart w:id="608" w:name="_Toc692555978"/>
      <w:bookmarkStart w:id="609" w:name="_Toc1793754830"/>
      <w:bookmarkStart w:id="610" w:name="_Toc233932244"/>
      <w:r>
        <w:t>3.</w:t>
      </w:r>
      <w:r w:rsidR="00FA0016" w:rsidRPr="00D26E0A">
        <w:t>Digital</w:t>
      </w:r>
      <w:r w:rsidR="00FA0016" w:rsidRPr="00D26E0A">
        <w:rPr>
          <w:spacing w:val="-1"/>
        </w:rPr>
        <w:t xml:space="preserve"> </w:t>
      </w:r>
      <w:r w:rsidR="00FA0016" w:rsidRPr="00D26E0A">
        <w:t>Eye</w:t>
      </w:r>
      <w:r w:rsidR="00FA0016" w:rsidRPr="00D26E0A">
        <w:rPr>
          <w:spacing w:val="-2"/>
        </w:rPr>
        <w:t xml:space="preserve"> Strain</w:t>
      </w:r>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p>
    <w:p w14:paraId="13A31FEB" w14:textId="045E84B5" w:rsidR="0036056E" w:rsidRPr="00D26E0A" w:rsidRDefault="00FA0016" w:rsidP="00D26E0A">
      <w:pPr>
        <w:pStyle w:val="BodyText"/>
        <w:spacing w:before="1" w:line="360" w:lineRule="auto"/>
        <w:ind w:left="4" w:right="426"/>
        <w:jc w:val="both"/>
      </w:pPr>
      <w:r w:rsidRPr="00D26E0A">
        <w:t>DES refers to the cluster of ocular and peri-ocular symptoms resulting from prolonged digital screen use, such as eye fatigue, dryness and blurred vision.</w:t>
      </w:r>
      <w:r w:rsidR="00D26E0A">
        <w:t xml:space="preserve"> </w:t>
      </w:r>
      <w:r w:rsidRPr="00D26E0A">
        <w:t>Operationally,</w:t>
      </w:r>
      <w:r w:rsidRPr="00D26E0A">
        <w:rPr>
          <w:spacing w:val="-6"/>
        </w:rPr>
        <w:t xml:space="preserve"> </w:t>
      </w:r>
      <w:r w:rsidRPr="00D26E0A">
        <w:t>DES is</w:t>
      </w:r>
      <w:r w:rsidRPr="00D26E0A">
        <w:rPr>
          <w:spacing w:val="-2"/>
        </w:rPr>
        <w:t xml:space="preserve"> </w:t>
      </w:r>
      <w:r w:rsidRPr="00D26E0A">
        <w:t>identified</w:t>
      </w:r>
      <w:r w:rsidRPr="00D26E0A">
        <w:rPr>
          <w:spacing w:val="-3"/>
        </w:rPr>
        <w:t xml:space="preserve"> </w:t>
      </w:r>
      <w:r w:rsidRPr="00D26E0A">
        <w:t>using</w:t>
      </w:r>
      <w:r w:rsidRPr="00D26E0A">
        <w:rPr>
          <w:spacing w:val="-3"/>
        </w:rPr>
        <w:t xml:space="preserve"> </w:t>
      </w:r>
      <w:r w:rsidRPr="00D26E0A">
        <w:t>the</w:t>
      </w:r>
      <w:r w:rsidRPr="00D26E0A">
        <w:rPr>
          <w:spacing w:val="-1"/>
        </w:rPr>
        <w:t xml:space="preserve"> </w:t>
      </w:r>
      <w:r w:rsidRPr="00D26E0A">
        <w:t>Computer</w:t>
      </w:r>
      <w:r w:rsidRPr="00D26E0A">
        <w:rPr>
          <w:spacing w:val="-7"/>
        </w:rPr>
        <w:t xml:space="preserve"> </w:t>
      </w:r>
      <w:r w:rsidRPr="00D26E0A">
        <w:t>Vision</w:t>
      </w:r>
      <w:r w:rsidRPr="00D26E0A">
        <w:rPr>
          <w:spacing w:val="-3"/>
        </w:rPr>
        <w:t xml:space="preserve"> </w:t>
      </w:r>
      <w:r w:rsidRPr="00D26E0A">
        <w:t xml:space="preserve">Syndrome Questionnaire (CVSQ), with a total score </w:t>
      </w:r>
      <w:r w:rsidRPr="00D26E0A">
        <w:rPr>
          <w:noProof/>
          <w:spacing w:val="8"/>
          <w:position w:val="1"/>
        </w:rPr>
        <w:drawing>
          <wp:inline distT="0" distB="0" distL="0" distR="0" wp14:anchorId="5FDAC50A" wp14:editId="66C5ED05">
            <wp:extent cx="90805" cy="1047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8" cstate="print"/>
                    <a:stretch>
                      <a:fillRect/>
                    </a:stretch>
                  </pic:blipFill>
                  <pic:spPr>
                    <a:xfrm>
                      <a:off x="0" y="0"/>
                      <a:ext cx="91439" cy="104957"/>
                    </a:xfrm>
                    <a:prstGeom prst="rect">
                      <a:avLst/>
                    </a:prstGeom>
                  </pic:spPr>
                </pic:pic>
              </a:graphicData>
            </a:graphic>
          </wp:inline>
        </w:drawing>
      </w:r>
      <w:r w:rsidRPr="00D26E0A">
        <w:rPr>
          <w:spacing w:val="8"/>
        </w:rPr>
        <w:t xml:space="preserve"> </w:t>
      </w:r>
      <w:r w:rsidR="00351D10" w:rsidRPr="00D26E0A">
        <w:t>6 indicating the presence</w:t>
      </w:r>
      <w:r w:rsidR="00351D10" w:rsidRPr="00D26E0A">
        <w:fldChar w:fldCharType="begin"/>
      </w:r>
      <w:r w:rsidR="00351D10" w:rsidRPr="00D26E0A">
        <w:instrText xml:space="preserve"> ADDIN EN.CITE &lt;EndNote&gt;&lt;Cite&gt;&lt;Author&gt;Pucker&lt;/Author&gt;&lt;Year&gt;2024&lt;/Year&gt;&lt;RecNum&gt;3&lt;/RecNum&gt;&lt;DisplayText&gt;(Pucker et al., 2024)&lt;/DisplayText&gt;&lt;record&gt;&lt;rec-number&gt;3&lt;/rec-number&gt;&lt;foreign-keys&gt;&lt;key app="EN" db-id="x9z0sd5zcaft5te00fnxwv029e0r5x0zfzsa" timestamp="1781522133"&gt;3&lt;/key&gt;&lt;/foreign-keys&gt;&lt;ref-type name="Journal Article"&gt;17&lt;/ref-type&gt;&lt;contributors&gt;&lt;authors&gt;&lt;author&gt;Pucker, Andrew D&lt;/author&gt;&lt;author&gt;Kerr, Aaron M&lt;/author&gt;&lt;author&gt;Sanderson, Jennifer&lt;/author&gt;&lt;author&gt;Lievens, Chris&lt;/author&gt;&lt;/authors&gt;&lt;/contributors&gt;&lt;titles&gt;&lt;title&gt;Digital eye strain: updated perspectives&lt;/title&gt;&lt;secondary-title&gt;Clinical optometry&lt;/secondary-title&gt;&lt;/titles&gt;&lt;periodical&gt;&lt;full-title&gt;Clinical optometry&lt;/full-title&gt;&lt;/periodical&gt;&lt;pages&gt;233-246&lt;/pages&gt;&lt;dates&gt;&lt;year&gt;2024&lt;/year&gt;&lt;/dates&gt;&lt;isbn&gt;1179-2752&lt;/isbn&gt;&lt;urls&gt;&lt;/urls&gt;&lt;/record&gt;&lt;/Cite&gt;&lt;/EndNote&gt;</w:instrText>
      </w:r>
      <w:r w:rsidR="00351D10" w:rsidRPr="00D26E0A">
        <w:fldChar w:fldCharType="separate"/>
      </w:r>
      <w:r w:rsidR="00351D10" w:rsidRPr="00D26E0A">
        <w:rPr>
          <w:noProof/>
        </w:rPr>
        <w:t xml:space="preserve">(Pucker </w:t>
      </w:r>
      <w:r w:rsidR="00351D10" w:rsidRPr="00D26E0A">
        <w:rPr>
          <w:i/>
          <w:noProof/>
        </w:rPr>
        <w:t>et al</w:t>
      </w:r>
      <w:r w:rsidR="00351D10" w:rsidRPr="00D26E0A">
        <w:rPr>
          <w:noProof/>
        </w:rPr>
        <w:t>., 2024)</w:t>
      </w:r>
      <w:r w:rsidR="00351D10" w:rsidRPr="00D26E0A">
        <w:fldChar w:fldCharType="end"/>
      </w:r>
      <w:r w:rsidRPr="00D26E0A">
        <w:t>.</w:t>
      </w:r>
    </w:p>
    <w:p w14:paraId="5E9554F5" w14:textId="43618602" w:rsidR="00594092" w:rsidRPr="00D26E0A" w:rsidRDefault="00594092" w:rsidP="00D26E0A">
      <w:pPr>
        <w:widowControl/>
        <w:autoSpaceDE/>
        <w:autoSpaceDN/>
        <w:spacing w:line="360" w:lineRule="auto"/>
        <w:jc w:val="both"/>
        <w:rPr>
          <w:sz w:val="24"/>
          <w:szCs w:val="24"/>
        </w:rPr>
      </w:pPr>
      <w:r w:rsidRPr="00D26E0A">
        <w:rPr>
          <w:sz w:val="24"/>
          <w:szCs w:val="24"/>
        </w:rPr>
        <w:br w:type="page"/>
      </w:r>
    </w:p>
    <w:p w14:paraId="7BC6B766" w14:textId="77777777" w:rsidR="00066C8D" w:rsidRDefault="00066C8D" w:rsidP="7D134F5A">
      <w:pPr>
        <w:pStyle w:val="Heading1"/>
        <w:spacing w:line="360" w:lineRule="auto"/>
        <w:rPr>
          <w:rFonts w:asciiTheme="majorBidi" w:hAnsiTheme="majorBidi" w:cstheme="majorBidi"/>
          <w:sz w:val="28"/>
          <w:szCs w:val="28"/>
        </w:rPr>
        <w:sectPr w:rsidR="00066C8D" w:rsidSect="00EE39D6">
          <w:headerReference w:type="default" r:id="rId29"/>
          <w:footerReference w:type="default" r:id="rId30"/>
          <w:pgSz w:w="11910" w:h="16840"/>
          <w:pgMar w:top="1417" w:right="1417" w:bottom="1417" w:left="2268" w:header="720" w:footer="720" w:gutter="0"/>
          <w:pgNumType w:start="1"/>
          <w:cols w:space="0"/>
        </w:sectPr>
      </w:pPr>
      <w:bookmarkStart w:id="611" w:name="_Toc673854479"/>
      <w:bookmarkStart w:id="612" w:name="_Toc1095867492"/>
      <w:bookmarkStart w:id="613" w:name="_Toc1692717891"/>
      <w:bookmarkStart w:id="614" w:name="_Toc365491951"/>
      <w:bookmarkStart w:id="615" w:name="_Toc1154340146"/>
      <w:bookmarkStart w:id="616" w:name="_Toc1943280045"/>
      <w:bookmarkStart w:id="617" w:name="_Toc1061015280"/>
      <w:bookmarkStart w:id="618" w:name="_Toc1605678849"/>
      <w:bookmarkStart w:id="619" w:name="_Toc143508966"/>
      <w:bookmarkStart w:id="620" w:name="_Toc1495182143"/>
      <w:bookmarkStart w:id="621" w:name="_Toc1088651744"/>
      <w:bookmarkStart w:id="622" w:name="_Toc1161739638"/>
      <w:bookmarkStart w:id="623" w:name="_Toc106161015"/>
      <w:bookmarkStart w:id="624" w:name="_Toc87463497"/>
      <w:bookmarkStart w:id="625" w:name="_Toc1500114210"/>
      <w:bookmarkStart w:id="626" w:name="_Toc1764270825"/>
      <w:bookmarkStart w:id="627" w:name="_Toc649967046"/>
      <w:bookmarkStart w:id="628" w:name="_Toc1697286651"/>
      <w:bookmarkStart w:id="629" w:name="_Toc1204792585"/>
      <w:bookmarkStart w:id="630" w:name="_Toc886783269"/>
      <w:bookmarkStart w:id="631" w:name="_Toc418306648"/>
      <w:bookmarkStart w:id="632" w:name="_Toc1813187607"/>
      <w:bookmarkStart w:id="633" w:name="_Toc1929950090"/>
      <w:bookmarkStart w:id="634" w:name="_Toc1746926584"/>
      <w:bookmarkStart w:id="635" w:name="_Toc567875184"/>
      <w:bookmarkStart w:id="636" w:name="_Toc108024608"/>
      <w:bookmarkStart w:id="637" w:name="_Toc109754155"/>
      <w:bookmarkStart w:id="638" w:name="_Toc458440565"/>
      <w:bookmarkStart w:id="639" w:name="_Toc1327236763"/>
      <w:bookmarkStart w:id="640" w:name="_Toc1003788550"/>
      <w:bookmarkStart w:id="641" w:name="_Toc1871699361"/>
      <w:bookmarkStart w:id="642" w:name="_Toc541228755"/>
      <w:bookmarkStart w:id="643" w:name="_Toc988883609"/>
      <w:bookmarkStart w:id="644" w:name="_Toc1838048515"/>
      <w:bookmarkStart w:id="645" w:name="_Toc2021075107"/>
      <w:bookmarkStart w:id="646" w:name="_Toc741408341"/>
      <w:bookmarkStart w:id="647" w:name="_Toc1149860760"/>
      <w:bookmarkStart w:id="648" w:name="_Toc1702114626"/>
      <w:bookmarkStart w:id="649" w:name="_Toc929483511"/>
      <w:bookmarkStart w:id="650" w:name="_Toc448213433"/>
      <w:bookmarkStart w:id="651" w:name="_Toc1334480948"/>
      <w:bookmarkStart w:id="652" w:name="_Toc1938937656"/>
      <w:bookmarkStart w:id="653" w:name="_Toc232452291"/>
      <w:bookmarkStart w:id="654" w:name="_Toc1342238317"/>
      <w:bookmarkStart w:id="655" w:name="_Toc721060462"/>
      <w:bookmarkStart w:id="656" w:name="_Toc233932246"/>
      <w:bookmarkStart w:id="657" w:name="_Toc229766710"/>
      <w:bookmarkStart w:id="658" w:name="_Toc229766781"/>
      <w:bookmarkStart w:id="659" w:name="_Toc229766964"/>
      <w:bookmarkStart w:id="660" w:name="_Toc229774294"/>
      <w:bookmarkStart w:id="661" w:name="_Toc231774238"/>
      <w:bookmarkStart w:id="662" w:name="_Toc234173881"/>
    </w:p>
    <w:p w14:paraId="1C5DB44D" w14:textId="2581B342" w:rsidR="001872C9" w:rsidRPr="001872C9" w:rsidRDefault="00FA0016" w:rsidP="7D134F5A">
      <w:pPr>
        <w:pStyle w:val="Heading1"/>
        <w:spacing w:line="360" w:lineRule="auto"/>
        <w:rPr>
          <w:rFonts w:asciiTheme="majorBidi" w:hAnsiTheme="majorBidi" w:cstheme="majorBidi"/>
          <w:sz w:val="28"/>
          <w:szCs w:val="28"/>
        </w:rPr>
      </w:pPr>
      <w:r w:rsidRPr="7D134F5A">
        <w:rPr>
          <w:rFonts w:asciiTheme="majorBidi" w:hAnsiTheme="majorBidi" w:cstheme="majorBidi"/>
          <w:sz w:val="28"/>
          <w:szCs w:val="28"/>
        </w:rPr>
        <w:lastRenderedPageBreak/>
        <w:t>CHAPTER 2</w:t>
      </w:r>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62"/>
    </w:p>
    <w:p w14:paraId="2F93BDE9" w14:textId="676D1B70" w:rsidR="0036056E" w:rsidRPr="001872C9" w:rsidRDefault="00FA0016" w:rsidP="7D134F5A">
      <w:pPr>
        <w:pStyle w:val="Heading1"/>
        <w:spacing w:line="360" w:lineRule="auto"/>
        <w:rPr>
          <w:rFonts w:asciiTheme="majorBidi" w:hAnsiTheme="majorBidi" w:cstheme="majorBidi"/>
          <w:sz w:val="28"/>
          <w:szCs w:val="28"/>
        </w:rPr>
      </w:pPr>
      <w:bookmarkStart w:id="663" w:name="_Toc315280135"/>
      <w:bookmarkStart w:id="664" w:name="_Toc446293182"/>
      <w:bookmarkStart w:id="665" w:name="_Toc893310868"/>
      <w:bookmarkStart w:id="666" w:name="_Toc1384702564"/>
      <w:bookmarkStart w:id="667" w:name="_Toc304827303"/>
      <w:bookmarkStart w:id="668" w:name="_Toc495807381"/>
      <w:bookmarkStart w:id="669" w:name="_Toc2045758073"/>
      <w:bookmarkStart w:id="670" w:name="_Toc1586445280"/>
      <w:bookmarkStart w:id="671" w:name="_Toc747764209"/>
      <w:bookmarkStart w:id="672" w:name="_Toc715792256"/>
      <w:bookmarkStart w:id="673" w:name="_Toc1199808463"/>
      <w:bookmarkStart w:id="674" w:name="_Toc586984698"/>
      <w:bookmarkStart w:id="675" w:name="_Toc701969745"/>
      <w:bookmarkStart w:id="676" w:name="_Toc1094773750"/>
      <w:bookmarkStart w:id="677" w:name="_Toc1794198671"/>
      <w:bookmarkStart w:id="678" w:name="_Toc427433237"/>
      <w:bookmarkStart w:id="679" w:name="_Toc513778198"/>
      <w:bookmarkStart w:id="680" w:name="_Toc736865379"/>
      <w:bookmarkStart w:id="681" w:name="_Toc936928678"/>
      <w:bookmarkStart w:id="682" w:name="_Toc586775275"/>
      <w:bookmarkStart w:id="683" w:name="_Toc61588538"/>
      <w:bookmarkStart w:id="684" w:name="_Toc1697851647"/>
      <w:bookmarkStart w:id="685" w:name="_Toc1954543306"/>
      <w:bookmarkStart w:id="686" w:name="_Toc465040829"/>
      <w:bookmarkStart w:id="687" w:name="_Toc1859147517"/>
      <w:bookmarkStart w:id="688" w:name="_Toc507496181"/>
      <w:bookmarkStart w:id="689" w:name="_Toc696961045"/>
      <w:bookmarkStart w:id="690" w:name="_Toc1457435324"/>
      <w:bookmarkStart w:id="691" w:name="_Toc420365863"/>
      <w:bookmarkStart w:id="692" w:name="_Toc187198031"/>
      <w:bookmarkStart w:id="693" w:name="_Toc2020581635"/>
      <w:bookmarkStart w:id="694" w:name="_Toc1406701397"/>
      <w:bookmarkStart w:id="695" w:name="_Toc232547135"/>
      <w:bookmarkStart w:id="696" w:name="_Toc72111556"/>
      <w:bookmarkStart w:id="697" w:name="_Toc1232173694"/>
      <w:bookmarkStart w:id="698" w:name="_Toc210957829"/>
      <w:bookmarkStart w:id="699" w:name="_Toc2136804842"/>
      <w:bookmarkStart w:id="700" w:name="_Toc232452292"/>
      <w:bookmarkStart w:id="701" w:name="_Toc1505665689"/>
      <w:bookmarkStart w:id="702" w:name="_Toc451369576"/>
      <w:bookmarkStart w:id="703" w:name="_Toc1598946967"/>
      <w:bookmarkStart w:id="704" w:name="_Toc233932247"/>
      <w:bookmarkStart w:id="705" w:name="_Toc234173882"/>
      <w:r w:rsidRPr="7D134F5A">
        <w:rPr>
          <w:rFonts w:asciiTheme="majorBidi" w:hAnsiTheme="majorBidi" w:cstheme="majorBidi"/>
          <w:sz w:val="28"/>
          <w:szCs w:val="28"/>
        </w:rPr>
        <w:t>LITERATURE REVIEW</w:t>
      </w:r>
      <w:bookmarkEnd w:id="657"/>
      <w:bookmarkEnd w:id="658"/>
      <w:bookmarkEnd w:id="659"/>
      <w:bookmarkEnd w:id="660"/>
      <w:bookmarkEnd w:id="661"/>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14:paraId="007949CC" w14:textId="4A33E938" w:rsidR="59C5EAAE" w:rsidRDefault="59C5EAAE" w:rsidP="59C5EAAE">
      <w:pPr>
        <w:pStyle w:val="Heading1"/>
        <w:spacing w:line="360" w:lineRule="auto"/>
        <w:rPr>
          <w:rFonts w:asciiTheme="majorBidi" w:hAnsiTheme="majorBidi" w:cstheme="majorBidi"/>
          <w:sz w:val="28"/>
          <w:szCs w:val="28"/>
        </w:rPr>
      </w:pPr>
    </w:p>
    <w:p w14:paraId="34FA522D" w14:textId="5EF648BA" w:rsidR="0036056E" w:rsidRPr="001872C9" w:rsidRDefault="00FA0016" w:rsidP="3F532B7A">
      <w:pPr>
        <w:pStyle w:val="BodyText"/>
        <w:spacing w:before="160" w:line="360" w:lineRule="auto"/>
        <w:jc w:val="both"/>
        <w:rPr>
          <w:rFonts w:asciiTheme="majorBidi" w:hAnsiTheme="majorBidi" w:cstheme="majorBidi"/>
        </w:rPr>
      </w:pPr>
      <w:r w:rsidRPr="3F532B7A">
        <w:rPr>
          <w:rFonts w:asciiTheme="majorBidi" w:hAnsiTheme="majorBidi" w:cstheme="majorBidi"/>
        </w:rPr>
        <w:t>This chapter represents a comprehensive review of existing literature related to cervical proprioception and Digital Eye Strain (DES) among undergraduate university students with prolong digital device use. Firstly, this chapter discusses the prevalence, risk factors, and effects of Digital Eye Strain associated with excessive screen exposure among students.</w:t>
      </w:r>
      <w:r w:rsidR="00EE39D6">
        <w:t xml:space="preserve"> Secondaly it brings into focus the importance of cervical proprioception, joint position error, </w:t>
      </w:r>
      <w:r w:rsidR="6AA82603">
        <w:t xml:space="preserve">neck positioning, and their interaction with excessive use of digital devices and musculoskeletal disorders. Thirdly, the chapter provides a summary of what is currently known about the link between visual fatigue, cervical dysfunction, and sensory motor deficits. </w:t>
      </w:r>
    </w:p>
    <w:p w14:paraId="32AF3807" w14:textId="163A687A" w:rsidR="0036056E" w:rsidRPr="001872C9" w:rsidRDefault="6AA82603" w:rsidP="3F532B7A">
      <w:pPr>
        <w:pStyle w:val="BodyText"/>
        <w:spacing w:before="160" w:line="360" w:lineRule="auto"/>
        <w:jc w:val="both"/>
        <w:rPr>
          <w:rFonts w:asciiTheme="majorBidi" w:hAnsiTheme="majorBidi" w:cstheme="majorBidi"/>
        </w:rPr>
      </w:pPr>
      <w:r>
        <w:t xml:space="preserve">Setiawan </w:t>
      </w:r>
      <w:r w:rsidRPr="00594092">
        <w:rPr>
          <w:i/>
        </w:rPr>
        <w:t>et al</w:t>
      </w:r>
      <w:r>
        <w:t>.</w:t>
      </w:r>
      <w:r w:rsidR="00EE39D6">
        <w:t>,</w:t>
      </w:r>
      <w:r>
        <w:t xml:space="preserve"> (2022) examined the link between Computer Vision Syndrome and cervical movements in office workers who used computers on a daily basis during their work schedule. In this study, a cross-sectional study design was used with 156 subjects, and a Computer Vision Syndrome questionnaire was combined with an assessment of cervical ROM using goniometry. Results showed a statistically significant correlation between Computer Vision Syndrome and restricted cervical ROM. Subjects with more severe symptoms of visual fatigue demonstrated decreased ability to perform neck movements, implying that excessive exposure to screens is a risk factor for both visual impairment and cervical dysfunction.</w:t>
      </w:r>
      <w:r w:rsidR="00FA0016" w:rsidRPr="3F532B7A">
        <w:rPr>
          <w:rFonts w:asciiTheme="majorBidi" w:hAnsiTheme="majorBidi" w:cstheme="majorBidi"/>
        </w:rPr>
        <w:t xml:space="preserve"> </w:t>
      </w:r>
      <w:r w:rsidR="0036056E" w:rsidRPr="3F532B7A">
        <w:rPr>
          <w:rFonts w:asciiTheme="majorBidi" w:hAnsiTheme="majorBidi" w:cstheme="majorBidi"/>
        </w:rPr>
        <w:fldChar w:fldCharType="begin"/>
      </w:r>
      <w:r w:rsidR="0036056E" w:rsidRPr="3F532B7A">
        <w:rPr>
          <w:rFonts w:asciiTheme="majorBidi" w:hAnsiTheme="majorBidi" w:cstheme="majorBidi"/>
        </w:rPr>
        <w:instrText xml:space="preserve"> ADDIN EN.CITE &lt;EndNote&gt;&lt;Cite&gt;&lt;Author&gt;Setiawan&lt;/Author&gt;&lt;Year&gt;2022&lt;/Year&gt;&lt;RecNum&gt;21&lt;/RecNum&gt;&lt;DisplayText&gt;(Setiawan et al., 2022)&lt;/DisplayText&gt;&lt;record&gt;&lt;rec-number&gt;21&lt;/rec-number&gt;&lt;foreign-keys&gt;&lt;key app="EN" db-id="zt05rxfs2t9azoevpd8ppdp3t0pewsvsatrt" timestamp="1773243316"&gt;21&lt;/key&gt;&lt;/foreign-keys&gt;&lt;ref-type name="Journal Article"&gt;17&lt;/ref-type&gt;&lt;contributors&gt;&lt;authors&gt;&lt;author&gt;Setiawan, Christin&lt;/author&gt;&lt;author&gt;Ernawati, Titiek&lt;/author&gt;&lt;author&gt;Nugroho, Nunung&lt;/author&gt;&lt;/authors&gt;&lt;/contributors&gt;&lt;titles&gt;&lt;title&gt;Computer Vision Syndrome and Neck Range of Motion in Office Employees&lt;/title&gt;&lt;secondary-title&gt;Journal of Widya Medika Junior&lt;/secondary-title&gt;&lt;/titles&gt;&lt;periodical&gt;&lt;full-title&gt;Journal of Widya Medika Junior&lt;/full-title&gt;&lt;/periodical&gt;&lt;pages&gt;104-109&lt;/pages&gt;&lt;volume&gt;3&lt;/volume&gt;&lt;number&gt;2&lt;/number&gt;&lt;dates&gt;&lt;year&gt;2022&lt;/year&gt;&lt;/dates&gt;&lt;urls&gt;&lt;/urls&gt;&lt;/record&gt;&lt;/Cite&gt;&lt;/EndNote&gt;</w:instrText>
      </w:r>
      <w:r w:rsidR="0036056E" w:rsidRPr="3F532B7A">
        <w:rPr>
          <w:rFonts w:asciiTheme="majorBidi" w:hAnsiTheme="majorBidi" w:cstheme="majorBidi"/>
        </w:rPr>
        <w:fldChar w:fldCharType="separate"/>
      </w:r>
      <w:r w:rsidR="00FA0016" w:rsidRPr="3F532B7A">
        <w:rPr>
          <w:rFonts w:asciiTheme="majorBidi" w:hAnsiTheme="majorBidi" w:cstheme="majorBidi"/>
        </w:rPr>
        <w:t>(Setiawan</w:t>
      </w:r>
      <w:r w:rsidR="00FA0016" w:rsidRPr="00594092">
        <w:rPr>
          <w:rFonts w:asciiTheme="majorBidi" w:hAnsiTheme="majorBidi" w:cstheme="majorBidi"/>
          <w:i/>
        </w:rPr>
        <w:t xml:space="preserve"> et al</w:t>
      </w:r>
      <w:r w:rsidR="00FA0016" w:rsidRPr="3F532B7A">
        <w:rPr>
          <w:rFonts w:asciiTheme="majorBidi" w:hAnsiTheme="majorBidi" w:cstheme="majorBidi"/>
        </w:rPr>
        <w:t>., 2022)</w:t>
      </w:r>
      <w:r w:rsidR="0036056E" w:rsidRPr="3F532B7A">
        <w:rPr>
          <w:rFonts w:asciiTheme="majorBidi" w:hAnsiTheme="majorBidi" w:cstheme="majorBidi"/>
        </w:rPr>
        <w:fldChar w:fldCharType="end"/>
      </w:r>
      <w:r w:rsidR="00FA0016" w:rsidRPr="3F532B7A">
        <w:rPr>
          <w:rFonts w:asciiTheme="majorBidi" w:hAnsiTheme="majorBidi" w:cstheme="majorBidi"/>
        </w:rPr>
        <w:t>.</w:t>
      </w:r>
    </w:p>
    <w:p w14:paraId="7FD50BD0" w14:textId="59C6CF8F" w:rsidR="0036056E" w:rsidRPr="001872C9" w:rsidRDefault="4891ABE1" w:rsidP="3F532B7A">
      <w:pPr>
        <w:pStyle w:val="BodyText"/>
        <w:spacing w:before="160" w:line="360" w:lineRule="auto"/>
        <w:jc w:val="both"/>
        <w:rPr>
          <w:rFonts w:asciiTheme="majorBidi" w:hAnsiTheme="majorBidi" w:cstheme="majorBidi"/>
        </w:rPr>
      </w:pPr>
      <w:r>
        <w:t xml:space="preserve">Mataftsi </w:t>
      </w:r>
      <w:r w:rsidRPr="00594092">
        <w:rPr>
          <w:i/>
        </w:rPr>
        <w:t>et al</w:t>
      </w:r>
      <w:r>
        <w:t>.</w:t>
      </w:r>
      <w:r w:rsidR="00EE39D6">
        <w:t>,</w:t>
      </w:r>
      <w:r>
        <w:t xml:space="preserve"> (2023) published a systematic review investigating the prevalence</w:t>
      </w:r>
      <w:r w:rsidR="4B2B16B1">
        <w:t xml:space="preserve">, risk factors, and prevention strategies of digital eye strain (DES) among children and adolescents have been examined in a systematic paper published in Preventive Medicine. This paper employed a systematic review methodology in its search of different databases for articles related to DES conducted among children and adolescents in school, community, and clinic contexts in different parts of the world. Over 40 studies were analyzed in the review process, all involving more than one thousand young subjects. The most of the included studies in the paper are cross-sectional in nature, mostly depending on self-reported questionnaires in assessing symptoms like eye strain, dryness, headaches, blurred vision, and neck pain as a result of excessive screen use. As can be observed, this paper adopted clear inclusion and </w:t>
      </w:r>
      <w:r w:rsidR="4B2B16B1">
        <w:lastRenderedPageBreak/>
        <w:t>exclusion criteria in the selection of articles, with the method comprising data extraction and quality appraisal in addition to qualitative synthesis of evidence. The paper reveals a high prevalence of DES, particularly among those with longer screen times, poor posture, and less outdoor activities. Nevertheless, a number of limitations have also been observed in the paper, including the following: heterogeneity in study designs; inconsistent definitions of DES; lack of standard diagnostic criteria; dependency on subjective reports of DES; small or unrepresentative sample size; and lack of longitudinal designs.</w:t>
      </w:r>
      <w:r w:rsidR="74A0D868">
        <w:t xml:space="preserve"> A key research gap highlighted is the lack of studies examining the relationship between digital eye strain and musculoskeletal or proprioceptive factors, particularly cervical proprioception among undergraduate students, which supports the need for further research in this area.</w:t>
      </w:r>
      <w:r w:rsidR="00FA0016" w:rsidRPr="3F532B7A">
        <w:rPr>
          <w:rFonts w:asciiTheme="majorBidi" w:hAnsiTheme="majorBidi" w:cstheme="majorBidi"/>
        </w:rPr>
        <w:t xml:space="preserve">  </w:t>
      </w:r>
      <w:r w:rsidR="0036056E" w:rsidRPr="3F532B7A">
        <w:rPr>
          <w:rFonts w:asciiTheme="majorBidi" w:hAnsiTheme="majorBidi" w:cstheme="majorBidi"/>
        </w:rPr>
        <w:fldChar w:fldCharType="begin"/>
      </w:r>
      <w:r w:rsidR="0036056E" w:rsidRPr="3F532B7A">
        <w:rPr>
          <w:rFonts w:asciiTheme="majorBidi" w:hAnsiTheme="majorBidi" w:cstheme="majorBidi"/>
        </w:rPr>
        <w:instrText xml:space="preserve"> ADDIN EN.CITE &lt;EndNote&gt;&lt;Cite&gt;&lt;Author&gt;Mataftsi&lt;/Author&gt;&lt;Year&gt;2023&lt;/Year&gt;&lt;RecNum&gt;16&lt;/RecNum&gt;&lt;DisplayText&gt;(Mataftsi et al., 2023)&lt;/DisplayText&gt;&lt;record&gt;&lt;rec-number&gt;16&lt;/rec-number&gt;&lt;foreign-keys&gt;&lt;key app="EN" db-id="zt05rxfs2t9azoevpd8ppdp3t0pewsvsatrt" timestamp="1773242368"&gt;16&lt;/key&gt;&lt;/foreign-keys&gt;&lt;ref-type name="Journal Article"&gt;17&lt;/ref-type&gt;&lt;contributors&gt;&lt;authors&gt;&lt;author&gt;Mataftsi, Asimina&lt;/author&gt;&lt;author&gt;Seliniotaki, Aikaterini K&lt;/author&gt;&lt;author&gt;Moutzouri, Stella&lt;/author&gt;&lt;author&gt;Prousali, Efthymia&lt;/author&gt;&lt;author&gt;Darusman, Kianti R&lt;/author&gt;&lt;author&gt;Adio, Adedayo O&lt;/author&gt;&lt;author&gt;Haidich, Anna-Bettina&lt;/author&gt;&lt;author&gt;Nischal, Ken K&lt;/author&gt;&lt;/authors&gt;&lt;/contributors&gt;&lt;titles&gt;&lt;title&gt;Digital eye strain in young screen users: A systematic review&lt;/title&gt;&lt;secondary-title&gt;Preventive Medicine&lt;/secondary-title&gt;&lt;/titles&gt;&lt;periodical&gt;&lt;full-title&gt;Preventive Medicine&lt;/full-title&gt;&lt;/periodical&gt;&lt;pages&gt;107493&lt;/pages&gt;&lt;volume&gt;170&lt;/volume&gt;&lt;dates&gt;&lt;year&gt;2023&lt;/year&gt;&lt;/dates&gt;&lt;isbn&gt;0091-7435&lt;/isbn&gt;&lt;urls&gt;&lt;/urls&gt;&lt;/record&gt;&lt;/Cite&gt;&lt;/EndNote&gt;</w:instrText>
      </w:r>
      <w:r w:rsidR="0036056E" w:rsidRPr="3F532B7A">
        <w:rPr>
          <w:rFonts w:asciiTheme="majorBidi" w:hAnsiTheme="majorBidi" w:cstheme="majorBidi"/>
        </w:rPr>
        <w:fldChar w:fldCharType="separate"/>
      </w:r>
      <w:r w:rsidR="00FA0016" w:rsidRPr="3F532B7A">
        <w:rPr>
          <w:rFonts w:asciiTheme="majorBidi" w:hAnsiTheme="majorBidi" w:cstheme="majorBidi"/>
        </w:rPr>
        <w:t xml:space="preserve">(Mataftsi </w:t>
      </w:r>
      <w:r w:rsidR="00FA0016" w:rsidRPr="00594092">
        <w:rPr>
          <w:rFonts w:asciiTheme="majorBidi" w:hAnsiTheme="majorBidi" w:cstheme="majorBidi"/>
          <w:i/>
        </w:rPr>
        <w:t>et al</w:t>
      </w:r>
      <w:r w:rsidR="00FA0016" w:rsidRPr="3F532B7A">
        <w:rPr>
          <w:rFonts w:asciiTheme="majorBidi" w:hAnsiTheme="majorBidi" w:cstheme="majorBidi"/>
        </w:rPr>
        <w:t>., 2023)</w:t>
      </w:r>
      <w:r w:rsidR="0036056E" w:rsidRPr="3F532B7A">
        <w:rPr>
          <w:rFonts w:asciiTheme="majorBidi" w:hAnsiTheme="majorBidi" w:cstheme="majorBidi"/>
        </w:rPr>
        <w:fldChar w:fldCharType="end"/>
      </w:r>
      <w:r w:rsidR="00FA0016" w:rsidRPr="3F532B7A">
        <w:rPr>
          <w:rFonts w:asciiTheme="majorBidi" w:hAnsiTheme="majorBidi" w:cstheme="majorBidi"/>
        </w:rPr>
        <w:t xml:space="preserve"> .</w:t>
      </w:r>
    </w:p>
    <w:p w14:paraId="51396977" w14:textId="56F79E6B" w:rsidR="0036056E" w:rsidRPr="001872C9" w:rsidRDefault="00EE39D6" w:rsidP="3F532B7A">
      <w:pPr>
        <w:pStyle w:val="BodyText"/>
        <w:spacing w:before="161" w:line="360" w:lineRule="auto"/>
        <w:jc w:val="both"/>
        <w:rPr>
          <w:rFonts w:asciiTheme="majorBidi" w:hAnsiTheme="majorBidi" w:cstheme="majorBidi"/>
        </w:rPr>
      </w:pPr>
      <w:r>
        <w:t xml:space="preserve">Khokhar </w:t>
      </w:r>
      <w:r w:rsidR="00594092" w:rsidRPr="00594092">
        <w:rPr>
          <w:i/>
        </w:rPr>
        <w:t>et al</w:t>
      </w:r>
      <w:r w:rsidR="00594092">
        <w:t>.,2023</w:t>
      </w:r>
      <w:r w:rsidR="6B76E5E0" w:rsidRPr="3F532B7A">
        <w:rPr>
          <w:rFonts w:asciiTheme="majorBidi" w:hAnsiTheme="majorBidi" w:cstheme="majorBidi"/>
        </w:rPr>
        <w:t xml:space="preserve"> conducted a </w:t>
      </w:r>
      <w:r w:rsidR="77FB0D64" w:rsidRPr="3F532B7A">
        <w:rPr>
          <w:rFonts w:asciiTheme="majorBidi" w:hAnsiTheme="majorBidi" w:cstheme="majorBidi"/>
        </w:rPr>
        <w:t>cross-sectional</w:t>
      </w:r>
      <w:r w:rsidR="6B76E5E0" w:rsidRPr="3F532B7A">
        <w:rPr>
          <w:rFonts w:asciiTheme="majorBidi" w:hAnsiTheme="majorBidi" w:cstheme="majorBidi"/>
        </w:rPr>
        <w:t xml:space="preserve"> study </w:t>
      </w:r>
      <w:r w:rsidR="5BF2A401" w:rsidRPr="3F532B7A">
        <w:rPr>
          <w:rFonts w:asciiTheme="majorBidi" w:hAnsiTheme="majorBidi" w:cstheme="majorBidi"/>
        </w:rPr>
        <w:t>to assess</w:t>
      </w:r>
      <w:r w:rsidR="00FA0016" w:rsidRPr="3F532B7A">
        <w:rPr>
          <w:rFonts w:asciiTheme="majorBidi" w:hAnsiTheme="majorBidi" w:cstheme="majorBidi"/>
        </w:rPr>
        <w:t xml:space="preserve"> cervical proprioception by measuring joint position sense error in a healthy young population. The study used a cross‑sectional design and was conducted at university settings in Islamabad, Pakistan, involving a sample of 400 healthy young adults aged 18–30 years who</w:t>
      </w:r>
      <w:r w:rsidR="00FA0016" w:rsidRPr="3F532B7A">
        <w:rPr>
          <w:rFonts w:asciiTheme="majorBidi" w:hAnsiTheme="majorBidi" w:cstheme="majorBidi"/>
          <w:spacing w:val="40"/>
        </w:rPr>
        <w:t xml:space="preserve"> </w:t>
      </w:r>
      <w:r w:rsidR="00FA0016" w:rsidRPr="3F532B7A">
        <w:rPr>
          <w:rFonts w:asciiTheme="majorBidi" w:hAnsiTheme="majorBidi" w:cstheme="majorBidi"/>
        </w:rPr>
        <w:t>were recruited using a non‑probability convenience sampling technique. Cervical proprioception was measured using a laser‑pointer head‑repositioning accuracy test with a circular grid, in which participants were asked to relocate their head to a neutral target following movements in flexion, extension, side‑bending, and rotation, and the joint position error (JPE) was calculated. Descriptive and comparative statistical analyses were used to estimate average JPE across different directions of cervical motion.</w:t>
      </w:r>
      <w:r w:rsidR="71D2B001" w:rsidRPr="05928B0E">
        <w:t xml:space="preserve"> The results revealed that joint position errors differed depending on the movements made with the participants making larger errors, particularly during rotation and sideways motion, indicating differences in proprioceptive sensitivity between various planes of cervical movement even among healthy young adults. Nevertheless, there were some limitations to this study such as the lack of control group comprising of patients with neck pain for comparison purposes, lack of randomization since the participants used were from a convenient sample and therefore cannot be generalized to all undergraduate students, lack of longitudinal aspect of the study, and possible errors inherent in the use of the laser pointer technique in measurements.</w:t>
      </w:r>
      <w:r w:rsidR="00FA0016" w:rsidRPr="3F532B7A">
        <w:rPr>
          <w:rFonts w:asciiTheme="majorBidi" w:hAnsiTheme="majorBidi" w:cstheme="majorBidi"/>
        </w:rPr>
        <w:t xml:space="preserve"> </w:t>
      </w:r>
      <w:r w:rsidR="15FF776F" w:rsidRPr="05928B0E">
        <w:t xml:space="preserve">Despite providing normative data on cervical joint position error in healthy adults, this study did not explore how impairments in cervical proprioception </w:t>
      </w:r>
      <w:r w:rsidR="15FF776F" w:rsidRPr="05928B0E">
        <w:lastRenderedPageBreak/>
        <w:t>relate to functional symptoms such as digital eye strain, a prevalent issue among undergraduate students with extensive screen exposure, highlighting the need for further research to examine whether cervical proprioceptive deficits correlate with visual symptoms and digital eye strain in student populations</w:t>
      </w:r>
      <w:r w:rsidR="0061644D" w:rsidRPr="3F532B7A">
        <w:rPr>
          <w:rFonts w:asciiTheme="majorBidi" w:hAnsiTheme="majorBidi" w:cstheme="majorBidi"/>
        </w:rPr>
        <w:t xml:space="preserve"> </w:t>
      </w:r>
      <w:r w:rsidR="00FA0016" w:rsidRPr="3F532B7A">
        <w:rPr>
          <w:rFonts w:asciiTheme="majorBidi" w:hAnsiTheme="majorBidi" w:cstheme="majorBidi"/>
        </w:rPr>
        <w:fldChar w:fldCharType="begin"/>
      </w:r>
      <w:r w:rsidR="00FA0016" w:rsidRPr="3F532B7A">
        <w:rPr>
          <w:rFonts w:asciiTheme="majorBidi" w:hAnsiTheme="majorBidi" w:cstheme="majorBidi"/>
        </w:rPr>
        <w:instrText xml:space="preserve"> ADDIN EN.CITE &lt;EndNote&gt;&lt;Cite&gt;&lt;Author&gt;Khokhar&lt;/Author&gt;&lt;Year&gt;2023&lt;/Year&gt;&lt;RecNum&gt;20&lt;/RecNum&gt;&lt;DisplayText&gt;(Khokhar et al., 2023)&lt;/DisplayText&gt;&lt;record&gt;&lt;rec-number&gt;20&lt;/rec-number&gt;&lt;foreign-keys&gt;&lt;key app="EN" db-id="zt05rxfs2t9azoevpd8ppdp3t0pewsvsatrt" timestamp="1773242933"&gt;20&lt;/key&gt;&lt;/foreign-keys&gt;&lt;ref-type name="Journal Article"&gt;17&lt;/ref-type&gt;&lt;contributors&gt;&lt;authors&gt;&lt;author&gt;Khokhar, Abdul Rehman&lt;/author&gt;&lt;author&gt;Ahmad, Faraz&lt;/author&gt;&lt;author&gt;Athar, Usama&lt;/author&gt;&lt;author&gt;Hussain, Syed Ali&lt;/author&gt;&lt;author&gt;Afzal, Rabia&lt;/author&gt;&lt;author&gt;Khan, Nouman&lt;/author&gt;&lt;/authors&gt;&lt;/contributors&gt;&lt;titles&gt;&lt;title&gt;Cervical joint position sense error in healthy young adults&lt;/title&gt;&lt;secondary-title&gt;Journal of Nursing and Allied Health&lt;/secondary-title&gt;&lt;/titles&gt;&lt;periodical&gt;&lt;full-title&gt;Journal of Nursing and Allied Health&lt;/full-title&gt;&lt;/periodical&gt;&lt;volume&gt;1&lt;/volume&gt;&lt;number&gt;04&lt;/number&gt;&lt;dates&gt;&lt;year&gt;2023&lt;/year&gt;&lt;/dates&gt;&lt;isbn&gt;3005-9658&lt;/isbn&gt;&lt;urls&gt;&lt;/urls&gt;&lt;/record&gt;&lt;/Cite&gt;&lt;/EndNote&gt;</w:instrText>
      </w:r>
      <w:r w:rsidR="00FA0016" w:rsidRPr="3F532B7A">
        <w:rPr>
          <w:rFonts w:asciiTheme="majorBidi" w:hAnsiTheme="majorBidi" w:cstheme="majorBidi"/>
        </w:rPr>
        <w:fldChar w:fldCharType="separate"/>
      </w:r>
      <w:r w:rsidR="00FA0016" w:rsidRPr="3F532B7A">
        <w:rPr>
          <w:rFonts w:asciiTheme="majorBidi" w:hAnsiTheme="majorBidi" w:cstheme="majorBidi"/>
        </w:rPr>
        <w:t>(Khokhar</w:t>
      </w:r>
      <w:r w:rsidR="00FA0016" w:rsidRPr="00594092">
        <w:rPr>
          <w:rFonts w:asciiTheme="majorBidi" w:hAnsiTheme="majorBidi" w:cstheme="majorBidi"/>
          <w:i/>
        </w:rPr>
        <w:t xml:space="preserve"> et al</w:t>
      </w:r>
      <w:r w:rsidR="00FA0016" w:rsidRPr="3F532B7A">
        <w:rPr>
          <w:rFonts w:asciiTheme="majorBidi" w:hAnsiTheme="majorBidi" w:cstheme="majorBidi"/>
        </w:rPr>
        <w:t>., 2023)</w:t>
      </w:r>
      <w:r w:rsidR="00FA0016" w:rsidRPr="3F532B7A">
        <w:rPr>
          <w:rFonts w:asciiTheme="majorBidi" w:hAnsiTheme="majorBidi" w:cstheme="majorBidi"/>
        </w:rPr>
        <w:fldChar w:fldCharType="end"/>
      </w:r>
      <w:r w:rsidR="00066C8D">
        <w:rPr>
          <w:rFonts w:asciiTheme="majorBidi" w:hAnsiTheme="majorBidi" w:cstheme="majorBidi"/>
        </w:rPr>
        <w:t xml:space="preserve"> </w:t>
      </w:r>
    </w:p>
    <w:p w14:paraId="7600B11A" w14:textId="7485512D" w:rsidR="0036056E" w:rsidRPr="001872C9" w:rsidRDefault="0E038539" w:rsidP="05928B0E">
      <w:pPr>
        <w:pStyle w:val="BodyText"/>
        <w:spacing w:before="161" w:line="360" w:lineRule="auto"/>
        <w:jc w:val="both"/>
      </w:pPr>
      <w:r>
        <w:t xml:space="preserve">Almutairi </w:t>
      </w:r>
      <w:r w:rsidRPr="00594092">
        <w:rPr>
          <w:i/>
        </w:rPr>
        <w:t>et al</w:t>
      </w:r>
      <w:r>
        <w:t>.</w:t>
      </w:r>
      <w:r w:rsidR="00EE39D6">
        <w:t>,</w:t>
      </w:r>
      <w:r>
        <w:t xml:space="preserve"> (2024)</w:t>
      </w:r>
      <w:r w:rsidR="5D0BDFF0">
        <w:t xml:space="preserve"> conducted a study </w:t>
      </w:r>
      <w:r>
        <w:t xml:space="preserve"> at Majmaah University, which investigated the correlation between the use of digital devices, visual problems, and neck pain among university students. In this study, 263 university students aged between 18 to 25 years were involved, whereas those with neurological or musculoskeletal disorders were not considered for inclusion. Information was gathered from questionnaires concerning neck pain and disability, which was analyzed using the SPSS program. The results showed that students utilizing digital devices for over five hours a day had higher chances of suffering from neck pain and vision issues. It could be argued that </w:t>
      </w:r>
      <w:r w:rsidR="286D7A00">
        <w:t>e</w:t>
      </w:r>
      <w:r>
        <w:t>xcessive usage of screens is related to visual problems and neck</w:t>
      </w:r>
      <w:r w:rsidR="00EE39D6">
        <w:t xml:space="preserve"> pain among university students </w:t>
      </w:r>
      <w:r w:rsidR="006E2738" w:rsidRPr="3F532B7A">
        <w:rPr>
          <w:rFonts w:asciiTheme="majorBidi" w:hAnsiTheme="majorBidi" w:cstheme="majorBidi"/>
        </w:rPr>
        <w:fldChar w:fldCharType="begin"/>
      </w:r>
      <w:r w:rsidR="006E2738" w:rsidRPr="3F532B7A">
        <w:rPr>
          <w:rFonts w:asciiTheme="majorBidi" w:hAnsiTheme="majorBidi" w:cstheme="majorBidi"/>
        </w:rPr>
        <w:instrText xml:space="preserve"> ADDIN EN.CITE &lt;EndNote&gt;&lt;Cite&gt;&lt;Author&gt;Almutairi&lt;/Author&gt;&lt;Year&gt;2024&lt;/Year&gt;&lt;RecNum&gt;1&lt;/RecNum&gt;&lt;DisplayText&gt;(Almutairi et al., 2024)&lt;/DisplayText&gt;&lt;record&gt;&lt;rec-number&gt;1&lt;/rec-number&gt;&lt;foreign-keys&gt;&lt;key app="EN" db-id="zt05rxfs2t9azoevpd8ppdp3t0pewsvsatrt" timestamp="1772740601"&gt;1&lt;/key&gt;&lt;/foreign-keys&gt;&lt;ref-type name="Conference Proceedings"&gt;10&lt;/ref-type&gt;&lt;contributors&gt;&lt;authors&gt;&lt;author&gt;Almutairi, Hind&lt;/author&gt;&lt;author&gt;Alhammad, Layan&lt;/author&gt;&lt;author&gt;Aldossari, Bader&lt;/author&gt;&lt;author&gt;Alonazi, Asma&lt;/author&gt;&lt;/authors&gt;&lt;/contributors&gt;&lt;titles&gt;&lt;title&gt;Prevalence and interrelationships of screen time, visual disorders, and neck pain among university students: A cross-sectional study at Majmaah University&lt;/title&gt;&lt;secondary-title&gt;Healthcare&lt;/secondary-title&gt;&lt;/titles&gt;&lt;pages&gt;2067&lt;/pages&gt;&lt;volume&gt;12&lt;/volume&gt;&lt;number&gt;20&lt;/number&gt;&lt;dates&gt;&lt;year&gt;2024&lt;/year&gt;&lt;/dates&gt;&lt;publisher&gt;MDPI&lt;/publisher&gt;&lt;isbn&gt;2227-9032&lt;/isbn&gt;&lt;urls&gt;&lt;/urls&gt;&lt;/record&gt;&lt;/Cite&gt;&lt;/EndNote&gt;</w:instrText>
      </w:r>
      <w:r w:rsidR="006E2738" w:rsidRPr="3F532B7A">
        <w:rPr>
          <w:rFonts w:asciiTheme="majorBidi" w:hAnsiTheme="majorBidi" w:cstheme="majorBidi"/>
        </w:rPr>
        <w:fldChar w:fldCharType="separate"/>
      </w:r>
      <w:r w:rsidR="00FA0016">
        <w:t xml:space="preserve">(Almutairi </w:t>
      </w:r>
      <w:r w:rsidR="00FA0016" w:rsidRPr="00594092">
        <w:rPr>
          <w:i/>
        </w:rPr>
        <w:t>et al</w:t>
      </w:r>
      <w:r w:rsidR="00FA0016">
        <w:t>., 2024)</w:t>
      </w:r>
      <w:r w:rsidR="006E2738" w:rsidRPr="3F532B7A">
        <w:rPr>
          <w:rFonts w:asciiTheme="majorBidi" w:hAnsiTheme="majorBidi" w:cstheme="majorBidi"/>
        </w:rPr>
        <w:fldChar w:fldCharType="end"/>
      </w:r>
      <w:r w:rsidR="00FA0016">
        <w:t>.</w:t>
      </w:r>
    </w:p>
    <w:p w14:paraId="2703675C" w14:textId="3988112D" w:rsidR="00645EA4" w:rsidRPr="001872C9" w:rsidRDefault="70282022" w:rsidP="00594092">
      <w:pPr>
        <w:pStyle w:val="BodyText"/>
        <w:spacing w:before="161" w:line="360" w:lineRule="auto"/>
        <w:jc w:val="both"/>
      </w:pPr>
      <w:r>
        <w:t xml:space="preserve">Maneea </w:t>
      </w:r>
      <w:r w:rsidRPr="00594092">
        <w:rPr>
          <w:i/>
        </w:rPr>
        <w:t>et al</w:t>
      </w:r>
      <w:r>
        <w:t>.</w:t>
      </w:r>
      <w:r w:rsidR="00EE39D6">
        <w:t>,</w:t>
      </w:r>
      <w:r>
        <w:t xml:space="preserve"> (2024) performed a cross-sectional, retrospective analysis to assess the prevalence of Digital Eye Strain, the risk factors related to it, and its effects on the quality of life of university students in Riyadh, Saudi Arabia. T</w:t>
      </w:r>
      <w:r w:rsidR="006E2738">
        <w:t>he study included 209 undergraduate students, and data were collected through an online questionnaire assessing demographic characteristics, digital device usage patterns, DES symptoms, and quality-of-life indicators. The findings showed that eye dryness, headache, and eye redness were the most frequently reported symptoms. Increased screen time, poor adherence to the 20-20-20 rule, electronic learning, and pre-existing eye diseases were significantly associated with greater symptom severity.</w:t>
      </w:r>
      <w:r w:rsidR="1D703B6A">
        <w:t xml:space="preserve"> The authors concluded that prolonged exposure to digital screens increases both the prevalence and severity of Digital Eye Strain and negatively affects students' productivity and daily functioning, emphasizing the importance of awareness and preventive strategies</w:t>
      </w:r>
      <w:r w:rsidR="48C9C1AD">
        <w:t xml:space="preserve"> </w:t>
      </w:r>
      <w:r w:rsidR="006E2738">
        <w:t xml:space="preserve"> </w:t>
      </w:r>
      <w:r w:rsidR="006E2738" w:rsidRPr="3F532B7A">
        <w:rPr>
          <w:rFonts w:asciiTheme="majorBidi" w:hAnsiTheme="majorBidi" w:cstheme="majorBidi"/>
        </w:rPr>
        <w:fldChar w:fldCharType="begin"/>
      </w:r>
      <w:r w:rsidR="006E2738" w:rsidRPr="3F532B7A">
        <w:rPr>
          <w:rFonts w:asciiTheme="majorBidi" w:hAnsiTheme="majorBidi" w:cstheme="majorBidi"/>
        </w:rPr>
        <w:instrText xml:space="preserve"> ADDIN EN.CITE &lt;EndNote&gt;&lt;Cite&gt;&lt;Author&gt;Maneea&lt;/Author&gt;&lt;Year&gt;2024&lt;/Year&gt;&lt;RecNum&gt;17&lt;/RecNum&gt;&lt;DisplayText&gt;(Maneea et al., 2024)&lt;/DisplayText&gt;&lt;record&gt;&lt;rec-number&gt;17&lt;/rec-number&gt;&lt;foreign-keys&gt;&lt;key app="EN" db-id="zt05rxfs2t9azoevpd8ppdp3t0pewsvsatrt" timestamp="1773242539"&gt;17&lt;/key&gt;&lt;/foreign-keys&gt;&lt;ref-type name="Journal Article"&gt;17&lt;/ref-type&gt;&lt;contributors&gt;&lt;authors&gt;&lt;author&gt;Maneea, Mohamed W Bin&lt;/author&gt;&lt;author&gt;Alamawi, Halah O&lt;/author&gt;&lt;author&gt;Almuqbil, Abdulaziz&lt;/author&gt;&lt;author&gt;Abukhlaled, Jana K&lt;/author&gt;&lt;author&gt;Alsuwailem, Ghadah&lt;/author&gt;&lt;author&gt;Alabdulminaim Jr, Jehad&lt;/author&gt;&lt;author&gt;Aladawi, Abdulrahman Mohammed M&lt;/author&gt;&lt;author&gt;Alshangiti, Asmaa Y&lt;/author&gt;&lt;author&gt;Aladawi, Abdulrahman M&lt;/author&gt;&lt;/authors&gt;&lt;/contributors&gt;&lt;titles&gt;&lt;title&gt;Digital eye straining: Exploring its prevalence, associated factors, and effects on the quality of life&lt;/title&gt;&lt;secondary-title&gt;Cureus&lt;/secondary-title&gt;&lt;/titles&gt;&lt;periodical&gt;&lt;full-title&gt;Cureus&lt;/full-title&gt;&lt;/periodical&gt;&lt;volume&gt;16&lt;/volume&gt;&lt;number&gt;5&lt;/number&gt;&lt;dates&gt;&lt;year&gt;2024&lt;/year&gt;&lt;/dates&gt;&lt;isbn&gt;2168-8184&lt;/isbn&gt;&lt;urls&gt;&lt;/urls&gt;&lt;/record&gt;&lt;/Cite&gt;&lt;/EndNote&gt;</w:instrText>
      </w:r>
      <w:r w:rsidR="006E2738" w:rsidRPr="3F532B7A">
        <w:rPr>
          <w:rFonts w:asciiTheme="majorBidi" w:hAnsiTheme="majorBidi" w:cstheme="majorBidi"/>
        </w:rPr>
        <w:fldChar w:fldCharType="separate"/>
      </w:r>
      <w:r w:rsidR="00FA0016">
        <w:t xml:space="preserve">(Maneea </w:t>
      </w:r>
      <w:r w:rsidR="00FA0016" w:rsidRPr="00594092">
        <w:rPr>
          <w:i/>
        </w:rPr>
        <w:t>et al</w:t>
      </w:r>
      <w:r w:rsidR="00FA0016">
        <w:t>., 2024)</w:t>
      </w:r>
      <w:r w:rsidR="006E2738" w:rsidRPr="3F532B7A">
        <w:rPr>
          <w:rFonts w:asciiTheme="majorBidi" w:hAnsiTheme="majorBidi" w:cstheme="majorBidi"/>
        </w:rPr>
        <w:fldChar w:fldCharType="end"/>
      </w:r>
      <w:r w:rsidR="00FA0016">
        <w:t xml:space="preserve"> .</w:t>
      </w:r>
    </w:p>
    <w:p w14:paraId="3A1E35DE" w14:textId="284A1DF1" w:rsidR="00645EA4" w:rsidRPr="001872C9" w:rsidRDefault="71B83A87" w:rsidP="3F532B7A">
      <w:pPr>
        <w:pStyle w:val="BodyText"/>
        <w:spacing w:before="160" w:line="360" w:lineRule="auto"/>
        <w:jc w:val="both"/>
        <w:rPr>
          <w:rFonts w:asciiTheme="majorBidi" w:hAnsiTheme="majorBidi" w:cstheme="majorBidi"/>
        </w:rPr>
      </w:pPr>
      <w:r>
        <w:t xml:space="preserve">Noonari </w:t>
      </w:r>
      <w:r w:rsidRPr="00594092">
        <w:rPr>
          <w:i/>
        </w:rPr>
        <w:t>et al</w:t>
      </w:r>
      <w:r>
        <w:t>.</w:t>
      </w:r>
      <w:r w:rsidR="00EE39D6">
        <w:t>,</w:t>
      </w:r>
      <w:r>
        <w:t xml:space="preserve"> (2024) conducted an observational </w:t>
      </w:r>
      <w:r w:rsidR="399D326C">
        <w:t>cross-sectional</w:t>
      </w:r>
      <w:r>
        <w:t xml:space="preserve"> study to inv</w:t>
      </w:r>
      <w:r w:rsidR="08A92F0F">
        <w:t>estigate the association</w:t>
      </w:r>
      <w:r>
        <w:t xml:space="preserve"> </w:t>
      </w:r>
      <w:r w:rsidR="00FA0016" w:rsidRPr="05928B0E">
        <w:t xml:space="preserve"> between computer vision syndrome (CVS) and poor neck posture among university students. The study used an observational cross-sectional design and was conducted among undergraduate IT students at universities in Pakistan.</w:t>
      </w:r>
      <w:r w:rsidR="58EFD17E" w:rsidRPr="05928B0E">
        <w:t xml:space="preserve"> It was found that 88% of the students, or 264 out of 300, suffered from computer vision syndrome, and there is an association between the latter and abnormal postures.</w:t>
      </w:r>
      <w:r w:rsidR="00FA0016" w:rsidRPr="05928B0E">
        <w:t xml:space="preserve">  The </w:t>
      </w:r>
      <w:r w:rsidR="00FA0016" w:rsidRPr="05928B0E">
        <w:lastRenderedPageBreak/>
        <w:t>results</w:t>
      </w:r>
      <w:r w:rsidR="00FA0016" w:rsidRPr="05928B0E">
        <w:rPr>
          <w:spacing w:val="-4"/>
        </w:rPr>
        <w:t xml:space="preserve"> </w:t>
      </w:r>
      <w:r w:rsidR="00FA0016" w:rsidRPr="05928B0E">
        <w:t>suggested</w:t>
      </w:r>
      <w:r w:rsidR="00FA0016" w:rsidRPr="05928B0E">
        <w:rPr>
          <w:spacing w:val="-4"/>
        </w:rPr>
        <w:t xml:space="preserve"> </w:t>
      </w:r>
      <w:r w:rsidR="00FA0016" w:rsidRPr="05928B0E">
        <w:t>that</w:t>
      </w:r>
      <w:r w:rsidR="00FA0016" w:rsidRPr="05928B0E">
        <w:rPr>
          <w:spacing w:val="-4"/>
        </w:rPr>
        <w:t xml:space="preserve"> </w:t>
      </w:r>
      <w:r w:rsidR="00FA0016" w:rsidRPr="05928B0E">
        <w:t>prolonged</w:t>
      </w:r>
      <w:r w:rsidR="00FA0016" w:rsidRPr="05928B0E">
        <w:rPr>
          <w:spacing w:val="-2"/>
        </w:rPr>
        <w:t xml:space="preserve"> </w:t>
      </w:r>
      <w:r w:rsidR="00FA0016" w:rsidRPr="05928B0E">
        <w:t>use</w:t>
      </w:r>
      <w:r w:rsidR="00FA0016" w:rsidRPr="05928B0E">
        <w:rPr>
          <w:spacing w:val="-3"/>
        </w:rPr>
        <w:t xml:space="preserve"> </w:t>
      </w:r>
      <w:r w:rsidR="00FA0016" w:rsidRPr="05928B0E">
        <w:t>of</w:t>
      </w:r>
      <w:r w:rsidR="00FA0016" w:rsidRPr="05928B0E">
        <w:rPr>
          <w:spacing w:val="-5"/>
        </w:rPr>
        <w:t xml:space="preserve"> </w:t>
      </w:r>
      <w:r w:rsidR="00FA0016" w:rsidRPr="05928B0E">
        <w:t>digital</w:t>
      </w:r>
      <w:r w:rsidR="00FA0016" w:rsidRPr="05928B0E">
        <w:rPr>
          <w:spacing w:val="-2"/>
        </w:rPr>
        <w:t xml:space="preserve"> </w:t>
      </w:r>
      <w:r w:rsidR="00FA0016" w:rsidRPr="05928B0E">
        <w:t>devices</w:t>
      </w:r>
      <w:r w:rsidR="00FA0016" w:rsidRPr="05928B0E">
        <w:rPr>
          <w:spacing w:val="-2"/>
        </w:rPr>
        <w:t xml:space="preserve"> </w:t>
      </w:r>
      <w:r w:rsidR="00FA0016" w:rsidRPr="05928B0E">
        <w:t>contributes</w:t>
      </w:r>
      <w:r w:rsidR="00FA0016" w:rsidRPr="05928B0E">
        <w:rPr>
          <w:spacing w:val="-4"/>
        </w:rPr>
        <w:t xml:space="preserve"> </w:t>
      </w:r>
      <w:r w:rsidR="00FA0016" w:rsidRPr="05928B0E">
        <w:t>to</w:t>
      </w:r>
      <w:r w:rsidR="00FA0016" w:rsidRPr="05928B0E">
        <w:rPr>
          <w:spacing w:val="-4"/>
        </w:rPr>
        <w:t xml:space="preserve"> </w:t>
      </w:r>
      <w:r w:rsidR="00FA0016" w:rsidRPr="05928B0E">
        <w:t>postural</w:t>
      </w:r>
      <w:r w:rsidR="00FA0016" w:rsidRPr="05928B0E">
        <w:rPr>
          <w:spacing w:val="-4"/>
        </w:rPr>
        <w:t xml:space="preserve"> </w:t>
      </w:r>
      <w:r w:rsidR="00FA0016" w:rsidRPr="05928B0E">
        <w:t>changes affecting the neck and upper body,</w:t>
      </w:r>
      <w:r w:rsidR="00FA0016" w:rsidRPr="05928B0E">
        <w:rPr>
          <w:spacing w:val="-3"/>
        </w:rPr>
        <w:t xml:space="preserve"> </w:t>
      </w:r>
      <w:r w:rsidR="00FA0016" w:rsidRPr="05928B0E">
        <w:t xml:space="preserve">which may </w:t>
      </w:r>
      <w:r w:rsidR="166087E8" w:rsidRPr="05928B0E">
        <w:t>lead</w:t>
      </w:r>
      <w:r w:rsidR="00FA0016" w:rsidRPr="05928B0E">
        <w:rPr>
          <w:spacing w:val="-1"/>
        </w:rPr>
        <w:t xml:space="preserve"> </w:t>
      </w:r>
      <w:r w:rsidR="00FA0016" w:rsidRPr="05928B0E">
        <w:t>to musculoskeletal discomfort and visual symptoms.</w:t>
      </w:r>
      <w:r w:rsidR="4FC05FAA" w:rsidRPr="05928B0E">
        <w:t xml:space="preserve"> Although this study identified significant association between computer vision syndrome and neck posture, it did not evaluate cervical proprioception or sensorimotor control of the cervical spine. Therefore, there is limited evidence regarding how cervical proprioception may correlate with digital eye strain among undergraduate students, indicating the need for further research exploring this relationship</w:t>
      </w:r>
      <w:r w:rsidR="00FA0016" w:rsidRPr="05928B0E">
        <w:t xml:space="preserve"> </w:t>
      </w:r>
      <w:r w:rsidR="00FA0016" w:rsidRPr="3F532B7A">
        <w:rPr>
          <w:rFonts w:asciiTheme="majorBidi" w:hAnsiTheme="majorBidi" w:cstheme="majorBidi"/>
        </w:rPr>
        <w:fldChar w:fldCharType="begin"/>
      </w:r>
      <w:r w:rsidR="00FA0016" w:rsidRPr="3F532B7A">
        <w:rPr>
          <w:rFonts w:asciiTheme="majorBidi" w:hAnsiTheme="majorBidi" w:cstheme="majorBidi"/>
        </w:rPr>
        <w:instrText xml:space="preserve"> ADDIN EN.CITE &lt;EndNote&gt;&lt;Cite&gt;&lt;Author&gt;Noonari&lt;/Author&gt;&lt;Year&gt;2024&lt;/Year&gt;&lt;RecNum&gt;19&lt;/RecNum&gt;&lt;DisplayText&gt;(Noonari et al., 2024)&lt;/DisplayText&gt;&lt;record&gt;&lt;rec-number&gt;19&lt;/rec-number&gt;&lt;foreign-keys&gt;&lt;key app="EN" db-id="zt05rxfs2t9azoevpd8ppdp3t0pewsvsatrt" timestamp="1773242792"&gt;19&lt;/key&gt;&lt;/foreign-keys&gt;&lt;ref-type name="Journal Article"&gt;17&lt;/ref-type&gt;&lt;contributors&gt;&lt;authors&gt;&lt;author&gt;Noonari, Muhammad Haris&lt;/author&gt;&lt;author&gt;Noonari, Sajida Bibi&lt;/author&gt;&lt;author&gt;Samejo, Bakhtawar&lt;/author&gt;&lt;/authors&gt;&lt;/contributors&gt;&lt;titles&gt;&lt;title&gt;Investigating the Association of Computer Vision Syndrome with Forward-Headed and Kyphotic Posture among Undergraduate Information Technology Student&lt;/title&gt;&lt;secondary-title&gt;Journal of Modern Rehabilitation&lt;/secondary-title&gt;&lt;/titles&gt;&lt;periodical&gt;&lt;full-title&gt;Journal of Modern Rehabilitation&lt;/full-title&gt;&lt;/periodical&gt;&lt;dates&gt;&lt;year&gt;2024&lt;/year&gt;&lt;/dates&gt;&lt;isbn&gt;2538-3868&lt;/isbn&gt;&lt;urls&gt;&lt;/urls&gt;&lt;/record&gt;&lt;/Cite&gt;&lt;/EndNote&gt;</w:instrText>
      </w:r>
      <w:r w:rsidR="00FA0016" w:rsidRPr="3F532B7A">
        <w:rPr>
          <w:rFonts w:asciiTheme="majorBidi" w:hAnsiTheme="majorBidi" w:cstheme="majorBidi"/>
        </w:rPr>
        <w:fldChar w:fldCharType="separate"/>
      </w:r>
      <w:r w:rsidR="00FA0016" w:rsidRPr="05928B0E">
        <w:t xml:space="preserve">(Noonari </w:t>
      </w:r>
      <w:r w:rsidR="00FA0016" w:rsidRPr="00594092">
        <w:rPr>
          <w:i/>
        </w:rPr>
        <w:t>et al</w:t>
      </w:r>
      <w:r w:rsidR="00FA0016" w:rsidRPr="05928B0E">
        <w:t>., 2024)</w:t>
      </w:r>
      <w:r w:rsidR="00FA0016" w:rsidRPr="3F532B7A">
        <w:rPr>
          <w:rFonts w:asciiTheme="majorBidi" w:hAnsiTheme="majorBidi" w:cstheme="majorBidi"/>
        </w:rPr>
        <w:fldChar w:fldCharType="end"/>
      </w:r>
      <w:r w:rsidR="00FA0016" w:rsidRPr="05928B0E">
        <w:t xml:space="preserve"> .</w:t>
      </w:r>
    </w:p>
    <w:p w14:paraId="2B7FE862" w14:textId="3E6B5FDF" w:rsidR="00645EA4" w:rsidRPr="001872C9" w:rsidRDefault="56211409" w:rsidP="3F532B7A">
      <w:pPr>
        <w:pStyle w:val="BodyText"/>
        <w:spacing w:before="160" w:line="360" w:lineRule="auto"/>
        <w:jc w:val="both"/>
        <w:rPr>
          <w:rFonts w:asciiTheme="majorBidi" w:hAnsiTheme="majorBidi" w:cstheme="majorBidi"/>
        </w:rPr>
      </w:pPr>
      <w:r>
        <w:t xml:space="preserve">Suhail </w:t>
      </w:r>
      <w:r w:rsidRPr="00594092">
        <w:rPr>
          <w:i/>
        </w:rPr>
        <w:t>et al</w:t>
      </w:r>
      <w:r>
        <w:t>.</w:t>
      </w:r>
      <w:r w:rsidR="00EE39D6">
        <w:t>,</w:t>
      </w:r>
      <w:r>
        <w:t xml:space="preserve"> (2024) carried out a study</w:t>
      </w:r>
      <w:r w:rsidR="00FA0016">
        <w:t xml:space="preserve"> to </w:t>
      </w:r>
      <w:r w:rsidR="00645EA4">
        <w:t>investigate</w:t>
      </w:r>
      <w:r w:rsidR="00FA0016">
        <w:t xml:space="preserve"> the impact of excessive smartphone usage on cervical proprioception among young adults.</w:t>
      </w:r>
      <w:r w:rsidR="513E1689">
        <w:t xml:space="preserve"> </w:t>
      </w:r>
      <w:r w:rsidR="00FA0016">
        <w:t xml:space="preserve">The findings demonstrated that excessive smartphone use was significantly associated with impaired cervical proprioception, increased neck pain, poor posture, and reduced cervical sensorimotor control. </w:t>
      </w:r>
      <w:r w:rsidR="4EE108BB">
        <w:t xml:space="preserve">Increased screen usage led to an increase in joint position error, which suggested impaired cervical proprioception due to constant neck flexion and the extended use of phones. It is important to note that the focus of the research was only on cervical proprioception deficiencies caused by excessive smartphone use. </w:t>
      </w:r>
      <w:r w:rsidR="11F4DD1F">
        <w:t>Therefore, a research gap exists regarding the direct association between cervical proprioception and digital eye strain in university students, highlighting the need for future studies using objective cervical assessments and standardized digital eye strain measurement tools to better understand this relationship</w:t>
      </w:r>
      <w:r w:rsidR="75884D1E">
        <w:t xml:space="preserve"> </w:t>
      </w:r>
      <w:r w:rsidR="00FA0016">
        <w:t xml:space="preserve"> </w:t>
      </w:r>
      <w:r w:rsidR="00FA0016" w:rsidRPr="3F532B7A">
        <w:rPr>
          <w:rFonts w:asciiTheme="majorBidi" w:hAnsiTheme="majorBidi" w:cstheme="majorBidi"/>
        </w:rPr>
        <w:fldChar w:fldCharType="begin"/>
      </w:r>
      <w:r w:rsidR="00FA0016" w:rsidRPr="3F532B7A">
        <w:rPr>
          <w:rFonts w:asciiTheme="majorBidi" w:hAnsiTheme="majorBidi" w:cstheme="majorBidi"/>
        </w:rPr>
        <w:instrText xml:space="preserve"> ADDIN EN.CITE &lt;EndNote&gt;&lt;Cite&gt;&lt;Author&gt;Suhail&lt;/Author&gt;&lt;Year&gt;2024&lt;/Year&gt;&lt;RecNum&gt;26&lt;/RecNum&gt;&lt;DisplayText&gt;(Suhail et al., 2024)&lt;/DisplayText&gt;&lt;record&gt;&lt;rec-number&gt;26&lt;/rec-number&gt;&lt;foreign-keys&gt;&lt;key app="EN" db-id="zt05rxfs2t9azoevpd8ppdp3t0pewsvsatrt" timestamp="1773244855"&gt;26&lt;/key&gt;&lt;/foreign-keys&gt;&lt;ref-type name="Journal Article"&gt;17&lt;/ref-type&gt;&lt;contributors&gt;&lt;authors&gt;&lt;author&gt;Suhail, Sana&lt;/author&gt;&lt;author&gt;Batool, Asma&lt;/author&gt;&lt;author&gt;Shehzadi, Faiza&lt;/author&gt;&lt;/authors&gt;&lt;/contributors&gt;&lt;titles&gt;&lt;title&gt;Relationship Between Smartphone Overuse and Cervical Proprioception Deficits in Young Adults&lt;/title&gt;&lt;secondary-title&gt;Journal of Precision Medicine and Health Research&lt;/secondary-title&gt;&lt;/titles&gt;&lt;periodical&gt;&lt;full-title&gt;Journal of Precision Medicine and Health Research&lt;/full-title&gt;&lt;/periodical&gt;&lt;pages&gt;1-5&lt;/pages&gt;&lt;dates&gt;&lt;year&gt;2024&lt;/year&gt;&lt;/dates&gt;&lt;isbn&gt;3106-9495&lt;/isbn&gt;&lt;urls&gt;&lt;/urls&gt;&lt;/record&gt;&lt;/Cite&gt;&lt;/EndNote&gt;</w:instrText>
      </w:r>
      <w:r w:rsidR="00FA0016" w:rsidRPr="3F532B7A">
        <w:rPr>
          <w:rFonts w:asciiTheme="majorBidi" w:hAnsiTheme="majorBidi" w:cstheme="majorBidi"/>
        </w:rPr>
        <w:fldChar w:fldCharType="separate"/>
      </w:r>
      <w:r w:rsidR="00FA0016">
        <w:t xml:space="preserve">(Suhail </w:t>
      </w:r>
      <w:r w:rsidR="00FA0016" w:rsidRPr="00594092">
        <w:rPr>
          <w:i/>
        </w:rPr>
        <w:t>et al</w:t>
      </w:r>
      <w:r w:rsidR="00FA0016">
        <w:t>., 2024)</w:t>
      </w:r>
      <w:r w:rsidR="00FA0016" w:rsidRPr="3F532B7A">
        <w:rPr>
          <w:rFonts w:asciiTheme="majorBidi" w:hAnsiTheme="majorBidi" w:cstheme="majorBidi"/>
        </w:rPr>
        <w:fldChar w:fldCharType="end"/>
      </w:r>
      <w:r w:rsidR="00FA0016">
        <w:t xml:space="preserve"> .</w:t>
      </w:r>
    </w:p>
    <w:p w14:paraId="0CD41FA0" w14:textId="3849C621" w:rsidR="0036056E" w:rsidRPr="001872C9" w:rsidRDefault="0A4A0A7F" w:rsidP="05928B0E">
      <w:pPr>
        <w:pStyle w:val="BodyText"/>
        <w:spacing w:before="161" w:line="360" w:lineRule="auto"/>
        <w:jc w:val="both"/>
      </w:pPr>
      <w:r>
        <w:t xml:space="preserve">De Assis </w:t>
      </w:r>
      <w:r w:rsidRPr="00594092">
        <w:rPr>
          <w:i/>
        </w:rPr>
        <w:t>et al</w:t>
      </w:r>
      <w:r>
        <w:t>.</w:t>
      </w:r>
      <w:r w:rsidR="00EE39D6">
        <w:t>,</w:t>
      </w:r>
      <w:r>
        <w:t xml:space="preserve"> (2025) conducted a Ca</w:t>
      </w:r>
      <w:r w:rsidR="00FA0016" w:rsidRPr="05928B0E">
        <w:t>se-control</w:t>
      </w:r>
      <w:r w:rsidR="00FA0016" w:rsidRPr="05928B0E">
        <w:rPr>
          <w:spacing w:val="40"/>
        </w:rPr>
        <w:t xml:space="preserve"> </w:t>
      </w:r>
      <w:r w:rsidR="00FA0016" w:rsidRPr="05928B0E">
        <w:t>study was conducted</w:t>
      </w:r>
      <w:r w:rsidR="00FA0016" w:rsidRPr="05928B0E">
        <w:rPr>
          <w:spacing w:val="80"/>
        </w:rPr>
        <w:t xml:space="preserve"> </w:t>
      </w:r>
      <w:r w:rsidR="00FA0016" w:rsidRPr="05928B0E">
        <w:t>to</w:t>
      </w:r>
      <w:r w:rsidR="00FA0016" w:rsidRPr="05928B0E">
        <w:rPr>
          <w:spacing w:val="40"/>
        </w:rPr>
        <w:t xml:space="preserve"> </w:t>
      </w:r>
      <w:r w:rsidR="00FA0016" w:rsidRPr="05928B0E">
        <w:t>investigate</w:t>
      </w:r>
      <w:r w:rsidR="00FA0016" w:rsidRPr="05928B0E">
        <w:rPr>
          <w:spacing w:val="40"/>
        </w:rPr>
        <w:t xml:space="preserve"> </w:t>
      </w:r>
      <w:r w:rsidR="00FA0016" w:rsidRPr="05928B0E">
        <w:t>the relationship between posture habits, visual problems, and chronic neck pain among adults. The study was carried out in a clinical and community-based setting and included participants divided into chronic neck pain and healthy control groups, with data collected from approximately more than 100 individuals.</w:t>
      </w:r>
      <w:r w:rsidR="7531089E" w:rsidRPr="05928B0E">
        <w:t xml:space="preserve"> The methodology employed in the research entailed the application of a case-control study design coupled with self-administrative questionnaire surveying posture behavior while using screens, symptoms of vision disturbance, regular activities, and chronic neck pain. It further included analysis of comparisons made between posture habits and vision symptoms in subjects with and without chronic neck pain in an attempt to find an association between the two. From the study results, there was an association between poor posture behavior and visual impairment with the prevalence of chronic neck pain. </w:t>
      </w:r>
      <w:r w:rsidR="7531089E" w:rsidRPr="05928B0E">
        <w:lastRenderedPageBreak/>
        <w:t>Consequently, it was indicated that there is the possibility of interaction between visual strain and musculoskeletal dysfunction in causing chronic neck pain. The conclusion from the study indicates that posture behavior while using digital devices and visual problems cause and contribute to the progression of neck pain. Nevertheless, several limitations can be observed in the study, including the fact that the use of self-reporting method makes the data collected subjective and prone to recall bias; the inability of the study to prove causality owing to its observational nature; limited generalizability of the results as a result of insufficiently diverse sample size and lack of validated means for evaluating visual disturbances and cervical proprioception. Additionally, the study did not explicitly explore the issue of digital eye strain among undergraduate students despite analyzing posture habits and neck pain prevalence. This indicates that there is a research gap with regards to association between cervical proprioception and digital eye strain among university students.</w:t>
      </w:r>
      <w:r w:rsidR="00FA0016" w:rsidRPr="05928B0E">
        <w:rPr>
          <w:spacing w:val="-1"/>
        </w:rPr>
        <w:t xml:space="preserve"> </w:t>
      </w:r>
      <w:r w:rsidR="035334A5" w:rsidRPr="05928B0E">
        <w:rPr>
          <w:spacing w:val="-2"/>
        </w:rPr>
        <w:t xml:space="preserve"> </w:t>
      </w:r>
      <w:r w:rsidR="00FA0016" w:rsidRPr="3F532B7A">
        <w:rPr>
          <w:rFonts w:asciiTheme="majorBidi" w:hAnsiTheme="majorBidi" w:cstheme="majorBidi"/>
          <w:spacing w:val="-2"/>
        </w:rPr>
        <w:fldChar w:fldCharType="begin"/>
      </w:r>
      <w:r w:rsidR="00FA0016" w:rsidRPr="3F532B7A">
        <w:rPr>
          <w:rFonts w:asciiTheme="majorBidi" w:hAnsiTheme="majorBidi" w:cstheme="majorBidi"/>
          <w:spacing w:val="-2"/>
        </w:rPr>
        <w:instrText xml:space="preserve"> ADDIN EN.CITE &lt;EndNote&gt;&lt;Cite&gt;&lt;Author&gt;de Assis&lt;/Author&gt;&lt;Year&gt;2025&lt;/Year&gt;&lt;RecNum&gt;24&lt;/RecNum&gt;&lt;DisplayText&gt;(de Assis et al., 2025)&lt;/DisplayText&gt;&lt;record&gt;&lt;rec-number&gt;24&lt;/rec-number&gt;&lt;foreign-keys&gt;&lt;key app="EN" db-id="zt05rxfs2t9azoevpd8ppdp3t0pewsvsatrt" timestamp="1773244231"&gt;24&lt;/key&gt;&lt;/foreign-keys&gt;&lt;ref-type name="Journal Article"&gt;17&lt;/ref-type&gt;&lt;contributors&gt;&lt;authors&gt;&lt;author&gt;de Assis, Sanderson JC&lt;/author&gt;&lt;author&gt;Sanchis, Geronimo JB&lt;/author&gt;&lt;author&gt;Meziat-Filho, Ney&lt;/author&gt;&lt;author&gt;de Souza, Clecio G&lt;/author&gt;&lt;author&gt;Roncalli, Angelo&lt;/author&gt;&lt;/authors&gt;&lt;/contributors&gt;&lt;titles&gt;&lt;title&gt;Association of self-reported posture habits and vision problems with chronic neck pain: A case-control study&lt;/title&gt;&lt;secondary-title&gt;Journal of Bodywork and Movement Therapies&lt;/secondary-title&gt;&lt;/titles&gt;&lt;periodical&gt;&lt;full-title&gt;Journal of Bodywork and Movement Therapies&lt;/full-title&gt;&lt;/periodical&gt;&lt;dates&gt;&lt;year&gt;2025&lt;/year&gt;&lt;/dates&gt;&lt;isbn&gt;1360-8592&lt;/isbn&gt;&lt;urls&gt;&lt;/urls&gt;&lt;/record&gt;&lt;/Cite&gt;&lt;/EndNote&gt;</w:instrText>
      </w:r>
      <w:r w:rsidR="00FA0016" w:rsidRPr="3F532B7A">
        <w:rPr>
          <w:rFonts w:asciiTheme="majorBidi" w:hAnsiTheme="majorBidi" w:cstheme="majorBidi"/>
          <w:spacing w:val="-2"/>
        </w:rPr>
        <w:fldChar w:fldCharType="separate"/>
      </w:r>
      <w:r w:rsidR="00FA0016" w:rsidRPr="05928B0E">
        <w:rPr>
          <w:spacing w:val="-2"/>
        </w:rPr>
        <w:t>(de Assis</w:t>
      </w:r>
      <w:r w:rsidR="00FA0016" w:rsidRPr="00594092">
        <w:rPr>
          <w:i/>
          <w:spacing w:val="-2"/>
        </w:rPr>
        <w:t xml:space="preserve"> et al</w:t>
      </w:r>
      <w:r w:rsidR="00FA0016" w:rsidRPr="05928B0E">
        <w:rPr>
          <w:spacing w:val="-2"/>
        </w:rPr>
        <w:t>., 2025)</w:t>
      </w:r>
      <w:r w:rsidR="00FA0016" w:rsidRPr="3F532B7A">
        <w:rPr>
          <w:rFonts w:asciiTheme="majorBidi" w:hAnsiTheme="majorBidi" w:cstheme="majorBidi"/>
          <w:spacing w:val="-2"/>
        </w:rPr>
        <w:fldChar w:fldCharType="end"/>
      </w:r>
      <w:r w:rsidR="00FA0016" w:rsidRPr="05928B0E">
        <w:rPr>
          <w:spacing w:val="-2"/>
        </w:rPr>
        <w:t xml:space="preserve"> .</w:t>
      </w:r>
    </w:p>
    <w:p w14:paraId="3DE681CE" w14:textId="0142AAD9" w:rsidR="0036056E" w:rsidRPr="001872C9" w:rsidRDefault="1CC92597" w:rsidP="05928B0E">
      <w:pPr>
        <w:pStyle w:val="BodyText"/>
        <w:spacing w:before="161" w:line="360" w:lineRule="auto"/>
        <w:jc w:val="both"/>
      </w:pPr>
      <w:r>
        <w:t xml:space="preserve">Almuqraishi </w:t>
      </w:r>
      <w:r w:rsidRPr="00594092">
        <w:rPr>
          <w:i/>
        </w:rPr>
        <w:t>et al</w:t>
      </w:r>
      <w:r>
        <w:t>.</w:t>
      </w:r>
      <w:r w:rsidR="00EE39D6">
        <w:t>,</w:t>
      </w:r>
      <w:r>
        <w:t xml:space="preserve"> (2025) conducted a </w:t>
      </w:r>
      <w:r w:rsidR="55EE4485" w:rsidRPr="05928B0E">
        <w:t xml:space="preserve">cross-sectional study </w:t>
      </w:r>
      <w:r w:rsidR="12D7D668" w:rsidRPr="05928B0E">
        <w:t>among students in</w:t>
      </w:r>
      <w:r w:rsidR="55EE4485" w:rsidRPr="05928B0E">
        <w:t xml:space="preserve"> universities of Oman that has been published on the BMC Public Health journal regarding the prevalence and possible risk factors for computer vision syndrome among undergraduate students. </w:t>
      </w:r>
      <w:r w:rsidR="00FA0016" w:rsidRPr="05928B0E">
        <w:t xml:space="preserve">The study concluded that excessive digital device use has a substantial negative impact on students’ visual and physical health and recommended educational awareness programs, ergonomic modifications, and healthy screen habits to reduce CVS symptoms. Additionally, the study mainly focused on visual symptoms and associated </w:t>
      </w:r>
      <w:r w:rsidR="00754117" w:rsidRPr="05928B0E">
        <w:t>behavioral</w:t>
      </w:r>
      <w:r w:rsidR="00FA0016" w:rsidRPr="05928B0E">
        <w:t xml:space="preserve"> factors without objectively assessing cervical proprioception or cervical musculoskeletal function. Therefore, a research gap exists regarding the association between cervical proprioception and digital eye strain among undergraduate students, highlighting the need for future studies using objective</w:t>
      </w:r>
      <w:r w:rsidR="00FA0016" w:rsidRPr="05928B0E">
        <w:rPr>
          <w:spacing w:val="-4"/>
        </w:rPr>
        <w:t xml:space="preserve"> </w:t>
      </w:r>
      <w:r w:rsidR="00FA0016" w:rsidRPr="05928B0E">
        <w:t>cervical</w:t>
      </w:r>
      <w:r w:rsidR="00FA0016" w:rsidRPr="05928B0E">
        <w:rPr>
          <w:spacing w:val="-4"/>
        </w:rPr>
        <w:t xml:space="preserve"> </w:t>
      </w:r>
      <w:r w:rsidR="00FA0016" w:rsidRPr="05928B0E">
        <w:t>assessment</w:t>
      </w:r>
      <w:r w:rsidR="00FA0016" w:rsidRPr="05928B0E">
        <w:rPr>
          <w:spacing w:val="-4"/>
        </w:rPr>
        <w:t xml:space="preserve"> </w:t>
      </w:r>
      <w:r w:rsidR="00FA0016" w:rsidRPr="05928B0E">
        <w:t>tools</w:t>
      </w:r>
      <w:r w:rsidR="00FA0016" w:rsidRPr="05928B0E">
        <w:rPr>
          <w:spacing w:val="-5"/>
        </w:rPr>
        <w:t xml:space="preserve"> </w:t>
      </w:r>
      <w:r w:rsidR="00FA0016" w:rsidRPr="05928B0E">
        <w:t>alongside</w:t>
      </w:r>
      <w:r w:rsidR="00FA0016" w:rsidRPr="05928B0E">
        <w:rPr>
          <w:spacing w:val="-4"/>
        </w:rPr>
        <w:t xml:space="preserve"> </w:t>
      </w:r>
      <w:r w:rsidR="00FA0016" w:rsidRPr="05928B0E">
        <w:t>standardized</w:t>
      </w:r>
      <w:r w:rsidR="00FA0016" w:rsidRPr="05928B0E">
        <w:rPr>
          <w:spacing w:val="-4"/>
        </w:rPr>
        <w:t xml:space="preserve"> </w:t>
      </w:r>
      <w:r w:rsidR="00FA0016" w:rsidRPr="05928B0E">
        <w:t>digital</w:t>
      </w:r>
      <w:r w:rsidR="00FA0016" w:rsidRPr="05928B0E">
        <w:rPr>
          <w:spacing w:val="-3"/>
        </w:rPr>
        <w:t xml:space="preserve"> </w:t>
      </w:r>
      <w:r w:rsidR="00FA0016" w:rsidRPr="05928B0E">
        <w:t>eye</w:t>
      </w:r>
      <w:r w:rsidR="00FA0016" w:rsidRPr="05928B0E">
        <w:rPr>
          <w:spacing w:val="-2"/>
        </w:rPr>
        <w:t xml:space="preserve"> </w:t>
      </w:r>
      <w:r w:rsidR="00FA0016" w:rsidRPr="05928B0E">
        <w:t>strain</w:t>
      </w:r>
      <w:r w:rsidR="00FA0016" w:rsidRPr="05928B0E">
        <w:rPr>
          <w:spacing w:val="-4"/>
        </w:rPr>
        <w:t xml:space="preserve"> </w:t>
      </w:r>
      <w:r w:rsidR="00FA0016" w:rsidRPr="05928B0E">
        <w:t>measures to better understand their relationship</w:t>
      </w:r>
      <w:r w:rsidR="7467012F" w:rsidRPr="05928B0E">
        <w:t xml:space="preserve"> </w:t>
      </w:r>
      <w:r w:rsidR="00FA0016" w:rsidRPr="3F532B7A">
        <w:rPr>
          <w:rFonts w:asciiTheme="majorBidi" w:hAnsiTheme="majorBidi" w:cstheme="majorBidi"/>
        </w:rPr>
        <w:fldChar w:fldCharType="begin"/>
      </w:r>
      <w:r w:rsidR="00FA0016" w:rsidRPr="3F532B7A">
        <w:rPr>
          <w:rFonts w:asciiTheme="majorBidi" w:hAnsiTheme="majorBidi" w:cstheme="majorBidi"/>
        </w:rPr>
        <w:instrText xml:space="preserve"> ADDIN EN.CITE &lt;EndNote&gt;&lt;Cite&gt;&lt;Author&gt;Almuqrashi&lt;/Author&gt;&lt;Year&gt;2025&lt;/Year&gt;&lt;RecNum&gt;27&lt;/RecNum&gt;&lt;DisplayText&gt;(Almuqrashi et al., 2025)&lt;/DisplayText&gt;&lt;record&gt;&lt;rec-number&gt;27&lt;/rec-number&gt;&lt;foreign-keys&gt;&lt;key app="EN" db-id="zt05rxfs2t9azoevpd8ppdp3t0pewsvsatrt" timestamp="1773245173"&gt;27&lt;/key&gt;&lt;/foreign-keys&gt;&lt;ref-type name="Journal Article"&gt;17&lt;/ref-type&gt;&lt;contributors&gt;&lt;authors&gt;&lt;author&gt;Almuqrashi, Aysha&lt;/author&gt;&lt;author&gt;Al-Noumani, Huda&lt;/author&gt;&lt;author&gt;Al-Abri, Fatema&lt;/author&gt;&lt;author&gt;Al-Hinai, Hawraa&lt;/author&gt;&lt;author&gt;Bani Oraba, Hiba&lt;/author&gt;&lt;/authors&gt;&lt;/contributors&gt;&lt;titles&gt;&lt;title&gt;The prevalence of computer vision syndrome and associated factors among university students in oman: a cross-sectional study&lt;/title&gt;&lt;secondary-title&gt;BMC Public Health&lt;/secondary-title&gt;&lt;/titles&gt;&lt;periodical&gt;&lt;full-title&gt;BMC Public Health&lt;/full-title&gt;&lt;/periodical&gt;&lt;pages&gt;2668&lt;/pages&gt;&lt;volume&gt;25&lt;/volume&gt;&lt;number&gt;1&lt;/number&gt;&lt;dates&gt;&lt;year&gt;2025&lt;/year&gt;&lt;/dates&gt;&lt;isbn&gt;1471-2458&lt;/isbn&gt;&lt;urls&gt;&lt;/urls&gt;&lt;/record&gt;&lt;/Cite&gt;&lt;/EndNote&gt;</w:instrText>
      </w:r>
      <w:r w:rsidR="00FA0016" w:rsidRPr="3F532B7A">
        <w:rPr>
          <w:rFonts w:asciiTheme="majorBidi" w:hAnsiTheme="majorBidi" w:cstheme="majorBidi"/>
        </w:rPr>
        <w:fldChar w:fldCharType="separate"/>
      </w:r>
      <w:r w:rsidR="00FA0016" w:rsidRPr="05928B0E">
        <w:t xml:space="preserve">(Almuqrashi </w:t>
      </w:r>
      <w:r w:rsidR="00FA0016" w:rsidRPr="00594092">
        <w:rPr>
          <w:i/>
        </w:rPr>
        <w:t>et al</w:t>
      </w:r>
      <w:r w:rsidR="00FA0016" w:rsidRPr="05928B0E">
        <w:t>., 2025)</w:t>
      </w:r>
      <w:r w:rsidR="00FA0016" w:rsidRPr="3F532B7A">
        <w:rPr>
          <w:rFonts w:asciiTheme="majorBidi" w:hAnsiTheme="majorBidi" w:cstheme="majorBidi"/>
        </w:rPr>
        <w:fldChar w:fldCharType="end"/>
      </w:r>
      <w:r w:rsidR="00FA0016" w:rsidRPr="05928B0E">
        <w:t xml:space="preserve"> .</w:t>
      </w:r>
    </w:p>
    <w:p w14:paraId="29EAB3DA" w14:textId="75A0E58D" w:rsidR="0036056E" w:rsidRPr="001872C9" w:rsidRDefault="60E3932E" w:rsidP="3F532B7A">
      <w:pPr>
        <w:pStyle w:val="BodyText"/>
        <w:spacing w:before="160" w:line="360" w:lineRule="auto"/>
        <w:jc w:val="both"/>
        <w:rPr>
          <w:rFonts w:asciiTheme="majorBidi" w:hAnsiTheme="majorBidi" w:cstheme="majorBidi"/>
        </w:rPr>
      </w:pPr>
      <w:r>
        <w:t xml:space="preserve">Khan </w:t>
      </w:r>
      <w:r w:rsidRPr="00594092">
        <w:rPr>
          <w:i/>
        </w:rPr>
        <w:t>et al</w:t>
      </w:r>
      <w:r w:rsidRPr="00EE39D6">
        <w:t>.</w:t>
      </w:r>
      <w:r w:rsidR="00EE39D6" w:rsidRPr="00EE39D6">
        <w:t>,</w:t>
      </w:r>
      <w:r>
        <w:t xml:space="preserve"> (2025) conducted a </w:t>
      </w:r>
      <w:r w:rsidR="4F330B1A">
        <w:t>cross-sectional</w:t>
      </w:r>
      <w:r>
        <w:t xml:space="preserve"> study </w:t>
      </w:r>
      <w:r w:rsidR="00754117" w:rsidRPr="05928B0E">
        <w:t>to</w:t>
      </w:r>
      <w:r w:rsidR="00FA0016" w:rsidRPr="05928B0E">
        <w:t xml:space="preserve"> assess cervical proprioception and its relationship with neck pain among undergraduate students in Peshawar, Pakistan.</w:t>
      </w:r>
      <w:r w:rsidR="2E9B91FF" w:rsidRPr="05928B0E">
        <w:t xml:space="preserve"> </w:t>
      </w:r>
      <w:r w:rsidR="00FA0016" w:rsidRPr="05928B0E">
        <w:t>The findings revealed that 66% of participants reported</w:t>
      </w:r>
      <w:r w:rsidR="00754117" w:rsidRPr="05928B0E">
        <w:t xml:space="preserve"> </w:t>
      </w:r>
      <w:r w:rsidR="00FA0016" w:rsidRPr="05928B0E">
        <w:t>no neck</w:t>
      </w:r>
      <w:r w:rsidR="00FA0016" w:rsidRPr="05928B0E">
        <w:rPr>
          <w:spacing w:val="40"/>
        </w:rPr>
        <w:t xml:space="preserve"> </w:t>
      </w:r>
      <w:r w:rsidR="00FA0016" w:rsidRPr="05928B0E">
        <w:t>pain, while 15.9% had mild pain and 18.2% had moderate</w:t>
      </w:r>
      <w:r w:rsidR="00FA0016" w:rsidRPr="05928B0E">
        <w:rPr>
          <w:spacing w:val="40"/>
        </w:rPr>
        <w:t xml:space="preserve"> </w:t>
      </w:r>
      <w:r w:rsidR="00FA0016" w:rsidRPr="05928B0E">
        <w:t>pain, and</w:t>
      </w:r>
      <w:r w:rsidR="00FA0016" w:rsidRPr="05928B0E">
        <w:rPr>
          <w:spacing w:val="40"/>
        </w:rPr>
        <w:t xml:space="preserve"> </w:t>
      </w:r>
      <w:r w:rsidR="00FA0016" w:rsidRPr="05928B0E">
        <w:t>impaired cervical proprioception was observed in 43.5%–48.1% of students.</w:t>
      </w:r>
      <w:r w:rsidR="5FB2C7F4" w:rsidRPr="05928B0E">
        <w:t xml:space="preserve"> Statistically significant correlation was established between poor proprioception of the neck during rotation in both right and left directions and neck pain, but there was no statistically significant </w:t>
      </w:r>
      <w:r w:rsidR="5FB2C7F4" w:rsidRPr="05928B0E">
        <w:lastRenderedPageBreak/>
        <w:t>correlation in the case of neck movement in flexion and extension. Despite the fact that this study looked at the correlation between poor cervical proprioception and neck pain among undergraduates, there was no attempt made to look at poor cervical proprioception and digital eye strain among undergraduate students.</w:t>
      </w:r>
      <w:r w:rsidR="00FA0016" w:rsidRPr="05928B0E">
        <w:t xml:space="preserve">. Therefore, further research is needed to examine the correlation between cervical proprioception and digital eye strain among undergraduate students, particularly in populations with high digital device exposure </w:t>
      </w:r>
      <w:r w:rsidR="55EE4485" w:rsidRPr="3F532B7A">
        <w:rPr>
          <w:rFonts w:asciiTheme="majorBidi" w:hAnsiTheme="majorBidi" w:cstheme="majorBidi"/>
        </w:rPr>
        <w:fldChar w:fldCharType="begin"/>
      </w:r>
      <w:r w:rsidR="55EE4485" w:rsidRPr="3F532B7A">
        <w:rPr>
          <w:rFonts w:asciiTheme="majorBidi" w:hAnsiTheme="majorBidi" w:cstheme="majorBidi"/>
        </w:rPr>
        <w:instrText xml:space="preserve"> ADDIN EN.CITE &lt;EndNote&gt;&lt;Cite&gt;&lt;Author&gt;Khan&lt;/Author&gt;&lt;Year&gt;2025&lt;/Year&gt;&lt;RecNum&gt;18&lt;/RecNum&gt;&lt;DisplayText&gt;(Khan et al., 2025)&lt;/DisplayText&gt;&lt;record&gt;&lt;rec-number&gt;18&lt;/rec-number&gt;&lt;foreign-keys&gt;&lt;key app="EN" db-id="zt05rxfs2t9azoevpd8ppdp3t0pewsvsatrt" timestamp="1773242698"&gt;18&lt;/key&gt;&lt;/foreign-keys&gt;&lt;ref-type name="Journal Article"&gt;17&lt;/ref-type&gt;&lt;contributors&gt;&lt;authors&gt;&lt;author&gt;Khan, Hafiz Yaseen&lt;/author&gt;&lt;author&gt;Shahzad, Muhammad&lt;/author&gt;&lt;author&gt;Shah, Syed Masab&lt;/author&gt;&lt;author&gt;Samad, Amna&lt;/author&gt;&lt;author&gt;Ayaz, Tabinda&lt;/author&gt;&lt;author&gt;Sikandar, Muhammad Suleman&lt;/author&gt;&lt;/authors&gt;&lt;/contributors&gt;&lt;titles&gt;&lt;title&gt;Evaluation of Cervical Proprioception and Its Association with Neck Pain Among Undergraduate Students of University in Peshawar: A Cross-Sectional Study&lt;/title&gt;&lt;secondary-title&gt;The Healer Journal of Physiotherapy and Rehabilitation Sciences&lt;/secondary-title&gt;&lt;/titles&gt;&lt;periodical&gt;&lt;full-title&gt;The Healer Journal of Physiotherapy and Rehabilitation Sciences&lt;/full-title&gt;&lt;/periodical&gt;&lt;pages&gt;124-133&lt;/pages&gt;&lt;volume&gt;5&lt;/volume&gt;&lt;number&gt;1&lt;/number&gt;&lt;dates&gt;&lt;year&gt;2025&lt;/year&gt;&lt;/dates&gt;&lt;isbn&gt;2791-0792&lt;/isbn&gt;&lt;urls&gt;&lt;/urls&gt;&lt;/record&gt;&lt;/Cite&gt;&lt;/EndNote&gt;</w:instrText>
      </w:r>
      <w:r w:rsidR="55EE4485" w:rsidRPr="3F532B7A">
        <w:rPr>
          <w:rFonts w:asciiTheme="majorBidi" w:hAnsiTheme="majorBidi" w:cstheme="majorBidi"/>
        </w:rPr>
        <w:fldChar w:fldCharType="separate"/>
      </w:r>
      <w:r w:rsidR="00FA0016" w:rsidRPr="05928B0E">
        <w:t xml:space="preserve">(Khan </w:t>
      </w:r>
      <w:r w:rsidR="00FA0016" w:rsidRPr="00594092">
        <w:rPr>
          <w:i/>
        </w:rPr>
        <w:t>et al.</w:t>
      </w:r>
      <w:r w:rsidR="00FA0016" w:rsidRPr="05928B0E">
        <w:t>, 2025)</w:t>
      </w:r>
      <w:r w:rsidR="55EE4485" w:rsidRPr="3F532B7A">
        <w:rPr>
          <w:rFonts w:asciiTheme="majorBidi" w:hAnsiTheme="majorBidi" w:cstheme="majorBidi"/>
        </w:rPr>
        <w:fldChar w:fldCharType="end"/>
      </w:r>
      <w:r w:rsidR="00FA0016" w:rsidRPr="05928B0E">
        <w:t xml:space="preserve"> .</w:t>
      </w:r>
    </w:p>
    <w:p w14:paraId="2730EE85" w14:textId="27C32E72" w:rsidR="00594092" w:rsidRPr="00594092" w:rsidRDefault="65BB276C" w:rsidP="00594092">
      <w:pPr>
        <w:pStyle w:val="BodyText"/>
        <w:spacing w:before="160" w:line="360" w:lineRule="auto"/>
        <w:jc w:val="both"/>
        <w:rPr>
          <w:rFonts w:asciiTheme="majorBidi" w:hAnsiTheme="majorBidi" w:cstheme="majorBidi"/>
        </w:rPr>
      </w:pPr>
      <w:r>
        <w:t xml:space="preserve">VA </w:t>
      </w:r>
      <w:r w:rsidR="00594092">
        <w:rPr>
          <w:i/>
        </w:rPr>
        <w:t xml:space="preserve">et al. </w:t>
      </w:r>
      <w:r>
        <w:t xml:space="preserve">(2026) </w:t>
      </w:r>
      <w:r w:rsidR="122C23E5" w:rsidRPr="05928B0E">
        <w:t xml:space="preserve">conducted a review study </w:t>
      </w:r>
      <w:r w:rsidR="00FA0016" w:rsidRPr="05928B0E">
        <w:t xml:space="preserve">to </w:t>
      </w:r>
      <w:r w:rsidR="7E9AA02D" w:rsidRPr="05928B0E">
        <w:t>evaluate</w:t>
      </w:r>
      <w:r w:rsidR="00FA0016" w:rsidRPr="05928B0E">
        <w:t xml:space="preserve"> those peoples who used, phones, computers, and other digital devices for long hours. Because of this, problems like neck pain and eye problems are becoming more common in This review studied whether neck posture and neck muscle strength are linked to vision</w:t>
      </w:r>
      <w:r w:rsidR="00FA0016" w:rsidRPr="05928B0E">
        <w:rPr>
          <w:spacing w:val="-1"/>
        </w:rPr>
        <w:t xml:space="preserve"> </w:t>
      </w:r>
      <w:r w:rsidR="00FA0016" w:rsidRPr="05928B0E">
        <w:t>problems caused by digital device use.</w:t>
      </w:r>
      <w:r w:rsidR="00FA0016" w:rsidRPr="05928B0E">
        <w:rPr>
          <w:spacing w:val="-3"/>
        </w:rPr>
        <w:t xml:space="preserve"> </w:t>
      </w:r>
      <w:r w:rsidR="00FA0016" w:rsidRPr="05928B0E">
        <w:t>The studies found that people who have neck pain often also have more eye problems. Poor neck posture and weak neck muscles can affect how the eyes move and focus. People with neck pain also showed problems like difficulty focusing, eye strain, and trouble with eye coordination. The research also showed that the worse the neck pain, the worse the eye symptoms.in conclusion the poor neck posture and weak neck muscles during device use may increase eye problems</w:t>
      </w:r>
      <w:r w:rsidR="79200644" w:rsidRPr="05928B0E">
        <w:t xml:space="preserve"> </w:t>
      </w:r>
      <w:r w:rsidR="55EE4485" w:rsidRPr="3F532B7A">
        <w:rPr>
          <w:rFonts w:asciiTheme="majorBidi" w:hAnsiTheme="majorBidi" w:cstheme="majorBidi"/>
        </w:rPr>
        <w:fldChar w:fldCharType="begin"/>
      </w:r>
      <w:r w:rsidR="55EE4485" w:rsidRPr="3F532B7A">
        <w:rPr>
          <w:rFonts w:asciiTheme="majorBidi" w:hAnsiTheme="majorBidi" w:cstheme="majorBidi"/>
        </w:rPr>
        <w:instrText xml:space="preserve"> ADDIN EN.CITE &lt;EndNote&gt;&lt;Cite&gt;&lt;Author&gt;VA&lt;/Author&gt;&lt;Year&gt;2026&lt;/Year&gt;&lt;RecNum&gt;25&lt;/RecNum&gt;&lt;DisplayText&gt;(VA et al., 2026)&lt;/DisplayText&gt;&lt;record&gt;&lt;rec-number&gt;25&lt;/rec-number&gt;&lt;foreign-keys&gt;&lt;key app="EN" db-id="zt05rxfs2t9azoevpd8ppdp3t0pewsvsatrt" timestamp="1773244512"&gt;25&lt;/key&gt;&lt;/foreign-keys&gt;&lt;ref-type name="Journal Article"&gt;17&lt;/ref-type&gt;&lt;contributors&gt;&lt;authors&gt;&lt;author&gt;VA, Femina Hameed&lt;/author&gt;&lt;author&gt;Rai, Subhashchandra&lt;/author&gt;&lt;author&gt;Anupriya, P&lt;/author&gt;&lt;author&gt;KB, Riyas Basheer&lt;/author&gt;&lt;/authors&gt;&lt;/contributors&gt;&lt;titles&gt;&lt;title&gt;The Role of Neck Muscle Strength and Posture in Digital Device-related Visual Disturbances: A Scoping Review&lt;/title&gt;&lt;secondary-title&gt;Asian Journal of Medicine and Health&lt;/secondary-title&gt;&lt;/titles&gt;&lt;periodical&gt;&lt;full-title&gt;Asian Journal of Medicine and Health&lt;/full-title&gt;&lt;/periodical&gt;&lt;pages&gt;107-119&lt;/pages&gt;&lt;volume&gt;24&lt;/volume&gt;&lt;number&gt;1&lt;/number&gt;&lt;dates&gt;&lt;year&gt;2026&lt;/year&gt;&lt;/dates&gt;&lt;urls&gt;&lt;/urls&gt;&lt;/record&gt;&lt;/Cite&gt;&lt;/EndNote&gt;</w:instrText>
      </w:r>
      <w:r w:rsidR="55EE4485" w:rsidRPr="3F532B7A">
        <w:rPr>
          <w:rFonts w:asciiTheme="majorBidi" w:hAnsiTheme="majorBidi" w:cstheme="majorBidi"/>
        </w:rPr>
        <w:fldChar w:fldCharType="separate"/>
      </w:r>
      <w:r w:rsidR="00FA0016" w:rsidRPr="00594092">
        <w:rPr>
          <w:i/>
        </w:rPr>
        <w:t>(VA et al.</w:t>
      </w:r>
      <w:r w:rsidR="00FA0016" w:rsidRPr="05928B0E">
        <w:t>, 2026)</w:t>
      </w:r>
      <w:r w:rsidR="55EE4485" w:rsidRPr="3F532B7A">
        <w:rPr>
          <w:rFonts w:asciiTheme="majorBidi" w:hAnsiTheme="majorBidi" w:cstheme="majorBidi"/>
        </w:rPr>
        <w:fldChar w:fldCharType="end"/>
      </w:r>
    </w:p>
    <w:p w14:paraId="64076A55" w14:textId="1B3B3863" w:rsidR="0036056E" w:rsidRDefault="00FA0016" w:rsidP="05928B0E">
      <w:pPr>
        <w:pStyle w:val="BodyText"/>
        <w:spacing w:before="1" w:line="360" w:lineRule="auto"/>
        <w:jc w:val="both"/>
      </w:pPr>
      <w:r w:rsidRPr="05928B0E">
        <w:t xml:space="preserve">The </w:t>
      </w:r>
      <w:r w:rsidR="6B03297F" w:rsidRPr="05928B0E">
        <w:t xml:space="preserve">current </w:t>
      </w:r>
      <w:r w:rsidRPr="05928B0E">
        <w:t>study is based on the concept of sensorimotor integration, which</w:t>
      </w:r>
      <w:r w:rsidRPr="05928B0E">
        <w:rPr>
          <w:spacing w:val="40"/>
        </w:rPr>
        <w:t xml:space="preserve"> </w:t>
      </w:r>
      <w:r w:rsidRPr="05928B0E">
        <w:t>explains the relationship between cervical proprioception and visual function during prolonged digital device use. Cervical proprioception is essential for maintaining posture,</w:t>
      </w:r>
      <w:r w:rsidRPr="05928B0E">
        <w:rPr>
          <w:spacing w:val="18"/>
        </w:rPr>
        <w:t xml:space="preserve"> </w:t>
      </w:r>
      <w:r w:rsidRPr="05928B0E">
        <w:t>head</w:t>
      </w:r>
      <w:r w:rsidRPr="05928B0E">
        <w:rPr>
          <w:spacing w:val="21"/>
        </w:rPr>
        <w:t xml:space="preserve"> </w:t>
      </w:r>
      <w:r w:rsidRPr="05928B0E">
        <w:t>position,</w:t>
      </w:r>
      <w:r w:rsidRPr="05928B0E">
        <w:rPr>
          <w:spacing w:val="18"/>
        </w:rPr>
        <w:t xml:space="preserve"> </w:t>
      </w:r>
      <w:r w:rsidRPr="05928B0E">
        <w:t>gaze</w:t>
      </w:r>
      <w:r w:rsidRPr="05928B0E">
        <w:rPr>
          <w:spacing w:val="17"/>
        </w:rPr>
        <w:t xml:space="preserve"> </w:t>
      </w:r>
      <w:r w:rsidRPr="05928B0E">
        <w:t>stability,</w:t>
      </w:r>
      <w:r w:rsidRPr="05928B0E">
        <w:rPr>
          <w:spacing w:val="17"/>
        </w:rPr>
        <w:t xml:space="preserve"> </w:t>
      </w:r>
      <w:r w:rsidRPr="05928B0E">
        <w:t>and</w:t>
      </w:r>
      <w:r w:rsidRPr="05928B0E">
        <w:rPr>
          <w:spacing w:val="18"/>
        </w:rPr>
        <w:t xml:space="preserve"> </w:t>
      </w:r>
      <w:r w:rsidRPr="05928B0E">
        <w:t>eye–head</w:t>
      </w:r>
      <w:r w:rsidRPr="05928B0E">
        <w:rPr>
          <w:spacing w:val="21"/>
        </w:rPr>
        <w:t xml:space="preserve"> </w:t>
      </w:r>
      <w:r w:rsidRPr="05928B0E">
        <w:t>coordination,</w:t>
      </w:r>
      <w:r w:rsidRPr="05928B0E">
        <w:rPr>
          <w:spacing w:val="21"/>
        </w:rPr>
        <w:t xml:space="preserve"> </w:t>
      </w:r>
      <w:r w:rsidRPr="05928B0E">
        <w:t>while</w:t>
      </w:r>
      <w:r w:rsidRPr="05928B0E">
        <w:rPr>
          <w:spacing w:val="20"/>
        </w:rPr>
        <w:t xml:space="preserve"> </w:t>
      </w:r>
      <w:r w:rsidRPr="05928B0E">
        <w:rPr>
          <w:spacing w:val="-2"/>
        </w:rPr>
        <w:t>impairment</w:t>
      </w:r>
      <w:r w:rsidR="00854689" w:rsidRPr="05928B0E">
        <w:rPr>
          <w:spacing w:val="-2"/>
        </w:rPr>
        <w:t xml:space="preserve"> </w:t>
      </w:r>
      <w:r w:rsidRPr="05928B0E">
        <w:t>in cervical sensorimotor control may contribute to visual discomfort and Digital Eye Strain (DES).  Although previous studies have separately investigated Digital Eye Strain, neck pain, posture, and cervical proprioception, limited research has examined the direct relationship between cervical proprioception and DES among</w:t>
      </w:r>
      <w:r w:rsidRPr="05928B0E">
        <w:rPr>
          <w:spacing w:val="-1"/>
        </w:rPr>
        <w:t xml:space="preserve"> </w:t>
      </w:r>
      <w:r w:rsidRPr="05928B0E">
        <w:t>undergraduate students.</w:t>
      </w:r>
      <w:r w:rsidRPr="05928B0E">
        <w:rPr>
          <w:spacing w:val="-3"/>
        </w:rPr>
        <w:t xml:space="preserve"> </w:t>
      </w:r>
      <w:r w:rsidR="24CE0A9F" w:rsidRPr="05928B0E">
        <w:t>Therefore, the</w:t>
      </w:r>
      <w:r w:rsidRPr="05928B0E">
        <w:t xml:space="preserve"> current study</w:t>
      </w:r>
      <w:r w:rsidR="4E03B040" w:rsidRPr="05928B0E">
        <w:t xml:space="preserve"> aims to investigate</w:t>
      </w:r>
      <w:r w:rsidRPr="05928B0E">
        <w:t xml:space="preserve"> th</w:t>
      </w:r>
      <w:r w:rsidR="171C8FCC" w:rsidRPr="05928B0E">
        <w:t>e relationship between</w:t>
      </w:r>
      <w:r w:rsidRPr="05928B0E">
        <w:t xml:space="preserve"> cervical proprioception</w:t>
      </w:r>
      <w:r w:rsidR="75C1968F" w:rsidRPr="05928B0E">
        <w:t xml:space="preserve"> and DES among undergraduate </w:t>
      </w:r>
      <w:r w:rsidR="61122B3B" w:rsidRPr="05928B0E">
        <w:t>students of CUSIT.</w:t>
      </w:r>
      <w:r w:rsidRPr="05928B0E">
        <w:t xml:space="preserve"> </w:t>
      </w:r>
    </w:p>
    <w:p w14:paraId="00ADE808" w14:textId="6E218D9C" w:rsidR="00A13BB1" w:rsidRPr="00FA36FB" w:rsidRDefault="00A13BB1" w:rsidP="5ED3CD84">
      <w:pPr>
        <w:pStyle w:val="Caption"/>
        <w:spacing w:line="360" w:lineRule="auto"/>
        <w:jc w:val="both"/>
        <w:rPr>
          <w:rFonts w:asciiTheme="majorBidi" w:hAnsiTheme="majorBidi" w:cstheme="majorBidi"/>
          <w:sz w:val="24"/>
          <w:szCs w:val="24"/>
        </w:rPr>
      </w:pPr>
    </w:p>
    <w:p w14:paraId="0DCAE59A" w14:textId="7480EAA4" w:rsidR="00A13BB1" w:rsidRPr="00FA36FB" w:rsidRDefault="00A13BB1" w:rsidP="00FA36FB">
      <w:pPr>
        <w:widowControl/>
        <w:autoSpaceDE/>
        <w:autoSpaceDN/>
        <w:spacing w:line="360" w:lineRule="auto"/>
        <w:jc w:val="both"/>
        <w:rPr>
          <w:rFonts w:asciiTheme="majorBidi" w:hAnsiTheme="majorBidi" w:cstheme="majorBidi"/>
          <w:b/>
          <w:bCs/>
          <w:sz w:val="32"/>
          <w:szCs w:val="32"/>
        </w:rPr>
      </w:pPr>
      <w:bookmarkStart w:id="706" w:name="_Toc229766715"/>
      <w:bookmarkStart w:id="707" w:name="_Toc229766786"/>
      <w:bookmarkStart w:id="708" w:name="_Toc229766969"/>
      <w:r w:rsidRPr="00FA36FB">
        <w:rPr>
          <w:rFonts w:asciiTheme="majorBidi" w:hAnsiTheme="majorBidi" w:cstheme="majorBidi"/>
        </w:rPr>
        <w:br w:type="page"/>
      </w:r>
    </w:p>
    <w:p w14:paraId="05EB2B3A" w14:textId="77777777" w:rsidR="00066C8D" w:rsidRDefault="00066C8D" w:rsidP="7D134F5A">
      <w:pPr>
        <w:pStyle w:val="Heading1"/>
        <w:spacing w:line="360" w:lineRule="auto"/>
        <w:rPr>
          <w:rFonts w:asciiTheme="majorBidi" w:hAnsiTheme="majorBidi" w:cstheme="majorBidi"/>
          <w:sz w:val="28"/>
          <w:szCs w:val="28"/>
        </w:rPr>
        <w:sectPr w:rsidR="00066C8D" w:rsidSect="00EE39D6">
          <w:headerReference w:type="default" r:id="rId31"/>
          <w:pgSz w:w="11910" w:h="16840"/>
          <w:pgMar w:top="1417" w:right="1417" w:bottom="1417" w:left="2268" w:header="720" w:footer="720" w:gutter="0"/>
          <w:cols w:space="0"/>
        </w:sectPr>
      </w:pPr>
      <w:bookmarkStart w:id="709" w:name="_Toc231774243"/>
      <w:bookmarkStart w:id="710" w:name="_Toc1614118291"/>
      <w:bookmarkStart w:id="711" w:name="_Toc916041991"/>
      <w:bookmarkStart w:id="712" w:name="_Toc1834360042"/>
      <w:bookmarkStart w:id="713" w:name="_Toc337577575"/>
      <w:bookmarkStart w:id="714" w:name="_Toc1881140597"/>
      <w:bookmarkStart w:id="715" w:name="_Toc1127113064"/>
      <w:bookmarkStart w:id="716" w:name="_Toc1799960728"/>
      <w:bookmarkStart w:id="717" w:name="_Toc1485158583"/>
      <w:bookmarkStart w:id="718" w:name="_Toc1694841728"/>
      <w:bookmarkStart w:id="719" w:name="_Toc553685429"/>
      <w:bookmarkStart w:id="720" w:name="_Toc532489204"/>
      <w:bookmarkStart w:id="721" w:name="_Toc1695117094"/>
      <w:bookmarkStart w:id="722" w:name="_Toc1518760554"/>
      <w:bookmarkStart w:id="723" w:name="_Toc704785815"/>
      <w:bookmarkStart w:id="724" w:name="_Toc297976212"/>
      <w:bookmarkStart w:id="725" w:name="_Toc972028859"/>
      <w:bookmarkStart w:id="726" w:name="_Toc1643742699"/>
      <w:bookmarkStart w:id="727" w:name="_Toc1746330032"/>
      <w:bookmarkStart w:id="728" w:name="_Toc227030769"/>
      <w:bookmarkStart w:id="729" w:name="_Toc1525880110"/>
      <w:bookmarkStart w:id="730" w:name="_Toc1248101038"/>
      <w:bookmarkStart w:id="731" w:name="_Toc1022283887"/>
      <w:bookmarkStart w:id="732" w:name="_Toc445288543"/>
      <w:bookmarkStart w:id="733" w:name="_Toc1314607107"/>
      <w:bookmarkStart w:id="734" w:name="_Toc926393734"/>
      <w:bookmarkStart w:id="735" w:name="_Toc1314658038"/>
      <w:bookmarkStart w:id="736" w:name="_Toc1335368745"/>
      <w:bookmarkStart w:id="737" w:name="_Toc1687958642"/>
      <w:bookmarkStart w:id="738" w:name="_Toc2134359710"/>
      <w:bookmarkStart w:id="739" w:name="_Toc762075912"/>
      <w:bookmarkStart w:id="740" w:name="_Toc561921969"/>
      <w:bookmarkStart w:id="741" w:name="_Toc148624392"/>
      <w:bookmarkStart w:id="742" w:name="_Toc351435694"/>
      <w:bookmarkStart w:id="743" w:name="_Toc1120628293"/>
      <w:bookmarkStart w:id="744" w:name="_Toc448104898"/>
      <w:bookmarkStart w:id="745" w:name="_Toc2141581329"/>
      <w:bookmarkStart w:id="746" w:name="_Toc1184457996"/>
      <w:bookmarkStart w:id="747" w:name="_Toc1482896109"/>
      <w:bookmarkStart w:id="748" w:name="_Toc1787493585"/>
      <w:bookmarkStart w:id="749" w:name="_Toc1398079040"/>
      <w:bookmarkStart w:id="750" w:name="_Toc1706375599"/>
      <w:bookmarkStart w:id="751" w:name="_Toc232452293"/>
      <w:bookmarkStart w:id="752" w:name="_Toc482504116"/>
      <w:bookmarkStart w:id="753" w:name="_Toc1743984370"/>
      <w:bookmarkStart w:id="754" w:name="_Toc822366960"/>
      <w:bookmarkStart w:id="755" w:name="_Toc233932248"/>
      <w:bookmarkStart w:id="756" w:name="_Toc229774299"/>
      <w:bookmarkStart w:id="757" w:name="_Toc234173883"/>
    </w:p>
    <w:p w14:paraId="16555248" w14:textId="05D98C61" w:rsidR="00730828" w:rsidRPr="00BE151D" w:rsidRDefault="00FA0016" w:rsidP="7D134F5A">
      <w:pPr>
        <w:pStyle w:val="Heading1"/>
        <w:spacing w:line="360" w:lineRule="auto"/>
        <w:rPr>
          <w:rFonts w:asciiTheme="majorBidi" w:hAnsiTheme="majorBidi" w:cstheme="majorBidi"/>
          <w:sz w:val="28"/>
          <w:szCs w:val="28"/>
        </w:rPr>
      </w:pPr>
      <w:r w:rsidRPr="7D134F5A">
        <w:rPr>
          <w:rFonts w:asciiTheme="majorBidi" w:hAnsiTheme="majorBidi" w:cstheme="majorBidi"/>
          <w:sz w:val="28"/>
          <w:szCs w:val="28"/>
        </w:rPr>
        <w:lastRenderedPageBreak/>
        <w:t>CHAPTER 3</w:t>
      </w:r>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7"/>
    </w:p>
    <w:p w14:paraId="498F19E6" w14:textId="1F7C125E" w:rsidR="0036056E" w:rsidRPr="00BE151D" w:rsidRDefault="00FA0016" w:rsidP="7D134F5A">
      <w:pPr>
        <w:pStyle w:val="Heading1"/>
        <w:spacing w:line="360" w:lineRule="auto"/>
        <w:rPr>
          <w:rFonts w:asciiTheme="majorBidi" w:hAnsiTheme="majorBidi" w:cstheme="majorBidi"/>
          <w:sz w:val="28"/>
          <w:szCs w:val="28"/>
        </w:rPr>
      </w:pPr>
      <w:bookmarkStart w:id="758" w:name="_Toc231774244"/>
      <w:bookmarkStart w:id="759" w:name="_Toc757376392"/>
      <w:bookmarkStart w:id="760" w:name="_Toc228757718"/>
      <w:bookmarkStart w:id="761" w:name="_Toc1585151372"/>
      <w:bookmarkStart w:id="762" w:name="_Toc1686939355"/>
      <w:bookmarkStart w:id="763" w:name="_Toc1382495596"/>
      <w:bookmarkStart w:id="764" w:name="_Toc924003425"/>
      <w:bookmarkStart w:id="765" w:name="_Toc1730206357"/>
      <w:bookmarkStart w:id="766" w:name="_Toc1261524209"/>
      <w:bookmarkStart w:id="767" w:name="_Toc838915728"/>
      <w:bookmarkStart w:id="768" w:name="_Toc1137904921"/>
      <w:bookmarkStart w:id="769" w:name="_Toc330321831"/>
      <w:bookmarkStart w:id="770" w:name="_Toc367054992"/>
      <w:bookmarkStart w:id="771" w:name="_Toc22440950"/>
      <w:bookmarkStart w:id="772" w:name="_Toc1885235585"/>
      <w:bookmarkStart w:id="773" w:name="_Toc2078387"/>
      <w:bookmarkStart w:id="774" w:name="_Toc1220671302"/>
      <w:bookmarkStart w:id="775" w:name="_Toc1686915912"/>
      <w:bookmarkStart w:id="776" w:name="_Toc1766072468"/>
      <w:bookmarkStart w:id="777" w:name="_Toc1509451509"/>
      <w:bookmarkStart w:id="778" w:name="_Toc1383099307"/>
      <w:bookmarkStart w:id="779" w:name="_Toc1965403984"/>
      <w:bookmarkStart w:id="780" w:name="_Toc1332988199"/>
      <w:bookmarkStart w:id="781" w:name="_Toc2059634343"/>
      <w:bookmarkStart w:id="782" w:name="_Toc440480373"/>
      <w:bookmarkStart w:id="783" w:name="_Toc702809679"/>
      <w:bookmarkStart w:id="784" w:name="_Toc2122900062"/>
      <w:bookmarkStart w:id="785" w:name="_Toc1215184832"/>
      <w:bookmarkStart w:id="786" w:name="_Toc1339561397"/>
      <w:bookmarkStart w:id="787" w:name="_Toc438876326"/>
      <w:bookmarkStart w:id="788" w:name="_Toc1900355840"/>
      <w:bookmarkStart w:id="789" w:name="_Toc187336774"/>
      <w:bookmarkStart w:id="790" w:name="_Toc1253144941"/>
      <w:bookmarkStart w:id="791" w:name="_Toc1554103928"/>
      <w:bookmarkStart w:id="792" w:name="_Toc1969808107"/>
      <w:bookmarkStart w:id="793" w:name="_Toc1627265864"/>
      <w:bookmarkStart w:id="794" w:name="_Toc158683470"/>
      <w:bookmarkStart w:id="795" w:name="_Toc217810079"/>
      <w:bookmarkStart w:id="796" w:name="_Toc232452294"/>
      <w:bookmarkStart w:id="797" w:name="_Toc199543418"/>
      <w:bookmarkStart w:id="798" w:name="_Toc1748855490"/>
      <w:bookmarkStart w:id="799" w:name="_Toc16623261"/>
      <w:bookmarkStart w:id="800" w:name="_Toc233932249"/>
      <w:bookmarkStart w:id="801" w:name="_Toc234173884"/>
      <w:r w:rsidRPr="7D134F5A">
        <w:rPr>
          <w:rFonts w:asciiTheme="majorBidi" w:hAnsiTheme="majorBidi" w:cstheme="majorBidi"/>
          <w:sz w:val="28"/>
          <w:szCs w:val="28"/>
        </w:rPr>
        <w:t>RESEARCH METHODOLOGY</w:t>
      </w:r>
      <w:bookmarkEnd w:id="706"/>
      <w:bookmarkEnd w:id="707"/>
      <w:bookmarkEnd w:id="708"/>
      <w:bookmarkEnd w:id="756"/>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p>
    <w:p w14:paraId="27D28C7B" w14:textId="77777777" w:rsidR="00BE151D" w:rsidRPr="00BE151D" w:rsidRDefault="00BE151D" w:rsidP="00BE151D">
      <w:pPr>
        <w:pStyle w:val="Heading1"/>
        <w:spacing w:line="360" w:lineRule="auto"/>
        <w:jc w:val="both"/>
        <w:rPr>
          <w:rFonts w:asciiTheme="majorBidi" w:hAnsiTheme="majorBidi" w:cstheme="majorBidi"/>
          <w:sz w:val="24"/>
          <w:szCs w:val="24"/>
        </w:rPr>
      </w:pPr>
    </w:p>
    <w:p w14:paraId="11E16C04" w14:textId="77777777" w:rsidR="0036056E" w:rsidRPr="00BE151D" w:rsidRDefault="00FA0016" w:rsidP="5D701874">
      <w:pPr>
        <w:pStyle w:val="BodyText"/>
        <w:spacing w:before="1" w:line="360" w:lineRule="auto"/>
        <w:ind w:right="423"/>
        <w:jc w:val="both"/>
        <w:rPr>
          <w:rFonts w:asciiTheme="majorBidi" w:hAnsiTheme="majorBidi" w:cstheme="majorBidi"/>
        </w:rPr>
      </w:pPr>
      <w:r w:rsidRPr="5D701874">
        <w:rPr>
          <w:rFonts w:asciiTheme="majorBidi" w:hAnsiTheme="majorBidi" w:cstheme="majorBidi"/>
          <w:color w:val="333333"/>
        </w:rPr>
        <w:t>In this chapter, the research design, variables, type of study, demographics, sample size, research instruments, and data analysis techniques are described. These</w:t>
      </w:r>
      <w:r w:rsidRPr="5D701874">
        <w:rPr>
          <w:rFonts w:asciiTheme="majorBidi" w:hAnsiTheme="majorBidi" w:cstheme="majorBidi"/>
          <w:color w:val="333333"/>
          <w:spacing w:val="40"/>
        </w:rPr>
        <w:t xml:space="preserve"> </w:t>
      </w:r>
      <w:r w:rsidRPr="5D701874">
        <w:rPr>
          <w:rFonts w:asciiTheme="majorBidi" w:hAnsiTheme="majorBidi" w:cstheme="majorBidi"/>
          <w:color w:val="333333"/>
        </w:rPr>
        <w:t>elements are further elaborated and interpreted in the results and discussion</w:t>
      </w:r>
      <w:r w:rsidRPr="5D701874">
        <w:rPr>
          <w:rFonts w:asciiTheme="majorBidi" w:hAnsiTheme="majorBidi" w:cstheme="majorBidi"/>
          <w:color w:val="333333"/>
          <w:spacing w:val="-1"/>
        </w:rPr>
        <w:t xml:space="preserve"> </w:t>
      </w:r>
      <w:r w:rsidRPr="5D701874">
        <w:rPr>
          <w:rFonts w:asciiTheme="majorBidi" w:hAnsiTheme="majorBidi" w:cstheme="majorBidi"/>
          <w:color w:val="333333"/>
        </w:rPr>
        <w:t>chapters.</w:t>
      </w:r>
    </w:p>
    <w:p w14:paraId="0FF998AB" w14:textId="77777777" w:rsidR="0036056E" w:rsidRPr="00BE151D" w:rsidRDefault="0036056E" w:rsidP="00BE151D">
      <w:pPr>
        <w:pStyle w:val="BodyText"/>
        <w:spacing w:before="137" w:line="360" w:lineRule="auto"/>
        <w:jc w:val="both"/>
        <w:rPr>
          <w:rFonts w:asciiTheme="majorBidi" w:hAnsiTheme="majorBidi" w:cstheme="majorBidi"/>
        </w:rPr>
      </w:pPr>
    </w:p>
    <w:p w14:paraId="756288F9" w14:textId="1C00BEA4" w:rsidR="0036056E" w:rsidRPr="00BE151D" w:rsidRDefault="00FA36FB" w:rsidP="7D134F5A">
      <w:pPr>
        <w:pStyle w:val="Heading2"/>
        <w:spacing w:line="360" w:lineRule="auto"/>
        <w:ind w:left="0"/>
        <w:jc w:val="both"/>
        <w:rPr>
          <w:rFonts w:asciiTheme="majorBidi" w:hAnsiTheme="majorBidi" w:cstheme="majorBidi"/>
          <w:sz w:val="24"/>
          <w:szCs w:val="24"/>
        </w:rPr>
      </w:pPr>
      <w:bookmarkStart w:id="802" w:name="_Toc2046850442"/>
      <w:bookmarkStart w:id="803" w:name="_Toc264966701"/>
      <w:bookmarkStart w:id="804" w:name="_Toc299804294"/>
      <w:bookmarkStart w:id="805" w:name="_Toc1373357406"/>
      <w:bookmarkStart w:id="806" w:name="_Toc414413591"/>
      <w:bookmarkStart w:id="807" w:name="_Toc136156695"/>
      <w:bookmarkStart w:id="808" w:name="_Toc1858510060"/>
      <w:bookmarkStart w:id="809" w:name="_Toc1484151413"/>
      <w:bookmarkStart w:id="810" w:name="_Toc1620276263"/>
      <w:bookmarkStart w:id="811" w:name="_Toc751403582"/>
      <w:bookmarkStart w:id="812" w:name="_Toc1315818765"/>
      <w:bookmarkStart w:id="813" w:name="_Toc28059176"/>
      <w:bookmarkStart w:id="814" w:name="_Toc334427660"/>
      <w:bookmarkStart w:id="815" w:name="_Toc1671191230"/>
      <w:bookmarkStart w:id="816" w:name="_Toc133465059"/>
      <w:bookmarkStart w:id="817" w:name="_Toc1944367855"/>
      <w:bookmarkStart w:id="818" w:name="_Toc1275806545"/>
      <w:bookmarkStart w:id="819" w:name="_Toc1508445646"/>
      <w:bookmarkStart w:id="820" w:name="_Toc1168920315"/>
      <w:bookmarkStart w:id="821" w:name="_Toc405351668"/>
      <w:bookmarkStart w:id="822" w:name="_Toc2060563576"/>
      <w:bookmarkStart w:id="823" w:name="_Toc93419004"/>
      <w:bookmarkStart w:id="824" w:name="_Toc465011670"/>
      <w:bookmarkStart w:id="825" w:name="_Toc309133516"/>
      <w:bookmarkStart w:id="826" w:name="_Toc120657608"/>
      <w:bookmarkStart w:id="827" w:name="_Toc1868672148"/>
      <w:bookmarkStart w:id="828" w:name="_Toc1008394073"/>
      <w:bookmarkStart w:id="829" w:name="_Toc767941151"/>
      <w:bookmarkStart w:id="830" w:name="_Toc804211570"/>
      <w:bookmarkStart w:id="831" w:name="_Toc1396966530"/>
      <w:bookmarkStart w:id="832" w:name="_Toc1431642275"/>
      <w:bookmarkStart w:id="833" w:name="_Toc1690184571"/>
      <w:bookmarkStart w:id="834" w:name="_Toc513142009"/>
      <w:bookmarkStart w:id="835" w:name="_Toc1568085707"/>
      <w:bookmarkStart w:id="836" w:name="_Toc1282047799"/>
      <w:bookmarkStart w:id="837" w:name="_Toc1975154672"/>
      <w:bookmarkStart w:id="838" w:name="_Toc1783655978"/>
      <w:bookmarkStart w:id="839" w:name="_Toc232452295"/>
      <w:bookmarkStart w:id="840" w:name="_Toc724970769"/>
      <w:bookmarkStart w:id="841" w:name="_Toc907905110"/>
      <w:bookmarkStart w:id="842" w:name="_Toc1525681556"/>
      <w:bookmarkStart w:id="843" w:name="_Toc233932250"/>
      <w:bookmarkStart w:id="844" w:name="_Toc234173885"/>
      <w:r w:rsidRPr="7D134F5A">
        <w:rPr>
          <w:rFonts w:asciiTheme="majorBidi" w:hAnsiTheme="majorBidi" w:cstheme="majorBidi"/>
          <w:sz w:val="24"/>
          <w:szCs w:val="24"/>
        </w:rPr>
        <w:t>3.1</w:t>
      </w:r>
      <w:r w:rsidR="00CA755A" w:rsidRPr="7D134F5A">
        <w:rPr>
          <w:rFonts w:asciiTheme="majorBidi" w:hAnsiTheme="majorBidi" w:cstheme="majorBidi"/>
          <w:sz w:val="24"/>
          <w:szCs w:val="24"/>
        </w:rPr>
        <w:t xml:space="preserve"> </w:t>
      </w:r>
      <w:bookmarkStart w:id="845" w:name="_Toc229766716"/>
      <w:bookmarkStart w:id="846" w:name="_Toc229766787"/>
      <w:bookmarkStart w:id="847" w:name="_Toc229766970"/>
      <w:bookmarkStart w:id="848" w:name="_Toc229774300"/>
      <w:bookmarkStart w:id="849" w:name="_Toc231774245"/>
      <w:r w:rsidR="00FA0016" w:rsidRPr="7D134F5A">
        <w:rPr>
          <w:rFonts w:asciiTheme="majorBidi" w:hAnsiTheme="majorBidi" w:cstheme="majorBidi"/>
          <w:sz w:val="24"/>
          <w:szCs w:val="24"/>
        </w:rPr>
        <w:t>Ethical Considerations:</w:t>
      </w:r>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14:paraId="602DA2C7" w14:textId="0D377A15" w:rsidR="0036056E" w:rsidRPr="00BE151D" w:rsidRDefault="00FA0016" w:rsidP="00871BCF">
      <w:pPr>
        <w:pStyle w:val="BodyText"/>
        <w:spacing w:before="139" w:line="360" w:lineRule="auto"/>
        <w:ind w:right="419"/>
        <w:jc w:val="both"/>
        <w:rPr>
          <w:rFonts w:asciiTheme="majorBidi" w:hAnsiTheme="majorBidi" w:cstheme="majorBidi"/>
        </w:rPr>
      </w:pPr>
      <w:r w:rsidRPr="05928B0E">
        <w:rPr>
          <w:rFonts w:asciiTheme="majorBidi" w:hAnsiTheme="majorBidi" w:cstheme="majorBidi"/>
          <w:color w:val="333333"/>
        </w:rPr>
        <w:t xml:space="preserve">Ethical approval was obtained from the CUSIT Ethics/Research </w:t>
      </w:r>
      <w:r w:rsidR="5B76607B" w:rsidRPr="05928B0E">
        <w:rPr>
          <w:rFonts w:asciiTheme="majorBidi" w:hAnsiTheme="majorBidi" w:cstheme="majorBidi"/>
          <w:color w:val="333333"/>
        </w:rPr>
        <w:t>Committee,</w:t>
      </w:r>
      <w:r w:rsidRPr="05928B0E">
        <w:rPr>
          <w:rFonts w:asciiTheme="majorBidi" w:hAnsiTheme="majorBidi" w:cstheme="majorBidi"/>
          <w:color w:val="333333"/>
        </w:rPr>
        <w:t xml:space="preserve"> and all participants were given written informed consent before taking part in the study. P</w:t>
      </w:r>
      <w:r w:rsidR="00730828" w:rsidRPr="05928B0E">
        <w:rPr>
          <w:rFonts w:asciiTheme="majorBidi" w:hAnsiTheme="majorBidi" w:cstheme="majorBidi"/>
          <w:color w:val="333333"/>
        </w:rPr>
        <w:t xml:space="preserve">articipants </w:t>
      </w:r>
      <w:r w:rsidR="424F7C4F" w:rsidRPr="05928B0E">
        <w:rPr>
          <w:rFonts w:asciiTheme="majorBidi" w:hAnsiTheme="majorBidi" w:cstheme="majorBidi"/>
          <w:color w:val="333333"/>
        </w:rPr>
        <w:t>were</w:t>
      </w:r>
      <w:r w:rsidRPr="05928B0E">
        <w:rPr>
          <w:rFonts w:asciiTheme="majorBidi" w:hAnsiTheme="majorBidi" w:cstheme="majorBidi"/>
          <w:color w:val="333333"/>
        </w:rPr>
        <w:t xml:space="preserve"> voluntary, and all data were kept confidential and used only for research purposes.</w:t>
      </w:r>
    </w:p>
    <w:p w14:paraId="51CAA2E7" w14:textId="77777777" w:rsidR="0036056E" w:rsidRPr="00BE151D" w:rsidRDefault="0036056E" w:rsidP="00BE151D">
      <w:pPr>
        <w:pStyle w:val="BodyText"/>
        <w:spacing w:before="137" w:line="360" w:lineRule="auto"/>
        <w:jc w:val="both"/>
        <w:rPr>
          <w:rFonts w:asciiTheme="majorBidi" w:hAnsiTheme="majorBidi" w:cstheme="majorBidi"/>
        </w:rPr>
      </w:pPr>
    </w:p>
    <w:p w14:paraId="65D8665C" w14:textId="0E0E9A64" w:rsidR="0036056E" w:rsidRPr="00BE151D" w:rsidRDefault="00FA36FB" w:rsidP="7D134F5A">
      <w:pPr>
        <w:pStyle w:val="Heading2"/>
        <w:spacing w:line="360" w:lineRule="auto"/>
        <w:ind w:left="0"/>
        <w:jc w:val="both"/>
        <w:rPr>
          <w:rFonts w:asciiTheme="majorBidi" w:hAnsiTheme="majorBidi" w:cstheme="majorBidi"/>
          <w:sz w:val="24"/>
          <w:szCs w:val="24"/>
        </w:rPr>
      </w:pPr>
      <w:bookmarkStart w:id="850" w:name="_Toc1092492151"/>
      <w:bookmarkStart w:id="851" w:name="_Toc581745504"/>
      <w:bookmarkStart w:id="852" w:name="_Toc976569111"/>
      <w:bookmarkStart w:id="853" w:name="_Toc1390451532"/>
      <w:bookmarkStart w:id="854" w:name="_Toc1208116657"/>
      <w:bookmarkStart w:id="855" w:name="_Toc895484552"/>
      <w:bookmarkStart w:id="856" w:name="_Toc364843153"/>
      <w:bookmarkStart w:id="857" w:name="_Toc409432623"/>
      <w:bookmarkStart w:id="858" w:name="_Toc1658238711"/>
      <w:bookmarkStart w:id="859" w:name="_Toc491232597"/>
      <w:bookmarkStart w:id="860" w:name="_Toc1280165236"/>
      <w:bookmarkStart w:id="861" w:name="_Toc580093624"/>
      <w:bookmarkStart w:id="862" w:name="_Toc871504286"/>
      <w:bookmarkStart w:id="863" w:name="_Toc1379961976"/>
      <w:bookmarkStart w:id="864" w:name="_Toc2005943165"/>
      <w:bookmarkStart w:id="865" w:name="_Toc269633771"/>
      <w:bookmarkStart w:id="866" w:name="_Toc547590506"/>
      <w:bookmarkStart w:id="867" w:name="_Toc196861642"/>
      <w:bookmarkStart w:id="868" w:name="_Toc41223085"/>
      <w:bookmarkStart w:id="869" w:name="_Toc720458804"/>
      <w:bookmarkStart w:id="870" w:name="_Toc223331393"/>
      <w:bookmarkStart w:id="871" w:name="_Toc1857462331"/>
      <w:bookmarkStart w:id="872" w:name="_Toc921404071"/>
      <w:bookmarkStart w:id="873" w:name="_Toc1228479786"/>
      <w:bookmarkStart w:id="874" w:name="_Toc1866169752"/>
      <w:bookmarkStart w:id="875" w:name="_Toc1189732804"/>
      <w:bookmarkStart w:id="876" w:name="_Toc858285511"/>
      <w:bookmarkStart w:id="877" w:name="_Toc1534353439"/>
      <w:bookmarkStart w:id="878" w:name="_Toc1100050416"/>
      <w:bookmarkStart w:id="879" w:name="_Toc782458848"/>
      <w:bookmarkStart w:id="880" w:name="_Toc168873233"/>
      <w:bookmarkStart w:id="881" w:name="_Toc1585713685"/>
      <w:bookmarkStart w:id="882" w:name="_Toc1588310028"/>
      <w:bookmarkStart w:id="883" w:name="_Toc1916765222"/>
      <w:bookmarkStart w:id="884" w:name="_Toc1017059114"/>
      <w:bookmarkStart w:id="885" w:name="_Toc1447822990"/>
      <w:bookmarkStart w:id="886" w:name="_Toc1838982254"/>
      <w:bookmarkStart w:id="887" w:name="_Toc232452296"/>
      <w:bookmarkStart w:id="888" w:name="_Toc1682665921"/>
      <w:bookmarkStart w:id="889" w:name="_Toc1455552804"/>
      <w:bookmarkStart w:id="890" w:name="_Toc1991826464"/>
      <w:bookmarkStart w:id="891" w:name="_Toc233932251"/>
      <w:bookmarkStart w:id="892" w:name="_Toc234173886"/>
      <w:r w:rsidRPr="7D134F5A">
        <w:rPr>
          <w:rFonts w:asciiTheme="majorBidi" w:hAnsiTheme="majorBidi" w:cstheme="majorBidi"/>
          <w:sz w:val="24"/>
          <w:szCs w:val="24"/>
        </w:rPr>
        <w:t xml:space="preserve">3.2 </w:t>
      </w:r>
      <w:r w:rsidR="00CA755A" w:rsidRPr="7D134F5A">
        <w:rPr>
          <w:rFonts w:asciiTheme="majorBidi" w:hAnsiTheme="majorBidi" w:cstheme="majorBidi"/>
          <w:sz w:val="24"/>
          <w:szCs w:val="24"/>
        </w:rPr>
        <w:t xml:space="preserve"> </w:t>
      </w:r>
      <w:bookmarkStart w:id="893" w:name="_Toc229766717"/>
      <w:bookmarkStart w:id="894" w:name="_Toc229766788"/>
      <w:bookmarkStart w:id="895" w:name="_Toc229766971"/>
      <w:bookmarkStart w:id="896" w:name="_Toc229774301"/>
      <w:bookmarkStart w:id="897" w:name="_Toc231774246"/>
      <w:r w:rsidR="00FA0016" w:rsidRPr="7D134F5A">
        <w:rPr>
          <w:rFonts w:asciiTheme="majorBidi" w:hAnsiTheme="majorBidi" w:cstheme="majorBidi"/>
          <w:sz w:val="24"/>
          <w:szCs w:val="24"/>
        </w:rPr>
        <w:t>Research Design:</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p>
    <w:p w14:paraId="39DBCD96" w14:textId="77777777" w:rsidR="0036056E" w:rsidRPr="00BE151D" w:rsidRDefault="00FA0016" w:rsidP="00871BCF">
      <w:pPr>
        <w:pStyle w:val="BodyText"/>
        <w:spacing w:before="139" w:line="360" w:lineRule="auto"/>
        <w:ind w:right="423"/>
        <w:jc w:val="both"/>
        <w:rPr>
          <w:rFonts w:asciiTheme="majorBidi" w:hAnsiTheme="majorBidi" w:cstheme="majorBidi"/>
        </w:rPr>
      </w:pPr>
      <w:r w:rsidRPr="00BE151D">
        <w:rPr>
          <w:rFonts w:asciiTheme="majorBidi" w:hAnsiTheme="majorBidi" w:cstheme="majorBidi"/>
          <w:color w:val="333333"/>
        </w:rPr>
        <w:t>This study used a cross-sectional correlation design to investigate the relationship between cervical proprioception and digital eye strain among CUSIT students. This design was appropriate to determine the prevalence and association between these factors at a single point in time.</w:t>
      </w:r>
    </w:p>
    <w:p w14:paraId="406AB820" w14:textId="77777777" w:rsidR="0036056E" w:rsidRPr="00BE151D" w:rsidRDefault="0036056E" w:rsidP="00BE151D">
      <w:pPr>
        <w:pStyle w:val="BodyText"/>
        <w:spacing w:before="137" w:line="360" w:lineRule="auto"/>
        <w:jc w:val="both"/>
        <w:rPr>
          <w:rFonts w:asciiTheme="majorBidi" w:hAnsiTheme="majorBidi" w:cstheme="majorBidi"/>
        </w:rPr>
      </w:pPr>
    </w:p>
    <w:p w14:paraId="59268C26" w14:textId="166D6BE4" w:rsidR="0036056E" w:rsidRPr="00BE151D" w:rsidRDefault="00F9772D" w:rsidP="7D134F5A">
      <w:pPr>
        <w:pStyle w:val="Heading3"/>
        <w:spacing w:line="360" w:lineRule="auto"/>
        <w:ind w:left="0"/>
        <w:rPr>
          <w:rFonts w:asciiTheme="majorBidi" w:hAnsiTheme="majorBidi" w:cstheme="majorBidi"/>
          <w:sz w:val="24"/>
          <w:szCs w:val="24"/>
        </w:rPr>
      </w:pPr>
      <w:bookmarkStart w:id="898" w:name="_Toc229766718"/>
      <w:bookmarkStart w:id="899" w:name="_Toc229766789"/>
      <w:bookmarkStart w:id="900" w:name="_Toc229766972"/>
      <w:bookmarkStart w:id="901" w:name="_Toc229774302"/>
      <w:bookmarkStart w:id="902" w:name="_Toc231774247"/>
      <w:bookmarkStart w:id="903" w:name="_Toc1144713570"/>
      <w:bookmarkStart w:id="904" w:name="_Toc69666285"/>
      <w:bookmarkStart w:id="905" w:name="_Toc537623021"/>
      <w:bookmarkStart w:id="906" w:name="_Toc902607919"/>
      <w:bookmarkStart w:id="907" w:name="_Toc1597780749"/>
      <w:bookmarkStart w:id="908" w:name="_Toc1640575216"/>
      <w:bookmarkStart w:id="909" w:name="_Toc1606666814"/>
      <w:bookmarkStart w:id="910" w:name="_Toc1330547959"/>
      <w:bookmarkStart w:id="911" w:name="_Toc586272591"/>
      <w:bookmarkStart w:id="912" w:name="_Toc770960121"/>
      <w:bookmarkStart w:id="913" w:name="_Toc1645217663"/>
      <w:bookmarkStart w:id="914" w:name="_Toc591393920"/>
      <w:bookmarkStart w:id="915" w:name="_Toc1642216557"/>
      <w:bookmarkStart w:id="916" w:name="_Toc567447042"/>
      <w:bookmarkStart w:id="917" w:name="_Toc1567969306"/>
      <w:bookmarkStart w:id="918" w:name="_Toc1113990705"/>
      <w:bookmarkStart w:id="919" w:name="_Toc2047397968"/>
      <w:bookmarkStart w:id="920" w:name="_Toc301140501"/>
      <w:bookmarkStart w:id="921" w:name="_Toc806311542"/>
      <w:bookmarkStart w:id="922" w:name="_Toc248882343"/>
      <w:bookmarkStart w:id="923" w:name="_Toc719076166"/>
      <w:bookmarkStart w:id="924" w:name="_Toc155833046"/>
      <w:bookmarkStart w:id="925" w:name="_Toc1826870209"/>
      <w:bookmarkStart w:id="926" w:name="_Toc727051634"/>
      <w:bookmarkStart w:id="927" w:name="_Toc1079192510"/>
      <w:bookmarkStart w:id="928" w:name="_Toc1785277077"/>
      <w:bookmarkStart w:id="929" w:name="_Toc605007312"/>
      <w:bookmarkStart w:id="930" w:name="_Toc1887467613"/>
      <w:bookmarkStart w:id="931" w:name="_Toc588926762"/>
      <w:bookmarkStart w:id="932" w:name="_Toc1378277989"/>
      <w:bookmarkStart w:id="933" w:name="_Toc1188905630"/>
      <w:bookmarkStart w:id="934" w:name="_Toc921393701"/>
      <w:bookmarkStart w:id="935" w:name="_Toc271948009"/>
      <w:bookmarkStart w:id="936" w:name="_Toc1959896317"/>
      <w:bookmarkStart w:id="937" w:name="_Toc1963399926"/>
      <w:bookmarkStart w:id="938" w:name="_Toc282326409"/>
      <w:bookmarkStart w:id="939" w:name="_Toc1198816146"/>
      <w:bookmarkStart w:id="940" w:name="_Toc232452297"/>
      <w:bookmarkStart w:id="941" w:name="_Toc2110899384"/>
      <w:bookmarkStart w:id="942" w:name="_Toc778636538"/>
      <w:bookmarkStart w:id="943" w:name="_Toc1580576743"/>
      <w:bookmarkStart w:id="944" w:name="_Toc233932252"/>
      <w:bookmarkStart w:id="945" w:name="_Toc234173887"/>
      <w:r w:rsidRPr="7D134F5A">
        <w:rPr>
          <w:rFonts w:asciiTheme="majorBidi" w:hAnsiTheme="majorBidi" w:cstheme="majorBidi"/>
          <w:sz w:val="24"/>
          <w:szCs w:val="24"/>
        </w:rPr>
        <w:t xml:space="preserve">3.2.1 </w:t>
      </w:r>
      <w:r w:rsidR="00FA0016" w:rsidRPr="7D134F5A">
        <w:rPr>
          <w:rFonts w:asciiTheme="majorBidi" w:hAnsiTheme="majorBidi" w:cstheme="majorBidi"/>
          <w:sz w:val="24"/>
          <w:szCs w:val="24"/>
        </w:rPr>
        <w:t>Study Design:</w:t>
      </w:r>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p>
    <w:p w14:paraId="36DB768E" w14:textId="77777777" w:rsidR="0036056E" w:rsidRPr="00BE151D" w:rsidRDefault="00FA0016" w:rsidP="00871BCF">
      <w:pPr>
        <w:pStyle w:val="BodyText"/>
        <w:spacing w:before="139" w:line="360" w:lineRule="auto"/>
        <w:ind w:right="423"/>
        <w:jc w:val="both"/>
        <w:rPr>
          <w:rFonts w:asciiTheme="majorBidi" w:hAnsiTheme="majorBidi" w:cstheme="majorBidi"/>
          <w:color w:val="333333"/>
        </w:rPr>
      </w:pPr>
      <w:r w:rsidRPr="00BE151D">
        <w:rPr>
          <w:rFonts w:asciiTheme="majorBidi" w:hAnsiTheme="majorBidi" w:cstheme="majorBidi"/>
          <w:color w:val="333333"/>
        </w:rPr>
        <w:t>This was an analytical cross-sectional correlational study conducted to determine the association between cervical proprioception and digital eye strain among undergraduate university students.</w:t>
      </w:r>
    </w:p>
    <w:p w14:paraId="2091975D" w14:textId="77777777" w:rsidR="00871BCF" w:rsidRDefault="00871BCF" w:rsidP="22ACE28A">
      <w:pPr>
        <w:pStyle w:val="Heading3"/>
        <w:spacing w:line="360" w:lineRule="auto"/>
        <w:ind w:left="0"/>
        <w:rPr>
          <w:rFonts w:asciiTheme="majorBidi" w:hAnsiTheme="majorBidi" w:cstheme="majorBidi"/>
          <w:sz w:val="24"/>
          <w:szCs w:val="24"/>
        </w:rPr>
      </w:pPr>
      <w:bookmarkStart w:id="946" w:name="_Toc229766719"/>
      <w:bookmarkStart w:id="947" w:name="_Toc229766790"/>
      <w:bookmarkStart w:id="948" w:name="_Toc229766973"/>
      <w:bookmarkStart w:id="949" w:name="_Toc229774303"/>
      <w:bookmarkStart w:id="950" w:name="_Toc231774248"/>
      <w:bookmarkStart w:id="951" w:name="_Toc1260492430"/>
      <w:bookmarkStart w:id="952" w:name="_Toc1336016861"/>
      <w:bookmarkStart w:id="953" w:name="_Toc1254016093"/>
      <w:bookmarkStart w:id="954" w:name="_Toc429383606"/>
      <w:bookmarkStart w:id="955" w:name="_Toc1498679147"/>
      <w:bookmarkStart w:id="956" w:name="_Toc1269420654"/>
      <w:bookmarkStart w:id="957" w:name="_Toc1693643687"/>
      <w:bookmarkStart w:id="958" w:name="_Toc122029933"/>
      <w:bookmarkStart w:id="959" w:name="_Toc1095540924"/>
      <w:bookmarkStart w:id="960" w:name="_Toc1950121728"/>
      <w:bookmarkStart w:id="961" w:name="_Toc1183466702"/>
      <w:bookmarkStart w:id="962" w:name="_Toc723954832"/>
      <w:bookmarkStart w:id="963" w:name="_Toc1595772744"/>
      <w:bookmarkStart w:id="964" w:name="_Toc1873537326"/>
      <w:bookmarkStart w:id="965" w:name="_Toc1078807421"/>
      <w:bookmarkStart w:id="966" w:name="_Toc386350939"/>
      <w:bookmarkStart w:id="967" w:name="_Toc1433664535"/>
      <w:bookmarkStart w:id="968" w:name="_Toc162900909"/>
      <w:bookmarkStart w:id="969" w:name="_Toc1247411762"/>
      <w:bookmarkStart w:id="970" w:name="_Toc233892421"/>
      <w:bookmarkStart w:id="971" w:name="_Toc1800010574"/>
      <w:bookmarkStart w:id="972" w:name="_Toc1261364870"/>
      <w:bookmarkStart w:id="973" w:name="_Toc1465259462"/>
      <w:bookmarkStart w:id="974" w:name="_Toc1835458217"/>
      <w:bookmarkStart w:id="975" w:name="_Toc303820328"/>
      <w:bookmarkStart w:id="976" w:name="_Toc467765690"/>
      <w:bookmarkStart w:id="977" w:name="_Toc1116821707"/>
      <w:bookmarkStart w:id="978" w:name="_Toc1085891267"/>
      <w:bookmarkStart w:id="979" w:name="_Toc235526358"/>
      <w:bookmarkStart w:id="980" w:name="_Toc352831399"/>
      <w:bookmarkStart w:id="981" w:name="_Toc229060843"/>
      <w:bookmarkStart w:id="982" w:name="_Toc763114860"/>
      <w:bookmarkStart w:id="983" w:name="_Toc130716093"/>
      <w:bookmarkStart w:id="984" w:name="_Toc1971686869"/>
      <w:bookmarkStart w:id="985" w:name="_Toc600671385"/>
      <w:bookmarkStart w:id="986" w:name="_Toc425908361"/>
      <w:bookmarkStart w:id="987" w:name="_Toc214396381"/>
      <w:bookmarkStart w:id="988" w:name="_Toc232452298"/>
    </w:p>
    <w:p w14:paraId="1C5FFCE1" w14:textId="4866888E" w:rsidR="0036056E" w:rsidRPr="00BE151D" w:rsidRDefault="00F9772D" w:rsidP="7D134F5A">
      <w:pPr>
        <w:pStyle w:val="Heading3"/>
        <w:spacing w:line="360" w:lineRule="auto"/>
        <w:ind w:left="0"/>
        <w:rPr>
          <w:rFonts w:asciiTheme="majorBidi" w:hAnsiTheme="majorBidi" w:cstheme="majorBidi"/>
          <w:sz w:val="24"/>
          <w:szCs w:val="24"/>
        </w:rPr>
      </w:pPr>
      <w:bookmarkStart w:id="989" w:name="_Toc1719824817"/>
      <w:bookmarkStart w:id="990" w:name="_Toc522405436"/>
      <w:bookmarkStart w:id="991" w:name="_Toc1535161601"/>
      <w:bookmarkStart w:id="992" w:name="_Toc233932253"/>
      <w:bookmarkStart w:id="993" w:name="_Toc234173888"/>
      <w:r w:rsidRPr="7D134F5A">
        <w:rPr>
          <w:rFonts w:asciiTheme="majorBidi" w:hAnsiTheme="majorBidi" w:cstheme="majorBidi"/>
          <w:sz w:val="24"/>
          <w:szCs w:val="24"/>
        </w:rPr>
        <w:t xml:space="preserve">3.2.2 </w:t>
      </w:r>
      <w:r w:rsidR="00FA0016" w:rsidRPr="7D134F5A">
        <w:rPr>
          <w:rFonts w:asciiTheme="majorBidi" w:hAnsiTheme="majorBidi" w:cstheme="majorBidi"/>
          <w:sz w:val="24"/>
          <w:szCs w:val="24"/>
        </w:rPr>
        <w:t>Study Setting:</w:t>
      </w:r>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p>
    <w:p w14:paraId="29750EAB" w14:textId="5C876135" w:rsidR="0036056E" w:rsidRPr="00BE151D" w:rsidRDefault="00FA0016" w:rsidP="00871BCF">
      <w:pPr>
        <w:pStyle w:val="BodyText"/>
        <w:spacing w:before="140" w:line="360" w:lineRule="auto"/>
        <w:ind w:right="424"/>
        <w:jc w:val="both"/>
        <w:rPr>
          <w:rFonts w:asciiTheme="majorBidi" w:hAnsiTheme="majorBidi" w:cstheme="majorBidi"/>
        </w:rPr>
      </w:pPr>
      <w:r w:rsidRPr="00BE151D">
        <w:rPr>
          <w:rFonts w:asciiTheme="majorBidi" w:hAnsiTheme="majorBidi" w:cstheme="majorBidi"/>
          <w:color w:val="333333"/>
        </w:rPr>
        <w:t>The study was conducted at City University of Science and Information Technology (CUS</w:t>
      </w:r>
      <w:r w:rsidR="00730828" w:rsidRPr="00BE151D">
        <w:rPr>
          <w:rFonts w:asciiTheme="majorBidi" w:hAnsiTheme="majorBidi" w:cstheme="majorBidi"/>
          <w:color w:val="333333"/>
        </w:rPr>
        <w:t>IT), Peshawar</w:t>
      </w:r>
      <w:r w:rsidRPr="00BE151D">
        <w:rPr>
          <w:rFonts w:asciiTheme="majorBidi" w:hAnsiTheme="majorBidi" w:cstheme="majorBidi"/>
          <w:color w:val="333333"/>
        </w:rPr>
        <w:t>.</w:t>
      </w:r>
    </w:p>
    <w:p w14:paraId="0AC0822D" w14:textId="77777777" w:rsidR="0036056E" w:rsidRDefault="0036056E" w:rsidP="00BE151D">
      <w:pPr>
        <w:pStyle w:val="BodyText"/>
        <w:spacing w:before="136" w:line="360" w:lineRule="auto"/>
        <w:jc w:val="both"/>
        <w:rPr>
          <w:rFonts w:asciiTheme="majorBidi" w:hAnsiTheme="majorBidi" w:cstheme="majorBidi"/>
        </w:rPr>
      </w:pPr>
    </w:p>
    <w:p w14:paraId="6FACC48C" w14:textId="77777777" w:rsidR="00594092" w:rsidRPr="00BE151D" w:rsidRDefault="00594092" w:rsidP="00BE151D">
      <w:pPr>
        <w:pStyle w:val="BodyText"/>
        <w:spacing w:before="136" w:line="360" w:lineRule="auto"/>
        <w:jc w:val="both"/>
        <w:rPr>
          <w:rFonts w:asciiTheme="majorBidi" w:hAnsiTheme="majorBidi" w:cstheme="majorBidi"/>
        </w:rPr>
      </w:pPr>
    </w:p>
    <w:p w14:paraId="164EB9D6" w14:textId="50EAC40C" w:rsidR="0036056E" w:rsidRPr="00BE151D" w:rsidRDefault="00F9772D" w:rsidP="7D134F5A">
      <w:pPr>
        <w:pStyle w:val="Heading3"/>
        <w:spacing w:line="360" w:lineRule="auto"/>
        <w:ind w:left="0"/>
        <w:rPr>
          <w:rFonts w:asciiTheme="majorBidi" w:hAnsiTheme="majorBidi" w:cstheme="majorBidi"/>
          <w:sz w:val="24"/>
          <w:szCs w:val="24"/>
        </w:rPr>
      </w:pPr>
      <w:bookmarkStart w:id="994" w:name="_Toc229766720"/>
      <w:bookmarkStart w:id="995" w:name="_Toc229766791"/>
      <w:bookmarkStart w:id="996" w:name="_Toc229766974"/>
      <w:bookmarkStart w:id="997" w:name="_Toc229774304"/>
      <w:bookmarkStart w:id="998" w:name="_Toc231774249"/>
      <w:bookmarkStart w:id="999" w:name="_Toc678129765"/>
      <w:bookmarkStart w:id="1000" w:name="_Toc756668719"/>
      <w:bookmarkStart w:id="1001" w:name="_Toc1407127967"/>
      <w:bookmarkStart w:id="1002" w:name="_Toc813088835"/>
      <w:bookmarkStart w:id="1003" w:name="_Toc1184026341"/>
      <w:bookmarkStart w:id="1004" w:name="_Toc2034009768"/>
      <w:bookmarkStart w:id="1005" w:name="_Toc1422334391"/>
      <w:bookmarkStart w:id="1006" w:name="_Toc1841241863"/>
      <w:bookmarkStart w:id="1007" w:name="_Toc2057178357"/>
      <w:bookmarkStart w:id="1008" w:name="_Toc949191718"/>
      <w:bookmarkStart w:id="1009" w:name="_Toc1415763630"/>
      <w:bookmarkStart w:id="1010" w:name="_Toc1185087351"/>
      <w:bookmarkStart w:id="1011" w:name="_Toc1224999444"/>
      <w:bookmarkStart w:id="1012" w:name="_Toc347045453"/>
      <w:bookmarkStart w:id="1013" w:name="_Toc284123906"/>
      <w:bookmarkStart w:id="1014" w:name="_Toc2122923355"/>
      <w:bookmarkStart w:id="1015" w:name="_Toc1072851573"/>
      <w:bookmarkStart w:id="1016" w:name="_Toc831394664"/>
      <w:bookmarkStart w:id="1017" w:name="_Toc303351640"/>
      <w:bookmarkStart w:id="1018" w:name="_Toc1550340007"/>
      <w:bookmarkStart w:id="1019" w:name="_Toc1575891768"/>
      <w:bookmarkStart w:id="1020" w:name="_Toc1748967935"/>
      <w:bookmarkStart w:id="1021" w:name="_Toc1674166059"/>
      <w:bookmarkStart w:id="1022" w:name="_Toc1802453247"/>
      <w:bookmarkStart w:id="1023" w:name="_Toc652014550"/>
      <w:bookmarkStart w:id="1024" w:name="_Toc2056216742"/>
      <w:bookmarkStart w:id="1025" w:name="_Toc2147270078"/>
      <w:bookmarkStart w:id="1026" w:name="_Toc791624419"/>
      <w:bookmarkStart w:id="1027" w:name="_Toc107314770"/>
      <w:bookmarkStart w:id="1028" w:name="_Toc987201927"/>
      <w:bookmarkStart w:id="1029" w:name="_Toc10643422"/>
      <w:bookmarkStart w:id="1030" w:name="_Toc1897614351"/>
      <w:bookmarkStart w:id="1031" w:name="_Toc913955002"/>
      <w:bookmarkStart w:id="1032" w:name="_Toc1162486536"/>
      <w:bookmarkStart w:id="1033" w:name="_Toc782348113"/>
      <w:bookmarkStart w:id="1034" w:name="_Toc1616123757"/>
      <w:bookmarkStart w:id="1035" w:name="_Toc108816203"/>
      <w:bookmarkStart w:id="1036" w:name="_Toc232452299"/>
      <w:bookmarkStart w:id="1037" w:name="_Toc1906851445"/>
      <w:bookmarkStart w:id="1038" w:name="_Toc1632575290"/>
      <w:bookmarkStart w:id="1039" w:name="_Toc1221433427"/>
      <w:bookmarkStart w:id="1040" w:name="_Toc233932254"/>
      <w:bookmarkStart w:id="1041" w:name="_Toc234173889"/>
      <w:r w:rsidRPr="7D134F5A">
        <w:rPr>
          <w:rFonts w:asciiTheme="majorBidi" w:hAnsiTheme="majorBidi" w:cstheme="majorBidi"/>
          <w:sz w:val="24"/>
          <w:szCs w:val="24"/>
        </w:rPr>
        <w:lastRenderedPageBreak/>
        <w:t xml:space="preserve">3.2.3 </w:t>
      </w:r>
      <w:r w:rsidR="00FA0016" w:rsidRPr="7D134F5A">
        <w:rPr>
          <w:rFonts w:asciiTheme="majorBidi" w:hAnsiTheme="majorBidi" w:cstheme="majorBidi"/>
          <w:sz w:val="24"/>
          <w:szCs w:val="24"/>
        </w:rPr>
        <w:t>Time Horizon:</w:t>
      </w:r>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p>
    <w:p w14:paraId="653C1723" w14:textId="3E4CA570" w:rsidR="0036056E" w:rsidRPr="00BE151D" w:rsidRDefault="00FA0016" w:rsidP="5D701874">
      <w:pPr>
        <w:pStyle w:val="BodyText"/>
        <w:spacing w:before="137" w:line="360" w:lineRule="auto"/>
        <w:ind w:right="423"/>
        <w:jc w:val="both"/>
        <w:rPr>
          <w:rFonts w:asciiTheme="majorBidi" w:hAnsiTheme="majorBidi" w:cstheme="majorBidi"/>
        </w:rPr>
      </w:pPr>
      <w:r w:rsidRPr="5D701874">
        <w:rPr>
          <w:rFonts w:asciiTheme="majorBidi" w:hAnsiTheme="majorBidi" w:cstheme="majorBidi"/>
          <w:color w:val="333333"/>
        </w:rPr>
        <w:t>Data for this</w:t>
      </w:r>
      <w:r w:rsidRPr="5D701874">
        <w:rPr>
          <w:rFonts w:asciiTheme="majorBidi" w:hAnsiTheme="majorBidi" w:cstheme="majorBidi"/>
          <w:color w:val="333333"/>
          <w:spacing w:val="-1"/>
        </w:rPr>
        <w:t xml:space="preserve"> </w:t>
      </w:r>
      <w:r w:rsidRPr="5D701874">
        <w:rPr>
          <w:rFonts w:asciiTheme="majorBidi" w:hAnsiTheme="majorBidi" w:cstheme="majorBidi"/>
          <w:color w:val="333333"/>
        </w:rPr>
        <w:t>study</w:t>
      </w:r>
      <w:r w:rsidRPr="5D701874">
        <w:rPr>
          <w:rFonts w:asciiTheme="majorBidi" w:hAnsiTheme="majorBidi" w:cstheme="majorBidi"/>
          <w:color w:val="333333"/>
          <w:spacing w:val="-1"/>
        </w:rPr>
        <w:t xml:space="preserve"> </w:t>
      </w:r>
      <w:r w:rsidRPr="5D701874">
        <w:rPr>
          <w:rFonts w:asciiTheme="majorBidi" w:hAnsiTheme="majorBidi" w:cstheme="majorBidi"/>
          <w:color w:val="333333"/>
        </w:rPr>
        <w:t>were collected over</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a period of</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three months,</w:t>
      </w:r>
      <w:r w:rsidRPr="5D701874">
        <w:rPr>
          <w:rFonts w:asciiTheme="majorBidi" w:hAnsiTheme="majorBidi" w:cstheme="majorBidi"/>
          <w:color w:val="333333"/>
          <w:spacing w:val="-3"/>
        </w:rPr>
        <w:t xml:space="preserve"> </w:t>
      </w:r>
      <w:r w:rsidRPr="5D701874">
        <w:rPr>
          <w:rFonts w:asciiTheme="majorBidi" w:hAnsiTheme="majorBidi" w:cstheme="majorBidi"/>
          <w:color w:val="333333"/>
        </w:rPr>
        <w:t xml:space="preserve">from </w:t>
      </w:r>
      <w:r w:rsidR="234A97B0" w:rsidRPr="5D701874">
        <w:rPr>
          <w:rFonts w:asciiTheme="majorBidi" w:hAnsiTheme="majorBidi" w:cstheme="majorBidi"/>
          <w:color w:val="333333"/>
        </w:rPr>
        <w:t>Janu</w:t>
      </w:r>
      <w:r w:rsidRPr="5D701874">
        <w:rPr>
          <w:rFonts w:asciiTheme="majorBidi" w:hAnsiTheme="majorBidi" w:cstheme="majorBidi"/>
          <w:color w:val="333333"/>
        </w:rPr>
        <w:t>ary 2026 to</w:t>
      </w:r>
      <w:r w:rsidRPr="5D701874">
        <w:rPr>
          <w:rFonts w:asciiTheme="majorBidi" w:hAnsiTheme="majorBidi" w:cstheme="majorBidi"/>
          <w:color w:val="333333"/>
          <w:spacing w:val="-3"/>
        </w:rPr>
        <w:t xml:space="preserve"> </w:t>
      </w:r>
      <w:r w:rsidR="703F5D94" w:rsidRPr="5D701874">
        <w:rPr>
          <w:rFonts w:asciiTheme="majorBidi" w:hAnsiTheme="majorBidi" w:cstheme="majorBidi"/>
          <w:color w:val="333333"/>
          <w:spacing w:val="-3"/>
        </w:rPr>
        <w:t>June</w:t>
      </w:r>
      <w:r w:rsidRPr="5D701874">
        <w:rPr>
          <w:rFonts w:asciiTheme="majorBidi" w:hAnsiTheme="majorBidi" w:cstheme="majorBidi"/>
          <w:color w:val="333333"/>
          <w:spacing w:val="15"/>
        </w:rPr>
        <w:t xml:space="preserve"> </w:t>
      </w:r>
      <w:r w:rsidRPr="5D701874">
        <w:rPr>
          <w:rFonts w:asciiTheme="majorBidi" w:hAnsiTheme="majorBidi" w:cstheme="majorBidi"/>
          <w:color w:val="333333"/>
        </w:rPr>
        <w:t>2026.</w:t>
      </w:r>
      <w:r w:rsidRPr="5D701874">
        <w:rPr>
          <w:rFonts w:asciiTheme="majorBidi" w:hAnsiTheme="majorBidi" w:cstheme="majorBidi"/>
          <w:color w:val="333333"/>
          <w:spacing w:val="13"/>
        </w:rPr>
        <w:t xml:space="preserve"> </w:t>
      </w:r>
      <w:r w:rsidRPr="5D701874">
        <w:rPr>
          <w:rFonts w:asciiTheme="majorBidi" w:hAnsiTheme="majorBidi" w:cstheme="majorBidi"/>
          <w:color w:val="333333"/>
        </w:rPr>
        <w:t>Participants</w:t>
      </w:r>
      <w:r w:rsidRPr="5D701874">
        <w:rPr>
          <w:rFonts w:asciiTheme="majorBidi" w:hAnsiTheme="majorBidi" w:cstheme="majorBidi"/>
          <w:color w:val="333333"/>
          <w:spacing w:val="16"/>
        </w:rPr>
        <w:t xml:space="preserve"> </w:t>
      </w:r>
      <w:r w:rsidRPr="5D701874">
        <w:rPr>
          <w:rFonts w:asciiTheme="majorBidi" w:hAnsiTheme="majorBidi" w:cstheme="majorBidi"/>
          <w:color w:val="333333"/>
        </w:rPr>
        <w:t>were</w:t>
      </w:r>
      <w:r w:rsidRPr="5D701874">
        <w:rPr>
          <w:rFonts w:asciiTheme="majorBidi" w:hAnsiTheme="majorBidi" w:cstheme="majorBidi"/>
          <w:color w:val="333333"/>
          <w:spacing w:val="17"/>
        </w:rPr>
        <w:t xml:space="preserve"> </w:t>
      </w:r>
      <w:r w:rsidRPr="5D701874">
        <w:rPr>
          <w:rFonts w:asciiTheme="majorBidi" w:hAnsiTheme="majorBidi" w:cstheme="majorBidi"/>
          <w:color w:val="333333"/>
        </w:rPr>
        <w:t>assessed</w:t>
      </w:r>
      <w:r w:rsidRPr="5D701874">
        <w:rPr>
          <w:rFonts w:asciiTheme="majorBidi" w:hAnsiTheme="majorBidi" w:cstheme="majorBidi"/>
          <w:color w:val="333333"/>
          <w:spacing w:val="14"/>
        </w:rPr>
        <w:t xml:space="preserve"> </w:t>
      </w:r>
      <w:r w:rsidRPr="5D701874">
        <w:rPr>
          <w:rFonts w:asciiTheme="majorBidi" w:hAnsiTheme="majorBidi" w:cstheme="majorBidi"/>
          <w:color w:val="333333"/>
        </w:rPr>
        <w:t>at</w:t>
      </w:r>
      <w:r w:rsidRPr="5D701874">
        <w:rPr>
          <w:rFonts w:asciiTheme="majorBidi" w:hAnsiTheme="majorBidi" w:cstheme="majorBidi"/>
          <w:color w:val="333333"/>
          <w:spacing w:val="13"/>
        </w:rPr>
        <w:t xml:space="preserve"> </w:t>
      </w:r>
      <w:r w:rsidRPr="5D701874">
        <w:rPr>
          <w:rFonts w:asciiTheme="majorBidi" w:hAnsiTheme="majorBidi" w:cstheme="majorBidi"/>
          <w:color w:val="333333"/>
        </w:rPr>
        <w:t>a</w:t>
      </w:r>
      <w:r w:rsidRPr="5D701874">
        <w:rPr>
          <w:rFonts w:asciiTheme="majorBidi" w:hAnsiTheme="majorBidi" w:cstheme="majorBidi"/>
          <w:color w:val="333333"/>
          <w:spacing w:val="14"/>
        </w:rPr>
        <w:t xml:space="preserve"> </w:t>
      </w:r>
      <w:r w:rsidRPr="5D701874">
        <w:rPr>
          <w:rFonts w:asciiTheme="majorBidi" w:hAnsiTheme="majorBidi" w:cstheme="majorBidi"/>
          <w:color w:val="333333"/>
        </w:rPr>
        <w:t>single</w:t>
      </w:r>
      <w:r w:rsidRPr="5D701874">
        <w:rPr>
          <w:rFonts w:asciiTheme="majorBidi" w:hAnsiTheme="majorBidi" w:cstheme="majorBidi"/>
          <w:color w:val="333333"/>
          <w:spacing w:val="17"/>
        </w:rPr>
        <w:t xml:space="preserve"> </w:t>
      </w:r>
      <w:r w:rsidRPr="5D701874">
        <w:rPr>
          <w:rFonts w:asciiTheme="majorBidi" w:hAnsiTheme="majorBidi" w:cstheme="majorBidi"/>
          <w:color w:val="333333"/>
        </w:rPr>
        <w:t>point</w:t>
      </w:r>
      <w:r w:rsidRPr="5D701874">
        <w:rPr>
          <w:rFonts w:asciiTheme="majorBidi" w:hAnsiTheme="majorBidi" w:cstheme="majorBidi"/>
          <w:color w:val="333333"/>
          <w:spacing w:val="12"/>
        </w:rPr>
        <w:t xml:space="preserve"> </w:t>
      </w:r>
      <w:r w:rsidRPr="5D701874">
        <w:rPr>
          <w:rFonts w:asciiTheme="majorBidi" w:hAnsiTheme="majorBidi" w:cstheme="majorBidi"/>
          <w:color w:val="333333"/>
        </w:rPr>
        <w:t>in</w:t>
      </w:r>
      <w:r w:rsidRPr="5D701874">
        <w:rPr>
          <w:rFonts w:asciiTheme="majorBidi" w:hAnsiTheme="majorBidi" w:cstheme="majorBidi"/>
          <w:color w:val="333333"/>
          <w:spacing w:val="13"/>
        </w:rPr>
        <w:t xml:space="preserve"> </w:t>
      </w:r>
      <w:r w:rsidRPr="5D701874">
        <w:rPr>
          <w:rFonts w:asciiTheme="majorBidi" w:hAnsiTheme="majorBidi" w:cstheme="majorBidi"/>
          <w:color w:val="333333"/>
        </w:rPr>
        <w:t>time</w:t>
      </w:r>
      <w:r w:rsidRPr="5D701874">
        <w:rPr>
          <w:rFonts w:asciiTheme="majorBidi" w:hAnsiTheme="majorBidi" w:cstheme="majorBidi"/>
          <w:color w:val="333333"/>
          <w:spacing w:val="12"/>
        </w:rPr>
        <w:t xml:space="preserve"> </w:t>
      </w:r>
      <w:r w:rsidRPr="5D701874">
        <w:rPr>
          <w:rFonts w:asciiTheme="majorBidi" w:hAnsiTheme="majorBidi" w:cstheme="majorBidi"/>
          <w:color w:val="333333"/>
        </w:rPr>
        <w:t>using</w:t>
      </w:r>
      <w:r w:rsidRPr="5D701874">
        <w:rPr>
          <w:rFonts w:asciiTheme="majorBidi" w:hAnsiTheme="majorBidi" w:cstheme="majorBidi"/>
          <w:color w:val="333333"/>
          <w:spacing w:val="13"/>
        </w:rPr>
        <w:t xml:space="preserve"> </w:t>
      </w:r>
      <w:r w:rsidRPr="5D701874">
        <w:rPr>
          <w:rFonts w:asciiTheme="majorBidi" w:hAnsiTheme="majorBidi" w:cstheme="majorBidi"/>
          <w:color w:val="333333"/>
        </w:rPr>
        <w:t>on-site</w:t>
      </w:r>
      <w:r w:rsidRPr="5D701874">
        <w:rPr>
          <w:rFonts w:asciiTheme="majorBidi" w:hAnsiTheme="majorBidi" w:cstheme="majorBidi"/>
          <w:color w:val="333333"/>
          <w:spacing w:val="14"/>
        </w:rPr>
        <w:t xml:space="preserve"> </w:t>
      </w:r>
      <w:r w:rsidRPr="5D701874">
        <w:rPr>
          <w:rFonts w:asciiTheme="majorBidi" w:hAnsiTheme="majorBidi" w:cstheme="majorBidi"/>
          <w:color w:val="333333"/>
          <w:spacing w:val="-4"/>
        </w:rPr>
        <w:t>data</w:t>
      </w:r>
      <w:r w:rsidR="006C0446" w:rsidRPr="5D701874">
        <w:rPr>
          <w:rFonts w:asciiTheme="majorBidi" w:hAnsiTheme="majorBidi" w:cstheme="majorBidi"/>
          <w:color w:val="333333"/>
          <w:spacing w:val="-4"/>
        </w:rPr>
        <w:t xml:space="preserve"> </w:t>
      </w:r>
      <w:r w:rsidRPr="5D701874">
        <w:rPr>
          <w:rFonts w:asciiTheme="majorBidi" w:hAnsiTheme="majorBidi" w:cstheme="majorBidi"/>
          <w:color w:val="333333"/>
        </w:rPr>
        <w:t>collection procedures. Initially, the Cervical Joint Position Error Test (J</w:t>
      </w:r>
      <w:r w:rsidR="6787BEEC" w:rsidRPr="5D701874">
        <w:rPr>
          <w:rFonts w:asciiTheme="majorBidi" w:hAnsiTheme="majorBidi" w:cstheme="majorBidi"/>
          <w:color w:val="333333"/>
        </w:rPr>
        <w:t>PE</w:t>
      </w:r>
      <w:r w:rsidR="008E54B6" w:rsidRPr="5D701874">
        <w:rPr>
          <w:rFonts w:asciiTheme="majorBidi" w:hAnsiTheme="majorBidi" w:cstheme="majorBidi"/>
          <w:color w:val="333333"/>
        </w:rPr>
        <w:t>T</w:t>
      </w:r>
      <w:r w:rsidRPr="5D701874">
        <w:rPr>
          <w:rFonts w:asciiTheme="majorBidi" w:hAnsiTheme="majorBidi" w:cstheme="majorBidi"/>
          <w:color w:val="333333"/>
        </w:rPr>
        <w:t>) was performed, after which each participant completed the Computer Vision Syndrome Questionnaire</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(CVS-Q).</w:t>
      </w:r>
      <w:r w:rsidRPr="5D701874">
        <w:rPr>
          <w:rFonts w:asciiTheme="majorBidi" w:hAnsiTheme="majorBidi" w:cstheme="majorBidi"/>
          <w:color w:val="333333"/>
          <w:spacing w:val="-3"/>
        </w:rPr>
        <w:t xml:space="preserve"> </w:t>
      </w:r>
      <w:r w:rsidRPr="5D701874">
        <w:rPr>
          <w:rFonts w:asciiTheme="majorBidi" w:hAnsiTheme="majorBidi" w:cstheme="majorBidi"/>
          <w:color w:val="333333"/>
        </w:rPr>
        <w:t>Responses</w:t>
      </w:r>
      <w:r w:rsidRPr="5D701874">
        <w:rPr>
          <w:rFonts w:asciiTheme="majorBidi" w:hAnsiTheme="majorBidi" w:cstheme="majorBidi"/>
          <w:color w:val="333333"/>
          <w:spacing w:val="-3"/>
        </w:rPr>
        <w:t xml:space="preserve"> </w:t>
      </w:r>
      <w:r w:rsidRPr="5D701874">
        <w:rPr>
          <w:rFonts w:asciiTheme="majorBidi" w:hAnsiTheme="majorBidi" w:cstheme="majorBidi"/>
          <w:color w:val="333333"/>
        </w:rPr>
        <w:t>were</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collected</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immediately</w:t>
      </w:r>
      <w:r w:rsidRPr="5D701874">
        <w:rPr>
          <w:rFonts w:asciiTheme="majorBidi" w:hAnsiTheme="majorBidi" w:cstheme="majorBidi"/>
          <w:color w:val="333333"/>
          <w:spacing w:val="-3"/>
        </w:rPr>
        <w:t xml:space="preserve"> </w:t>
      </w:r>
      <w:r w:rsidRPr="5D701874">
        <w:rPr>
          <w:rFonts w:asciiTheme="majorBidi" w:hAnsiTheme="majorBidi" w:cstheme="majorBidi"/>
          <w:color w:val="333333"/>
        </w:rPr>
        <w:t>after</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the</w:t>
      </w:r>
      <w:r w:rsidRPr="5D701874">
        <w:rPr>
          <w:rFonts w:asciiTheme="majorBidi" w:hAnsiTheme="majorBidi" w:cstheme="majorBidi"/>
          <w:color w:val="333333"/>
          <w:spacing w:val="-4"/>
        </w:rPr>
        <w:t xml:space="preserve"> </w:t>
      </w:r>
      <w:r w:rsidRPr="5D701874">
        <w:rPr>
          <w:rFonts w:asciiTheme="majorBidi" w:hAnsiTheme="majorBidi" w:cstheme="majorBidi"/>
          <w:color w:val="333333"/>
        </w:rPr>
        <w:t>assessments to ensure accuracy, consistency, and reliability of the data.</w:t>
      </w:r>
    </w:p>
    <w:p w14:paraId="6385A786" w14:textId="77777777" w:rsidR="00871BCF" w:rsidRDefault="00871BCF" w:rsidP="00BE151D">
      <w:pPr>
        <w:pStyle w:val="Heading3"/>
        <w:spacing w:line="360" w:lineRule="auto"/>
        <w:ind w:left="0"/>
        <w:rPr>
          <w:sz w:val="24"/>
          <w:szCs w:val="24"/>
        </w:rPr>
      </w:pPr>
      <w:bookmarkStart w:id="1042" w:name="_Toc229766721"/>
      <w:bookmarkStart w:id="1043" w:name="_Toc229766792"/>
      <w:bookmarkStart w:id="1044" w:name="_Toc229766975"/>
      <w:bookmarkStart w:id="1045" w:name="_Toc229774305"/>
      <w:bookmarkStart w:id="1046" w:name="_Toc231774250"/>
      <w:bookmarkStart w:id="1047" w:name="_Toc889917545"/>
      <w:bookmarkStart w:id="1048" w:name="_Toc609253830"/>
      <w:bookmarkStart w:id="1049" w:name="_Toc1145786750"/>
      <w:bookmarkStart w:id="1050" w:name="_Toc1763519111"/>
      <w:bookmarkStart w:id="1051" w:name="_Toc1720648297"/>
      <w:bookmarkStart w:id="1052" w:name="_Toc133671625"/>
      <w:bookmarkStart w:id="1053" w:name="_Toc1437560003"/>
      <w:bookmarkStart w:id="1054" w:name="_Toc1527568210"/>
      <w:bookmarkStart w:id="1055" w:name="_Toc2053846119"/>
      <w:bookmarkStart w:id="1056" w:name="_Toc513820029"/>
      <w:bookmarkStart w:id="1057" w:name="_Toc708587506"/>
      <w:bookmarkStart w:id="1058" w:name="_Toc639525062"/>
      <w:bookmarkStart w:id="1059" w:name="_Toc859898120"/>
      <w:bookmarkStart w:id="1060" w:name="_Toc30868417"/>
      <w:bookmarkStart w:id="1061" w:name="_Toc370077434"/>
      <w:bookmarkStart w:id="1062" w:name="_Toc635519815"/>
      <w:bookmarkStart w:id="1063" w:name="_Toc600163420"/>
      <w:bookmarkStart w:id="1064" w:name="_Toc1104721258"/>
      <w:bookmarkStart w:id="1065" w:name="_Toc2143359842"/>
      <w:bookmarkStart w:id="1066" w:name="_Toc638461067"/>
      <w:bookmarkStart w:id="1067" w:name="_Toc1807559019"/>
      <w:bookmarkStart w:id="1068" w:name="_Toc845398891"/>
      <w:bookmarkStart w:id="1069" w:name="_Toc500321246"/>
      <w:bookmarkStart w:id="1070" w:name="_Toc208952291"/>
      <w:bookmarkStart w:id="1071" w:name="_Toc2108076042"/>
      <w:bookmarkStart w:id="1072" w:name="_Toc891814568"/>
      <w:bookmarkStart w:id="1073" w:name="_Toc1221362820"/>
      <w:bookmarkStart w:id="1074" w:name="_Toc196262411"/>
      <w:bookmarkStart w:id="1075" w:name="_Toc1512825319"/>
      <w:bookmarkStart w:id="1076" w:name="_Toc1022378632"/>
      <w:bookmarkStart w:id="1077" w:name="_Toc30065301"/>
      <w:bookmarkStart w:id="1078" w:name="_Toc598268962"/>
      <w:bookmarkStart w:id="1079" w:name="_Toc727370258"/>
      <w:bookmarkStart w:id="1080" w:name="_Toc1511112862"/>
      <w:bookmarkStart w:id="1081" w:name="_Toc2139207327"/>
      <w:bookmarkStart w:id="1082" w:name="_Toc826686026"/>
      <w:bookmarkStart w:id="1083" w:name="_Toc915981541"/>
      <w:bookmarkStart w:id="1084" w:name="_Toc232452300"/>
    </w:p>
    <w:p w14:paraId="279B04A4" w14:textId="0C52E772" w:rsidR="0036056E" w:rsidRPr="00BE151D" w:rsidRDefault="00F9772D" w:rsidP="00BE151D">
      <w:pPr>
        <w:pStyle w:val="Heading3"/>
        <w:spacing w:line="360" w:lineRule="auto"/>
        <w:ind w:left="0"/>
        <w:rPr>
          <w:sz w:val="24"/>
          <w:szCs w:val="24"/>
        </w:rPr>
      </w:pPr>
      <w:bookmarkStart w:id="1085" w:name="_Toc1535424444"/>
      <w:bookmarkStart w:id="1086" w:name="_Toc434465658"/>
      <w:bookmarkStart w:id="1087" w:name="_Toc1071597120"/>
      <w:bookmarkStart w:id="1088" w:name="_Toc233932255"/>
      <w:bookmarkStart w:id="1089" w:name="_Toc234173890"/>
      <w:r w:rsidRPr="7D134F5A">
        <w:rPr>
          <w:sz w:val="24"/>
          <w:szCs w:val="24"/>
        </w:rPr>
        <w:t xml:space="preserve">3.2.4 </w:t>
      </w:r>
      <w:r w:rsidR="00FA0016" w:rsidRPr="7D134F5A">
        <w:rPr>
          <w:sz w:val="24"/>
          <w:szCs w:val="24"/>
        </w:rPr>
        <w:t>Research Intervention:</w:t>
      </w:r>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p>
    <w:p w14:paraId="010DCCF7" w14:textId="77777777" w:rsidR="0036056E" w:rsidRPr="00BE151D" w:rsidRDefault="00FA0016" w:rsidP="00871BCF">
      <w:pPr>
        <w:pStyle w:val="BodyText"/>
        <w:spacing w:before="139" w:line="360" w:lineRule="auto"/>
        <w:ind w:right="423"/>
        <w:jc w:val="both"/>
        <w:rPr>
          <w:rFonts w:asciiTheme="majorBidi" w:hAnsiTheme="majorBidi" w:cstheme="majorBidi"/>
        </w:rPr>
      </w:pPr>
      <w:r w:rsidRPr="00BE151D">
        <w:rPr>
          <w:rFonts w:asciiTheme="majorBidi" w:hAnsiTheme="majorBidi" w:cstheme="majorBidi"/>
          <w:color w:val="333333"/>
        </w:rPr>
        <w:t>This study was observational in nature, and no therapeutic or experimental intervention was provided to the participants. Data were collected by assessing cervical proprioception through the Joint Position Error (JPE) test using a laser- pointer method and by administering the CVS-Q. The study used a cross-sectional design; participants voluntarily took part in the research, and no interference was made by the researchers during data collection.</w:t>
      </w:r>
    </w:p>
    <w:p w14:paraId="097CDADA" w14:textId="77777777" w:rsidR="0036056E" w:rsidRPr="00BE151D" w:rsidRDefault="0036056E" w:rsidP="00BE151D">
      <w:pPr>
        <w:pStyle w:val="BodyText"/>
        <w:spacing w:before="137" w:line="360" w:lineRule="auto"/>
        <w:jc w:val="both"/>
        <w:rPr>
          <w:rFonts w:asciiTheme="majorBidi" w:hAnsiTheme="majorBidi" w:cstheme="majorBidi"/>
        </w:rPr>
      </w:pPr>
    </w:p>
    <w:p w14:paraId="15E49CBD" w14:textId="148CA3B0" w:rsidR="0036056E" w:rsidRPr="00BE151D" w:rsidRDefault="00F9772D" w:rsidP="7D134F5A">
      <w:pPr>
        <w:pStyle w:val="Heading2"/>
        <w:spacing w:line="360" w:lineRule="auto"/>
        <w:ind w:left="0"/>
        <w:jc w:val="both"/>
        <w:rPr>
          <w:rFonts w:asciiTheme="majorBidi" w:hAnsiTheme="majorBidi" w:cstheme="majorBidi"/>
          <w:sz w:val="24"/>
          <w:szCs w:val="24"/>
        </w:rPr>
      </w:pPr>
      <w:bookmarkStart w:id="1090" w:name="_Toc403800900"/>
      <w:bookmarkStart w:id="1091" w:name="_Toc631720145"/>
      <w:bookmarkStart w:id="1092" w:name="_Toc708304139"/>
      <w:bookmarkStart w:id="1093" w:name="_Toc1867017162"/>
      <w:bookmarkStart w:id="1094" w:name="_Toc1517093243"/>
      <w:bookmarkStart w:id="1095" w:name="_Toc1750200647"/>
      <w:bookmarkStart w:id="1096" w:name="_Toc792550608"/>
      <w:bookmarkStart w:id="1097" w:name="_Toc1440374865"/>
      <w:bookmarkStart w:id="1098" w:name="_Toc752766760"/>
      <w:bookmarkStart w:id="1099" w:name="_Toc1726187912"/>
      <w:bookmarkStart w:id="1100" w:name="_Toc1062979464"/>
      <w:bookmarkStart w:id="1101" w:name="_Toc1715699700"/>
      <w:bookmarkStart w:id="1102" w:name="_Toc853976131"/>
      <w:bookmarkStart w:id="1103" w:name="_Toc481667395"/>
      <w:bookmarkStart w:id="1104" w:name="_Toc333513274"/>
      <w:bookmarkStart w:id="1105" w:name="_Toc1718167138"/>
      <w:bookmarkStart w:id="1106" w:name="_Toc1560319189"/>
      <w:bookmarkStart w:id="1107" w:name="_Toc767205700"/>
      <w:bookmarkStart w:id="1108" w:name="_Toc516225119"/>
      <w:bookmarkStart w:id="1109" w:name="_Toc58942951"/>
      <w:bookmarkStart w:id="1110" w:name="_Toc750722748"/>
      <w:bookmarkStart w:id="1111" w:name="_Toc719720382"/>
      <w:bookmarkStart w:id="1112" w:name="_Toc308809945"/>
      <w:bookmarkStart w:id="1113" w:name="_Toc1846200656"/>
      <w:bookmarkStart w:id="1114" w:name="_Toc1404538540"/>
      <w:bookmarkStart w:id="1115" w:name="_Toc1304013601"/>
      <w:bookmarkStart w:id="1116" w:name="_Toc1940710210"/>
      <w:bookmarkStart w:id="1117" w:name="_Toc1788132156"/>
      <w:bookmarkStart w:id="1118" w:name="_Toc2101309841"/>
      <w:bookmarkStart w:id="1119" w:name="_Toc1938249597"/>
      <w:bookmarkStart w:id="1120" w:name="_Toc1628908448"/>
      <w:bookmarkStart w:id="1121" w:name="_Toc1628552230"/>
      <w:bookmarkStart w:id="1122" w:name="_Toc465117474"/>
      <w:bookmarkStart w:id="1123" w:name="_Toc1374797611"/>
      <w:bookmarkStart w:id="1124" w:name="_Toc1691324312"/>
      <w:bookmarkStart w:id="1125" w:name="_Toc703751763"/>
      <w:bookmarkStart w:id="1126" w:name="_Toc1475306472"/>
      <w:bookmarkStart w:id="1127" w:name="_Toc232452301"/>
      <w:bookmarkStart w:id="1128" w:name="_Toc952902963"/>
      <w:bookmarkStart w:id="1129" w:name="_Toc1535630887"/>
      <w:bookmarkStart w:id="1130" w:name="_Toc1192201377"/>
      <w:bookmarkStart w:id="1131" w:name="_Toc233932256"/>
      <w:bookmarkStart w:id="1132" w:name="_Toc234173891"/>
      <w:r w:rsidRPr="7D134F5A">
        <w:rPr>
          <w:rFonts w:asciiTheme="majorBidi" w:hAnsiTheme="majorBidi" w:cstheme="majorBidi"/>
          <w:sz w:val="24"/>
          <w:szCs w:val="24"/>
        </w:rPr>
        <w:t>3.3</w:t>
      </w:r>
      <w:r w:rsidR="00CA755A" w:rsidRPr="7D134F5A">
        <w:rPr>
          <w:rFonts w:asciiTheme="majorBidi" w:hAnsiTheme="majorBidi" w:cstheme="majorBidi"/>
          <w:sz w:val="24"/>
          <w:szCs w:val="24"/>
        </w:rPr>
        <w:t xml:space="preserve"> </w:t>
      </w:r>
      <w:bookmarkStart w:id="1133" w:name="_Toc229766722"/>
      <w:bookmarkStart w:id="1134" w:name="_Toc229766793"/>
      <w:bookmarkStart w:id="1135" w:name="_Toc229766976"/>
      <w:bookmarkStart w:id="1136" w:name="_Toc229774306"/>
      <w:bookmarkStart w:id="1137" w:name="_Toc231774251"/>
      <w:r w:rsidR="00FA0016" w:rsidRPr="7D134F5A">
        <w:rPr>
          <w:rFonts w:asciiTheme="majorBidi" w:hAnsiTheme="majorBidi" w:cstheme="majorBidi"/>
          <w:sz w:val="24"/>
          <w:szCs w:val="24"/>
        </w:rPr>
        <w:t>Population and Sampling:</w:t>
      </w:r>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p>
    <w:p w14:paraId="7E5DBED5" w14:textId="02BF75D5" w:rsidR="0036056E" w:rsidRPr="00BE151D" w:rsidRDefault="00F9772D" w:rsidP="7D134F5A">
      <w:pPr>
        <w:pStyle w:val="Heading3"/>
        <w:spacing w:line="360" w:lineRule="auto"/>
        <w:ind w:left="0"/>
        <w:rPr>
          <w:rFonts w:asciiTheme="majorBidi" w:hAnsiTheme="majorBidi" w:cstheme="majorBidi"/>
          <w:sz w:val="24"/>
          <w:szCs w:val="24"/>
        </w:rPr>
      </w:pPr>
      <w:bookmarkStart w:id="1138" w:name="_Toc229766723"/>
      <w:bookmarkStart w:id="1139" w:name="_Toc229766794"/>
      <w:bookmarkStart w:id="1140" w:name="_Toc229766977"/>
      <w:bookmarkStart w:id="1141" w:name="_Toc229774307"/>
      <w:bookmarkStart w:id="1142" w:name="_Toc231774252"/>
      <w:bookmarkStart w:id="1143" w:name="_Toc328951269"/>
      <w:bookmarkStart w:id="1144" w:name="_Toc1844832867"/>
      <w:bookmarkStart w:id="1145" w:name="_Toc2119114028"/>
      <w:bookmarkStart w:id="1146" w:name="_Toc1199508071"/>
      <w:bookmarkStart w:id="1147" w:name="_Toc1615538111"/>
      <w:bookmarkStart w:id="1148" w:name="_Toc716875285"/>
      <w:bookmarkStart w:id="1149" w:name="_Toc1619817256"/>
      <w:bookmarkStart w:id="1150" w:name="_Toc1135733401"/>
      <w:bookmarkStart w:id="1151" w:name="_Toc1087151188"/>
      <w:bookmarkStart w:id="1152" w:name="_Toc105937727"/>
      <w:bookmarkStart w:id="1153" w:name="_Toc1820201925"/>
      <w:bookmarkStart w:id="1154" w:name="_Toc1053324873"/>
      <w:bookmarkStart w:id="1155" w:name="_Toc615486726"/>
      <w:bookmarkStart w:id="1156" w:name="_Toc908491228"/>
      <w:bookmarkStart w:id="1157" w:name="_Toc1589364828"/>
      <w:bookmarkStart w:id="1158" w:name="_Toc296805968"/>
      <w:bookmarkStart w:id="1159" w:name="_Toc961052033"/>
      <w:bookmarkStart w:id="1160" w:name="_Toc1012950838"/>
      <w:bookmarkStart w:id="1161" w:name="_Toc1824932365"/>
      <w:bookmarkStart w:id="1162" w:name="_Toc961685121"/>
      <w:bookmarkStart w:id="1163" w:name="_Toc1922923549"/>
      <w:bookmarkStart w:id="1164" w:name="_Toc1236421896"/>
      <w:bookmarkStart w:id="1165" w:name="_Toc1218704196"/>
      <w:bookmarkStart w:id="1166" w:name="_Toc1427596183"/>
      <w:bookmarkStart w:id="1167" w:name="_Toc763437647"/>
      <w:bookmarkStart w:id="1168" w:name="_Toc1002179210"/>
      <w:bookmarkStart w:id="1169" w:name="_Toc345669906"/>
      <w:bookmarkStart w:id="1170" w:name="_Toc325352500"/>
      <w:bookmarkStart w:id="1171" w:name="_Toc208807136"/>
      <w:bookmarkStart w:id="1172" w:name="_Toc233537425"/>
      <w:bookmarkStart w:id="1173" w:name="_Toc2035312769"/>
      <w:bookmarkStart w:id="1174" w:name="_Toc627650124"/>
      <w:bookmarkStart w:id="1175" w:name="_Toc1275209891"/>
      <w:bookmarkStart w:id="1176" w:name="_Toc2068939381"/>
      <w:bookmarkStart w:id="1177" w:name="_Toc1035611401"/>
      <w:bookmarkStart w:id="1178" w:name="_Toc381061796"/>
      <w:bookmarkStart w:id="1179" w:name="_Toc362426714"/>
      <w:bookmarkStart w:id="1180" w:name="_Toc232452302"/>
      <w:bookmarkStart w:id="1181" w:name="_Toc1714987826"/>
      <w:bookmarkStart w:id="1182" w:name="_Toc961498143"/>
      <w:bookmarkStart w:id="1183" w:name="_Toc1285659294"/>
      <w:bookmarkStart w:id="1184" w:name="_Toc233932257"/>
      <w:bookmarkStart w:id="1185" w:name="_Toc234173892"/>
      <w:r w:rsidRPr="7D134F5A">
        <w:rPr>
          <w:rFonts w:asciiTheme="majorBidi" w:hAnsiTheme="majorBidi" w:cstheme="majorBidi"/>
          <w:sz w:val="24"/>
          <w:szCs w:val="24"/>
        </w:rPr>
        <w:t xml:space="preserve">3.3.1 </w:t>
      </w:r>
      <w:r w:rsidR="00FA0016" w:rsidRPr="7D134F5A">
        <w:rPr>
          <w:rFonts w:asciiTheme="majorBidi" w:hAnsiTheme="majorBidi" w:cstheme="majorBidi"/>
          <w:sz w:val="24"/>
          <w:szCs w:val="24"/>
        </w:rPr>
        <w:t>Population:</w:t>
      </w:r>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p>
    <w:p w14:paraId="54A55DDC" w14:textId="4E0B57A9" w:rsidR="0036056E" w:rsidRPr="00BE151D" w:rsidRDefault="00FA0016" w:rsidP="00871BCF">
      <w:pPr>
        <w:pStyle w:val="BodyText"/>
        <w:spacing w:before="137" w:line="360" w:lineRule="auto"/>
        <w:ind w:right="421"/>
        <w:jc w:val="both"/>
        <w:rPr>
          <w:rFonts w:asciiTheme="majorBidi" w:hAnsiTheme="majorBidi" w:cstheme="majorBidi"/>
        </w:rPr>
      </w:pPr>
      <w:r w:rsidRPr="00BE151D">
        <w:rPr>
          <w:rFonts w:asciiTheme="majorBidi" w:hAnsiTheme="majorBidi" w:cstheme="majorBidi"/>
          <w:color w:val="333333"/>
        </w:rPr>
        <w:t>The target population of this study comprised undergraduate students of City University aged 18-25 years. This population was selected because students in this age group commonly spend a large proportion of their time using digital screens for academic and entertainment purposes, which may influence digital eye strain and disturb cervical proprioception.</w:t>
      </w:r>
    </w:p>
    <w:p w14:paraId="3F57720B" w14:textId="340AFE50" w:rsidR="0036056E" w:rsidRPr="00BE151D" w:rsidRDefault="00FA0016" w:rsidP="7D134F5A">
      <w:pPr>
        <w:pStyle w:val="Heading3"/>
        <w:numPr>
          <w:ilvl w:val="2"/>
          <w:numId w:val="22"/>
        </w:numPr>
        <w:spacing w:line="360" w:lineRule="auto"/>
        <w:rPr>
          <w:rFonts w:asciiTheme="majorBidi" w:hAnsiTheme="majorBidi" w:cstheme="majorBidi"/>
          <w:sz w:val="24"/>
          <w:szCs w:val="24"/>
        </w:rPr>
      </w:pPr>
      <w:bookmarkStart w:id="1186" w:name="_Toc229766724"/>
      <w:bookmarkStart w:id="1187" w:name="_Toc229766795"/>
      <w:bookmarkStart w:id="1188" w:name="_Toc229766978"/>
      <w:bookmarkStart w:id="1189" w:name="_Toc229774308"/>
      <w:bookmarkStart w:id="1190" w:name="_Toc231774253"/>
      <w:bookmarkStart w:id="1191" w:name="_Toc1862980896"/>
      <w:bookmarkStart w:id="1192" w:name="_Toc647681847"/>
      <w:bookmarkStart w:id="1193" w:name="_Toc1092295162"/>
      <w:bookmarkStart w:id="1194" w:name="_Toc1908496590"/>
      <w:bookmarkStart w:id="1195" w:name="_Toc818811506"/>
      <w:bookmarkStart w:id="1196" w:name="_Toc476152258"/>
      <w:bookmarkStart w:id="1197" w:name="_Toc218763564"/>
      <w:bookmarkStart w:id="1198" w:name="_Toc289700639"/>
      <w:bookmarkStart w:id="1199" w:name="_Toc1298472037"/>
      <w:bookmarkStart w:id="1200" w:name="_Toc1861206240"/>
      <w:bookmarkStart w:id="1201" w:name="_Toc351001768"/>
      <w:bookmarkStart w:id="1202" w:name="_Toc542323309"/>
      <w:bookmarkStart w:id="1203" w:name="_Toc2081402817"/>
      <w:bookmarkStart w:id="1204" w:name="_Toc1848151476"/>
      <w:bookmarkStart w:id="1205" w:name="_Toc1902414512"/>
      <w:bookmarkStart w:id="1206" w:name="_Toc1660808155"/>
      <w:bookmarkStart w:id="1207" w:name="_Toc1447649135"/>
      <w:bookmarkStart w:id="1208" w:name="_Toc290733172"/>
      <w:bookmarkStart w:id="1209" w:name="_Toc476640818"/>
      <w:bookmarkStart w:id="1210" w:name="_Toc1436967073"/>
      <w:bookmarkStart w:id="1211" w:name="_Toc1677747873"/>
      <w:bookmarkStart w:id="1212" w:name="_Toc974147525"/>
      <w:bookmarkStart w:id="1213" w:name="_Toc568911909"/>
      <w:bookmarkStart w:id="1214" w:name="_Toc2032176671"/>
      <w:bookmarkStart w:id="1215" w:name="_Toc2011039608"/>
      <w:bookmarkStart w:id="1216" w:name="_Toc1586541204"/>
      <w:bookmarkStart w:id="1217" w:name="_Toc454350986"/>
      <w:bookmarkStart w:id="1218" w:name="_Toc812678235"/>
      <w:bookmarkStart w:id="1219" w:name="_Toc1583390096"/>
      <w:bookmarkStart w:id="1220" w:name="_Toc917081241"/>
      <w:bookmarkStart w:id="1221" w:name="_Toc986077154"/>
      <w:bookmarkStart w:id="1222" w:name="_Toc54565832"/>
      <w:bookmarkStart w:id="1223" w:name="_Toc988917051"/>
      <w:bookmarkStart w:id="1224" w:name="_Toc2141013507"/>
      <w:bookmarkStart w:id="1225" w:name="_Toc1436331263"/>
      <w:bookmarkStart w:id="1226" w:name="_Toc1296447628"/>
      <w:bookmarkStart w:id="1227" w:name="_Toc431970872"/>
      <w:bookmarkStart w:id="1228" w:name="_Toc232452303"/>
      <w:bookmarkStart w:id="1229" w:name="_Toc1965616908"/>
      <w:bookmarkStart w:id="1230" w:name="_Toc1766941669"/>
      <w:bookmarkStart w:id="1231" w:name="_Toc648271541"/>
      <w:bookmarkStart w:id="1232" w:name="_Toc233932258"/>
      <w:bookmarkStart w:id="1233" w:name="_Toc234173893"/>
      <w:r w:rsidRPr="7D134F5A">
        <w:rPr>
          <w:rFonts w:asciiTheme="majorBidi" w:hAnsiTheme="majorBidi" w:cstheme="majorBidi"/>
          <w:sz w:val="24"/>
          <w:szCs w:val="24"/>
        </w:rPr>
        <w:t>Sampling Technique:</w:t>
      </w:r>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p>
    <w:p w14:paraId="5FEA7E59" w14:textId="0BC4E952" w:rsidR="00871BCF" w:rsidRPr="00066C8D" w:rsidRDefault="00FA0016" w:rsidP="00066C8D">
      <w:pPr>
        <w:pStyle w:val="BodyText"/>
        <w:spacing w:line="360" w:lineRule="auto"/>
        <w:ind w:right="426"/>
        <w:jc w:val="both"/>
        <w:rPr>
          <w:rFonts w:asciiTheme="majorBidi" w:hAnsiTheme="majorBidi" w:cstheme="majorBidi"/>
          <w:color w:val="333333"/>
        </w:rPr>
      </w:pPr>
      <w:r w:rsidRPr="05928B0E">
        <w:rPr>
          <w:rFonts w:asciiTheme="majorBidi" w:hAnsiTheme="majorBidi" w:cstheme="majorBidi"/>
          <w:color w:val="333333"/>
        </w:rPr>
        <w:t>A</w:t>
      </w:r>
      <w:r w:rsidRPr="05928B0E">
        <w:rPr>
          <w:rFonts w:asciiTheme="majorBidi" w:hAnsiTheme="majorBidi" w:cstheme="majorBidi"/>
          <w:color w:val="333333"/>
          <w:spacing w:val="-15"/>
        </w:rPr>
        <w:t xml:space="preserve"> </w:t>
      </w:r>
      <w:r w:rsidRPr="05928B0E">
        <w:rPr>
          <w:rFonts w:asciiTheme="majorBidi" w:hAnsiTheme="majorBidi" w:cstheme="majorBidi"/>
          <w:color w:val="333333"/>
        </w:rPr>
        <w:t>non-probability</w:t>
      </w:r>
      <w:r w:rsidRPr="05928B0E">
        <w:rPr>
          <w:rFonts w:asciiTheme="majorBidi" w:hAnsiTheme="majorBidi" w:cstheme="majorBidi"/>
          <w:color w:val="333333"/>
          <w:spacing w:val="-5"/>
        </w:rPr>
        <w:t xml:space="preserve"> </w:t>
      </w:r>
      <w:r w:rsidRPr="05928B0E">
        <w:rPr>
          <w:rFonts w:asciiTheme="majorBidi" w:hAnsiTheme="majorBidi" w:cstheme="majorBidi"/>
          <w:color w:val="333333"/>
        </w:rPr>
        <w:t>convenience</w:t>
      </w:r>
      <w:r w:rsidRPr="05928B0E">
        <w:rPr>
          <w:rFonts w:asciiTheme="majorBidi" w:hAnsiTheme="majorBidi" w:cstheme="majorBidi"/>
          <w:color w:val="333333"/>
          <w:spacing w:val="-3"/>
        </w:rPr>
        <w:t xml:space="preserve"> </w:t>
      </w:r>
      <w:r w:rsidRPr="05928B0E">
        <w:rPr>
          <w:rFonts w:asciiTheme="majorBidi" w:hAnsiTheme="majorBidi" w:cstheme="majorBidi"/>
          <w:color w:val="333333"/>
        </w:rPr>
        <w:t>sampling</w:t>
      </w:r>
      <w:r w:rsidRPr="05928B0E">
        <w:rPr>
          <w:rFonts w:asciiTheme="majorBidi" w:hAnsiTheme="majorBidi" w:cstheme="majorBidi"/>
          <w:color w:val="333333"/>
          <w:spacing w:val="-7"/>
        </w:rPr>
        <w:t xml:space="preserve"> </w:t>
      </w:r>
      <w:r w:rsidRPr="05928B0E">
        <w:rPr>
          <w:rFonts w:asciiTheme="majorBidi" w:hAnsiTheme="majorBidi" w:cstheme="majorBidi"/>
          <w:color w:val="333333"/>
        </w:rPr>
        <w:t>technique</w:t>
      </w:r>
      <w:r w:rsidRPr="05928B0E">
        <w:rPr>
          <w:rFonts w:asciiTheme="majorBidi" w:hAnsiTheme="majorBidi" w:cstheme="majorBidi"/>
          <w:color w:val="333333"/>
          <w:spacing w:val="-2"/>
        </w:rPr>
        <w:t xml:space="preserve"> </w:t>
      </w:r>
      <w:r w:rsidRPr="05928B0E">
        <w:rPr>
          <w:rFonts w:asciiTheme="majorBidi" w:hAnsiTheme="majorBidi" w:cstheme="majorBidi"/>
          <w:color w:val="333333"/>
        </w:rPr>
        <w:t>was</w:t>
      </w:r>
      <w:r w:rsidRPr="05928B0E">
        <w:rPr>
          <w:rFonts w:asciiTheme="majorBidi" w:hAnsiTheme="majorBidi" w:cstheme="majorBidi"/>
          <w:color w:val="333333"/>
          <w:spacing w:val="-4"/>
        </w:rPr>
        <w:t xml:space="preserve"> </w:t>
      </w:r>
      <w:r w:rsidRPr="05928B0E">
        <w:rPr>
          <w:rFonts w:asciiTheme="majorBidi" w:hAnsiTheme="majorBidi" w:cstheme="majorBidi"/>
          <w:color w:val="333333"/>
        </w:rPr>
        <w:t>applied</w:t>
      </w:r>
      <w:r w:rsidRPr="05928B0E">
        <w:rPr>
          <w:rFonts w:asciiTheme="majorBidi" w:hAnsiTheme="majorBidi" w:cstheme="majorBidi"/>
          <w:color w:val="333333"/>
          <w:spacing w:val="-2"/>
        </w:rPr>
        <w:t xml:space="preserve"> </w:t>
      </w:r>
      <w:r w:rsidRPr="05928B0E">
        <w:rPr>
          <w:rFonts w:asciiTheme="majorBidi" w:hAnsiTheme="majorBidi" w:cstheme="majorBidi"/>
          <w:color w:val="333333"/>
        </w:rPr>
        <w:t>to</w:t>
      </w:r>
      <w:r w:rsidRPr="05928B0E">
        <w:rPr>
          <w:rFonts w:asciiTheme="majorBidi" w:hAnsiTheme="majorBidi" w:cstheme="majorBidi"/>
          <w:color w:val="333333"/>
          <w:spacing w:val="-7"/>
        </w:rPr>
        <w:t xml:space="preserve"> </w:t>
      </w:r>
      <w:r w:rsidRPr="05928B0E">
        <w:rPr>
          <w:rFonts w:asciiTheme="majorBidi" w:hAnsiTheme="majorBidi" w:cstheme="majorBidi"/>
          <w:color w:val="333333"/>
        </w:rPr>
        <w:t>recruit</w:t>
      </w:r>
      <w:r w:rsidRPr="05928B0E">
        <w:rPr>
          <w:rFonts w:asciiTheme="majorBidi" w:hAnsiTheme="majorBidi" w:cstheme="majorBidi"/>
          <w:color w:val="333333"/>
          <w:spacing w:val="-4"/>
        </w:rPr>
        <w:t xml:space="preserve"> </w:t>
      </w:r>
      <w:r w:rsidRPr="05928B0E">
        <w:rPr>
          <w:rFonts w:asciiTheme="majorBidi" w:hAnsiTheme="majorBidi" w:cstheme="majorBidi"/>
          <w:color w:val="333333"/>
        </w:rPr>
        <w:t>participants who met the inclusion criteria.</w:t>
      </w:r>
      <w:r w:rsidR="0088430D" w:rsidRPr="05928B0E">
        <w:rPr>
          <w:rFonts w:asciiTheme="majorBidi" w:hAnsiTheme="majorBidi" w:cstheme="majorBidi"/>
          <w:color w:val="333333"/>
        </w:rPr>
        <w:t xml:space="preserve"> This technique was selected because it is a highly feasible, time efficient, and </w:t>
      </w:r>
      <w:r w:rsidR="33D15784" w:rsidRPr="05928B0E">
        <w:rPr>
          <w:rFonts w:asciiTheme="majorBidi" w:hAnsiTheme="majorBidi" w:cstheme="majorBidi"/>
          <w:color w:val="333333"/>
        </w:rPr>
        <w:t>cost-effective</w:t>
      </w:r>
      <w:r w:rsidR="0088430D" w:rsidRPr="05928B0E">
        <w:rPr>
          <w:rFonts w:asciiTheme="majorBidi" w:hAnsiTheme="majorBidi" w:cstheme="majorBidi"/>
          <w:color w:val="333333"/>
        </w:rPr>
        <w:t xml:space="preserve"> method for a university-based setting.</w:t>
      </w:r>
      <w:bookmarkStart w:id="1234" w:name="_Toc229766725"/>
      <w:bookmarkStart w:id="1235" w:name="_Toc229766796"/>
      <w:bookmarkStart w:id="1236" w:name="_Toc229766979"/>
      <w:bookmarkStart w:id="1237" w:name="_Toc229774309"/>
      <w:bookmarkStart w:id="1238" w:name="_Toc231774254"/>
      <w:bookmarkStart w:id="1239" w:name="_Toc1147064666"/>
      <w:bookmarkStart w:id="1240" w:name="_Toc879572691"/>
      <w:bookmarkStart w:id="1241" w:name="_Toc1699471192"/>
      <w:bookmarkStart w:id="1242" w:name="_Toc1052903037"/>
      <w:bookmarkStart w:id="1243" w:name="_Toc267205930"/>
      <w:bookmarkStart w:id="1244" w:name="_Toc1847520538"/>
      <w:bookmarkStart w:id="1245" w:name="_Toc1729440136"/>
      <w:bookmarkStart w:id="1246" w:name="_Toc2099919348"/>
      <w:bookmarkStart w:id="1247" w:name="_Toc830370342"/>
      <w:bookmarkStart w:id="1248" w:name="_Toc1130859042"/>
      <w:bookmarkStart w:id="1249" w:name="_Toc1973161744"/>
      <w:bookmarkStart w:id="1250" w:name="_Toc595362853"/>
      <w:bookmarkStart w:id="1251" w:name="_Toc765676279"/>
      <w:bookmarkStart w:id="1252" w:name="_Toc1865731424"/>
      <w:bookmarkStart w:id="1253" w:name="_Toc1155674817"/>
      <w:bookmarkStart w:id="1254" w:name="_Toc61270467"/>
      <w:bookmarkStart w:id="1255" w:name="_Toc66176975"/>
      <w:bookmarkStart w:id="1256" w:name="_Toc1828808166"/>
      <w:bookmarkStart w:id="1257" w:name="_Toc748549214"/>
      <w:bookmarkStart w:id="1258" w:name="_Toc2029211"/>
      <w:bookmarkStart w:id="1259" w:name="_Toc1942320889"/>
      <w:bookmarkStart w:id="1260" w:name="_Toc115035208"/>
      <w:bookmarkStart w:id="1261" w:name="_Toc1465847833"/>
      <w:bookmarkStart w:id="1262" w:name="_Toc1076210436"/>
      <w:bookmarkStart w:id="1263" w:name="_Toc1829238184"/>
      <w:bookmarkStart w:id="1264" w:name="_Toc510716236"/>
      <w:bookmarkStart w:id="1265" w:name="_Toc1074756763"/>
      <w:bookmarkStart w:id="1266" w:name="_Toc984253896"/>
      <w:bookmarkStart w:id="1267" w:name="_Toc866616"/>
      <w:bookmarkStart w:id="1268" w:name="_Toc1795689296"/>
      <w:bookmarkStart w:id="1269" w:name="_Toc865419664"/>
      <w:bookmarkStart w:id="1270" w:name="_Toc1396927397"/>
      <w:bookmarkStart w:id="1271" w:name="_Toc1452535839"/>
      <w:bookmarkStart w:id="1272" w:name="_Toc488564422"/>
      <w:bookmarkStart w:id="1273" w:name="_Toc1150092907"/>
      <w:bookmarkStart w:id="1274" w:name="_Toc1386880624"/>
      <w:bookmarkStart w:id="1275" w:name="_Toc610611713"/>
      <w:bookmarkStart w:id="1276" w:name="_Toc232452304"/>
    </w:p>
    <w:p w14:paraId="47E31E27" w14:textId="0CCD7612" w:rsidR="0036056E" w:rsidRPr="00BE151D" w:rsidRDefault="00FA0016" w:rsidP="00871BCF">
      <w:pPr>
        <w:pStyle w:val="Heading3"/>
        <w:numPr>
          <w:ilvl w:val="2"/>
          <w:numId w:val="22"/>
        </w:numPr>
        <w:spacing w:line="360" w:lineRule="auto"/>
        <w:rPr>
          <w:sz w:val="24"/>
          <w:szCs w:val="24"/>
        </w:rPr>
      </w:pPr>
      <w:bookmarkStart w:id="1277" w:name="_Toc1614302318"/>
      <w:bookmarkStart w:id="1278" w:name="_Toc1464512575"/>
      <w:bookmarkStart w:id="1279" w:name="_Toc1788431421"/>
      <w:bookmarkStart w:id="1280" w:name="_Toc233932259"/>
      <w:bookmarkStart w:id="1281" w:name="_Toc234173894"/>
      <w:r w:rsidRPr="7D134F5A">
        <w:rPr>
          <w:sz w:val="24"/>
          <w:szCs w:val="24"/>
        </w:rPr>
        <w:t>Sample Size:</w:t>
      </w:r>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p>
    <w:p w14:paraId="4A7FFDA0" w14:textId="7BE11EF7" w:rsidR="00871BCF" w:rsidRDefault="00FA0016" w:rsidP="00594092">
      <w:pPr>
        <w:pStyle w:val="BodyText"/>
        <w:spacing w:before="136" w:line="360" w:lineRule="auto"/>
        <w:ind w:right="420"/>
        <w:jc w:val="both"/>
      </w:pPr>
      <w:r w:rsidRPr="5D701874">
        <w:rPr>
          <w:rFonts w:asciiTheme="majorBidi" w:hAnsiTheme="majorBidi" w:cstheme="majorBidi"/>
          <w:color w:val="333333"/>
        </w:rPr>
        <w:t>The required sample size was 351 participants, calculated at a 95% confidence interval, assuming a 50% hypothesized proportion of the outcome factors in the population (p=0.5)</w:t>
      </w:r>
      <w:r w:rsidR="79DAC23F" w:rsidRPr="5D701874">
        <w:rPr>
          <w:rFonts w:asciiTheme="majorBidi" w:hAnsiTheme="majorBidi" w:cstheme="majorBidi"/>
          <w:color w:val="333333"/>
        </w:rPr>
        <w:t xml:space="preserve">, </w:t>
      </w:r>
      <w:r w:rsidR="75CB9037">
        <w:t xml:space="preserve">Sample size was determined by using Raosoft online sample </w:t>
      </w:r>
      <w:r w:rsidR="75CB9037">
        <w:lastRenderedPageBreak/>
        <w:t>size calculator. This was done taking the population size to be 4000 undergraduate students.</w:t>
      </w:r>
    </w:p>
    <w:p w14:paraId="45160943" w14:textId="77777777" w:rsidR="00053700" w:rsidRDefault="00594092" w:rsidP="00053700">
      <w:pPr>
        <w:pStyle w:val="BodyText"/>
        <w:keepNext/>
        <w:spacing w:before="136" w:line="360" w:lineRule="auto"/>
        <w:ind w:right="420"/>
        <w:jc w:val="both"/>
      </w:pPr>
      <w:r>
        <w:rPr>
          <w:rFonts w:asciiTheme="majorBidi" w:hAnsiTheme="majorBidi" w:cstheme="majorBidi"/>
          <w:noProof/>
          <w:color w:val="333333"/>
        </w:rPr>
        <w:drawing>
          <wp:inline distT="0" distB="0" distL="0" distR="0" wp14:anchorId="6C4D2A29" wp14:editId="19763508">
            <wp:extent cx="5222226" cy="561902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7-05 at 5.18.09 PM.jpeg"/>
                    <pic:cNvPicPr/>
                  </pic:nvPicPr>
                  <pic:blipFill>
                    <a:blip r:embed="rId32">
                      <a:extLst>
                        <a:ext uri="{28A0092B-C50C-407E-A947-70E740481C1C}">
                          <a14:useLocalDpi xmlns:a14="http://schemas.microsoft.com/office/drawing/2010/main" val="0"/>
                        </a:ext>
                      </a:extLst>
                    </a:blip>
                    <a:stretch>
                      <a:fillRect/>
                    </a:stretch>
                  </pic:blipFill>
                  <pic:spPr>
                    <a:xfrm>
                      <a:off x="0" y="0"/>
                      <a:ext cx="5385874" cy="5795106"/>
                    </a:xfrm>
                    <a:prstGeom prst="rect">
                      <a:avLst/>
                    </a:prstGeom>
                  </pic:spPr>
                </pic:pic>
              </a:graphicData>
            </a:graphic>
          </wp:inline>
        </w:drawing>
      </w:r>
    </w:p>
    <w:p w14:paraId="07545C68" w14:textId="7BFC09BD" w:rsidR="00053700" w:rsidRPr="00053700" w:rsidRDefault="00053700" w:rsidP="00053700">
      <w:pPr>
        <w:pStyle w:val="Caption"/>
        <w:jc w:val="both"/>
        <w:rPr>
          <w:i w:val="0"/>
          <w:sz w:val="24"/>
          <w:szCs w:val="24"/>
        </w:rPr>
      </w:pPr>
      <w:bookmarkStart w:id="1282" w:name="_Toc234176252"/>
      <w:bookmarkStart w:id="1283" w:name="_Toc234176435"/>
      <w:bookmarkStart w:id="1284" w:name="_Toc234176497"/>
      <w:bookmarkStart w:id="1285" w:name="_Toc234176674"/>
      <w:r w:rsidRPr="00053700">
        <w:rPr>
          <w:i w:val="0"/>
          <w:sz w:val="24"/>
          <w:szCs w:val="24"/>
        </w:rPr>
        <w:t>Fig 3.1 Sample Size Calculation by Raoso</w:t>
      </w:r>
      <w:r>
        <w:rPr>
          <w:i w:val="0"/>
          <w:sz w:val="24"/>
          <w:szCs w:val="24"/>
        </w:rPr>
        <w:t>ft</w:t>
      </w:r>
      <w:r w:rsidRPr="00053700">
        <w:rPr>
          <w:i w:val="0"/>
          <w:sz w:val="24"/>
          <w:szCs w:val="24"/>
        </w:rPr>
        <w:t xml:space="preserve"> </w:t>
      </w:r>
      <w:r w:rsidRPr="00053700">
        <w:rPr>
          <w:i w:val="0"/>
          <w:sz w:val="24"/>
          <w:szCs w:val="24"/>
        </w:rPr>
        <w:fldChar w:fldCharType="begin"/>
      </w:r>
      <w:r w:rsidRPr="00053700">
        <w:rPr>
          <w:i w:val="0"/>
          <w:sz w:val="24"/>
          <w:szCs w:val="24"/>
        </w:rPr>
        <w:instrText xml:space="preserve"> SEQ Fig_3.1_Sample_Size_Calculation_by_Raoso \* ARABIC </w:instrText>
      </w:r>
      <w:r w:rsidRPr="00053700">
        <w:rPr>
          <w:i w:val="0"/>
          <w:sz w:val="24"/>
          <w:szCs w:val="24"/>
        </w:rPr>
        <w:fldChar w:fldCharType="separate"/>
      </w:r>
      <w:r w:rsidR="00A1731C">
        <w:rPr>
          <w:i w:val="0"/>
          <w:noProof/>
          <w:sz w:val="24"/>
          <w:szCs w:val="24"/>
        </w:rPr>
        <w:t>1</w:t>
      </w:r>
      <w:bookmarkEnd w:id="1282"/>
      <w:bookmarkEnd w:id="1283"/>
      <w:bookmarkEnd w:id="1284"/>
      <w:bookmarkEnd w:id="1285"/>
      <w:r w:rsidRPr="00053700">
        <w:rPr>
          <w:i w:val="0"/>
          <w:sz w:val="24"/>
          <w:szCs w:val="24"/>
        </w:rPr>
        <w:fldChar w:fldCharType="end"/>
      </w:r>
    </w:p>
    <w:p w14:paraId="140A9973" w14:textId="4533B81B" w:rsidR="00594092" w:rsidRPr="00594092" w:rsidRDefault="00FA0016" w:rsidP="00594092">
      <w:pPr>
        <w:pStyle w:val="Heading2"/>
        <w:numPr>
          <w:ilvl w:val="1"/>
          <w:numId w:val="22"/>
        </w:numPr>
        <w:spacing w:line="360" w:lineRule="auto"/>
        <w:jc w:val="both"/>
        <w:rPr>
          <w:rFonts w:asciiTheme="majorBidi" w:hAnsiTheme="majorBidi" w:cstheme="majorBidi"/>
          <w:sz w:val="24"/>
          <w:szCs w:val="24"/>
        </w:rPr>
      </w:pPr>
      <w:bookmarkStart w:id="1286" w:name="_Toc229766726"/>
      <w:bookmarkStart w:id="1287" w:name="_Toc229766797"/>
      <w:bookmarkStart w:id="1288" w:name="_Toc229766980"/>
      <w:bookmarkStart w:id="1289" w:name="_Toc229774310"/>
      <w:bookmarkStart w:id="1290" w:name="_Toc231774255"/>
      <w:bookmarkStart w:id="1291" w:name="_Toc167122862"/>
      <w:bookmarkStart w:id="1292" w:name="_Toc123553518"/>
      <w:bookmarkStart w:id="1293" w:name="_Toc821276876"/>
      <w:bookmarkStart w:id="1294" w:name="_Toc1618556133"/>
      <w:bookmarkStart w:id="1295" w:name="_Toc195265994"/>
      <w:bookmarkStart w:id="1296" w:name="_Toc680643433"/>
      <w:bookmarkStart w:id="1297" w:name="_Toc1987262446"/>
      <w:bookmarkStart w:id="1298" w:name="_Toc2045508139"/>
      <w:bookmarkStart w:id="1299" w:name="_Toc1224247600"/>
      <w:bookmarkStart w:id="1300" w:name="_Toc1833657715"/>
      <w:bookmarkStart w:id="1301" w:name="_Toc1430036248"/>
      <w:bookmarkStart w:id="1302" w:name="_Toc290641330"/>
      <w:bookmarkStart w:id="1303" w:name="_Toc1797133782"/>
      <w:bookmarkStart w:id="1304" w:name="_Toc550784113"/>
      <w:bookmarkStart w:id="1305" w:name="_Toc1352394088"/>
      <w:bookmarkStart w:id="1306" w:name="_Toc1120009481"/>
      <w:bookmarkStart w:id="1307" w:name="_Toc1523935882"/>
      <w:bookmarkStart w:id="1308" w:name="_Toc1662644"/>
      <w:bookmarkStart w:id="1309" w:name="_Toc969781836"/>
      <w:bookmarkStart w:id="1310" w:name="_Toc776917757"/>
      <w:bookmarkStart w:id="1311" w:name="_Toc2114276511"/>
      <w:bookmarkStart w:id="1312" w:name="_Toc681550289"/>
      <w:bookmarkStart w:id="1313" w:name="_Toc459989212"/>
      <w:bookmarkStart w:id="1314" w:name="_Toc2139194334"/>
      <w:bookmarkStart w:id="1315" w:name="_Toc368981272"/>
      <w:bookmarkStart w:id="1316" w:name="_Toc1819882111"/>
      <w:bookmarkStart w:id="1317" w:name="_Toc125647945"/>
      <w:bookmarkStart w:id="1318" w:name="_Toc780547872"/>
      <w:bookmarkStart w:id="1319" w:name="_Toc1552201206"/>
      <w:bookmarkStart w:id="1320" w:name="_Toc1640969726"/>
      <w:bookmarkStart w:id="1321" w:name="_Toc3447913"/>
      <w:bookmarkStart w:id="1322" w:name="_Toc1133418335"/>
      <w:bookmarkStart w:id="1323" w:name="_Toc1724969778"/>
      <w:bookmarkStart w:id="1324" w:name="_Toc671626634"/>
      <w:bookmarkStart w:id="1325" w:name="_Toc1655949433"/>
      <w:bookmarkStart w:id="1326" w:name="_Toc73759094"/>
      <w:bookmarkStart w:id="1327" w:name="_Toc1474813656"/>
      <w:bookmarkStart w:id="1328" w:name="_Toc232452305"/>
      <w:bookmarkStart w:id="1329" w:name="_Toc1260221365"/>
      <w:bookmarkStart w:id="1330" w:name="_Toc368535359"/>
      <w:bookmarkStart w:id="1331" w:name="_Toc1258883963"/>
      <w:bookmarkStart w:id="1332" w:name="_Toc233932260"/>
      <w:bookmarkStart w:id="1333" w:name="_Toc234173895"/>
      <w:r w:rsidRPr="00594092">
        <w:rPr>
          <w:rFonts w:asciiTheme="majorBidi" w:hAnsiTheme="majorBidi" w:cstheme="majorBidi"/>
          <w:sz w:val="24"/>
          <w:szCs w:val="24"/>
        </w:rPr>
        <w:t>Data Collection:</w:t>
      </w:r>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p>
    <w:p w14:paraId="25C4F895" w14:textId="562860F3" w:rsidR="0036056E" w:rsidRPr="00A91E70" w:rsidRDefault="6E8E56DB" w:rsidP="00871BCF">
      <w:pPr>
        <w:pStyle w:val="BodyText"/>
        <w:spacing w:line="360" w:lineRule="auto"/>
        <w:ind w:right="423"/>
        <w:jc w:val="both"/>
        <w:rPr>
          <w:color w:val="333333"/>
        </w:rPr>
      </w:pPr>
      <w:r w:rsidRPr="05928B0E">
        <w:t>The information was gathered directly from undergraduate students in universities physically and by filling of questionnaires at CUSIT. Prior to the gathering of information, the participants were made aware of the aim and objective of the study.</w:t>
      </w:r>
      <w:r w:rsidRPr="05928B0E">
        <w:rPr>
          <w:color w:val="333333"/>
        </w:rPr>
        <w:t xml:space="preserve"> </w:t>
      </w:r>
    </w:p>
    <w:p w14:paraId="06B7A476" w14:textId="1A067E01" w:rsidR="0036056E" w:rsidRPr="00A91E70" w:rsidRDefault="00FA0016" w:rsidP="00871BCF">
      <w:pPr>
        <w:pStyle w:val="BodyText"/>
        <w:spacing w:line="360" w:lineRule="auto"/>
        <w:ind w:right="423"/>
        <w:jc w:val="both"/>
        <w:rPr>
          <w:rFonts w:asciiTheme="majorBidi" w:hAnsiTheme="majorBidi" w:cstheme="majorBidi"/>
        </w:rPr>
      </w:pPr>
      <w:r w:rsidRPr="05928B0E">
        <w:rPr>
          <w:color w:val="333333"/>
        </w:rPr>
        <w:t>First, cervical propriocep</w:t>
      </w:r>
      <w:r w:rsidRPr="05928B0E">
        <w:rPr>
          <w:rFonts w:asciiTheme="majorBidi" w:hAnsiTheme="majorBidi" w:cstheme="majorBidi"/>
          <w:color w:val="333333"/>
        </w:rPr>
        <w:t>tion was assessed using the JPE test. After completion of</w:t>
      </w:r>
      <w:r w:rsidRPr="05928B0E">
        <w:rPr>
          <w:rFonts w:asciiTheme="majorBidi" w:hAnsiTheme="majorBidi" w:cstheme="majorBidi"/>
          <w:color w:val="333333"/>
          <w:spacing w:val="40"/>
        </w:rPr>
        <w:t xml:space="preserve"> </w:t>
      </w:r>
      <w:r w:rsidRPr="05928B0E">
        <w:rPr>
          <w:rFonts w:asciiTheme="majorBidi" w:hAnsiTheme="majorBidi" w:cstheme="majorBidi"/>
          <w:color w:val="333333"/>
        </w:rPr>
        <w:t xml:space="preserve">the proprioception assessment, participants were asked to complete the standardized CVS-Q. The data collection tool consisted of two sections: the first </w:t>
      </w:r>
      <w:r w:rsidRPr="05928B0E">
        <w:rPr>
          <w:rFonts w:asciiTheme="majorBidi" w:hAnsiTheme="majorBidi" w:cstheme="majorBidi"/>
          <w:color w:val="333333"/>
        </w:rPr>
        <w:lastRenderedPageBreak/>
        <w:t>section included sociodemographic information such as age, gender, academic year, and daily screen time; the second section consisted of items related to digital eye strain symptoms assessed through the CVS-Q. All responses were collected immediately after assessment to maintain consistency and reliability of the data.</w:t>
      </w:r>
    </w:p>
    <w:p w14:paraId="4E2CF897" w14:textId="77777777" w:rsidR="0036056E" w:rsidRPr="00A91E70" w:rsidRDefault="0036056E" w:rsidP="00A91E70">
      <w:pPr>
        <w:pStyle w:val="BodyText"/>
        <w:spacing w:before="136" w:line="360" w:lineRule="auto"/>
        <w:jc w:val="both"/>
        <w:rPr>
          <w:rFonts w:asciiTheme="majorBidi" w:hAnsiTheme="majorBidi" w:cstheme="majorBidi"/>
        </w:rPr>
      </w:pPr>
    </w:p>
    <w:p w14:paraId="2E499BC3" w14:textId="7BA6C04E" w:rsidR="0036056E" w:rsidRPr="00A91E70" w:rsidRDefault="00F9772D" w:rsidP="7D134F5A">
      <w:pPr>
        <w:pStyle w:val="Heading2"/>
        <w:spacing w:line="360" w:lineRule="auto"/>
        <w:ind w:left="0"/>
        <w:jc w:val="both"/>
        <w:rPr>
          <w:rFonts w:asciiTheme="majorBidi" w:hAnsiTheme="majorBidi" w:cstheme="majorBidi"/>
          <w:sz w:val="24"/>
          <w:szCs w:val="24"/>
        </w:rPr>
      </w:pPr>
      <w:bookmarkStart w:id="1334" w:name="_Toc2083501590"/>
      <w:bookmarkStart w:id="1335" w:name="_Toc1988055354"/>
      <w:bookmarkStart w:id="1336" w:name="_Toc407646921"/>
      <w:bookmarkStart w:id="1337" w:name="_Toc2051943462"/>
      <w:bookmarkStart w:id="1338" w:name="_Toc1465957411"/>
      <w:bookmarkStart w:id="1339" w:name="_Toc1129203185"/>
      <w:bookmarkStart w:id="1340" w:name="_Toc171700947"/>
      <w:bookmarkStart w:id="1341" w:name="_Toc1049137033"/>
      <w:bookmarkStart w:id="1342" w:name="_Toc1555938764"/>
      <w:bookmarkStart w:id="1343" w:name="_Toc133442959"/>
      <w:bookmarkStart w:id="1344" w:name="_Toc847325172"/>
      <w:bookmarkStart w:id="1345" w:name="_Toc54954421"/>
      <w:bookmarkStart w:id="1346" w:name="_Toc1685379412"/>
      <w:bookmarkStart w:id="1347" w:name="_Toc707389634"/>
      <w:bookmarkStart w:id="1348" w:name="_Toc621465047"/>
      <w:bookmarkStart w:id="1349" w:name="_Toc1377110715"/>
      <w:bookmarkStart w:id="1350" w:name="_Toc1580309038"/>
      <w:bookmarkStart w:id="1351" w:name="_Toc218108233"/>
      <w:bookmarkStart w:id="1352" w:name="_Toc175673749"/>
      <w:bookmarkStart w:id="1353" w:name="_Toc1024113483"/>
      <w:bookmarkStart w:id="1354" w:name="_Toc582406744"/>
      <w:bookmarkStart w:id="1355" w:name="_Toc66023894"/>
      <w:bookmarkStart w:id="1356" w:name="_Toc856510626"/>
      <w:bookmarkStart w:id="1357" w:name="_Toc798908619"/>
      <w:bookmarkStart w:id="1358" w:name="_Toc1215493798"/>
      <w:bookmarkStart w:id="1359" w:name="_Toc609913830"/>
      <w:bookmarkStart w:id="1360" w:name="_Toc530155084"/>
      <w:bookmarkStart w:id="1361" w:name="_Toc600543138"/>
      <w:bookmarkStart w:id="1362" w:name="_Toc830504778"/>
      <w:bookmarkStart w:id="1363" w:name="_Toc858695631"/>
      <w:bookmarkStart w:id="1364" w:name="_Toc1354428317"/>
      <w:bookmarkStart w:id="1365" w:name="_Toc213042672"/>
      <w:bookmarkStart w:id="1366" w:name="_Toc1239310177"/>
      <w:bookmarkStart w:id="1367" w:name="_Toc1084325707"/>
      <w:bookmarkStart w:id="1368" w:name="_Toc1000265492"/>
      <w:bookmarkStart w:id="1369" w:name="_Toc1828523125"/>
      <w:bookmarkStart w:id="1370" w:name="_Toc1797529918"/>
      <w:bookmarkStart w:id="1371" w:name="_Toc232452306"/>
      <w:bookmarkStart w:id="1372" w:name="_Toc1649870140"/>
      <w:bookmarkStart w:id="1373" w:name="_Toc33909081"/>
      <w:bookmarkStart w:id="1374" w:name="_Toc1393550721"/>
      <w:bookmarkStart w:id="1375" w:name="_Toc233932261"/>
      <w:bookmarkStart w:id="1376" w:name="_Toc234173896"/>
      <w:r w:rsidRPr="7D134F5A">
        <w:rPr>
          <w:rFonts w:asciiTheme="majorBidi" w:hAnsiTheme="majorBidi" w:cstheme="majorBidi"/>
          <w:sz w:val="24"/>
          <w:szCs w:val="24"/>
        </w:rPr>
        <w:t xml:space="preserve">3.5 </w:t>
      </w:r>
      <w:r w:rsidR="00CA755A" w:rsidRPr="7D134F5A">
        <w:rPr>
          <w:rFonts w:asciiTheme="majorBidi" w:hAnsiTheme="majorBidi" w:cstheme="majorBidi"/>
          <w:sz w:val="24"/>
          <w:szCs w:val="24"/>
        </w:rPr>
        <w:t xml:space="preserve"> </w:t>
      </w:r>
      <w:bookmarkStart w:id="1377" w:name="_Toc229766727"/>
      <w:bookmarkStart w:id="1378" w:name="_Toc229766798"/>
      <w:bookmarkStart w:id="1379" w:name="_Toc229766981"/>
      <w:bookmarkStart w:id="1380" w:name="_Toc229774311"/>
      <w:bookmarkStart w:id="1381" w:name="_Toc231774256"/>
      <w:r w:rsidR="00FA0016" w:rsidRPr="7D134F5A">
        <w:rPr>
          <w:rFonts w:asciiTheme="majorBidi" w:hAnsiTheme="majorBidi" w:cstheme="majorBidi"/>
          <w:sz w:val="24"/>
          <w:szCs w:val="24"/>
        </w:rPr>
        <w:t>Instruments/Scales:</w:t>
      </w:r>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p>
    <w:p w14:paraId="0800119D" w14:textId="622B9A70" w:rsidR="0036056E" w:rsidRPr="00A91E70" w:rsidRDefault="00FA0016" w:rsidP="00066C8D">
      <w:pPr>
        <w:pStyle w:val="BodyText"/>
        <w:spacing w:before="161" w:line="360" w:lineRule="auto"/>
        <w:jc w:val="both"/>
        <w:rPr>
          <w:rFonts w:asciiTheme="majorBidi" w:hAnsiTheme="majorBidi" w:cstheme="majorBidi"/>
        </w:rPr>
      </w:pPr>
      <w:r w:rsidRPr="00A91E70">
        <w:rPr>
          <w:rFonts w:asciiTheme="majorBidi" w:hAnsiTheme="majorBidi" w:cstheme="majorBidi"/>
          <w:color w:val="333333"/>
        </w:rPr>
        <w:t>The</w:t>
      </w:r>
      <w:r w:rsidRPr="00A91E70">
        <w:rPr>
          <w:rFonts w:asciiTheme="majorBidi" w:hAnsiTheme="majorBidi" w:cstheme="majorBidi"/>
          <w:color w:val="333333"/>
          <w:spacing w:val="-5"/>
        </w:rPr>
        <w:t xml:space="preserve"> </w:t>
      </w:r>
      <w:r w:rsidRPr="00A91E70">
        <w:rPr>
          <w:rFonts w:asciiTheme="majorBidi" w:hAnsiTheme="majorBidi" w:cstheme="majorBidi"/>
          <w:color w:val="333333"/>
        </w:rPr>
        <w:t>following</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standardized instruments</w:t>
      </w:r>
      <w:r w:rsidRPr="00A91E70">
        <w:rPr>
          <w:rFonts w:asciiTheme="majorBidi" w:hAnsiTheme="majorBidi" w:cstheme="majorBidi"/>
          <w:color w:val="333333"/>
          <w:spacing w:val="-4"/>
        </w:rPr>
        <w:t xml:space="preserve"> </w:t>
      </w:r>
      <w:r w:rsidRPr="00A91E70">
        <w:rPr>
          <w:rFonts w:asciiTheme="majorBidi" w:hAnsiTheme="majorBidi" w:cstheme="majorBidi"/>
          <w:color w:val="333333"/>
        </w:rPr>
        <w:t>were</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used</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to</w:t>
      </w:r>
      <w:r w:rsidRPr="00A91E70">
        <w:rPr>
          <w:rFonts w:asciiTheme="majorBidi" w:hAnsiTheme="majorBidi" w:cstheme="majorBidi"/>
          <w:color w:val="333333"/>
          <w:spacing w:val="-2"/>
        </w:rPr>
        <w:t xml:space="preserve"> </w:t>
      </w:r>
      <w:r w:rsidRPr="00A91E70">
        <w:rPr>
          <w:rFonts w:asciiTheme="majorBidi" w:hAnsiTheme="majorBidi" w:cstheme="majorBidi"/>
          <w:color w:val="333333"/>
        </w:rPr>
        <w:t>collect</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data</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in</w:t>
      </w:r>
      <w:r w:rsidRPr="00A91E70">
        <w:rPr>
          <w:rFonts w:asciiTheme="majorBidi" w:hAnsiTheme="majorBidi" w:cstheme="majorBidi"/>
          <w:color w:val="333333"/>
          <w:spacing w:val="-4"/>
        </w:rPr>
        <w:t xml:space="preserve"> </w:t>
      </w:r>
      <w:r w:rsidRPr="00A91E70">
        <w:rPr>
          <w:rFonts w:asciiTheme="majorBidi" w:hAnsiTheme="majorBidi" w:cstheme="majorBidi"/>
          <w:color w:val="333333"/>
        </w:rPr>
        <w:t>this</w:t>
      </w:r>
      <w:r w:rsidRPr="00A91E70">
        <w:rPr>
          <w:rFonts w:asciiTheme="majorBidi" w:hAnsiTheme="majorBidi" w:cstheme="majorBidi"/>
          <w:color w:val="333333"/>
          <w:spacing w:val="-1"/>
        </w:rPr>
        <w:t xml:space="preserve"> </w:t>
      </w:r>
      <w:r w:rsidRPr="00A91E70">
        <w:rPr>
          <w:rFonts w:asciiTheme="majorBidi" w:hAnsiTheme="majorBidi" w:cstheme="majorBidi"/>
          <w:color w:val="333333"/>
          <w:spacing w:val="-2"/>
        </w:rPr>
        <w:t>study.</w:t>
      </w:r>
    </w:p>
    <w:p w14:paraId="05B07BAC" w14:textId="005A7407" w:rsidR="0036056E" w:rsidRPr="00A91E70" w:rsidRDefault="00FA0016" w:rsidP="7D134F5A">
      <w:pPr>
        <w:pStyle w:val="Heading3"/>
        <w:numPr>
          <w:ilvl w:val="2"/>
          <w:numId w:val="18"/>
        </w:numPr>
        <w:spacing w:line="360" w:lineRule="auto"/>
        <w:rPr>
          <w:rFonts w:asciiTheme="majorBidi" w:hAnsiTheme="majorBidi" w:cstheme="majorBidi"/>
          <w:sz w:val="24"/>
          <w:szCs w:val="24"/>
        </w:rPr>
      </w:pPr>
      <w:bookmarkStart w:id="1382" w:name="_Toc229766728"/>
      <w:bookmarkStart w:id="1383" w:name="_Toc229766799"/>
      <w:bookmarkStart w:id="1384" w:name="_Toc229766982"/>
      <w:bookmarkStart w:id="1385" w:name="_Toc229774312"/>
      <w:bookmarkStart w:id="1386" w:name="_Toc231774257"/>
      <w:bookmarkStart w:id="1387" w:name="_Toc254503100"/>
      <w:bookmarkStart w:id="1388" w:name="_Toc1811315561"/>
      <w:bookmarkStart w:id="1389" w:name="_Toc2100848429"/>
      <w:bookmarkStart w:id="1390" w:name="_Toc177193212"/>
      <w:bookmarkStart w:id="1391" w:name="_Toc1785280079"/>
      <w:bookmarkStart w:id="1392" w:name="_Toc303621705"/>
      <w:bookmarkStart w:id="1393" w:name="_Toc1376208331"/>
      <w:bookmarkStart w:id="1394" w:name="_Toc1226041649"/>
      <w:bookmarkStart w:id="1395" w:name="_Toc1527858325"/>
      <w:bookmarkStart w:id="1396" w:name="_Toc1236685245"/>
      <w:bookmarkStart w:id="1397" w:name="_Toc1633074822"/>
      <w:bookmarkStart w:id="1398" w:name="_Toc233023434"/>
      <w:bookmarkStart w:id="1399" w:name="_Toc96001583"/>
      <w:bookmarkStart w:id="1400" w:name="_Toc1981597771"/>
      <w:bookmarkStart w:id="1401" w:name="_Toc13958608"/>
      <w:bookmarkStart w:id="1402" w:name="_Toc1441204174"/>
      <w:bookmarkStart w:id="1403" w:name="_Toc1577964553"/>
      <w:bookmarkStart w:id="1404" w:name="_Toc613453793"/>
      <w:bookmarkStart w:id="1405" w:name="_Toc1607536867"/>
      <w:bookmarkStart w:id="1406" w:name="_Toc1210750448"/>
      <w:bookmarkStart w:id="1407" w:name="_Toc594993204"/>
      <w:bookmarkStart w:id="1408" w:name="_Toc1427314164"/>
      <w:bookmarkStart w:id="1409" w:name="_Toc888333216"/>
      <w:bookmarkStart w:id="1410" w:name="_Toc75302304"/>
      <w:bookmarkStart w:id="1411" w:name="_Toc1146279223"/>
      <w:bookmarkStart w:id="1412" w:name="_Toc1603419486"/>
      <w:bookmarkStart w:id="1413" w:name="_Toc1756152033"/>
      <w:bookmarkStart w:id="1414" w:name="_Toc1453800191"/>
      <w:bookmarkStart w:id="1415" w:name="_Toc3050675"/>
      <w:bookmarkStart w:id="1416" w:name="_Toc349198874"/>
      <w:bookmarkStart w:id="1417" w:name="_Toc387087762"/>
      <w:bookmarkStart w:id="1418" w:name="_Toc50033104"/>
      <w:bookmarkStart w:id="1419" w:name="_Toc1818972199"/>
      <w:bookmarkStart w:id="1420" w:name="_Toc2063320661"/>
      <w:bookmarkStart w:id="1421" w:name="_Toc1365704179"/>
      <w:bookmarkStart w:id="1422" w:name="_Toc1981523046"/>
      <w:bookmarkStart w:id="1423" w:name="_Toc369645671"/>
      <w:bookmarkStart w:id="1424" w:name="_Toc232452307"/>
      <w:bookmarkStart w:id="1425" w:name="_Toc360719445"/>
      <w:bookmarkStart w:id="1426" w:name="_Toc1986373167"/>
      <w:bookmarkStart w:id="1427" w:name="_Toc902377090"/>
      <w:bookmarkStart w:id="1428" w:name="_Toc233932262"/>
      <w:bookmarkStart w:id="1429" w:name="_Toc234173897"/>
      <w:r w:rsidRPr="7D134F5A">
        <w:rPr>
          <w:rFonts w:asciiTheme="majorBidi" w:hAnsiTheme="majorBidi" w:cstheme="majorBidi"/>
          <w:sz w:val="24"/>
          <w:szCs w:val="24"/>
        </w:rPr>
        <w:t>Computer</w:t>
      </w:r>
      <w:r w:rsidRPr="7D134F5A">
        <w:rPr>
          <w:rFonts w:asciiTheme="majorBidi" w:hAnsiTheme="majorBidi" w:cstheme="majorBidi"/>
          <w:spacing w:val="-15"/>
          <w:sz w:val="24"/>
          <w:szCs w:val="24"/>
        </w:rPr>
        <w:t xml:space="preserve"> </w:t>
      </w:r>
      <w:r w:rsidRPr="7D134F5A">
        <w:rPr>
          <w:rFonts w:asciiTheme="majorBidi" w:hAnsiTheme="majorBidi" w:cstheme="majorBidi"/>
          <w:sz w:val="24"/>
          <w:szCs w:val="24"/>
        </w:rPr>
        <w:t>Vision</w:t>
      </w:r>
      <w:r w:rsidRPr="7D134F5A">
        <w:rPr>
          <w:rFonts w:asciiTheme="majorBidi" w:hAnsiTheme="majorBidi" w:cstheme="majorBidi"/>
          <w:spacing w:val="-12"/>
          <w:sz w:val="24"/>
          <w:szCs w:val="24"/>
        </w:rPr>
        <w:t xml:space="preserve"> </w:t>
      </w:r>
      <w:r w:rsidRPr="7D134F5A">
        <w:rPr>
          <w:rFonts w:asciiTheme="majorBidi" w:hAnsiTheme="majorBidi" w:cstheme="majorBidi"/>
          <w:sz w:val="24"/>
          <w:szCs w:val="24"/>
        </w:rPr>
        <w:t>Syndrome</w:t>
      </w:r>
      <w:r w:rsidRPr="7D134F5A">
        <w:rPr>
          <w:rFonts w:asciiTheme="majorBidi" w:hAnsiTheme="majorBidi" w:cstheme="majorBidi"/>
          <w:spacing w:val="-8"/>
          <w:sz w:val="24"/>
          <w:szCs w:val="24"/>
        </w:rPr>
        <w:t xml:space="preserve"> </w:t>
      </w:r>
      <w:r w:rsidRPr="7D134F5A">
        <w:rPr>
          <w:rFonts w:asciiTheme="majorBidi" w:hAnsiTheme="majorBidi" w:cstheme="majorBidi"/>
          <w:sz w:val="24"/>
          <w:szCs w:val="24"/>
        </w:rPr>
        <w:t>Questionnaire</w:t>
      </w:r>
      <w:r w:rsidRPr="7D134F5A">
        <w:rPr>
          <w:rFonts w:asciiTheme="majorBidi" w:hAnsiTheme="majorBidi" w:cstheme="majorBidi"/>
          <w:spacing w:val="-10"/>
          <w:sz w:val="24"/>
          <w:szCs w:val="24"/>
        </w:rPr>
        <w:t xml:space="preserve"> </w:t>
      </w:r>
      <w:r w:rsidRPr="7D134F5A">
        <w:rPr>
          <w:rFonts w:asciiTheme="majorBidi" w:hAnsiTheme="majorBidi" w:cstheme="majorBidi"/>
          <w:sz w:val="24"/>
          <w:szCs w:val="24"/>
        </w:rPr>
        <w:t>(CVS-</w:t>
      </w:r>
      <w:r w:rsidRPr="7D134F5A">
        <w:rPr>
          <w:rFonts w:asciiTheme="majorBidi" w:hAnsiTheme="majorBidi" w:cstheme="majorBidi"/>
          <w:spacing w:val="-5"/>
          <w:sz w:val="24"/>
          <w:szCs w:val="24"/>
        </w:rPr>
        <w:t>Q)</w:t>
      </w:r>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p>
    <w:p w14:paraId="4F468D30" w14:textId="3DD0A370" w:rsidR="00871BCF" w:rsidRPr="00066C8D" w:rsidRDefault="00FA0016" w:rsidP="00871BCF">
      <w:pPr>
        <w:pStyle w:val="BodyText"/>
        <w:spacing w:before="137" w:line="360" w:lineRule="auto"/>
        <w:ind w:right="421"/>
        <w:jc w:val="both"/>
        <w:rPr>
          <w:rFonts w:asciiTheme="majorBidi" w:hAnsiTheme="majorBidi" w:cstheme="majorBidi"/>
          <w:color w:val="333333"/>
        </w:rPr>
      </w:pPr>
      <w:r w:rsidRPr="5D591F7C">
        <w:rPr>
          <w:rFonts w:asciiTheme="majorBidi" w:hAnsiTheme="majorBidi" w:cstheme="majorBidi"/>
          <w:color w:val="333333"/>
        </w:rPr>
        <w:t>Digital eye strain (DES) was measured using the Computer Vision Syndrome Questionnaire (CVS-Q), a standardized and validated instrument for assessing visual symptoms related to digital device use. The CVS-Q consists of 16 items assessing symptoms such as eye fatigue, itching, burning sensation, dryness, blurred vision, double vision, headache, and neck pain. It measures both frequency and intensity of the</w:t>
      </w:r>
      <w:r w:rsidRPr="5D591F7C">
        <w:rPr>
          <w:rFonts w:asciiTheme="majorBidi" w:hAnsiTheme="majorBidi" w:cstheme="majorBidi"/>
          <w:color w:val="333333"/>
          <w:spacing w:val="35"/>
        </w:rPr>
        <w:t xml:space="preserve"> </w:t>
      </w:r>
      <w:r w:rsidRPr="5D591F7C">
        <w:rPr>
          <w:rFonts w:asciiTheme="majorBidi" w:hAnsiTheme="majorBidi" w:cstheme="majorBidi"/>
          <w:color w:val="333333"/>
        </w:rPr>
        <w:t>symptoms</w:t>
      </w:r>
      <w:r w:rsidRPr="5D591F7C">
        <w:rPr>
          <w:rFonts w:asciiTheme="majorBidi" w:hAnsiTheme="majorBidi" w:cstheme="majorBidi"/>
          <w:color w:val="333333"/>
          <w:spacing w:val="39"/>
        </w:rPr>
        <w:t xml:space="preserve"> </w:t>
      </w:r>
      <w:r w:rsidRPr="5D591F7C">
        <w:rPr>
          <w:rFonts w:asciiTheme="majorBidi" w:hAnsiTheme="majorBidi" w:cstheme="majorBidi"/>
          <w:color w:val="333333"/>
        </w:rPr>
        <w:t>and</w:t>
      </w:r>
      <w:r w:rsidRPr="5D591F7C">
        <w:rPr>
          <w:rFonts w:asciiTheme="majorBidi" w:hAnsiTheme="majorBidi" w:cstheme="majorBidi"/>
          <w:color w:val="333333"/>
          <w:spacing w:val="41"/>
        </w:rPr>
        <w:t xml:space="preserve"> </w:t>
      </w:r>
      <w:r w:rsidRPr="5D591F7C">
        <w:rPr>
          <w:rFonts w:asciiTheme="majorBidi" w:hAnsiTheme="majorBidi" w:cstheme="majorBidi"/>
          <w:color w:val="333333"/>
        </w:rPr>
        <w:t>has</w:t>
      </w:r>
      <w:r w:rsidRPr="5D591F7C">
        <w:rPr>
          <w:rFonts w:asciiTheme="majorBidi" w:hAnsiTheme="majorBidi" w:cstheme="majorBidi"/>
          <w:color w:val="333333"/>
          <w:spacing w:val="39"/>
        </w:rPr>
        <w:t xml:space="preserve"> </w:t>
      </w:r>
      <w:r w:rsidRPr="5D591F7C">
        <w:rPr>
          <w:rFonts w:asciiTheme="majorBidi" w:hAnsiTheme="majorBidi" w:cstheme="majorBidi"/>
          <w:color w:val="333333"/>
        </w:rPr>
        <w:t>shown</w:t>
      </w:r>
      <w:r w:rsidRPr="5D591F7C">
        <w:rPr>
          <w:rFonts w:asciiTheme="majorBidi" w:hAnsiTheme="majorBidi" w:cstheme="majorBidi"/>
          <w:color w:val="333333"/>
          <w:spacing w:val="38"/>
        </w:rPr>
        <w:t xml:space="preserve"> </w:t>
      </w:r>
      <w:r w:rsidRPr="5D591F7C">
        <w:rPr>
          <w:rFonts w:asciiTheme="majorBidi" w:hAnsiTheme="majorBidi" w:cstheme="majorBidi"/>
          <w:color w:val="333333"/>
        </w:rPr>
        <w:t>acceptable</w:t>
      </w:r>
      <w:r w:rsidRPr="5D591F7C">
        <w:rPr>
          <w:rFonts w:asciiTheme="majorBidi" w:hAnsiTheme="majorBidi" w:cstheme="majorBidi"/>
          <w:color w:val="333333"/>
          <w:spacing w:val="40"/>
        </w:rPr>
        <w:t xml:space="preserve"> </w:t>
      </w:r>
      <w:r w:rsidRPr="5D591F7C">
        <w:rPr>
          <w:rFonts w:asciiTheme="majorBidi" w:hAnsiTheme="majorBidi" w:cstheme="majorBidi"/>
          <w:color w:val="333333"/>
        </w:rPr>
        <w:t>psychometric</w:t>
      </w:r>
      <w:r w:rsidRPr="5D591F7C">
        <w:rPr>
          <w:rFonts w:asciiTheme="majorBidi" w:hAnsiTheme="majorBidi" w:cstheme="majorBidi"/>
          <w:color w:val="333333"/>
          <w:spacing w:val="40"/>
        </w:rPr>
        <w:t xml:space="preserve"> </w:t>
      </w:r>
      <w:r w:rsidRPr="5D591F7C">
        <w:rPr>
          <w:rFonts w:asciiTheme="majorBidi" w:hAnsiTheme="majorBidi" w:cstheme="majorBidi"/>
          <w:color w:val="333333"/>
        </w:rPr>
        <w:t>properties,</w:t>
      </w:r>
      <w:r w:rsidRPr="5D591F7C">
        <w:rPr>
          <w:rFonts w:asciiTheme="majorBidi" w:hAnsiTheme="majorBidi" w:cstheme="majorBidi"/>
          <w:color w:val="333333"/>
          <w:spacing w:val="40"/>
        </w:rPr>
        <w:t xml:space="preserve"> </w:t>
      </w:r>
      <w:r w:rsidRPr="5D591F7C">
        <w:rPr>
          <w:rFonts w:asciiTheme="majorBidi" w:hAnsiTheme="majorBidi" w:cstheme="majorBidi"/>
          <w:color w:val="333333"/>
        </w:rPr>
        <w:t>with</w:t>
      </w:r>
      <w:r w:rsidRPr="5D591F7C">
        <w:rPr>
          <w:rFonts w:asciiTheme="majorBidi" w:hAnsiTheme="majorBidi" w:cstheme="majorBidi"/>
          <w:color w:val="333333"/>
          <w:spacing w:val="39"/>
        </w:rPr>
        <w:t xml:space="preserve"> </w:t>
      </w:r>
      <w:r w:rsidR="00147D45" w:rsidRPr="5D591F7C">
        <w:rPr>
          <w:rFonts w:asciiTheme="majorBidi" w:hAnsiTheme="majorBidi" w:cstheme="majorBidi"/>
          <w:color w:val="333333"/>
          <w:spacing w:val="-2"/>
        </w:rPr>
        <w:t xml:space="preserve">sensitivity </w:t>
      </w:r>
      <w:r w:rsidRPr="5D591F7C">
        <w:rPr>
          <w:rFonts w:asciiTheme="majorBidi" w:hAnsiTheme="majorBidi" w:cstheme="majorBidi"/>
          <w:color w:val="333333"/>
        </w:rPr>
        <w:t>and</w:t>
      </w:r>
      <w:r w:rsidRPr="5D591F7C">
        <w:rPr>
          <w:rFonts w:asciiTheme="majorBidi" w:hAnsiTheme="majorBidi" w:cstheme="majorBidi"/>
          <w:color w:val="333333"/>
          <w:spacing w:val="-2"/>
        </w:rPr>
        <w:t xml:space="preserve"> </w:t>
      </w:r>
      <w:r w:rsidRPr="5D591F7C">
        <w:rPr>
          <w:rFonts w:asciiTheme="majorBidi" w:hAnsiTheme="majorBidi" w:cstheme="majorBidi"/>
          <w:color w:val="333333"/>
        </w:rPr>
        <w:t>specificity over 70%</w:t>
      </w:r>
      <w:r w:rsidR="7DB36B43" w:rsidRPr="5D591F7C">
        <w:rPr>
          <w:rFonts w:asciiTheme="majorBidi" w:hAnsiTheme="majorBidi" w:cstheme="majorBidi"/>
          <w:color w:val="333333"/>
        </w:rPr>
        <w:t xml:space="preserve">, </w:t>
      </w:r>
      <w:r w:rsidR="30A01097" w:rsidRPr="5D591F7C">
        <w:rPr>
          <w:rFonts w:asciiTheme="majorBidi" w:hAnsiTheme="majorBidi" w:cstheme="majorBidi"/>
          <w:color w:val="333333"/>
        </w:rPr>
        <w:t>Cronbach's</w:t>
      </w:r>
      <w:r w:rsidR="7DB36B43" w:rsidRPr="5D591F7C">
        <w:rPr>
          <w:rFonts w:asciiTheme="majorBidi" w:hAnsiTheme="majorBidi" w:cstheme="majorBidi"/>
          <w:color w:val="333333"/>
        </w:rPr>
        <w:t xml:space="preserve"> alpha 0.78 and ICC 0.80.</w:t>
      </w:r>
      <w:r w:rsidRPr="5D591F7C">
        <w:rPr>
          <w:rFonts w:asciiTheme="majorBidi" w:hAnsiTheme="majorBidi" w:cstheme="majorBidi"/>
          <w:color w:val="333333"/>
        </w:rPr>
        <w:t xml:space="preserve"> </w:t>
      </w:r>
      <w:r w:rsidR="1AE64F86" w:rsidRPr="5D591F7C">
        <w:rPr>
          <w:rFonts w:asciiTheme="majorBidi" w:hAnsiTheme="majorBidi" w:cstheme="majorBidi"/>
          <w:color w:val="333333"/>
        </w:rPr>
        <w:t xml:space="preserve">It is a </w:t>
      </w:r>
      <w:r w:rsidRPr="5D591F7C">
        <w:rPr>
          <w:rFonts w:asciiTheme="majorBidi" w:hAnsiTheme="majorBidi" w:cstheme="majorBidi"/>
          <w:color w:val="333333"/>
        </w:rPr>
        <w:t>good test-retest</w:t>
      </w:r>
      <w:r w:rsidRPr="5D591F7C">
        <w:rPr>
          <w:rFonts w:asciiTheme="majorBidi" w:hAnsiTheme="majorBidi" w:cstheme="majorBidi"/>
          <w:color w:val="333333"/>
          <w:spacing w:val="-1"/>
        </w:rPr>
        <w:t xml:space="preserve"> </w:t>
      </w:r>
      <w:r w:rsidRPr="5D591F7C">
        <w:rPr>
          <w:rFonts w:asciiTheme="majorBidi" w:hAnsiTheme="majorBidi" w:cstheme="majorBidi"/>
          <w:color w:val="333333"/>
        </w:rPr>
        <w:t>repeatability,</w:t>
      </w:r>
      <w:r w:rsidRPr="5D591F7C">
        <w:rPr>
          <w:rFonts w:asciiTheme="majorBidi" w:hAnsiTheme="majorBidi" w:cstheme="majorBidi"/>
          <w:color w:val="333333"/>
          <w:spacing w:val="-4"/>
        </w:rPr>
        <w:t xml:space="preserve"> </w:t>
      </w:r>
      <w:r w:rsidR="06BBBE7B" w:rsidRPr="5D591F7C">
        <w:rPr>
          <w:rFonts w:asciiTheme="majorBidi" w:hAnsiTheme="majorBidi" w:cstheme="majorBidi"/>
          <w:color w:val="333333"/>
        </w:rPr>
        <w:t>indicating that</w:t>
      </w:r>
      <w:r w:rsidRPr="5D591F7C">
        <w:rPr>
          <w:rFonts w:asciiTheme="majorBidi" w:hAnsiTheme="majorBidi" w:cstheme="majorBidi"/>
          <w:color w:val="333333"/>
          <w:spacing w:val="-2"/>
        </w:rPr>
        <w:t xml:space="preserve"> </w:t>
      </w:r>
      <w:r w:rsidRPr="5D591F7C">
        <w:rPr>
          <w:rFonts w:asciiTheme="majorBidi" w:hAnsiTheme="majorBidi" w:cstheme="majorBidi"/>
          <w:color w:val="333333"/>
        </w:rPr>
        <w:t>it</w:t>
      </w:r>
      <w:r w:rsidRPr="5D591F7C">
        <w:rPr>
          <w:rFonts w:asciiTheme="majorBidi" w:hAnsiTheme="majorBidi" w:cstheme="majorBidi"/>
          <w:color w:val="333333"/>
          <w:spacing w:val="-2"/>
        </w:rPr>
        <w:t xml:space="preserve"> </w:t>
      </w:r>
      <w:r w:rsidRPr="5D591F7C">
        <w:rPr>
          <w:rFonts w:asciiTheme="majorBidi" w:hAnsiTheme="majorBidi" w:cstheme="majorBidi"/>
          <w:color w:val="333333"/>
        </w:rPr>
        <w:t>is</w:t>
      </w:r>
      <w:r w:rsidRPr="5D591F7C">
        <w:rPr>
          <w:rFonts w:asciiTheme="majorBidi" w:hAnsiTheme="majorBidi" w:cstheme="majorBidi"/>
          <w:color w:val="333333"/>
          <w:spacing w:val="-2"/>
        </w:rPr>
        <w:t xml:space="preserve"> </w:t>
      </w:r>
      <w:r w:rsidRPr="5D591F7C">
        <w:rPr>
          <w:rFonts w:asciiTheme="majorBidi" w:hAnsiTheme="majorBidi" w:cstheme="majorBidi"/>
          <w:color w:val="333333"/>
        </w:rPr>
        <w:t>a</w:t>
      </w:r>
      <w:r w:rsidRPr="5D591F7C">
        <w:rPr>
          <w:rFonts w:asciiTheme="majorBidi" w:hAnsiTheme="majorBidi" w:cstheme="majorBidi"/>
          <w:color w:val="333333"/>
          <w:spacing w:val="-1"/>
        </w:rPr>
        <w:t xml:space="preserve"> </w:t>
      </w:r>
      <w:r w:rsidRPr="5D591F7C">
        <w:rPr>
          <w:rFonts w:asciiTheme="majorBidi" w:hAnsiTheme="majorBidi" w:cstheme="majorBidi"/>
          <w:color w:val="333333"/>
        </w:rPr>
        <w:t>valid</w:t>
      </w:r>
      <w:r w:rsidRPr="5D591F7C">
        <w:rPr>
          <w:rFonts w:asciiTheme="majorBidi" w:hAnsiTheme="majorBidi" w:cstheme="majorBidi"/>
          <w:color w:val="333333"/>
          <w:spacing w:val="-2"/>
        </w:rPr>
        <w:t xml:space="preserve"> </w:t>
      </w:r>
      <w:r w:rsidRPr="5D591F7C">
        <w:rPr>
          <w:rFonts w:asciiTheme="majorBidi" w:hAnsiTheme="majorBidi" w:cstheme="majorBidi"/>
          <w:color w:val="333333"/>
        </w:rPr>
        <w:t>and reliable tool for monitoring visual health in digital device users</w:t>
      </w:r>
      <w:r w:rsidR="55E88EDA" w:rsidRPr="5D591F7C">
        <w:rPr>
          <w:rFonts w:asciiTheme="majorBidi" w:hAnsiTheme="majorBidi" w:cstheme="majorBidi"/>
          <w:color w:val="333333"/>
        </w:rPr>
        <w:t xml:space="preserve"> </w:t>
      </w:r>
      <w:r w:rsidRPr="00594092">
        <w:rPr>
          <w:rFonts w:asciiTheme="majorBidi" w:hAnsiTheme="majorBidi" w:cstheme="majorBidi"/>
          <w:color w:val="333333"/>
        </w:rPr>
        <w:fldChar w:fldCharType="begin"/>
      </w:r>
      <w:r w:rsidRPr="00594092">
        <w:rPr>
          <w:rFonts w:asciiTheme="majorBidi" w:hAnsiTheme="majorBidi" w:cstheme="majorBidi"/>
          <w:color w:val="333333"/>
        </w:rPr>
        <w:instrText xml:space="preserve"> ADDIN EN.CITE &lt;EndNote&gt;&lt;Cite&gt;&lt;Author&gt;Cantó-Sancho&lt;/Author&gt;&lt;Year&gt;2024&lt;/Year&gt;&lt;RecNum&gt;1&lt;/RecNum&gt;&lt;DisplayText&gt;(Cantó-Sancho et al., 2024)&lt;/DisplayText&gt;&lt;record&gt;&lt;rec-number&gt;1&lt;/rec-number&gt;&lt;foreign-keys&gt;&lt;key app="EN" db-id="t0zepwezdf2904erx9m5pf53509sdpvx9xaa" timestamp="1778511536"&gt;1&lt;/key&gt;&lt;/foreign-keys&gt;&lt;ref-type name="Journal Article"&gt;17&lt;/ref-type&gt;&lt;contributors&gt;&lt;authors&gt;&lt;author&gt;Cantó-Sancho, Natalia&lt;/author&gt;&lt;author&gt;Linhares, João&lt;/author&gt;&lt;author&gt;Ronda-Pérez, Elena&lt;/author&gt;&lt;author&gt;Franco, Sandra&lt;/author&gt;&lt;author&gt;Perales, Esther&lt;/author&gt;&lt;author&gt;Seguí-Crespo, Mar&lt;/author&gt;&lt;/authors&gt;&lt;/contributors&gt;&lt;titles&gt;&lt;title&gt;Cross-cultural validation into Portuguese of a questionnaire to assess computer vision syndrome in workers exposed to digital devices&lt;/title&gt;&lt;secondary-title&gt;Arquivos Brasileiros de Oftalmologia&lt;/secondary-title&gt;&lt;/titles&gt;&lt;periodical&gt;&lt;full-title&gt;Arquivos Brasileiros de Oftalmologia&lt;/full-title&gt;&lt;/periodical&gt;&lt;pages&gt;e2022-0256&lt;/pages&gt;&lt;volume&gt;87&lt;/volume&gt;&lt;dates&gt;&lt;year&gt;2024&lt;/year&gt;&lt;/dates&gt;&lt;isbn&gt;0004-2749&lt;/isbn&gt;&lt;urls&gt;&lt;/urls&gt;&lt;/record&gt;&lt;/Cite&gt;&lt;/EndNote&gt;</w:instrText>
      </w:r>
      <w:r w:rsidRPr="00594092">
        <w:rPr>
          <w:rFonts w:asciiTheme="majorBidi" w:hAnsiTheme="majorBidi" w:cstheme="majorBidi"/>
          <w:color w:val="333333"/>
        </w:rPr>
        <w:fldChar w:fldCharType="separate"/>
      </w:r>
      <w:r w:rsidRPr="00594092">
        <w:rPr>
          <w:rFonts w:asciiTheme="majorBidi" w:hAnsiTheme="majorBidi" w:cstheme="majorBidi"/>
          <w:color w:val="333333"/>
        </w:rPr>
        <w:t xml:space="preserve">(Cantó-Sancho </w:t>
      </w:r>
      <w:r w:rsidRPr="00594092">
        <w:rPr>
          <w:rFonts w:asciiTheme="majorBidi" w:hAnsiTheme="majorBidi" w:cstheme="majorBidi"/>
          <w:i/>
          <w:color w:val="333333"/>
        </w:rPr>
        <w:t>et al</w:t>
      </w:r>
      <w:r w:rsidRPr="00594092">
        <w:rPr>
          <w:rFonts w:asciiTheme="majorBidi" w:hAnsiTheme="majorBidi" w:cstheme="majorBidi"/>
          <w:color w:val="333333"/>
        </w:rPr>
        <w:t>., 2024)</w:t>
      </w:r>
      <w:r w:rsidRPr="00594092">
        <w:rPr>
          <w:rFonts w:asciiTheme="majorBidi" w:hAnsiTheme="majorBidi" w:cstheme="majorBidi"/>
          <w:color w:val="333333"/>
        </w:rPr>
        <w:fldChar w:fldCharType="end"/>
      </w:r>
      <w:r w:rsidRPr="00594092">
        <w:rPr>
          <w:rFonts w:asciiTheme="majorBidi" w:hAnsiTheme="majorBidi" w:cstheme="majorBidi"/>
          <w:color w:val="333333"/>
        </w:rPr>
        <w:t>.</w:t>
      </w:r>
      <w:r w:rsidR="03FCFC07" w:rsidRPr="5D591F7C">
        <w:rPr>
          <w:rFonts w:asciiTheme="majorBidi" w:hAnsiTheme="majorBidi" w:cstheme="majorBidi"/>
          <w:color w:val="333333"/>
        </w:rPr>
        <w:t xml:space="preserve"> The CVS-Q assesses 16 ocular and visual symptoms, with </w:t>
      </w:r>
      <w:r w:rsidR="27F7762D" w:rsidRPr="5D591F7C">
        <w:rPr>
          <w:rFonts w:asciiTheme="majorBidi" w:hAnsiTheme="majorBidi" w:cstheme="majorBidi"/>
          <w:color w:val="333333"/>
        </w:rPr>
        <w:t>each symptom</w:t>
      </w:r>
      <w:r w:rsidR="67FBFF97" w:rsidRPr="5D591F7C">
        <w:rPr>
          <w:rFonts w:asciiTheme="majorBidi" w:hAnsiTheme="majorBidi" w:cstheme="majorBidi"/>
          <w:color w:val="333333"/>
        </w:rPr>
        <w:t xml:space="preserve"> rated according to its frequency </w:t>
      </w:r>
      <w:r w:rsidR="00620770">
        <w:rPr>
          <w:rFonts w:asciiTheme="majorBidi" w:hAnsiTheme="majorBidi" w:cstheme="majorBidi"/>
          <w:color w:val="333333"/>
        </w:rPr>
        <w:t xml:space="preserve">(never = </w:t>
      </w:r>
      <w:r w:rsidR="00594092">
        <w:rPr>
          <w:rFonts w:asciiTheme="majorBidi" w:hAnsiTheme="majorBidi" w:cstheme="majorBidi"/>
          <w:color w:val="333333"/>
        </w:rPr>
        <w:t>0, occasionally=</w:t>
      </w:r>
      <w:r w:rsidR="479714A8" w:rsidRPr="5D701874">
        <w:rPr>
          <w:rFonts w:asciiTheme="majorBidi" w:hAnsiTheme="majorBidi" w:cstheme="majorBidi"/>
          <w:color w:val="333333"/>
        </w:rPr>
        <w:t>1 intense</w:t>
      </w:r>
      <w:r w:rsidR="00594092">
        <w:rPr>
          <w:rFonts w:asciiTheme="majorBidi" w:hAnsiTheme="majorBidi" w:cstheme="majorBidi"/>
          <w:color w:val="333333"/>
        </w:rPr>
        <w:t>=</w:t>
      </w:r>
      <w:r w:rsidR="479714A8" w:rsidRPr="5D701874">
        <w:rPr>
          <w:rFonts w:asciiTheme="majorBidi" w:hAnsiTheme="majorBidi" w:cstheme="majorBidi"/>
          <w:color w:val="333333"/>
        </w:rPr>
        <w:t xml:space="preserve"> 2). Th</w:t>
      </w:r>
      <w:r w:rsidR="4F178BB7" w:rsidRPr="5D701874">
        <w:rPr>
          <w:rFonts w:asciiTheme="majorBidi" w:hAnsiTheme="majorBidi" w:cstheme="majorBidi"/>
          <w:color w:val="333333"/>
        </w:rPr>
        <w:t>e frequency and intensity scores are combined according to the original CVS-Q scoring method to obtain a total score. A total</w:t>
      </w:r>
      <w:r w:rsidR="13A0EF50" w:rsidRPr="5D701874">
        <w:rPr>
          <w:rFonts w:asciiTheme="majorBidi" w:hAnsiTheme="majorBidi" w:cstheme="majorBidi"/>
          <w:color w:val="333333"/>
        </w:rPr>
        <w:t xml:space="preserve"> score of 6 or more </w:t>
      </w:r>
      <w:r w:rsidR="74ACCF79" w:rsidRPr="5D701874">
        <w:rPr>
          <w:rFonts w:asciiTheme="majorBidi" w:hAnsiTheme="majorBidi" w:cstheme="majorBidi"/>
          <w:color w:val="333333"/>
        </w:rPr>
        <w:t>indicated in</w:t>
      </w:r>
      <w:r w:rsidR="13A0EF50" w:rsidRPr="5D701874">
        <w:rPr>
          <w:rFonts w:asciiTheme="majorBidi" w:hAnsiTheme="majorBidi" w:cstheme="majorBidi"/>
          <w:color w:val="333333"/>
        </w:rPr>
        <w:t xml:space="preserve"> the presence of DES, while a score below 6 indicates the absence of clinically</w:t>
      </w:r>
      <w:r w:rsidR="7DA0DFE8" w:rsidRPr="5D701874">
        <w:rPr>
          <w:rFonts w:asciiTheme="majorBidi" w:hAnsiTheme="majorBidi" w:cstheme="majorBidi"/>
          <w:color w:val="333333"/>
        </w:rPr>
        <w:t xml:space="preserve"> significant symptoms. Higher scores represent greater severity of DES.</w:t>
      </w:r>
    </w:p>
    <w:p w14:paraId="337BCE52" w14:textId="2B0CD6F4" w:rsidR="0036056E" w:rsidRPr="00A91E70" w:rsidRDefault="00FA0016" w:rsidP="7D134F5A">
      <w:pPr>
        <w:pStyle w:val="Heading3"/>
        <w:numPr>
          <w:ilvl w:val="2"/>
          <w:numId w:val="18"/>
        </w:numPr>
        <w:spacing w:line="360" w:lineRule="auto"/>
        <w:rPr>
          <w:rFonts w:asciiTheme="majorBidi" w:hAnsiTheme="majorBidi" w:cstheme="majorBidi"/>
          <w:sz w:val="24"/>
          <w:szCs w:val="24"/>
        </w:rPr>
      </w:pPr>
      <w:bookmarkStart w:id="1430" w:name="_Toc229766729"/>
      <w:bookmarkStart w:id="1431" w:name="_Toc229766800"/>
      <w:bookmarkStart w:id="1432" w:name="_Toc229766983"/>
      <w:bookmarkStart w:id="1433" w:name="_Toc229774313"/>
      <w:bookmarkStart w:id="1434" w:name="_Toc231774258"/>
      <w:bookmarkStart w:id="1435" w:name="_Toc2139953416"/>
      <w:bookmarkStart w:id="1436" w:name="_Toc103216315"/>
      <w:bookmarkStart w:id="1437" w:name="_Toc225954095"/>
      <w:bookmarkStart w:id="1438" w:name="_Toc1700624379"/>
      <w:bookmarkStart w:id="1439" w:name="_Toc837812419"/>
      <w:bookmarkStart w:id="1440" w:name="_Toc1126914017"/>
      <w:bookmarkStart w:id="1441" w:name="_Toc579491837"/>
      <w:bookmarkStart w:id="1442" w:name="_Toc1999039352"/>
      <w:bookmarkStart w:id="1443" w:name="_Toc419399658"/>
      <w:bookmarkStart w:id="1444" w:name="_Toc871107360"/>
      <w:bookmarkStart w:id="1445" w:name="_Toc1253269372"/>
      <w:bookmarkStart w:id="1446" w:name="_Toc1194723220"/>
      <w:bookmarkStart w:id="1447" w:name="_Toc1234748002"/>
      <w:bookmarkStart w:id="1448" w:name="_Toc1062032879"/>
      <w:bookmarkStart w:id="1449" w:name="_Toc1368406773"/>
      <w:bookmarkStart w:id="1450" w:name="_Toc2138196730"/>
      <w:bookmarkStart w:id="1451" w:name="_Toc1523372361"/>
      <w:bookmarkStart w:id="1452" w:name="_Toc837667160"/>
      <w:bookmarkStart w:id="1453" w:name="_Toc895398598"/>
      <w:bookmarkStart w:id="1454" w:name="_Toc1214094818"/>
      <w:bookmarkStart w:id="1455" w:name="_Toc1340613112"/>
      <w:bookmarkStart w:id="1456" w:name="_Toc1637263585"/>
      <w:bookmarkStart w:id="1457" w:name="_Toc1684558337"/>
      <w:bookmarkStart w:id="1458" w:name="_Toc1212966780"/>
      <w:bookmarkStart w:id="1459" w:name="_Toc26029746"/>
      <w:bookmarkStart w:id="1460" w:name="_Toc2054337765"/>
      <w:bookmarkStart w:id="1461" w:name="_Toc679354241"/>
      <w:bookmarkStart w:id="1462" w:name="_Toc1098924228"/>
      <w:bookmarkStart w:id="1463" w:name="_Toc741255437"/>
      <w:bookmarkStart w:id="1464" w:name="_Toc448806997"/>
      <w:bookmarkStart w:id="1465" w:name="_Toc322645947"/>
      <w:bookmarkStart w:id="1466" w:name="_Toc1834183194"/>
      <w:bookmarkStart w:id="1467" w:name="_Toc442391083"/>
      <w:bookmarkStart w:id="1468" w:name="_Toc2132978176"/>
      <w:bookmarkStart w:id="1469" w:name="_Toc224636063"/>
      <w:bookmarkStart w:id="1470" w:name="_Toc1515618890"/>
      <w:bookmarkStart w:id="1471" w:name="_Toc900825510"/>
      <w:bookmarkStart w:id="1472" w:name="_Toc232452308"/>
      <w:bookmarkStart w:id="1473" w:name="_Toc1166657398"/>
      <w:bookmarkStart w:id="1474" w:name="_Toc1434518326"/>
      <w:bookmarkStart w:id="1475" w:name="_Toc475852543"/>
      <w:bookmarkStart w:id="1476" w:name="_Toc233932263"/>
      <w:bookmarkStart w:id="1477" w:name="_Toc234173898"/>
      <w:r w:rsidRPr="7D134F5A">
        <w:rPr>
          <w:rFonts w:asciiTheme="majorBidi" w:hAnsiTheme="majorBidi" w:cstheme="majorBidi"/>
          <w:sz w:val="24"/>
          <w:szCs w:val="24"/>
        </w:rPr>
        <w:t>Joint Position Error Test (JPE):</w:t>
      </w:r>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p>
    <w:p w14:paraId="4C7ADD6D" w14:textId="779789A4" w:rsidR="0036056E" w:rsidRPr="00896FA3" w:rsidRDefault="00FA0016" w:rsidP="00896FA3">
      <w:pPr>
        <w:pStyle w:val="BodyText"/>
        <w:spacing w:before="139" w:line="360" w:lineRule="auto"/>
        <w:ind w:right="409"/>
        <w:jc w:val="both"/>
        <w:rPr>
          <w:rFonts w:asciiTheme="majorBidi" w:hAnsiTheme="majorBidi" w:cstheme="majorBidi"/>
          <w:color w:val="333333"/>
        </w:rPr>
      </w:pPr>
      <w:r w:rsidRPr="5D591F7C">
        <w:rPr>
          <w:rFonts w:asciiTheme="majorBidi" w:hAnsiTheme="majorBidi" w:cstheme="majorBidi"/>
          <w:color w:val="333333"/>
        </w:rPr>
        <w:t>Cervical proprioception was assessed using</w:t>
      </w:r>
      <w:r w:rsidRPr="5D591F7C">
        <w:rPr>
          <w:rFonts w:asciiTheme="majorBidi" w:hAnsiTheme="majorBidi" w:cstheme="majorBidi"/>
          <w:color w:val="333333"/>
          <w:spacing w:val="-1"/>
        </w:rPr>
        <w:t xml:space="preserve"> </w:t>
      </w:r>
      <w:r w:rsidRPr="5D591F7C">
        <w:rPr>
          <w:rFonts w:asciiTheme="majorBidi" w:hAnsiTheme="majorBidi" w:cstheme="majorBidi"/>
          <w:color w:val="333333"/>
        </w:rPr>
        <w:t>the Joint Position Error</w:t>
      </w:r>
      <w:r w:rsidRPr="5D591F7C">
        <w:rPr>
          <w:rFonts w:asciiTheme="majorBidi" w:hAnsiTheme="majorBidi" w:cstheme="majorBidi"/>
          <w:color w:val="333333"/>
          <w:spacing w:val="-2"/>
        </w:rPr>
        <w:t xml:space="preserve"> </w:t>
      </w:r>
      <w:r w:rsidRPr="5D591F7C">
        <w:rPr>
          <w:rFonts w:asciiTheme="majorBidi" w:hAnsiTheme="majorBidi" w:cstheme="majorBidi"/>
          <w:color w:val="333333"/>
        </w:rPr>
        <w:t>Test</w:t>
      </w:r>
      <w:r w:rsidRPr="5D591F7C">
        <w:rPr>
          <w:rFonts w:asciiTheme="majorBidi" w:hAnsiTheme="majorBidi" w:cstheme="majorBidi"/>
          <w:color w:val="333333"/>
          <w:spacing w:val="-1"/>
        </w:rPr>
        <w:t xml:space="preserve"> </w:t>
      </w:r>
      <w:r w:rsidRPr="5D591F7C">
        <w:rPr>
          <w:rFonts w:asciiTheme="majorBidi" w:hAnsiTheme="majorBidi" w:cstheme="majorBidi"/>
          <w:color w:val="333333"/>
        </w:rPr>
        <w:t>(JPE) with a head-mounted laser pointer method, adapted from prior studies evaluating cervical proprioception. Participants were seated 90 cm from a wall with a target chart. A</w:t>
      </w:r>
      <w:r w:rsidRPr="5D591F7C">
        <w:rPr>
          <w:rFonts w:asciiTheme="majorBidi" w:hAnsiTheme="majorBidi" w:cstheme="majorBidi"/>
          <w:color w:val="333333"/>
          <w:spacing w:val="40"/>
        </w:rPr>
        <w:t xml:space="preserve"> </w:t>
      </w:r>
      <w:r w:rsidRPr="5D591F7C">
        <w:rPr>
          <w:rFonts w:asciiTheme="majorBidi" w:hAnsiTheme="majorBidi" w:cstheme="majorBidi"/>
          <w:color w:val="333333"/>
        </w:rPr>
        <w:t xml:space="preserve">laser pointer was mounted on a headband. From a neutral head position, participants focused the laser on the center of the target with eyes open. Then they closed their eyes and performed active cervical movements (flexion, extension, left rotation, and right rotation) and attempted to return to their original neutral position. The distance (in centimeters) between the starting point and the relocated </w:t>
      </w:r>
      <w:r w:rsidRPr="5D591F7C">
        <w:rPr>
          <w:rFonts w:asciiTheme="majorBidi" w:hAnsiTheme="majorBidi" w:cstheme="majorBidi"/>
          <w:color w:val="333333"/>
        </w:rPr>
        <w:lastRenderedPageBreak/>
        <w:t>point was recorded as</w:t>
      </w:r>
      <w:r w:rsidRPr="5D591F7C">
        <w:rPr>
          <w:rFonts w:asciiTheme="majorBidi" w:hAnsiTheme="majorBidi" w:cstheme="majorBidi"/>
          <w:color w:val="333333"/>
          <w:spacing w:val="40"/>
        </w:rPr>
        <w:t xml:space="preserve"> </w:t>
      </w:r>
      <w:r w:rsidRPr="5D591F7C">
        <w:rPr>
          <w:rFonts w:asciiTheme="majorBidi" w:hAnsiTheme="majorBidi" w:cstheme="majorBidi"/>
          <w:color w:val="333333"/>
        </w:rPr>
        <w:t>the JPE. Three trials were performed for each movement's direction, and the mean value was calculated.</w:t>
      </w:r>
      <w:r w:rsidR="68E0F4FC" w:rsidRPr="5D591F7C">
        <w:rPr>
          <w:rFonts w:asciiTheme="majorBidi" w:hAnsiTheme="majorBidi" w:cstheme="majorBidi"/>
          <w:color w:val="333333"/>
        </w:rPr>
        <w:t xml:space="preserve"> </w:t>
      </w:r>
      <w:r w:rsidR="42297227" w:rsidRPr="5D591F7C">
        <w:rPr>
          <w:rFonts w:asciiTheme="majorBidi" w:hAnsiTheme="majorBidi" w:cstheme="majorBidi"/>
          <w:color w:val="333333"/>
        </w:rPr>
        <w:t>Previous</w:t>
      </w:r>
      <w:r w:rsidR="68E0F4FC" w:rsidRPr="5D591F7C">
        <w:rPr>
          <w:rFonts w:asciiTheme="majorBidi" w:hAnsiTheme="majorBidi" w:cstheme="majorBidi"/>
          <w:color w:val="333333"/>
        </w:rPr>
        <w:t xml:space="preserve"> studies and systematic reviews have demonstrated good reliability </w:t>
      </w:r>
      <w:r w:rsidR="3F8E42C1" w:rsidRPr="5D591F7C">
        <w:rPr>
          <w:rFonts w:asciiTheme="majorBidi" w:hAnsiTheme="majorBidi" w:cstheme="majorBidi"/>
          <w:color w:val="333333"/>
        </w:rPr>
        <w:t>and validity of Cervical JPE test, with ICC values ranging from 0.72</w:t>
      </w:r>
      <w:r w:rsidR="231C8B0D" w:rsidRPr="5D591F7C">
        <w:rPr>
          <w:rFonts w:asciiTheme="majorBidi" w:hAnsiTheme="majorBidi" w:cstheme="majorBidi"/>
          <w:color w:val="333333"/>
        </w:rPr>
        <w:t xml:space="preserve"> and </w:t>
      </w:r>
      <w:r w:rsidR="6184E0E7" w:rsidRPr="5D591F7C">
        <w:rPr>
          <w:rFonts w:asciiTheme="majorBidi" w:hAnsiTheme="majorBidi" w:cstheme="majorBidi"/>
          <w:color w:val="333333"/>
        </w:rPr>
        <w:t>Cronbach's</w:t>
      </w:r>
      <w:r w:rsidR="231C8B0D" w:rsidRPr="5D591F7C">
        <w:rPr>
          <w:rFonts w:asciiTheme="majorBidi" w:hAnsiTheme="majorBidi" w:cstheme="majorBidi"/>
          <w:color w:val="333333"/>
        </w:rPr>
        <w:t xml:space="preserve"> alpha value of 0.79</w:t>
      </w:r>
      <w:r w:rsidR="1C953E17" w:rsidRPr="5D591F7C">
        <w:rPr>
          <w:rFonts w:asciiTheme="majorBidi" w:hAnsiTheme="majorBidi" w:cstheme="majorBidi"/>
          <w:color w:val="333333"/>
        </w:rPr>
        <w:t xml:space="preserve"> with sensitivity of 72% and specificity of 75%.</w:t>
      </w:r>
      <w:r w:rsidRPr="5D591F7C">
        <w:rPr>
          <w:rFonts w:asciiTheme="majorBidi" w:hAnsiTheme="majorBidi" w:cstheme="majorBidi"/>
          <w:color w:val="333333"/>
        </w:rPr>
        <w:t xml:space="preserve"> The JPE test using a laser pointer has demonstrated good reliability and validity as a clinical measure of cervical proprioception in both asymptomatic</w:t>
      </w:r>
      <w:r w:rsidRPr="5D591F7C">
        <w:rPr>
          <w:rFonts w:asciiTheme="majorBidi" w:hAnsiTheme="majorBidi" w:cstheme="majorBidi"/>
          <w:color w:val="333333"/>
          <w:spacing w:val="-2"/>
        </w:rPr>
        <w:t xml:space="preserve"> </w:t>
      </w:r>
      <w:r w:rsidRPr="5D591F7C">
        <w:rPr>
          <w:rFonts w:asciiTheme="majorBidi" w:hAnsiTheme="majorBidi" w:cstheme="majorBidi"/>
          <w:color w:val="333333"/>
        </w:rPr>
        <w:t>individuals and those with</w:t>
      </w:r>
      <w:r w:rsidRPr="5D591F7C">
        <w:rPr>
          <w:rFonts w:asciiTheme="majorBidi" w:hAnsiTheme="majorBidi" w:cstheme="majorBidi"/>
          <w:color w:val="333333"/>
          <w:spacing w:val="-1"/>
        </w:rPr>
        <w:t xml:space="preserve"> </w:t>
      </w:r>
      <w:r w:rsidRPr="5D591F7C">
        <w:rPr>
          <w:rFonts w:asciiTheme="majorBidi" w:hAnsiTheme="majorBidi" w:cstheme="majorBidi"/>
          <w:color w:val="333333"/>
        </w:rPr>
        <w:t>neck pain. For interpretation in</w:t>
      </w:r>
      <w:r w:rsidRPr="5D591F7C">
        <w:rPr>
          <w:rFonts w:asciiTheme="majorBidi" w:hAnsiTheme="majorBidi" w:cstheme="majorBidi"/>
          <w:color w:val="333333"/>
          <w:spacing w:val="-1"/>
        </w:rPr>
        <w:t xml:space="preserve"> </w:t>
      </w:r>
      <w:r w:rsidRPr="5D591F7C">
        <w:rPr>
          <w:rFonts w:asciiTheme="majorBidi" w:hAnsiTheme="majorBidi" w:cstheme="majorBidi"/>
          <w:color w:val="333333"/>
        </w:rPr>
        <w:t>this study,</w:t>
      </w:r>
      <w:r w:rsidRPr="5D591F7C">
        <w:rPr>
          <w:rFonts w:asciiTheme="majorBidi" w:hAnsiTheme="majorBidi" w:cstheme="majorBidi"/>
          <w:color w:val="333333"/>
          <w:spacing w:val="-1"/>
        </w:rPr>
        <w:t xml:space="preserve"> </w:t>
      </w:r>
      <w:r w:rsidRPr="5D591F7C">
        <w:rPr>
          <w:rFonts w:asciiTheme="majorBidi" w:hAnsiTheme="majorBidi" w:cstheme="majorBidi"/>
          <w:color w:val="333333"/>
        </w:rPr>
        <w:t xml:space="preserve">a mean JPE value greater than 6 cm in any movement direction was considered indicative of abnormal cervical proprioception </w:t>
      </w:r>
      <w:r w:rsidRPr="5D591F7C">
        <w:rPr>
          <w:rFonts w:asciiTheme="majorBidi" w:hAnsiTheme="majorBidi" w:cstheme="majorBidi"/>
          <w:color w:val="333333"/>
        </w:rPr>
        <w:fldChar w:fldCharType="begin"/>
      </w:r>
      <w:r w:rsidR="00351D10" w:rsidRPr="5D591F7C">
        <w:rPr>
          <w:rFonts w:asciiTheme="majorBidi" w:hAnsiTheme="majorBidi" w:cstheme="majorBidi"/>
          <w:color w:val="333333"/>
        </w:rPr>
        <w:instrText xml:space="preserve"> ADDIN EN.CITE &lt;EndNote&gt;&lt;Cite&gt;&lt;Author&gt;AlDahas&lt;/Author&gt;&lt;Year&gt;2024&lt;/Year&gt;&lt;RecNum&gt;1&lt;/RecNum&gt;&lt;DisplayText&gt;(AlDahas et al., 2024)&lt;/DisplayText&gt;&lt;record&gt;&lt;rec-number&gt;1&lt;/rec-number&gt;&lt;foreign-keys&gt;&lt;key app="EN" db-id="x9z0sd5zcaft5te00fnxwv029e0r5x0zfzsa" timestamp="1779536674"&gt;1&lt;/key&gt;&lt;/foreign-keys&gt;&lt;ref-type name="Journal Article"&gt;17&lt;/ref-type&gt;&lt;contributors&gt;&lt;authors&gt;&lt;author&gt;AlDahas, Ahmad&lt;/author&gt;&lt;author&gt;Heneghan, Nicola R&lt;/author&gt;&lt;author&gt;Althobaiti, Shouq&lt;/author&gt;&lt;author&gt;Deane, Janet A&lt;/author&gt;&lt;author&gt;Rushton, Alison&lt;/author&gt;&lt;author&gt;Falla, Deborah&lt;/author&gt;&lt;/authors&gt;&lt;/contributors&gt;&lt;titles&gt;&lt;title&gt;Measurement properties of cervical joint position error in people with and without neck pain: a systematic review and narrative synthesis&lt;/title&gt;&lt;secondary-title&gt;BMC Musculoskeletal Disorders&lt;/secondary-title&gt;&lt;/titles&gt;&lt;periodical&gt;&lt;full-title&gt;BMC Musculoskeletal Disorders&lt;/full-title&gt;&lt;/periodical&gt;&lt;pages&gt;44&lt;/pages&gt;&lt;volume&gt;25&lt;/volume&gt;&lt;number&gt;1&lt;/number&gt;&lt;dates&gt;&lt;year&gt;2024&lt;/year&gt;&lt;/dates&gt;&lt;isbn&gt;1471-2474&lt;/isbn&gt;&lt;urls&gt;&lt;/urls&gt;&lt;/record&gt;&lt;/Cite&gt;&lt;/EndNote&gt;</w:instrText>
      </w:r>
      <w:r w:rsidRPr="5D591F7C">
        <w:rPr>
          <w:rFonts w:asciiTheme="majorBidi" w:hAnsiTheme="majorBidi" w:cstheme="majorBidi"/>
          <w:color w:val="333333"/>
        </w:rPr>
        <w:fldChar w:fldCharType="separate"/>
      </w:r>
      <w:r w:rsidRPr="5D591F7C">
        <w:rPr>
          <w:rFonts w:asciiTheme="majorBidi" w:hAnsiTheme="majorBidi" w:cstheme="majorBidi"/>
          <w:noProof/>
          <w:color w:val="333333"/>
        </w:rPr>
        <w:t xml:space="preserve">(AlDahas </w:t>
      </w:r>
      <w:r w:rsidRPr="006A75DC">
        <w:rPr>
          <w:rFonts w:asciiTheme="majorBidi" w:hAnsiTheme="majorBidi" w:cstheme="majorBidi"/>
          <w:i/>
          <w:noProof/>
          <w:color w:val="333333"/>
        </w:rPr>
        <w:t>et al</w:t>
      </w:r>
      <w:r w:rsidRPr="5D591F7C">
        <w:rPr>
          <w:rFonts w:asciiTheme="majorBidi" w:hAnsiTheme="majorBidi" w:cstheme="majorBidi"/>
          <w:noProof/>
          <w:color w:val="333333"/>
        </w:rPr>
        <w:t>., 2024)</w:t>
      </w:r>
      <w:r w:rsidRPr="5D591F7C">
        <w:rPr>
          <w:rFonts w:asciiTheme="majorBidi" w:hAnsiTheme="majorBidi" w:cstheme="majorBidi"/>
          <w:color w:val="333333"/>
        </w:rPr>
        <w:fldChar w:fldCharType="end"/>
      </w:r>
      <w:r w:rsidR="006A75DC">
        <w:rPr>
          <w:rFonts w:asciiTheme="majorBidi" w:hAnsiTheme="majorBidi" w:cstheme="majorBidi"/>
          <w:color w:val="333333"/>
        </w:rPr>
        <w:t>.</w:t>
      </w:r>
    </w:p>
    <w:p w14:paraId="6FFB9F37" w14:textId="58649872" w:rsidR="0036056E" w:rsidRPr="006A75DC" w:rsidRDefault="0032708F" w:rsidP="3F532B7A">
      <w:pPr>
        <w:pStyle w:val="Caption"/>
        <w:keepNext/>
        <w:spacing w:before="163" w:after="1" w:line="360" w:lineRule="auto"/>
        <w:jc w:val="both"/>
        <w:rPr>
          <w:rFonts w:asciiTheme="majorBidi" w:hAnsiTheme="majorBidi" w:cstheme="majorBidi"/>
          <w:b/>
          <w:bCs/>
          <w:i w:val="0"/>
          <w:sz w:val="24"/>
          <w:szCs w:val="24"/>
        </w:rPr>
      </w:pPr>
      <w:bookmarkStart w:id="1478" w:name="_Toc229770264"/>
      <w:bookmarkStart w:id="1479" w:name="_Toc232391565"/>
      <w:r w:rsidRPr="006A75DC">
        <w:rPr>
          <w:rFonts w:asciiTheme="majorBidi" w:hAnsiTheme="majorBidi" w:cstheme="majorBidi"/>
          <w:i w:val="0"/>
          <w:sz w:val="24"/>
          <w:szCs w:val="24"/>
        </w:rPr>
        <w:t>Table 3.1: Scale No. Of Items/Movements</w:t>
      </w:r>
      <w:bookmarkEnd w:id="1478"/>
      <w:bookmarkEnd w:id="1479"/>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2650"/>
        <w:gridCol w:w="2691"/>
        <w:gridCol w:w="2864"/>
      </w:tblGrid>
      <w:tr w:rsidR="0036056E" w:rsidRPr="00A91E70" w14:paraId="7A4BCCBC" w14:textId="77777777" w:rsidTr="3F532B7A">
        <w:trPr>
          <w:trHeight w:val="315"/>
        </w:trPr>
        <w:tc>
          <w:tcPr>
            <w:tcW w:w="1615" w:type="pct"/>
          </w:tcPr>
          <w:p w14:paraId="231804A2" w14:textId="77777777" w:rsidR="0036056E" w:rsidRPr="00A91E70" w:rsidRDefault="00FA0016" w:rsidP="00A91E70">
            <w:pPr>
              <w:pStyle w:val="TableParagraph"/>
              <w:spacing w:before="0" w:line="360" w:lineRule="auto"/>
              <w:ind w:left="107"/>
              <w:jc w:val="both"/>
              <w:rPr>
                <w:rFonts w:asciiTheme="majorBidi" w:hAnsiTheme="majorBidi" w:cstheme="majorBidi"/>
                <w:b/>
                <w:sz w:val="24"/>
                <w:szCs w:val="24"/>
              </w:rPr>
            </w:pPr>
            <w:r w:rsidRPr="00A91E70">
              <w:rPr>
                <w:rFonts w:asciiTheme="majorBidi" w:hAnsiTheme="majorBidi" w:cstheme="majorBidi"/>
                <w:b/>
                <w:color w:val="333333"/>
                <w:sz w:val="24"/>
                <w:szCs w:val="24"/>
              </w:rPr>
              <w:t>S.</w:t>
            </w:r>
            <w:r w:rsidRPr="00A91E70">
              <w:rPr>
                <w:rFonts w:asciiTheme="majorBidi" w:hAnsiTheme="majorBidi" w:cstheme="majorBidi"/>
                <w:b/>
                <w:color w:val="333333"/>
                <w:spacing w:val="-3"/>
                <w:sz w:val="24"/>
                <w:szCs w:val="24"/>
              </w:rPr>
              <w:t xml:space="preserve"> </w:t>
            </w:r>
            <w:r w:rsidRPr="00A91E70">
              <w:rPr>
                <w:rFonts w:asciiTheme="majorBidi" w:hAnsiTheme="majorBidi" w:cstheme="majorBidi"/>
                <w:b/>
                <w:color w:val="333333"/>
                <w:spacing w:val="-5"/>
                <w:sz w:val="24"/>
                <w:szCs w:val="24"/>
              </w:rPr>
              <w:t>No.</w:t>
            </w:r>
          </w:p>
        </w:tc>
        <w:tc>
          <w:tcPr>
            <w:tcW w:w="1640" w:type="pct"/>
          </w:tcPr>
          <w:p w14:paraId="6B7673DF" w14:textId="77777777" w:rsidR="0036056E" w:rsidRPr="00A91E70" w:rsidRDefault="00FA0016" w:rsidP="00A91E70">
            <w:pPr>
              <w:pStyle w:val="TableParagraph"/>
              <w:spacing w:before="0" w:line="360" w:lineRule="auto"/>
              <w:ind w:left="106"/>
              <w:jc w:val="both"/>
              <w:rPr>
                <w:rFonts w:asciiTheme="majorBidi" w:hAnsiTheme="majorBidi" w:cstheme="majorBidi"/>
                <w:b/>
                <w:sz w:val="24"/>
                <w:szCs w:val="24"/>
              </w:rPr>
            </w:pPr>
            <w:r w:rsidRPr="00A91E70">
              <w:rPr>
                <w:rFonts w:asciiTheme="majorBidi" w:hAnsiTheme="majorBidi" w:cstheme="majorBidi"/>
                <w:b/>
                <w:color w:val="333333"/>
                <w:spacing w:val="-2"/>
                <w:sz w:val="24"/>
                <w:szCs w:val="24"/>
              </w:rPr>
              <w:t>Scales</w:t>
            </w:r>
          </w:p>
        </w:tc>
        <w:tc>
          <w:tcPr>
            <w:tcW w:w="1745" w:type="pct"/>
          </w:tcPr>
          <w:p w14:paraId="3A48149E" w14:textId="77777777" w:rsidR="0036056E" w:rsidRPr="00A91E70" w:rsidRDefault="00FA0016" w:rsidP="00A91E70">
            <w:pPr>
              <w:pStyle w:val="TableParagraph"/>
              <w:spacing w:before="0" w:line="360" w:lineRule="auto"/>
              <w:ind w:left="106"/>
              <w:jc w:val="both"/>
              <w:rPr>
                <w:rFonts w:asciiTheme="majorBidi" w:hAnsiTheme="majorBidi" w:cstheme="majorBidi"/>
                <w:b/>
                <w:sz w:val="24"/>
                <w:szCs w:val="24"/>
              </w:rPr>
            </w:pPr>
            <w:r w:rsidRPr="00A91E70">
              <w:rPr>
                <w:rFonts w:asciiTheme="majorBidi" w:hAnsiTheme="majorBidi" w:cstheme="majorBidi"/>
                <w:b/>
                <w:color w:val="333333"/>
                <w:sz w:val="24"/>
                <w:szCs w:val="24"/>
              </w:rPr>
              <w:t>No.</w:t>
            </w:r>
            <w:r w:rsidRPr="00A91E70">
              <w:rPr>
                <w:rFonts w:asciiTheme="majorBidi" w:hAnsiTheme="majorBidi" w:cstheme="majorBidi"/>
                <w:b/>
                <w:color w:val="333333"/>
                <w:spacing w:val="-1"/>
                <w:sz w:val="24"/>
                <w:szCs w:val="24"/>
              </w:rPr>
              <w:t xml:space="preserve"> </w:t>
            </w:r>
            <w:r w:rsidRPr="00A91E70">
              <w:rPr>
                <w:rFonts w:asciiTheme="majorBidi" w:hAnsiTheme="majorBidi" w:cstheme="majorBidi"/>
                <w:b/>
                <w:color w:val="333333"/>
                <w:sz w:val="24"/>
                <w:szCs w:val="24"/>
              </w:rPr>
              <w:t>Of</w:t>
            </w:r>
            <w:r w:rsidRPr="00A91E70">
              <w:rPr>
                <w:rFonts w:asciiTheme="majorBidi" w:hAnsiTheme="majorBidi" w:cstheme="majorBidi"/>
                <w:b/>
                <w:color w:val="333333"/>
                <w:spacing w:val="-1"/>
                <w:sz w:val="24"/>
                <w:szCs w:val="24"/>
              </w:rPr>
              <w:t xml:space="preserve"> </w:t>
            </w:r>
            <w:r w:rsidRPr="00A91E70">
              <w:rPr>
                <w:rFonts w:asciiTheme="majorBidi" w:hAnsiTheme="majorBidi" w:cstheme="majorBidi"/>
                <w:b/>
                <w:color w:val="333333"/>
                <w:spacing w:val="-2"/>
                <w:sz w:val="24"/>
                <w:szCs w:val="24"/>
              </w:rPr>
              <w:t>items/movements</w:t>
            </w:r>
          </w:p>
        </w:tc>
      </w:tr>
      <w:tr w:rsidR="0036056E" w:rsidRPr="00A91E70" w14:paraId="16386DAA" w14:textId="77777777" w:rsidTr="3F532B7A">
        <w:trPr>
          <w:trHeight w:val="316"/>
        </w:trPr>
        <w:tc>
          <w:tcPr>
            <w:tcW w:w="1615" w:type="pct"/>
          </w:tcPr>
          <w:p w14:paraId="48FA323F" w14:textId="77777777" w:rsidR="0036056E" w:rsidRPr="00A91E70" w:rsidRDefault="00FA0016" w:rsidP="00A91E70">
            <w:pPr>
              <w:pStyle w:val="TableParagraph"/>
              <w:spacing w:before="1" w:line="360" w:lineRule="auto"/>
              <w:ind w:left="107"/>
              <w:jc w:val="both"/>
              <w:rPr>
                <w:rFonts w:asciiTheme="majorBidi" w:hAnsiTheme="majorBidi" w:cstheme="majorBidi"/>
                <w:sz w:val="24"/>
                <w:szCs w:val="24"/>
              </w:rPr>
            </w:pPr>
            <w:r w:rsidRPr="00A91E70">
              <w:rPr>
                <w:rFonts w:asciiTheme="majorBidi" w:hAnsiTheme="majorBidi" w:cstheme="majorBidi"/>
                <w:color w:val="333333"/>
                <w:spacing w:val="-5"/>
                <w:sz w:val="24"/>
                <w:szCs w:val="24"/>
              </w:rPr>
              <w:t>1.</w:t>
            </w:r>
          </w:p>
        </w:tc>
        <w:tc>
          <w:tcPr>
            <w:tcW w:w="1640" w:type="pct"/>
          </w:tcPr>
          <w:p w14:paraId="41666EBB" w14:textId="77777777" w:rsidR="0036056E" w:rsidRPr="00A91E70" w:rsidRDefault="00FA0016" w:rsidP="00A91E70">
            <w:pPr>
              <w:pStyle w:val="TableParagraph"/>
              <w:spacing w:before="1" w:line="360" w:lineRule="auto"/>
              <w:ind w:left="106"/>
              <w:jc w:val="both"/>
              <w:rPr>
                <w:rFonts w:asciiTheme="majorBidi" w:hAnsiTheme="majorBidi" w:cstheme="majorBidi"/>
                <w:sz w:val="24"/>
                <w:szCs w:val="24"/>
              </w:rPr>
            </w:pPr>
            <w:r w:rsidRPr="00A91E70">
              <w:rPr>
                <w:rFonts w:asciiTheme="majorBidi" w:hAnsiTheme="majorBidi" w:cstheme="majorBidi"/>
                <w:color w:val="333333"/>
                <w:spacing w:val="-2"/>
                <w:sz w:val="24"/>
                <w:szCs w:val="24"/>
              </w:rPr>
              <w:t>CVS-</w:t>
            </w:r>
            <w:r w:rsidRPr="00A91E70">
              <w:rPr>
                <w:rFonts w:asciiTheme="majorBidi" w:hAnsiTheme="majorBidi" w:cstheme="majorBidi"/>
                <w:color w:val="333333"/>
                <w:spacing w:val="-10"/>
                <w:sz w:val="24"/>
                <w:szCs w:val="24"/>
              </w:rPr>
              <w:t>Q</w:t>
            </w:r>
          </w:p>
        </w:tc>
        <w:tc>
          <w:tcPr>
            <w:tcW w:w="1745" w:type="pct"/>
          </w:tcPr>
          <w:p w14:paraId="11B2DF97" w14:textId="77777777" w:rsidR="0036056E" w:rsidRPr="00A91E70" w:rsidRDefault="00FA0016" w:rsidP="00A91E70">
            <w:pPr>
              <w:pStyle w:val="TableParagraph"/>
              <w:spacing w:before="1" w:line="360" w:lineRule="auto"/>
              <w:ind w:left="106"/>
              <w:jc w:val="both"/>
              <w:rPr>
                <w:rFonts w:asciiTheme="majorBidi" w:hAnsiTheme="majorBidi" w:cstheme="majorBidi"/>
                <w:sz w:val="24"/>
                <w:szCs w:val="24"/>
              </w:rPr>
            </w:pPr>
            <w:r w:rsidRPr="00A91E70">
              <w:rPr>
                <w:rFonts w:asciiTheme="majorBidi" w:hAnsiTheme="majorBidi" w:cstheme="majorBidi"/>
                <w:color w:val="333333"/>
                <w:spacing w:val="-5"/>
                <w:sz w:val="24"/>
                <w:szCs w:val="24"/>
              </w:rPr>
              <w:t>16</w:t>
            </w:r>
          </w:p>
        </w:tc>
      </w:tr>
      <w:tr w:rsidR="0036056E" w:rsidRPr="00A91E70" w14:paraId="07771CD2" w14:textId="77777777" w:rsidTr="3F532B7A">
        <w:trPr>
          <w:trHeight w:val="945"/>
        </w:trPr>
        <w:tc>
          <w:tcPr>
            <w:tcW w:w="1615" w:type="pct"/>
          </w:tcPr>
          <w:p w14:paraId="0DD3C304" w14:textId="77777777" w:rsidR="0036056E" w:rsidRPr="00A91E70" w:rsidRDefault="00FA0016" w:rsidP="00A91E70">
            <w:pPr>
              <w:pStyle w:val="TableParagraph"/>
              <w:spacing w:before="0" w:line="360" w:lineRule="auto"/>
              <w:ind w:left="107"/>
              <w:jc w:val="both"/>
              <w:rPr>
                <w:rFonts w:asciiTheme="majorBidi" w:hAnsiTheme="majorBidi" w:cstheme="majorBidi"/>
                <w:sz w:val="24"/>
                <w:szCs w:val="24"/>
              </w:rPr>
            </w:pPr>
            <w:r w:rsidRPr="00A91E70">
              <w:rPr>
                <w:rFonts w:asciiTheme="majorBidi" w:hAnsiTheme="majorBidi" w:cstheme="majorBidi"/>
                <w:color w:val="333333"/>
                <w:spacing w:val="-5"/>
                <w:sz w:val="24"/>
                <w:szCs w:val="24"/>
              </w:rPr>
              <w:t>2.</w:t>
            </w:r>
          </w:p>
        </w:tc>
        <w:tc>
          <w:tcPr>
            <w:tcW w:w="1640" w:type="pct"/>
          </w:tcPr>
          <w:p w14:paraId="0FED2308" w14:textId="77777777" w:rsidR="0036056E" w:rsidRPr="00A91E70" w:rsidRDefault="00FA0016" w:rsidP="00A91E70">
            <w:pPr>
              <w:pStyle w:val="TableParagraph"/>
              <w:spacing w:before="0" w:line="360" w:lineRule="auto"/>
              <w:ind w:left="106"/>
              <w:jc w:val="both"/>
              <w:rPr>
                <w:rFonts w:asciiTheme="majorBidi" w:hAnsiTheme="majorBidi" w:cstheme="majorBidi"/>
                <w:sz w:val="24"/>
                <w:szCs w:val="24"/>
              </w:rPr>
            </w:pPr>
            <w:r w:rsidRPr="00A91E70">
              <w:rPr>
                <w:rFonts w:asciiTheme="majorBidi" w:hAnsiTheme="majorBidi" w:cstheme="majorBidi"/>
                <w:color w:val="333333"/>
                <w:spacing w:val="-5"/>
                <w:sz w:val="24"/>
                <w:szCs w:val="24"/>
              </w:rPr>
              <w:t>JPE</w:t>
            </w:r>
          </w:p>
        </w:tc>
        <w:tc>
          <w:tcPr>
            <w:tcW w:w="1745" w:type="pct"/>
          </w:tcPr>
          <w:p w14:paraId="33D1820E" w14:textId="04726526" w:rsidR="0036056E" w:rsidRPr="00A91E70" w:rsidRDefault="006A75DC" w:rsidP="00A91E70">
            <w:pPr>
              <w:pStyle w:val="TableParagraph"/>
              <w:spacing w:before="1" w:line="360" w:lineRule="auto"/>
              <w:ind w:left="106"/>
              <w:jc w:val="both"/>
              <w:rPr>
                <w:rFonts w:asciiTheme="majorBidi" w:hAnsiTheme="majorBidi" w:cstheme="majorBidi"/>
                <w:sz w:val="24"/>
                <w:szCs w:val="24"/>
              </w:rPr>
            </w:pPr>
            <w:r>
              <w:rPr>
                <w:rFonts w:asciiTheme="majorBidi" w:hAnsiTheme="majorBidi" w:cstheme="majorBidi"/>
                <w:color w:val="333333"/>
                <w:spacing w:val="-10"/>
                <w:sz w:val="24"/>
                <w:szCs w:val="24"/>
              </w:rPr>
              <w:t>4 movements ( flesion, extension. Left rotation, right rotation)</w:t>
            </w:r>
          </w:p>
        </w:tc>
      </w:tr>
    </w:tbl>
    <w:p w14:paraId="6BA5E8A4" w14:textId="77777777" w:rsidR="00EE39D6" w:rsidRDefault="00EE39D6" w:rsidP="3F532B7A">
      <w:pPr>
        <w:pStyle w:val="BodyText"/>
        <w:spacing w:before="159" w:line="360" w:lineRule="auto"/>
        <w:jc w:val="both"/>
        <w:rPr>
          <w:rFonts w:asciiTheme="majorBidi" w:hAnsiTheme="majorBidi" w:cstheme="majorBidi"/>
          <w:b/>
          <w:bCs/>
        </w:rPr>
      </w:pPr>
    </w:p>
    <w:p w14:paraId="605CA640" w14:textId="7DF873BF" w:rsidR="74BD42FC" w:rsidRDefault="74BD42FC" w:rsidP="3F532B7A">
      <w:pPr>
        <w:pStyle w:val="BodyText"/>
        <w:spacing w:before="159" w:line="360" w:lineRule="auto"/>
        <w:jc w:val="both"/>
        <w:rPr>
          <w:rFonts w:asciiTheme="majorBidi" w:hAnsiTheme="majorBidi" w:cstheme="majorBidi"/>
          <w:b/>
          <w:bCs/>
        </w:rPr>
      </w:pPr>
      <w:r w:rsidRPr="3F532B7A">
        <w:rPr>
          <w:rFonts w:asciiTheme="majorBidi" w:hAnsiTheme="majorBidi" w:cstheme="majorBidi"/>
          <w:b/>
          <w:bCs/>
        </w:rPr>
        <w:t xml:space="preserve">3.6 </w:t>
      </w:r>
      <w:r w:rsidR="22EC0C4B" w:rsidRPr="3F532B7A">
        <w:rPr>
          <w:rFonts w:asciiTheme="majorBidi" w:hAnsiTheme="majorBidi" w:cstheme="majorBidi"/>
          <w:b/>
          <w:bCs/>
        </w:rPr>
        <w:t>Inclusion</w:t>
      </w:r>
      <w:r w:rsidR="333AF18E" w:rsidRPr="3F532B7A">
        <w:rPr>
          <w:rFonts w:asciiTheme="majorBidi" w:hAnsiTheme="majorBidi" w:cstheme="majorBidi"/>
          <w:b/>
          <w:bCs/>
        </w:rPr>
        <w:t xml:space="preserve"> A</w:t>
      </w:r>
      <w:r w:rsidR="7BEFEF6A" w:rsidRPr="3F532B7A">
        <w:rPr>
          <w:rFonts w:asciiTheme="majorBidi" w:hAnsiTheme="majorBidi" w:cstheme="majorBidi"/>
          <w:b/>
          <w:bCs/>
        </w:rPr>
        <w:t>nd</w:t>
      </w:r>
      <w:r w:rsidR="333AF18E" w:rsidRPr="3F532B7A">
        <w:rPr>
          <w:rFonts w:asciiTheme="majorBidi" w:hAnsiTheme="majorBidi" w:cstheme="majorBidi"/>
          <w:b/>
          <w:bCs/>
        </w:rPr>
        <w:t xml:space="preserve"> E</w:t>
      </w:r>
      <w:r w:rsidR="304A196E" w:rsidRPr="3F532B7A">
        <w:rPr>
          <w:rFonts w:asciiTheme="majorBidi" w:hAnsiTheme="majorBidi" w:cstheme="majorBidi"/>
          <w:b/>
          <w:bCs/>
        </w:rPr>
        <w:t>xclusion</w:t>
      </w:r>
      <w:r w:rsidR="333AF18E" w:rsidRPr="3F532B7A">
        <w:rPr>
          <w:rFonts w:asciiTheme="majorBidi" w:hAnsiTheme="majorBidi" w:cstheme="majorBidi"/>
          <w:b/>
          <w:bCs/>
        </w:rPr>
        <w:t xml:space="preserve"> C</w:t>
      </w:r>
      <w:r w:rsidR="166F90F8" w:rsidRPr="3F532B7A">
        <w:rPr>
          <w:rFonts w:asciiTheme="majorBidi" w:hAnsiTheme="majorBidi" w:cstheme="majorBidi"/>
          <w:b/>
          <w:bCs/>
        </w:rPr>
        <w:t>riteria</w:t>
      </w:r>
    </w:p>
    <w:p w14:paraId="7F994D92" w14:textId="4333128E" w:rsidR="0036056E" w:rsidRPr="00A91E70" w:rsidRDefault="732C322A" w:rsidP="5D701874">
      <w:pPr>
        <w:pStyle w:val="BodyText"/>
        <w:spacing w:before="159" w:line="360" w:lineRule="auto"/>
        <w:jc w:val="both"/>
        <w:rPr>
          <w:rFonts w:asciiTheme="majorBidi" w:hAnsiTheme="majorBidi" w:cstheme="majorBidi"/>
          <w:b/>
          <w:bCs/>
        </w:rPr>
      </w:pPr>
      <w:r w:rsidRPr="5D701874">
        <w:rPr>
          <w:rFonts w:asciiTheme="majorBidi" w:hAnsiTheme="majorBidi" w:cstheme="majorBidi"/>
          <w:b/>
          <w:bCs/>
        </w:rPr>
        <w:t>3.6.1 Inclusion criteria</w:t>
      </w:r>
    </w:p>
    <w:p w14:paraId="51A3D23A" w14:textId="5F9D7EBD" w:rsidR="381E7838" w:rsidRDefault="381E7838" w:rsidP="006A75DC">
      <w:pPr>
        <w:pStyle w:val="ListParagraph"/>
        <w:numPr>
          <w:ilvl w:val="0"/>
          <w:numId w:val="3"/>
        </w:numPr>
        <w:spacing w:line="360" w:lineRule="auto"/>
        <w:rPr>
          <w:sz w:val="24"/>
          <w:szCs w:val="24"/>
        </w:rPr>
      </w:pPr>
      <w:r w:rsidRPr="5D701874">
        <w:rPr>
          <w:sz w:val="24"/>
          <w:szCs w:val="24"/>
        </w:rPr>
        <w:t xml:space="preserve"> University students of age 18-25</w:t>
      </w:r>
    </w:p>
    <w:p w14:paraId="4C632A9A" w14:textId="07587ED6" w:rsidR="381E7838" w:rsidRDefault="381E7838" w:rsidP="006A75DC">
      <w:pPr>
        <w:pStyle w:val="ListParagraph"/>
        <w:numPr>
          <w:ilvl w:val="0"/>
          <w:numId w:val="3"/>
        </w:numPr>
        <w:spacing w:line="360" w:lineRule="auto"/>
        <w:rPr>
          <w:sz w:val="24"/>
          <w:szCs w:val="24"/>
        </w:rPr>
      </w:pPr>
      <w:r w:rsidRPr="5D701874">
        <w:rPr>
          <w:sz w:val="24"/>
          <w:szCs w:val="24"/>
        </w:rPr>
        <w:t>Screen time &gt;3 hours a day (Anbesu and lema, 2023)</w:t>
      </w:r>
    </w:p>
    <w:p w14:paraId="2A33A237" w14:textId="64E675B9" w:rsidR="4F93EB1A" w:rsidRPr="006A75DC" w:rsidRDefault="381E7838" w:rsidP="006A75DC">
      <w:pPr>
        <w:pStyle w:val="ListParagraph"/>
        <w:numPr>
          <w:ilvl w:val="0"/>
          <w:numId w:val="3"/>
        </w:numPr>
        <w:spacing w:line="360" w:lineRule="auto"/>
        <w:rPr>
          <w:sz w:val="24"/>
          <w:szCs w:val="24"/>
        </w:rPr>
      </w:pPr>
      <w:r w:rsidRPr="5D701874">
        <w:rPr>
          <w:sz w:val="24"/>
          <w:szCs w:val="24"/>
        </w:rPr>
        <w:t>Willing and able to attendant testing sessions and perform cervical</w:t>
      </w:r>
      <w:r w:rsidR="30F7EEF8" w:rsidRPr="5D701874">
        <w:rPr>
          <w:sz w:val="24"/>
          <w:szCs w:val="24"/>
        </w:rPr>
        <w:t xml:space="preserve"> </w:t>
      </w:r>
      <w:r w:rsidRPr="5D701874">
        <w:rPr>
          <w:sz w:val="24"/>
          <w:szCs w:val="24"/>
        </w:rPr>
        <w:t>proprioception tests and</w:t>
      </w:r>
      <w:r w:rsidR="006A75DC">
        <w:rPr>
          <w:sz w:val="24"/>
          <w:szCs w:val="24"/>
        </w:rPr>
        <w:t xml:space="preserve"> </w:t>
      </w:r>
      <w:r w:rsidR="4F93EB1A" w:rsidRPr="5D701874">
        <w:t>C</w:t>
      </w:r>
      <w:r w:rsidRPr="5D701874">
        <w:t>omplete CVS-Q</w:t>
      </w:r>
    </w:p>
    <w:p w14:paraId="2DB54DC7" w14:textId="662DB143" w:rsidR="4F330297" w:rsidRDefault="4F330297" w:rsidP="006A75DC">
      <w:pPr>
        <w:pStyle w:val="BodyText"/>
        <w:spacing w:before="159" w:line="360" w:lineRule="auto"/>
        <w:jc w:val="both"/>
        <w:rPr>
          <w:b/>
          <w:bCs/>
        </w:rPr>
      </w:pPr>
      <w:r w:rsidRPr="5D701874">
        <w:rPr>
          <w:b/>
          <w:bCs/>
        </w:rPr>
        <w:t>3.6.2 Exclusion criteria</w:t>
      </w:r>
    </w:p>
    <w:p w14:paraId="4452332F" w14:textId="7856F0AB" w:rsidR="5B790891" w:rsidRDefault="5B790891" w:rsidP="006A75DC">
      <w:pPr>
        <w:pStyle w:val="ListParagraph"/>
        <w:numPr>
          <w:ilvl w:val="0"/>
          <w:numId w:val="2"/>
        </w:numPr>
        <w:spacing w:line="360" w:lineRule="auto"/>
        <w:rPr>
          <w:sz w:val="24"/>
          <w:szCs w:val="24"/>
        </w:rPr>
      </w:pPr>
      <w:r w:rsidRPr="5D701874">
        <w:rPr>
          <w:sz w:val="24"/>
          <w:szCs w:val="24"/>
        </w:rPr>
        <w:t>Current / Recent neck trauma or surgery (past 6 months)</w:t>
      </w:r>
    </w:p>
    <w:p w14:paraId="305159A9" w14:textId="30325F25" w:rsidR="5B790891" w:rsidRDefault="5B790891" w:rsidP="006A75DC">
      <w:pPr>
        <w:pStyle w:val="ListParagraph"/>
        <w:numPr>
          <w:ilvl w:val="0"/>
          <w:numId w:val="2"/>
        </w:numPr>
        <w:spacing w:line="360" w:lineRule="auto"/>
        <w:rPr>
          <w:sz w:val="24"/>
          <w:szCs w:val="24"/>
        </w:rPr>
      </w:pPr>
      <w:r w:rsidRPr="5D701874">
        <w:rPr>
          <w:sz w:val="24"/>
          <w:szCs w:val="24"/>
        </w:rPr>
        <w:t xml:space="preserve"> Neurological disorders effecting proprioception or balance</w:t>
      </w:r>
    </w:p>
    <w:p w14:paraId="1E4752E5" w14:textId="7AF4FAF6" w:rsidR="006A75DC" w:rsidRDefault="006A75DC" w:rsidP="00066C8D">
      <w:pPr>
        <w:pStyle w:val="ListParagraph"/>
        <w:numPr>
          <w:ilvl w:val="0"/>
          <w:numId w:val="2"/>
        </w:numPr>
        <w:spacing w:line="360" w:lineRule="auto"/>
        <w:rPr>
          <w:sz w:val="24"/>
          <w:szCs w:val="24"/>
        </w:rPr>
      </w:pPr>
      <w:r>
        <w:rPr>
          <w:sz w:val="24"/>
          <w:szCs w:val="24"/>
        </w:rPr>
        <w:t>Vestibular and active ocular diseases</w:t>
      </w:r>
    </w:p>
    <w:p w14:paraId="234CB14C" w14:textId="77777777" w:rsidR="00066C8D" w:rsidRPr="00066C8D" w:rsidRDefault="00066C8D" w:rsidP="00EE39D6">
      <w:pPr>
        <w:pStyle w:val="ListParagraph"/>
        <w:spacing w:line="360" w:lineRule="auto"/>
        <w:ind w:left="720" w:firstLine="0"/>
        <w:rPr>
          <w:sz w:val="24"/>
          <w:szCs w:val="24"/>
        </w:rPr>
      </w:pPr>
    </w:p>
    <w:p w14:paraId="3741DD77" w14:textId="152CBDC8" w:rsidR="0036056E" w:rsidRPr="00A91E70" w:rsidRDefault="00F9772D" w:rsidP="7D134F5A">
      <w:pPr>
        <w:pStyle w:val="Heading2"/>
        <w:spacing w:line="360" w:lineRule="auto"/>
        <w:ind w:left="0"/>
        <w:jc w:val="both"/>
        <w:rPr>
          <w:rFonts w:asciiTheme="majorBidi" w:hAnsiTheme="majorBidi" w:cstheme="majorBidi"/>
          <w:sz w:val="24"/>
          <w:szCs w:val="24"/>
        </w:rPr>
      </w:pPr>
      <w:bookmarkStart w:id="1480" w:name="_Toc229766730"/>
      <w:bookmarkStart w:id="1481" w:name="_Toc229766801"/>
      <w:bookmarkStart w:id="1482" w:name="_Toc229766984"/>
      <w:bookmarkStart w:id="1483" w:name="_Toc229774314"/>
      <w:bookmarkStart w:id="1484" w:name="_Toc231774259"/>
      <w:bookmarkStart w:id="1485" w:name="_Toc504611093"/>
      <w:bookmarkStart w:id="1486" w:name="_Toc521098578"/>
      <w:bookmarkStart w:id="1487" w:name="_Toc744308390"/>
      <w:bookmarkStart w:id="1488" w:name="_Toc667704861"/>
      <w:bookmarkStart w:id="1489" w:name="_Toc1260268976"/>
      <w:bookmarkStart w:id="1490" w:name="_Toc226856959"/>
      <w:bookmarkStart w:id="1491" w:name="_Toc1130134688"/>
      <w:bookmarkStart w:id="1492" w:name="_Toc88320582"/>
      <w:bookmarkStart w:id="1493" w:name="_Toc703417492"/>
      <w:bookmarkStart w:id="1494" w:name="_Toc1458876688"/>
      <w:bookmarkStart w:id="1495" w:name="_Toc33814210"/>
      <w:bookmarkStart w:id="1496" w:name="_Toc913261977"/>
      <w:bookmarkStart w:id="1497" w:name="_Toc1051853161"/>
      <w:bookmarkStart w:id="1498" w:name="_Toc1201460585"/>
      <w:bookmarkStart w:id="1499" w:name="_Toc1416497688"/>
      <w:bookmarkStart w:id="1500" w:name="_Toc1334316431"/>
      <w:bookmarkStart w:id="1501" w:name="_Toc1801192608"/>
      <w:bookmarkStart w:id="1502" w:name="_Toc441819932"/>
      <w:bookmarkStart w:id="1503" w:name="_Toc1658828239"/>
      <w:bookmarkStart w:id="1504" w:name="_Toc341107454"/>
      <w:bookmarkStart w:id="1505" w:name="_Toc1234051954"/>
      <w:bookmarkStart w:id="1506" w:name="_Toc167955058"/>
      <w:bookmarkStart w:id="1507" w:name="_Toc215701763"/>
      <w:bookmarkStart w:id="1508" w:name="_Toc1348212404"/>
      <w:bookmarkStart w:id="1509" w:name="_Toc1272061290"/>
      <w:bookmarkStart w:id="1510" w:name="_Toc1120139562"/>
      <w:bookmarkStart w:id="1511" w:name="_Toc1573160291"/>
      <w:bookmarkStart w:id="1512" w:name="_Toc984647974"/>
      <w:bookmarkStart w:id="1513" w:name="_Toc1870004509"/>
      <w:bookmarkStart w:id="1514" w:name="_Toc586759575"/>
      <w:bookmarkStart w:id="1515" w:name="_Toc1707426954"/>
      <w:bookmarkStart w:id="1516" w:name="_Toc939095002"/>
      <w:bookmarkStart w:id="1517" w:name="_Toc1453364719"/>
      <w:bookmarkStart w:id="1518" w:name="_Toc822333103"/>
      <w:bookmarkStart w:id="1519" w:name="_Toc1604900149"/>
      <w:bookmarkStart w:id="1520" w:name="_Toc1907597725"/>
      <w:bookmarkStart w:id="1521" w:name="_Toc313370441"/>
      <w:bookmarkStart w:id="1522" w:name="_Toc232452309"/>
      <w:bookmarkStart w:id="1523" w:name="_Toc1597630185"/>
      <w:bookmarkStart w:id="1524" w:name="_Toc1221632685"/>
      <w:bookmarkStart w:id="1525" w:name="_Toc233932264"/>
      <w:bookmarkStart w:id="1526" w:name="_Toc234173899"/>
      <w:r w:rsidRPr="7D134F5A">
        <w:rPr>
          <w:rFonts w:asciiTheme="majorBidi" w:hAnsiTheme="majorBidi" w:cstheme="majorBidi"/>
          <w:sz w:val="24"/>
          <w:szCs w:val="24"/>
        </w:rPr>
        <w:t>3.</w:t>
      </w:r>
      <w:r w:rsidR="122368B9" w:rsidRPr="7D134F5A">
        <w:rPr>
          <w:rFonts w:asciiTheme="majorBidi" w:hAnsiTheme="majorBidi" w:cstheme="majorBidi"/>
          <w:sz w:val="24"/>
          <w:szCs w:val="24"/>
        </w:rPr>
        <w:t>7</w:t>
      </w:r>
      <w:r w:rsidRPr="7D134F5A">
        <w:rPr>
          <w:rFonts w:asciiTheme="majorBidi" w:hAnsiTheme="majorBidi" w:cstheme="majorBidi"/>
          <w:sz w:val="24"/>
          <w:szCs w:val="24"/>
        </w:rPr>
        <w:t xml:space="preserve"> </w:t>
      </w:r>
      <w:r w:rsidR="00FA0016" w:rsidRPr="7D134F5A">
        <w:rPr>
          <w:rFonts w:asciiTheme="majorBidi" w:hAnsiTheme="majorBidi" w:cstheme="majorBidi"/>
          <w:sz w:val="24"/>
          <w:szCs w:val="24"/>
        </w:rPr>
        <w:t>Validity and Reliability of the Instruments:</w:t>
      </w:r>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p>
    <w:p w14:paraId="106F3B77" w14:textId="6691D961" w:rsidR="0036056E" w:rsidRPr="00A91E70" w:rsidRDefault="00FA0016" w:rsidP="006A75DC">
      <w:pPr>
        <w:pStyle w:val="BodyText"/>
        <w:spacing w:before="161" w:line="360" w:lineRule="auto"/>
        <w:ind w:right="423"/>
        <w:jc w:val="both"/>
        <w:rPr>
          <w:rFonts w:asciiTheme="majorBidi" w:hAnsiTheme="majorBidi" w:cstheme="majorBidi"/>
        </w:rPr>
      </w:pPr>
      <w:r w:rsidRPr="00A91E70">
        <w:rPr>
          <w:rFonts w:asciiTheme="majorBidi" w:hAnsiTheme="majorBidi" w:cstheme="majorBidi"/>
          <w:color w:val="333333"/>
        </w:rPr>
        <w:t>Content and face validity of the instruments in this study were established by a panel of experts, including physiotherapists and optometrists, who reviewed the times for relevance,</w:t>
      </w:r>
      <w:r w:rsidRPr="00A91E70">
        <w:rPr>
          <w:rFonts w:asciiTheme="majorBidi" w:hAnsiTheme="majorBidi" w:cstheme="majorBidi"/>
          <w:color w:val="333333"/>
          <w:spacing w:val="25"/>
        </w:rPr>
        <w:t xml:space="preserve"> </w:t>
      </w:r>
      <w:r w:rsidRPr="00A91E70">
        <w:rPr>
          <w:rFonts w:asciiTheme="majorBidi" w:hAnsiTheme="majorBidi" w:cstheme="majorBidi"/>
          <w:color w:val="333333"/>
        </w:rPr>
        <w:t>clarity,</w:t>
      </w:r>
      <w:r w:rsidRPr="00A91E70">
        <w:rPr>
          <w:rFonts w:asciiTheme="majorBidi" w:hAnsiTheme="majorBidi" w:cstheme="majorBidi"/>
          <w:color w:val="333333"/>
          <w:spacing w:val="25"/>
        </w:rPr>
        <w:t xml:space="preserve"> </w:t>
      </w:r>
      <w:r w:rsidRPr="00A91E70">
        <w:rPr>
          <w:rFonts w:asciiTheme="majorBidi" w:hAnsiTheme="majorBidi" w:cstheme="majorBidi"/>
          <w:color w:val="333333"/>
        </w:rPr>
        <w:t>and</w:t>
      </w:r>
      <w:r w:rsidRPr="00A91E70">
        <w:rPr>
          <w:rFonts w:asciiTheme="majorBidi" w:hAnsiTheme="majorBidi" w:cstheme="majorBidi"/>
          <w:color w:val="333333"/>
          <w:spacing w:val="25"/>
        </w:rPr>
        <w:t xml:space="preserve"> </w:t>
      </w:r>
      <w:r w:rsidRPr="00A91E70">
        <w:rPr>
          <w:rFonts w:asciiTheme="majorBidi" w:hAnsiTheme="majorBidi" w:cstheme="majorBidi"/>
          <w:color w:val="333333"/>
        </w:rPr>
        <w:t>coverage</w:t>
      </w:r>
      <w:r w:rsidRPr="00A91E70">
        <w:rPr>
          <w:rFonts w:asciiTheme="majorBidi" w:hAnsiTheme="majorBidi" w:cstheme="majorBidi"/>
          <w:color w:val="333333"/>
          <w:spacing w:val="30"/>
        </w:rPr>
        <w:t xml:space="preserve"> </w:t>
      </w:r>
      <w:r w:rsidRPr="00A91E70">
        <w:rPr>
          <w:rFonts w:asciiTheme="majorBidi" w:hAnsiTheme="majorBidi" w:cstheme="majorBidi"/>
          <w:color w:val="333333"/>
        </w:rPr>
        <w:t>of</w:t>
      </w:r>
      <w:r w:rsidRPr="00A91E70">
        <w:rPr>
          <w:rFonts w:asciiTheme="majorBidi" w:hAnsiTheme="majorBidi" w:cstheme="majorBidi"/>
          <w:color w:val="333333"/>
          <w:spacing w:val="25"/>
        </w:rPr>
        <w:t xml:space="preserve"> </w:t>
      </w:r>
      <w:r w:rsidRPr="00A91E70">
        <w:rPr>
          <w:rFonts w:asciiTheme="majorBidi" w:hAnsiTheme="majorBidi" w:cstheme="majorBidi"/>
          <w:color w:val="333333"/>
        </w:rPr>
        <w:t>key</w:t>
      </w:r>
      <w:r w:rsidRPr="00A91E70">
        <w:rPr>
          <w:rFonts w:asciiTheme="majorBidi" w:hAnsiTheme="majorBidi" w:cstheme="majorBidi"/>
          <w:color w:val="333333"/>
          <w:spacing w:val="28"/>
        </w:rPr>
        <w:t xml:space="preserve"> </w:t>
      </w:r>
      <w:r w:rsidRPr="00A91E70">
        <w:rPr>
          <w:rFonts w:asciiTheme="majorBidi" w:hAnsiTheme="majorBidi" w:cstheme="majorBidi"/>
          <w:color w:val="333333"/>
        </w:rPr>
        <w:t>constructs.</w:t>
      </w:r>
      <w:r w:rsidRPr="00A91E70">
        <w:rPr>
          <w:rFonts w:asciiTheme="majorBidi" w:hAnsiTheme="majorBidi" w:cstheme="majorBidi"/>
          <w:color w:val="333333"/>
          <w:spacing w:val="23"/>
        </w:rPr>
        <w:t xml:space="preserve"> </w:t>
      </w:r>
      <w:r w:rsidRPr="00A91E70">
        <w:rPr>
          <w:rFonts w:asciiTheme="majorBidi" w:hAnsiTheme="majorBidi" w:cstheme="majorBidi"/>
          <w:color w:val="333333"/>
        </w:rPr>
        <w:t>The</w:t>
      </w:r>
      <w:r w:rsidRPr="00A91E70">
        <w:rPr>
          <w:rFonts w:asciiTheme="majorBidi" w:hAnsiTheme="majorBidi" w:cstheme="majorBidi"/>
          <w:color w:val="333333"/>
          <w:spacing w:val="28"/>
        </w:rPr>
        <w:t xml:space="preserve"> </w:t>
      </w:r>
      <w:r w:rsidRPr="00A91E70">
        <w:rPr>
          <w:rFonts w:asciiTheme="majorBidi" w:hAnsiTheme="majorBidi" w:cstheme="majorBidi"/>
          <w:color w:val="333333"/>
        </w:rPr>
        <w:t>panel</w:t>
      </w:r>
      <w:r w:rsidRPr="00A91E70">
        <w:rPr>
          <w:rFonts w:asciiTheme="majorBidi" w:hAnsiTheme="majorBidi" w:cstheme="majorBidi"/>
          <w:color w:val="333333"/>
          <w:spacing w:val="28"/>
        </w:rPr>
        <w:t xml:space="preserve"> </w:t>
      </w:r>
      <w:r w:rsidRPr="00A91E70">
        <w:rPr>
          <w:rFonts w:asciiTheme="majorBidi" w:hAnsiTheme="majorBidi" w:cstheme="majorBidi"/>
          <w:color w:val="333333"/>
        </w:rPr>
        <w:t>confirmed</w:t>
      </w:r>
      <w:r w:rsidRPr="00A91E70">
        <w:rPr>
          <w:rFonts w:asciiTheme="majorBidi" w:hAnsiTheme="majorBidi" w:cstheme="majorBidi"/>
          <w:color w:val="333333"/>
          <w:spacing w:val="28"/>
        </w:rPr>
        <w:t xml:space="preserve"> </w:t>
      </w:r>
      <w:r w:rsidRPr="00A91E70">
        <w:rPr>
          <w:rFonts w:asciiTheme="majorBidi" w:hAnsiTheme="majorBidi" w:cstheme="majorBidi"/>
          <w:color w:val="333333"/>
        </w:rPr>
        <w:lastRenderedPageBreak/>
        <w:t>that</w:t>
      </w:r>
      <w:r w:rsidRPr="00A91E70">
        <w:rPr>
          <w:rFonts w:asciiTheme="majorBidi" w:hAnsiTheme="majorBidi" w:cstheme="majorBidi"/>
          <w:color w:val="333333"/>
          <w:spacing w:val="28"/>
        </w:rPr>
        <w:t xml:space="preserve"> </w:t>
      </w:r>
      <w:r w:rsidRPr="00A91E70">
        <w:rPr>
          <w:rFonts w:asciiTheme="majorBidi" w:hAnsiTheme="majorBidi" w:cstheme="majorBidi"/>
          <w:color w:val="333333"/>
        </w:rPr>
        <w:t>all</w:t>
      </w:r>
      <w:r w:rsidRPr="00A91E70">
        <w:rPr>
          <w:rFonts w:asciiTheme="majorBidi" w:hAnsiTheme="majorBidi" w:cstheme="majorBidi"/>
          <w:color w:val="333333"/>
          <w:spacing w:val="27"/>
        </w:rPr>
        <w:t xml:space="preserve"> </w:t>
      </w:r>
      <w:r w:rsidRPr="00A91E70">
        <w:rPr>
          <w:rFonts w:asciiTheme="majorBidi" w:hAnsiTheme="majorBidi" w:cstheme="majorBidi"/>
          <w:color w:val="333333"/>
          <w:spacing w:val="-5"/>
        </w:rPr>
        <w:t>16</w:t>
      </w:r>
      <w:r w:rsidR="00C760A1" w:rsidRPr="00A91E70">
        <w:rPr>
          <w:rFonts w:asciiTheme="majorBidi" w:hAnsiTheme="majorBidi" w:cstheme="majorBidi"/>
          <w:color w:val="333333"/>
          <w:spacing w:val="-5"/>
        </w:rPr>
        <w:t xml:space="preserve"> </w:t>
      </w:r>
      <w:r w:rsidRPr="00A91E70">
        <w:rPr>
          <w:rFonts w:asciiTheme="majorBidi" w:hAnsiTheme="majorBidi" w:cstheme="majorBidi"/>
          <w:color w:val="333333"/>
        </w:rPr>
        <w:t>CVS-Q items adequately represented common digital eye strain symptoms such as</w:t>
      </w:r>
      <w:r w:rsidRPr="00A91E70">
        <w:rPr>
          <w:rFonts w:asciiTheme="majorBidi" w:hAnsiTheme="majorBidi" w:cstheme="majorBidi"/>
          <w:color w:val="333333"/>
          <w:spacing w:val="80"/>
        </w:rPr>
        <w:t xml:space="preserve"> </w:t>
      </w:r>
      <w:r w:rsidRPr="00A91E70">
        <w:rPr>
          <w:rFonts w:asciiTheme="majorBidi" w:hAnsiTheme="majorBidi" w:cstheme="majorBidi"/>
          <w:color w:val="333333"/>
        </w:rPr>
        <w:t>eye fatigue, blurred vision, dryness, and headache.</w:t>
      </w:r>
      <w:r w:rsidR="006A75DC">
        <w:rPr>
          <w:rFonts w:asciiTheme="majorBidi" w:hAnsiTheme="majorBidi" w:cstheme="majorBidi"/>
        </w:rPr>
        <w:t xml:space="preserve"> </w:t>
      </w:r>
      <w:r w:rsidRPr="00A91E70">
        <w:rPr>
          <w:rFonts w:asciiTheme="majorBidi" w:hAnsiTheme="majorBidi" w:cstheme="majorBidi"/>
          <w:color w:val="333333"/>
        </w:rPr>
        <w:t>The CVS-Q itself is a validated questionnaire originally developed to measure visual symptoms related to computer and digital device use. It assesses the frequency and</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intensity of 16 symptoms and has demonstrated acceptable psychometric properties, including</w:t>
      </w:r>
      <w:r w:rsidRPr="00A91E70">
        <w:rPr>
          <w:rFonts w:asciiTheme="majorBidi" w:hAnsiTheme="majorBidi" w:cstheme="majorBidi"/>
          <w:color w:val="333333"/>
          <w:spacing w:val="-6"/>
        </w:rPr>
        <w:t xml:space="preserve"> </w:t>
      </w:r>
      <w:r w:rsidRPr="00A91E70">
        <w:rPr>
          <w:rFonts w:asciiTheme="majorBidi" w:hAnsiTheme="majorBidi" w:cstheme="majorBidi"/>
          <w:color w:val="333333"/>
        </w:rPr>
        <w:t>sensitivity</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and</w:t>
      </w:r>
      <w:r w:rsidRPr="00A91E70">
        <w:rPr>
          <w:rFonts w:asciiTheme="majorBidi" w:hAnsiTheme="majorBidi" w:cstheme="majorBidi"/>
          <w:color w:val="333333"/>
          <w:spacing w:val="-4"/>
        </w:rPr>
        <w:t xml:space="preserve"> </w:t>
      </w:r>
      <w:r w:rsidRPr="00A91E70">
        <w:rPr>
          <w:rFonts w:asciiTheme="majorBidi" w:hAnsiTheme="majorBidi" w:cstheme="majorBidi"/>
          <w:color w:val="333333"/>
        </w:rPr>
        <w:t>specificity</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above</w:t>
      </w:r>
      <w:r w:rsidRPr="00A91E70">
        <w:rPr>
          <w:rFonts w:asciiTheme="majorBidi" w:hAnsiTheme="majorBidi" w:cstheme="majorBidi"/>
          <w:color w:val="333333"/>
          <w:spacing w:val="-2"/>
        </w:rPr>
        <w:t xml:space="preserve"> </w:t>
      </w:r>
      <w:r w:rsidRPr="00A91E70">
        <w:rPr>
          <w:rFonts w:asciiTheme="majorBidi" w:hAnsiTheme="majorBidi" w:cstheme="majorBidi"/>
          <w:color w:val="333333"/>
        </w:rPr>
        <w:t>70%,</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good</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test-retest</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reliability</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(ICC</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0.80) and</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good</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internal</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consistency,</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confirming</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its</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validity</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and</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reliability</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for</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 xml:space="preserve">assessing Computer Vision Syndrome in working and students </w:t>
      </w:r>
      <w:r w:rsidR="00FF4E9E" w:rsidRPr="00A91E70">
        <w:rPr>
          <w:rFonts w:asciiTheme="majorBidi" w:hAnsiTheme="majorBidi" w:cstheme="majorBidi"/>
          <w:color w:val="333333"/>
        </w:rPr>
        <w:t>population</w:t>
      </w:r>
      <w:r w:rsidR="00317C87" w:rsidRPr="00A91E70">
        <w:rPr>
          <w:rFonts w:asciiTheme="majorBidi" w:hAnsiTheme="majorBidi" w:cstheme="majorBidi"/>
          <w:color w:val="333333"/>
        </w:rPr>
        <w:fldChar w:fldCharType="begin"/>
      </w:r>
      <w:r w:rsidR="00317C87" w:rsidRPr="00A91E70">
        <w:rPr>
          <w:rFonts w:asciiTheme="majorBidi" w:hAnsiTheme="majorBidi" w:cstheme="majorBidi"/>
          <w:color w:val="333333"/>
        </w:rPr>
        <w:instrText xml:space="preserve"> ADDIN EN.CITE &lt;EndNote&gt;&lt;Cite&gt;&lt;Author&gt;Cantó-Sancho&lt;/Author&gt;&lt;Year&gt;2024&lt;/Year&gt;&lt;RecNum&gt;1&lt;/RecNum&gt;&lt;DisplayText&gt;(Cantó-Sancho et al., 2024)&lt;/DisplayText&gt;&lt;record&gt;&lt;rec-number&gt;1&lt;/rec-number&gt;&lt;foreign-keys&gt;&lt;key app="EN" db-id="t0zepwezdf2904erx9m5pf53509sdpvx9xaa" timestamp="1778511536"&gt;1&lt;/key&gt;&lt;/foreign-keys&gt;&lt;ref-type name="Journal Article"&gt;17&lt;/ref-type&gt;&lt;contributors&gt;&lt;authors&gt;&lt;author&gt;Cantó-Sancho, Natalia&lt;/author&gt;&lt;author&gt;Linhares, João&lt;/author&gt;&lt;author&gt;Ronda-Pérez, Elena&lt;/author&gt;&lt;author&gt;Franco, Sandra&lt;/author&gt;&lt;author&gt;Perales, Esther&lt;/author&gt;&lt;author&gt;Seguí-Crespo, Mar&lt;/author&gt;&lt;/authors&gt;&lt;/contributors&gt;&lt;titles&gt;&lt;title&gt;Cross-cultural validation into Portuguese of a questionnaire to assess computer vision syndrome in workers exposed to digital devices&lt;/title&gt;&lt;secondary-title&gt;Arquivos Brasileiros de Oftalmologia&lt;/secondary-title&gt;&lt;/titles&gt;&lt;periodical&gt;&lt;full-title&gt;Arquivos Brasileiros de Oftalmologia&lt;/full-title&gt;&lt;/periodical&gt;&lt;pages&gt;e2022-0256&lt;/pages&gt;&lt;volume&gt;87&lt;/volume&gt;&lt;dates&gt;&lt;year&gt;2024&lt;/year&gt;&lt;/dates&gt;&lt;isbn&gt;0004-2749&lt;/isbn&gt;&lt;urls&gt;&lt;/urls&gt;&lt;/record&gt;&lt;/Cite&gt;&lt;/EndNote&gt;</w:instrText>
      </w:r>
      <w:r w:rsidR="00317C87" w:rsidRPr="00A91E70">
        <w:rPr>
          <w:rFonts w:asciiTheme="majorBidi" w:hAnsiTheme="majorBidi" w:cstheme="majorBidi"/>
          <w:color w:val="333333"/>
        </w:rPr>
        <w:fldChar w:fldCharType="separate"/>
      </w:r>
      <w:r w:rsidR="00317C87" w:rsidRPr="00A91E70">
        <w:rPr>
          <w:rFonts w:asciiTheme="majorBidi" w:hAnsiTheme="majorBidi" w:cstheme="majorBidi"/>
          <w:noProof/>
          <w:color w:val="333333"/>
        </w:rPr>
        <w:t xml:space="preserve">(Cantó-Sancho </w:t>
      </w:r>
      <w:r w:rsidR="00317C87" w:rsidRPr="006A75DC">
        <w:rPr>
          <w:rFonts w:asciiTheme="majorBidi" w:hAnsiTheme="majorBidi" w:cstheme="majorBidi"/>
          <w:i/>
          <w:noProof/>
          <w:color w:val="333333"/>
        </w:rPr>
        <w:t>et al</w:t>
      </w:r>
      <w:r w:rsidR="00317C87" w:rsidRPr="00A91E70">
        <w:rPr>
          <w:rFonts w:asciiTheme="majorBidi" w:hAnsiTheme="majorBidi" w:cstheme="majorBidi"/>
          <w:noProof/>
          <w:color w:val="333333"/>
        </w:rPr>
        <w:t>., 2024)</w:t>
      </w:r>
      <w:r w:rsidR="00317C87" w:rsidRPr="00A91E70">
        <w:rPr>
          <w:rFonts w:asciiTheme="majorBidi" w:hAnsiTheme="majorBidi" w:cstheme="majorBidi"/>
          <w:color w:val="333333"/>
        </w:rPr>
        <w:fldChar w:fldCharType="end"/>
      </w:r>
      <w:r w:rsidR="00FF4E9E" w:rsidRPr="00A91E70">
        <w:rPr>
          <w:rFonts w:asciiTheme="majorBidi" w:hAnsiTheme="majorBidi" w:cstheme="majorBidi"/>
          <w:color w:val="333333"/>
        </w:rPr>
        <w:t>.</w:t>
      </w:r>
    </w:p>
    <w:p w14:paraId="2BFC42F5" w14:textId="6ACA1F0C" w:rsidR="0036056E" w:rsidRPr="00A91E70" w:rsidRDefault="00FA0016" w:rsidP="5D701874">
      <w:pPr>
        <w:pStyle w:val="BodyText"/>
        <w:spacing w:line="360" w:lineRule="auto"/>
        <w:ind w:right="423"/>
        <w:jc w:val="both"/>
        <w:rPr>
          <w:rFonts w:asciiTheme="majorBidi" w:hAnsiTheme="majorBidi" w:cstheme="majorBidi"/>
        </w:rPr>
      </w:pPr>
      <w:r w:rsidRPr="5D701874">
        <w:rPr>
          <w:rFonts w:asciiTheme="majorBidi" w:hAnsiTheme="majorBidi" w:cstheme="majorBidi"/>
          <w:color w:val="333333"/>
        </w:rPr>
        <w:t>For cervical proprioception, the laser-pointer JPE test has been widely used and has shown</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good reliability</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(interclass</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correlation coefficients</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typically</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in</w:t>
      </w:r>
      <w:r w:rsidRPr="5D701874">
        <w:rPr>
          <w:rFonts w:asciiTheme="majorBidi" w:hAnsiTheme="majorBidi" w:cstheme="majorBidi"/>
          <w:color w:val="333333"/>
          <w:spacing w:val="-2"/>
        </w:rPr>
        <w:t xml:space="preserve"> </w:t>
      </w:r>
      <w:r w:rsidRPr="5D701874">
        <w:rPr>
          <w:rFonts w:asciiTheme="majorBidi" w:hAnsiTheme="majorBidi" w:cstheme="majorBidi"/>
          <w:color w:val="333333"/>
        </w:rPr>
        <w:t>the</w:t>
      </w:r>
      <w:r w:rsidRPr="5D701874">
        <w:rPr>
          <w:rFonts w:asciiTheme="majorBidi" w:hAnsiTheme="majorBidi" w:cstheme="majorBidi"/>
          <w:color w:val="333333"/>
          <w:spacing w:val="-1"/>
        </w:rPr>
        <w:t xml:space="preserve"> </w:t>
      </w:r>
      <w:r w:rsidRPr="5D701874">
        <w:rPr>
          <w:rFonts w:asciiTheme="majorBidi" w:hAnsiTheme="majorBidi" w:cstheme="majorBidi"/>
          <w:color w:val="333333"/>
        </w:rPr>
        <w:t>good range) and acceptable validity when compared with inertial measurement units and other objective measures of cervical movement. Systematic review evidence also reports that measurement of cervical JPE shows sufficient reliability and validity as an assessment of neck proprioception</w:t>
      </w:r>
      <w:r w:rsidR="00317C87" w:rsidRPr="5D701874">
        <w:rPr>
          <w:rFonts w:asciiTheme="majorBidi" w:hAnsiTheme="majorBidi" w:cstheme="majorBidi"/>
          <w:color w:val="333333"/>
        </w:rPr>
        <w:fldChar w:fldCharType="begin"/>
      </w:r>
      <w:r w:rsidR="00351D10" w:rsidRPr="5D701874">
        <w:rPr>
          <w:rFonts w:asciiTheme="majorBidi" w:hAnsiTheme="majorBidi" w:cstheme="majorBidi"/>
          <w:color w:val="333333"/>
        </w:rPr>
        <w:instrText xml:space="preserve"> ADDIN EN.CITE &lt;EndNote&gt;&lt;Cite&gt;&lt;Author&gt;AlDahas&lt;/Author&gt;&lt;Year&gt;2024&lt;/Year&gt;&lt;RecNum&gt;1&lt;/RecNum&gt;&lt;DisplayText&gt;(AlDahas et al., 2024)&lt;/DisplayText&gt;&lt;record&gt;&lt;rec-number&gt;1&lt;/rec-number&gt;&lt;foreign-keys&gt;&lt;key app="EN" db-id="x9z0sd5zcaft5te00fnxwv029e0r5x0zfzsa" timestamp="1779536674"&gt;1&lt;/key&gt;&lt;/foreign-keys&gt;&lt;ref-type name="Journal Article"&gt;17&lt;/ref-type&gt;&lt;contributors&gt;&lt;authors&gt;&lt;author&gt;AlDahas, Ahmad&lt;/author&gt;&lt;author&gt;Heneghan, Nicola R&lt;/author&gt;&lt;author&gt;Althobaiti, Shouq&lt;/author&gt;&lt;author&gt;Deane, Janet A&lt;/author&gt;&lt;author&gt;Rushton, Alison&lt;/author&gt;&lt;author&gt;Falla, Deborah&lt;/author&gt;&lt;/authors&gt;&lt;/contributors&gt;&lt;titles&gt;&lt;title&gt;Measurement properties of cervical joint position error in people with and without neck pain: a systematic review and narrative synthesis&lt;/title&gt;&lt;secondary-title&gt;BMC Musculoskeletal Disorders&lt;/secondary-title&gt;&lt;/titles&gt;&lt;periodical&gt;&lt;full-title&gt;BMC Musculoskeletal Disorders&lt;/full-title&gt;&lt;/periodical&gt;&lt;pages&gt;44&lt;/pages&gt;&lt;volume&gt;25&lt;/volume&gt;&lt;number&gt;1&lt;/number&gt;&lt;dates&gt;&lt;year&gt;2024&lt;/year&gt;&lt;/dates&gt;&lt;isbn&gt;1471-2474&lt;/isbn&gt;&lt;urls&gt;&lt;/urls&gt;&lt;/record&gt;&lt;/Cite&gt;&lt;/EndNote&gt;</w:instrText>
      </w:r>
      <w:r w:rsidR="00317C87" w:rsidRPr="5D701874">
        <w:rPr>
          <w:rFonts w:asciiTheme="majorBidi" w:hAnsiTheme="majorBidi" w:cstheme="majorBidi"/>
          <w:color w:val="333333"/>
        </w:rPr>
        <w:fldChar w:fldCharType="separate"/>
      </w:r>
      <w:r w:rsidR="00317C87" w:rsidRPr="5D701874">
        <w:rPr>
          <w:rFonts w:asciiTheme="majorBidi" w:hAnsiTheme="majorBidi" w:cstheme="majorBidi"/>
          <w:noProof/>
          <w:color w:val="333333"/>
        </w:rPr>
        <w:t xml:space="preserve">(AlDahas </w:t>
      </w:r>
      <w:r w:rsidR="00317C87" w:rsidRPr="006A75DC">
        <w:rPr>
          <w:rFonts w:asciiTheme="majorBidi" w:hAnsiTheme="majorBidi" w:cstheme="majorBidi"/>
          <w:i/>
          <w:noProof/>
          <w:color w:val="333333"/>
        </w:rPr>
        <w:t>et al</w:t>
      </w:r>
      <w:r w:rsidR="00317C87" w:rsidRPr="5D701874">
        <w:rPr>
          <w:rFonts w:asciiTheme="majorBidi" w:hAnsiTheme="majorBidi" w:cstheme="majorBidi"/>
          <w:noProof/>
          <w:color w:val="333333"/>
        </w:rPr>
        <w:t>., 2024)</w:t>
      </w:r>
      <w:r w:rsidR="00317C87" w:rsidRPr="5D701874">
        <w:rPr>
          <w:rFonts w:asciiTheme="majorBidi" w:hAnsiTheme="majorBidi" w:cstheme="majorBidi"/>
          <w:color w:val="333333"/>
        </w:rPr>
        <w:fldChar w:fldCharType="end"/>
      </w:r>
      <w:r w:rsidRPr="5D701874">
        <w:rPr>
          <w:rFonts w:asciiTheme="majorBidi" w:hAnsiTheme="majorBidi" w:cstheme="majorBidi"/>
          <w:color w:val="333333"/>
        </w:rPr>
        <w:t>.</w:t>
      </w:r>
    </w:p>
    <w:p w14:paraId="599AC62F" w14:textId="77777777" w:rsidR="00B80F97" w:rsidRPr="00A91E70" w:rsidRDefault="00B80F97" w:rsidP="00A91E70">
      <w:pPr>
        <w:pStyle w:val="BodyText"/>
        <w:spacing w:before="136" w:line="360" w:lineRule="auto"/>
        <w:jc w:val="both"/>
        <w:rPr>
          <w:rFonts w:asciiTheme="majorBidi" w:hAnsiTheme="majorBidi" w:cstheme="majorBidi"/>
        </w:rPr>
      </w:pPr>
    </w:p>
    <w:p w14:paraId="20AB252A" w14:textId="0DFAE88C" w:rsidR="0036056E" w:rsidRPr="00A91E70" w:rsidRDefault="00F9772D" w:rsidP="7D134F5A">
      <w:pPr>
        <w:pStyle w:val="Heading2"/>
        <w:spacing w:line="360" w:lineRule="auto"/>
        <w:ind w:left="0"/>
        <w:jc w:val="both"/>
        <w:rPr>
          <w:rFonts w:asciiTheme="majorBidi" w:hAnsiTheme="majorBidi" w:cstheme="majorBidi"/>
          <w:sz w:val="24"/>
          <w:szCs w:val="24"/>
        </w:rPr>
      </w:pPr>
      <w:bookmarkStart w:id="1527" w:name="_Toc2008184415"/>
      <w:bookmarkStart w:id="1528" w:name="_Toc595287929"/>
      <w:bookmarkStart w:id="1529" w:name="_Toc1788539774"/>
      <w:bookmarkStart w:id="1530" w:name="_Toc1626546873"/>
      <w:bookmarkStart w:id="1531" w:name="_Toc651926496"/>
      <w:bookmarkStart w:id="1532" w:name="_Toc427120527"/>
      <w:bookmarkStart w:id="1533" w:name="_Toc296944280"/>
      <w:bookmarkStart w:id="1534" w:name="_Toc1683629756"/>
      <w:bookmarkStart w:id="1535" w:name="_Toc1046760388"/>
      <w:bookmarkStart w:id="1536" w:name="_Toc568402044"/>
      <w:bookmarkStart w:id="1537" w:name="_Toc2141779791"/>
      <w:bookmarkStart w:id="1538" w:name="_Toc1930216024"/>
      <w:bookmarkStart w:id="1539" w:name="_Toc630289227"/>
      <w:bookmarkStart w:id="1540" w:name="_Toc2077463909"/>
      <w:bookmarkStart w:id="1541" w:name="_Toc679401817"/>
      <w:bookmarkStart w:id="1542" w:name="_Toc1499605795"/>
      <w:bookmarkStart w:id="1543" w:name="_Toc271448823"/>
      <w:bookmarkStart w:id="1544" w:name="_Toc1287846089"/>
      <w:bookmarkStart w:id="1545" w:name="_Toc635455374"/>
      <w:bookmarkStart w:id="1546" w:name="_Toc1972857823"/>
      <w:bookmarkStart w:id="1547" w:name="_Toc1441524012"/>
      <w:bookmarkStart w:id="1548" w:name="_Toc1091954256"/>
      <w:bookmarkStart w:id="1549" w:name="_Toc509227565"/>
      <w:bookmarkStart w:id="1550" w:name="_Toc1763167659"/>
      <w:bookmarkStart w:id="1551" w:name="_Toc1200983132"/>
      <w:bookmarkStart w:id="1552" w:name="_Toc2043198851"/>
      <w:bookmarkStart w:id="1553" w:name="_Toc1426607261"/>
      <w:bookmarkStart w:id="1554" w:name="_Toc284548907"/>
      <w:bookmarkStart w:id="1555" w:name="_Toc1501720406"/>
      <w:bookmarkStart w:id="1556" w:name="_Toc1978556205"/>
      <w:bookmarkStart w:id="1557" w:name="_Toc841453686"/>
      <w:bookmarkStart w:id="1558" w:name="_Toc514350882"/>
      <w:bookmarkStart w:id="1559" w:name="_Toc2093091184"/>
      <w:bookmarkStart w:id="1560" w:name="_Toc495981166"/>
      <w:bookmarkStart w:id="1561" w:name="_Toc1865167926"/>
      <w:bookmarkStart w:id="1562" w:name="_Toc1330625967"/>
      <w:bookmarkStart w:id="1563" w:name="_Toc1183193966"/>
      <w:bookmarkStart w:id="1564" w:name="_Toc232452310"/>
      <w:bookmarkStart w:id="1565" w:name="_Toc1463106578"/>
      <w:bookmarkStart w:id="1566" w:name="_Toc389979719"/>
      <w:bookmarkStart w:id="1567" w:name="_Toc233932265"/>
      <w:bookmarkStart w:id="1568" w:name="_Toc234173900"/>
      <w:r w:rsidRPr="7D134F5A">
        <w:rPr>
          <w:rFonts w:asciiTheme="majorBidi" w:hAnsiTheme="majorBidi" w:cstheme="majorBidi"/>
          <w:sz w:val="24"/>
          <w:szCs w:val="24"/>
        </w:rPr>
        <w:t>3.</w:t>
      </w:r>
      <w:r w:rsidR="38B5EF1D" w:rsidRPr="7D134F5A">
        <w:rPr>
          <w:rFonts w:asciiTheme="majorBidi" w:hAnsiTheme="majorBidi" w:cstheme="majorBidi"/>
          <w:sz w:val="24"/>
          <w:szCs w:val="24"/>
        </w:rPr>
        <w:t>8</w:t>
      </w:r>
      <w:r w:rsidR="00AF593D" w:rsidRPr="7D134F5A">
        <w:rPr>
          <w:rFonts w:asciiTheme="majorBidi" w:hAnsiTheme="majorBidi" w:cstheme="majorBidi"/>
          <w:sz w:val="24"/>
          <w:szCs w:val="24"/>
        </w:rPr>
        <w:t xml:space="preserve"> </w:t>
      </w:r>
      <w:bookmarkStart w:id="1569" w:name="_Toc229766731"/>
      <w:bookmarkStart w:id="1570" w:name="_Toc229766802"/>
      <w:bookmarkStart w:id="1571" w:name="_Toc229766985"/>
      <w:bookmarkStart w:id="1572" w:name="_Toc229774315"/>
      <w:bookmarkStart w:id="1573" w:name="_Toc231774260"/>
      <w:r w:rsidR="00FA0016" w:rsidRPr="7D134F5A">
        <w:rPr>
          <w:rFonts w:asciiTheme="majorBidi" w:hAnsiTheme="majorBidi" w:cstheme="majorBidi"/>
          <w:sz w:val="24"/>
          <w:szCs w:val="24"/>
        </w:rPr>
        <w:t>Statistical Analysis:</w:t>
      </w:r>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p>
    <w:p w14:paraId="60BD713B" w14:textId="22B08249" w:rsidR="0036056E" w:rsidRPr="00FB0374" w:rsidRDefault="00FB0374" w:rsidP="00871BCF">
      <w:pPr>
        <w:pStyle w:val="Heading3"/>
        <w:ind w:left="0"/>
        <w:rPr>
          <w:sz w:val="24"/>
          <w:szCs w:val="24"/>
        </w:rPr>
      </w:pPr>
      <w:bookmarkStart w:id="1574" w:name="_Toc1822101910"/>
      <w:bookmarkStart w:id="1575" w:name="_Toc1779919156"/>
      <w:bookmarkStart w:id="1576" w:name="_Toc938320683"/>
      <w:bookmarkStart w:id="1577" w:name="_Toc106620182"/>
      <w:bookmarkStart w:id="1578" w:name="_Toc799922020"/>
      <w:bookmarkStart w:id="1579" w:name="_Toc2106343126"/>
      <w:bookmarkStart w:id="1580" w:name="_Toc716534415"/>
      <w:bookmarkStart w:id="1581" w:name="_Toc1558649907"/>
      <w:bookmarkStart w:id="1582" w:name="_Toc417903899"/>
      <w:bookmarkStart w:id="1583" w:name="_Toc2139724380"/>
      <w:bookmarkStart w:id="1584" w:name="_Toc898683172"/>
      <w:bookmarkStart w:id="1585" w:name="_Toc820780980"/>
      <w:bookmarkStart w:id="1586" w:name="_Toc1925069694"/>
      <w:bookmarkStart w:id="1587" w:name="_Toc124740053"/>
      <w:bookmarkStart w:id="1588" w:name="_Toc859764712"/>
      <w:bookmarkStart w:id="1589" w:name="_Toc270149524"/>
      <w:bookmarkStart w:id="1590" w:name="_Toc438461570"/>
      <w:bookmarkStart w:id="1591" w:name="_Toc947125359"/>
      <w:bookmarkStart w:id="1592" w:name="_Toc1186130617"/>
      <w:bookmarkStart w:id="1593" w:name="_Toc359105180"/>
      <w:bookmarkStart w:id="1594" w:name="_Toc1686761418"/>
      <w:bookmarkStart w:id="1595" w:name="_Toc1423048075"/>
      <w:bookmarkStart w:id="1596" w:name="_Toc268193254"/>
      <w:bookmarkStart w:id="1597" w:name="_Toc953448766"/>
      <w:bookmarkStart w:id="1598" w:name="_Toc415037383"/>
      <w:bookmarkStart w:id="1599" w:name="_Toc1543788463"/>
      <w:bookmarkStart w:id="1600" w:name="_Toc1789853988"/>
      <w:bookmarkStart w:id="1601" w:name="_Toc1136671390"/>
      <w:bookmarkStart w:id="1602" w:name="_Toc1369509587"/>
      <w:bookmarkStart w:id="1603" w:name="_Toc1813565902"/>
      <w:bookmarkStart w:id="1604" w:name="_Toc244795356"/>
      <w:bookmarkStart w:id="1605" w:name="_Toc363420390"/>
      <w:bookmarkStart w:id="1606" w:name="_Toc463768027"/>
      <w:bookmarkStart w:id="1607" w:name="_Toc1773145800"/>
      <w:bookmarkStart w:id="1608" w:name="_Toc633311230"/>
      <w:bookmarkStart w:id="1609" w:name="_Toc1783498912"/>
      <w:bookmarkStart w:id="1610" w:name="_Toc1023216614"/>
      <w:bookmarkStart w:id="1611" w:name="_Toc917208880"/>
      <w:bookmarkStart w:id="1612" w:name="_Toc1064351429"/>
      <w:bookmarkStart w:id="1613" w:name="_Toc1989311803"/>
      <w:bookmarkStart w:id="1614" w:name="_Toc1816402187"/>
      <w:bookmarkStart w:id="1615" w:name="_Toc1713829373"/>
      <w:bookmarkStart w:id="1616" w:name="_Toc857333683"/>
      <w:bookmarkStart w:id="1617" w:name="_Toc883207796"/>
      <w:bookmarkStart w:id="1618" w:name="_Toc567279045"/>
      <w:bookmarkStart w:id="1619" w:name="_Toc233932266"/>
      <w:bookmarkStart w:id="1620" w:name="_Toc234173901"/>
      <w:r w:rsidRPr="7D134F5A">
        <w:rPr>
          <w:sz w:val="24"/>
          <w:szCs w:val="24"/>
        </w:rPr>
        <w:t>3.</w:t>
      </w:r>
      <w:r w:rsidR="5DCE9E31" w:rsidRPr="7D134F5A">
        <w:rPr>
          <w:sz w:val="24"/>
          <w:szCs w:val="24"/>
        </w:rPr>
        <w:t>8.</w:t>
      </w:r>
      <w:r w:rsidRPr="7D134F5A">
        <w:rPr>
          <w:sz w:val="24"/>
          <w:szCs w:val="24"/>
        </w:rPr>
        <w:t xml:space="preserve">1 </w:t>
      </w:r>
      <w:r w:rsidR="00FA0016" w:rsidRPr="7D134F5A">
        <w:rPr>
          <w:sz w:val="24"/>
          <w:szCs w:val="24"/>
        </w:rPr>
        <w:t>Missing Data:</w:t>
      </w:r>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p>
    <w:p w14:paraId="5BF92A04" w14:textId="044D4246" w:rsidR="00871BCF" w:rsidRPr="006A75DC" w:rsidRDefault="00FA0016" w:rsidP="00871BCF">
      <w:pPr>
        <w:pStyle w:val="BodyText"/>
        <w:spacing w:before="139" w:line="360" w:lineRule="auto"/>
        <w:ind w:right="425"/>
        <w:jc w:val="both"/>
        <w:rPr>
          <w:rFonts w:asciiTheme="majorBidi" w:hAnsiTheme="majorBidi" w:cstheme="majorBidi"/>
          <w:color w:val="333333"/>
        </w:rPr>
      </w:pPr>
      <w:r w:rsidRPr="00A91E70">
        <w:rPr>
          <w:rFonts w:asciiTheme="majorBidi" w:hAnsiTheme="majorBidi" w:cstheme="majorBidi"/>
          <w:color w:val="333333"/>
        </w:rPr>
        <w:t>The dataset was examined using frequency distribution to identify missing data and potential outliers. If any missing data were found, appropriate actions were taken, including list-wise deletion of incomplete questionnaires. A total of 351 questionnaires were distributed, and any incomplete responses were excluded from the final analysis.</w:t>
      </w:r>
    </w:p>
    <w:p w14:paraId="4CD3594C" w14:textId="7AF42434" w:rsidR="0036056E" w:rsidRPr="00FB0374" w:rsidRDefault="00FB0374" w:rsidP="00871BCF">
      <w:pPr>
        <w:pStyle w:val="Heading3"/>
        <w:ind w:left="0"/>
        <w:rPr>
          <w:sz w:val="24"/>
          <w:szCs w:val="24"/>
        </w:rPr>
      </w:pPr>
      <w:bookmarkStart w:id="1621" w:name="_Toc302089562"/>
      <w:bookmarkStart w:id="1622" w:name="_Toc2074081631"/>
      <w:bookmarkStart w:id="1623" w:name="_Toc763291506"/>
      <w:bookmarkStart w:id="1624" w:name="_Toc1086243690"/>
      <w:bookmarkStart w:id="1625" w:name="_Toc290802424"/>
      <w:bookmarkStart w:id="1626" w:name="_Toc1743308142"/>
      <w:bookmarkStart w:id="1627" w:name="_Toc44220713"/>
      <w:bookmarkStart w:id="1628" w:name="_Toc1830449772"/>
      <w:bookmarkStart w:id="1629" w:name="_Toc59946639"/>
      <w:bookmarkStart w:id="1630" w:name="_Toc1538239746"/>
      <w:bookmarkStart w:id="1631" w:name="_Toc1797185724"/>
      <w:bookmarkStart w:id="1632" w:name="_Toc156887150"/>
      <w:bookmarkStart w:id="1633" w:name="_Toc139086355"/>
      <w:bookmarkStart w:id="1634" w:name="_Toc726149628"/>
      <w:bookmarkStart w:id="1635" w:name="_Toc19831556"/>
      <w:bookmarkStart w:id="1636" w:name="_Toc838637872"/>
      <w:bookmarkStart w:id="1637" w:name="_Toc581514108"/>
      <w:bookmarkStart w:id="1638" w:name="_Toc362043976"/>
      <w:bookmarkStart w:id="1639" w:name="_Toc821216808"/>
      <w:bookmarkStart w:id="1640" w:name="_Toc1056194184"/>
      <w:bookmarkStart w:id="1641" w:name="_Toc722324697"/>
      <w:bookmarkStart w:id="1642" w:name="_Toc500542908"/>
      <w:bookmarkStart w:id="1643" w:name="_Toc2010491837"/>
      <w:bookmarkStart w:id="1644" w:name="_Toc460849706"/>
      <w:bookmarkStart w:id="1645" w:name="_Toc1620442768"/>
      <w:bookmarkStart w:id="1646" w:name="_Toc2028045210"/>
      <w:bookmarkStart w:id="1647" w:name="_Toc1738371476"/>
      <w:bookmarkStart w:id="1648" w:name="_Toc2042021632"/>
      <w:bookmarkStart w:id="1649" w:name="_Toc123058531"/>
      <w:bookmarkStart w:id="1650" w:name="_Toc1818335941"/>
      <w:bookmarkStart w:id="1651" w:name="_Toc837665346"/>
      <w:bookmarkStart w:id="1652" w:name="_Toc1525005634"/>
      <w:bookmarkStart w:id="1653" w:name="_Toc1459533895"/>
      <w:bookmarkStart w:id="1654" w:name="_Toc1108270886"/>
      <w:bookmarkStart w:id="1655" w:name="_Toc208900937"/>
      <w:bookmarkStart w:id="1656" w:name="_Toc593905333"/>
      <w:bookmarkStart w:id="1657" w:name="_Toc1690542725"/>
      <w:bookmarkStart w:id="1658" w:name="_Toc1697556062"/>
      <w:bookmarkStart w:id="1659" w:name="_Toc1311338892"/>
      <w:bookmarkStart w:id="1660" w:name="_Toc1833862"/>
      <w:bookmarkStart w:id="1661" w:name="_Toc1978521857"/>
      <w:bookmarkStart w:id="1662" w:name="_Toc351523508"/>
      <w:bookmarkStart w:id="1663" w:name="_Toc1270945422"/>
      <w:bookmarkStart w:id="1664" w:name="_Toc717916125"/>
      <w:bookmarkStart w:id="1665" w:name="_Toc233932267"/>
      <w:bookmarkStart w:id="1666" w:name="_Toc234173902"/>
      <w:r w:rsidRPr="7D134F5A">
        <w:rPr>
          <w:sz w:val="24"/>
          <w:szCs w:val="24"/>
        </w:rPr>
        <w:t>3.</w:t>
      </w:r>
      <w:r w:rsidR="09BE70EE" w:rsidRPr="7D134F5A">
        <w:rPr>
          <w:sz w:val="24"/>
          <w:szCs w:val="24"/>
        </w:rPr>
        <w:t>8.</w:t>
      </w:r>
      <w:r w:rsidRPr="7D134F5A">
        <w:rPr>
          <w:sz w:val="24"/>
          <w:szCs w:val="24"/>
        </w:rPr>
        <w:t xml:space="preserve">2 </w:t>
      </w:r>
      <w:r w:rsidR="00FA0016" w:rsidRPr="7D134F5A">
        <w:rPr>
          <w:sz w:val="24"/>
          <w:szCs w:val="24"/>
        </w:rPr>
        <w:t>Control Variables:</w:t>
      </w:r>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p>
    <w:p w14:paraId="32E4F380" w14:textId="6F3C6825" w:rsidR="00871BCF" w:rsidRPr="006A75DC" w:rsidRDefault="00FA0016" w:rsidP="006A75DC">
      <w:pPr>
        <w:pStyle w:val="BodyText"/>
        <w:spacing w:before="139" w:line="360" w:lineRule="auto"/>
        <w:ind w:right="424"/>
        <w:jc w:val="both"/>
        <w:rPr>
          <w:rFonts w:asciiTheme="majorBidi" w:hAnsiTheme="majorBidi" w:cstheme="majorBidi"/>
          <w:color w:val="333333"/>
        </w:rPr>
      </w:pPr>
      <w:r w:rsidRPr="00A91E70">
        <w:rPr>
          <w:rFonts w:asciiTheme="majorBidi" w:hAnsiTheme="majorBidi" w:cstheme="majorBidi"/>
          <w:color w:val="333333"/>
        </w:rPr>
        <w:t>Based on demographic factors used in the study (age, gender, daily screen hours,</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year</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of</w:t>
      </w:r>
      <w:r w:rsidRPr="00A91E70">
        <w:rPr>
          <w:rFonts w:asciiTheme="majorBidi" w:hAnsiTheme="majorBidi" w:cstheme="majorBidi"/>
          <w:color w:val="333333"/>
          <w:spacing w:val="-2"/>
        </w:rPr>
        <w:t xml:space="preserve"> </w:t>
      </w:r>
      <w:r w:rsidRPr="00A91E70">
        <w:rPr>
          <w:rFonts w:asciiTheme="majorBidi" w:hAnsiTheme="majorBidi" w:cstheme="majorBidi"/>
          <w:color w:val="333333"/>
        </w:rPr>
        <w:t>study,</w:t>
      </w:r>
      <w:r w:rsidRPr="00A91E70">
        <w:rPr>
          <w:rFonts w:asciiTheme="majorBidi" w:hAnsiTheme="majorBidi" w:cstheme="majorBidi"/>
          <w:color w:val="333333"/>
          <w:spacing w:val="-5"/>
        </w:rPr>
        <w:t xml:space="preserve"> </w:t>
      </w:r>
      <w:r w:rsidRPr="00A91E70">
        <w:rPr>
          <w:rFonts w:asciiTheme="majorBidi" w:hAnsiTheme="majorBidi" w:cstheme="majorBidi"/>
          <w:color w:val="333333"/>
        </w:rPr>
        <w:t>and</w:t>
      </w:r>
      <w:r w:rsidRPr="00A91E70">
        <w:rPr>
          <w:rFonts w:asciiTheme="majorBidi" w:hAnsiTheme="majorBidi" w:cstheme="majorBidi"/>
          <w:color w:val="333333"/>
          <w:spacing w:val="-4"/>
        </w:rPr>
        <w:t xml:space="preserve"> </w:t>
      </w:r>
      <w:r w:rsidRPr="00A91E70">
        <w:rPr>
          <w:rFonts w:asciiTheme="majorBidi" w:hAnsiTheme="majorBidi" w:cstheme="majorBidi"/>
          <w:color w:val="333333"/>
        </w:rPr>
        <w:t>faculty),</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one-way</w:t>
      </w:r>
      <w:r w:rsidRPr="00A91E70">
        <w:rPr>
          <w:rFonts w:asciiTheme="majorBidi" w:hAnsiTheme="majorBidi" w:cstheme="majorBidi"/>
          <w:color w:val="333333"/>
          <w:spacing w:val="-14"/>
        </w:rPr>
        <w:t xml:space="preserve"> </w:t>
      </w:r>
      <w:r w:rsidRPr="00A91E70">
        <w:rPr>
          <w:rFonts w:asciiTheme="majorBidi" w:hAnsiTheme="majorBidi" w:cstheme="majorBidi"/>
          <w:color w:val="333333"/>
        </w:rPr>
        <w:t>ANOVA</w:t>
      </w:r>
      <w:r w:rsidRPr="00A91E70">
        <w:rPr>
          <w:rFonts w:asciiTheme="majorBidi" w:hAnsiTheme="majorBidi" w:cstheme="majorBidi"/>
          <w:color w:val="333333"/>
          <w:spacing w:val="-15"/>
        </w:rPr>
        <w:t xml:space="preserve"> </w:t>
      </w:r>
      <w:r w:rsidRPr="00A91E70">
        <w:rPr>
          <w:rFonts w:asciiTheme="majorBidi" w:hAnsiTheme="majorBidi" w:cstheme="majorBidi"/>
          <w:color w:val="333333"/>
        </w:rPr>
        <w:t>was</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employed</w:t>
      </w:r>
      <w:r w:rsidRPr="00A91E70">
        <w:rPr>
          <w:rFonts w:asciiTheme="majorBidi" w:hAnsiTheme="majorBidi" w:cstheme="majorBidi"/>
          <w:color w:val="333333"/>
          <w:spacing w:val="-1"/>
        </w:rPr>
        <w:t xml:space="preserve"> </w:t>
      </w:r>
      <w:r w:rsidRPr="00A91E70">
        <w:rPr>
          <w:rFonts w:asciiTheme="majorBidi" w:hAnsiTheme="majorBidi" w:cstheme="majorBidi"/>
          <w:color w:val="333333"/>
        </w:rPr>
        <w:t>to</w:t>
      </w:r>
      <w:r w:rsidRPr="00A91E70">
        <w:rPr>
          <w:rFonts w:asciiTheme="majorBidi" w:hAnsiTheme="majorBidi" w:cstheme="majorBidi"/>
          <w:color w:val="333333"/>
          <w:spacing w:val="-4"/>
        </w:rPr>
        <w:t xml:space="preserve"> </w:t>
      </w:r>
      <w:r w:rsidRPr="00A91E70">
        <w:rPr>
          <w:rFonts w:asciiTheme="majorBidi" w:hAnsiTheme="majorBidi" w:cstheme="majorBidi"/>
          <w:color w:val="333333"/>
        </w:rPr>
        <w:t>explore</w:t>
      </w:r>
      <w:r w:rsidRPr="00A91E70">
        <w:rPr>
          <w:rFonts w:asciiTheme="majorBidi" w:hAnsiTheme="majorBidi" w:cstheme="majorBidi"/>
          <w:color w:val="333333"/>
          <w:spacing w:val="-4"/>
        </w:rPr>
        <w:t xml:space="preserve"> </w:t>
      </w:r>
      <w:r w:rsidRPr="00A91E70">
        <w:rPr>
          <w:rFonts w:asciiTheme="majorBidi" w:hAnsiTheme="majorBidi" w:cstheme="majorBidi"/>
          <w:color w:val="333333"/>
        </w:rPr>
        <w:t>differences</w:t>
      </w:r>
      <w:r w:rsidRPr="00A91E70">
        <w:rPr>
          <w:rFonts w:asciiTheme="majorBidi" w:hAnsiTheme="majorBidi" w:cstheme="majorBidi"/>
          <w:color w:val="333333"/>
          <w:spacing w:val="-3"/>
        </w:rPr>
        <w:t xml:space="preserve"> </w:t>
      </w:r>
      <w:r w:rsidRPr="00A91E70">
        <w:rPr>
          <w:rFonts w:asciiTheme="majorBidi" w:hAnsiTheme="majorBidi" w:cstheme="majorBidi"/>
          <w:color w:val="333333"/>
        </w:rPr>
        <w:t xml:space="preserve">in the dependent </w:t>
      </w:r>
      <w:r w:rsidR="00FF4E9E" w:rsidRPr="00A91E70">
        <w:rPr>
          <w:rFonts w:asciiTheme="majorBidi" w:hAnsiTheme="majorBidi" w:cstheme="majorBidi"/>
          <w:color w:val="333333"/>
        </w:rPr>
        <w:t>variables (</w:t>
      </w:r>
      <w:r w:rsidRPr="00A91E70">
        <w:rPr>
          <w:rFonts w:asciiTheme="majorBidi" w:hAnsiTheme="majorBidi" w:cstheme="majorBidi"/>
          <w:color w:val="333333"/>
        </w:rPr>
        <w:t>digital eye strain severity scores and JPE values). Factors</w:t>
      </w:r>
      <w:r w:rsidRPr="00A91E70">
        <w:rPr>
          <w:rFonts w:asciiTheme="majorBidi" w:hAnsiTheme="majorBidi" w:cstheme="majorBidi"/>
          <w:color w:val="333333"/>
          <w:spacing w:val="40"/>
        </w:rPr>
        <w:t xml:space="preserve"> </w:t>
      </w:r>
      <w:r w:rsidRPr="00A91E70">
        <w:rPr>
          <w:rFonts w:asciiTheme="majorBidi" w:hAnsiTheme="majorBidi" w:cstheme="majorBidi"/>
          <w:color w:val="333333"/>
        </w:rPr>
        <w:t>that showed significant differences were subsequently treated as control variables in the correlation analysi</w:t>
      </w:r>
      <w:r w:rsidR="006A75DC">
        <w:rPr>
          <w:rFonts w:asciiTheme="majorBidi" w:hAnsiTheme="majorBidi" w:cstheme="majorBidi"/>
          <w:color w:val="333333"/>
        </w:rPr>
        <w:t>s to reduce confounding effects.</w:t>
      </w:r>
    </w:p>
    <w:p w14:paraId="36A1E7F8" w14:textId="6F3D8C19" w:rsidR="5D701874" w:rsidRDefault="5D701874" w:rsidP="5D701874">
      <w:pPr>
        <w:pStyle w:val="Heading2"/>
        <w:ind w:left="0"/>
      </w:pPr>
      <w:bookmarkStart w:id="1667" w:name="_Toc2021956219"/>
      <w:bookmarkStart w:id="1668" w:name="_Toc2078270394"/>
      <w:bookmarkStart w:id="1669" w:name="_Toc1195072803"/>
      <w:bookmarkStart w:id="1670" w:name="_Toc71124494"/>
      <w:bookmarkStart w:id="1671" w:name="_Toc1731839929"/>
      <w:bookmarkStart w:id="1672" w:name="_Toc869151434"/>
      <w:bookmarkStart w:id="1673" w:name="_Toc305729928"/>
      <w:bookmarkStart w:id="1674" w:name="_Toc776653173"/>
      <w:bookmarkStart w:id="1675" w:name="_Toc47965424"/>
      <w:bookmarkStart w:id="1676" w:name="_Toc150646147"/>
      <w:bookmarkStart w:id="1677" w:name="_Toc1065753216"/>
      <w:bookmarkStart w:id="1678" w:name="_Toc383715243"/>
      <w:bookmarkStart w:id="1679" w:name="_Toc1203516794"/>
      <w:bookmarkStart w:id="1680" w:name="_Toc2123636160"/>
      <w:bookmarkStart w:id="1681" w:name="_Toc19273114"/>
      <w:bookmarkStart w:id="1682" w:name="_Toc1843043048"/>
      <w:bookmarkStart w:id="1683" w:name="_Toc205754045"/>
      <w:bookmarkStart w:id="1684" w:name="_Toc366701563"/>
      <w:bookmarkStart w:id="1685" w:name="_Toc536738557"/>
      <w:bookmarkStart w:id="1686" w:name="_Toc430098220"/>
      <w:bookmarkStart w:id="1687" w:name="_Toc693014133"/>
      <w:bookmarkStart w:id="1688" w:name="_Toc1470581205"/>
      <w:bookmarkStart w:id="1689" w:name="_Toc537708083"/>
      <w:bookmarkStart w:id="1690" w:name="_Toc97716413"/>
      <w:bookmarkStart w:id="1691" w:name="_Toc909958133"/>
      <w:bookmarkStart w:id="1692" w:name="_Toc1335295183"/>
      <w:bookmarkStart w:id="1693" w:name="_Toc743442581"/>
      <w:bookmarkStart w:id="1694" w:name="_Toc711673996"/>
      <w:bookmarkStart w:id="1695" w:name="_Toc652266294"/>
      <w:bookmarkStart w:id="1696" w:name="_Toc1513148370"/>
      <w:bookmarkStart w:id="1697" w:name="_Toc1622032009"/>
      <w:bookmarkStart w:id="1698" w:name="_Toc1923739840"/>
      <w:bookmarkStart w:id="1699" w:name="_Toc414317608"/>
      <w:bookmarkStart w:id="1700" w:name="_Toc969674247"/>
      <w:bookmarkStart w:id="1701" w:name="_Toc1761528610"/>
      <w:bookmarkStart w:id="1702" w:name="_Toc706218947"/>
      <w:bookmarkStart w:id="1703" w:name="_Toc88383817"/>
      <w:bookmarkStart w:id="1704" w:name="_Toc2110329454"/>
      <w:bookmarkStart w:id="1705" w:name="_Toc1340723520"/>
      <w:bookmarkStart w:id="1706" w:name="_Toc335483968"/>
      <w:bookmarkStart w:id="1707" w:name="_Toc2045306314"/>
      <w:bookmarkStart w:id="1708" w:name="_Toc908337620"/>
      <w:bookmarkStart w:id="1709" w:name="_Toc232452311"/>
    </w:p>
    <w:p w14:paraId="608FB02E" w14:textId="4EB24023" w:rsidR="0036056E" w:rsidRPr="00A91E70" w:rsidRDefault="00FB0374" w:rsidP="7D134F5A">
      <w:pPr>
        <w:pStyle w:val="Heading2"/>
        <w:ind w:left="0"/>
        <w:rPr>
          <w:rFonts w:asciiTheme="majorBidi" w:hAnsiTheme="majorBidi" w:cstheme="majorBidi"/>
          <w:color w:val="333333"/>
        </w:rPr>
      </w:pPr>
      <w:bookmarkStart w:id="1710" w:name="_Toc2128530523"/>
      <w:bookmarkStart w:id="1711" w:name="_Toc1691779616"/>
      <w:bookmarkStart w:id="1712" w:name="_Toc233932268"/>
      <w:bookmarkStart w:id="1713" w:name="_Toc234173903"/>
      <w:r>
        <w:t>3.</w:t>
      </w:r>
      <w:r w:rsidR="7991B297">
        <w:t>9</w:t>
      </w:r>
      <w:r w:rsidR="00F9772D">
        <w:t xml:space="preserve"> </w:t>
      </w:r>
      <w:r w:rsidR="00FA0016">
        <w:t>Data Analysis:</w:t>
      </w:r>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p>
    <w:p w14:paraId="0366B4B3" w14:textId="51741AFE" w:rsidR="0036056E" w:rsidRPr="00A91E70" w:rsidRDefault="00D26E0A" w:rsidP="006A75DC">
      <w:pPr>
        <w:pStyle w:val="BodyText"/>
        <w:spacing w:before="139" w:line="360" w:lineRule="auto"/>
        <w:ind w:right="423"/>
        <w:jc w:val="both"/>
        <w:rPr>
          <w:rFonts w:asciiTheme="majorBidi" w:hAnsiTheme="majorBidi" w:cstheme="majorBidi"/>
        </w:rPr>
      </w:pPr>
      <w:r>
        <w:rPr>
          <w:rFonts w:asciiTheme="majorBidi" w:hAnsiTheme="majorBidi" w:cstheme="majorBidi"/>
          <w:color w:val="333333"/>
        </w:rPr>
        <w:t xml:space="preserve">IBM SPSS Version 27 for Windows </w:t>
      </w:r>
      <w:r w:rsidR="00FA0016" w:rsidRPr="5D701874">
        <w:rPr>
          <w:rFonts w:asciiTheme="majorBidi" w:hAnsiTheme="majorBidi" w:cstheme="majorBidi"/>
          <w:color w:val="333333"/>
        </w:rPr>
        <w:t>was used for all statistical</w:t>
      </w:r>
      <w:r w:rsidR="70F8ECEB" w:rsidRPr="5D701874">
        <w:rPr>
          <w:rFonts w:asciiTheme="majorBidi" w:hAnsiTheme="majorBidi" w:cstheme="majorBidi"/>
          <w:color w:val="333333"/>
        </w:rPr>
        <w:t xml:space="preserve"> </w:t>
      </w:r>
      <w:r w:rsidR="00FA0016" w:rsidRPr="5D701874">
        <w:rPr>
          <w:rFonts w:asciiTheme="majorBidi" w:hAnsiTheme="majorBidi" w:cstheme="majorBidi"/>
          <w:color w:val="333333"/>
        </w:rPr>
        <w:t xml:space="preserve">analysis. Descriptive statistics, including means and standard deviations, were calculated </w:t>
      </w:r>
      <w:r w:rsidR="00FA0016" w:rsidRPr="5D701874">
        <w:rPr>
          <w:rFonts w:asciiTheme="majorBidi" w:hAnsiTheme="majorBidi" w:cstheme="majorBidi"/>
          <w:color w:val="333333"/>
        </w:rPr>
        <w:lastRenderedPageBreak/>
        <w:t>for continuous</w:t>
      </w:r>
      <w:r w:rsidR="00FA0016" w:rsidRPr="5D701874">
        <w:rPr>
          <w:rFonts w:asciiTheme="majorBidi" w:hAnsiTheme="majorBidi" w:cstheme="majorBidi"/>
          <w:color w:val="333333"/>
          <w:spacing w:val="75"/>
        </w:rPr>
        <w:t xml:space="preserve"> </w:t>
      </w:r>
      <w:r w:rsidR="00FA0016" w:rsidRPr="5D701874">
        <w:rPr>
          <w:rFonts w:asciiTheme="majorBidi" w:hAnsiTheme="majorBidi" w:cstheme="majorBidi"/>
          <w:color w:val="333333"/>
        </w:rPr>
        <w:t>variables</w:t>
      </w:r>
      <w:r w:rsidR="00FA0016" w:rsidRPr="5D701874">
        <w:rPr>
          <w:rFonts w:asciiTheme="majorBidi" w:hAnsiTheme="majorBidi" w:cstheme="majorBidi"/>
          <w:color w:val="333333"/>
          <w:spacing w:val="50"/>
          <w:w w:val="150"/>
        </w:rPr>
        <w:t xml:space="preserve"> </w:t>
      </w:r>
      <w:r w:rsidR="00FA0016" w:rsidRPr="5D701874">
        <w:rPr>
          <w:rFonts w:asciiTheme="majorBidi" w:hAnsiTheme="majorBidi" w:cstheme="majorBidi"/>
          <w:color w:val="333333"/>
        </w:rPr>
        <w:t>(JPE</w:t>
      </w:r>
      <w:r w:rsidR="00FA0016" w:rsidRPr="5D701874">
        <w:rPr>
          <w:rFonts w:asciiTheme="majorBidi" w:hAnsiTheme="majorBidi" w:cstheme="majorBidi"/>
          <w:color w:val="333333"/>
          <w:spacing w:val="78"/>
        </w:rPr>
        <w:t xml:space="preserve"> </w:t>
      </w:r>
      <w:r w:rsidR="00FA0016" w:rsidRPr="5D701874">
        <w:rPr>
          <w:rFonts w:asciiTheme="majorBidi" w:hAnsiTheme="majorBidi" w:cstheme="majorBidi"/>
          <w:color w:val="333333"/>
        </w:rPr>
        <w:t>values</w:t>
      </w:r>
      <w:r w:rsidR="00FA0016" w:rsidRPr="5D701874">
        <w:rPr>
          <w:rFonts w:asciiTheme="majorBidi" w:hAnsiTheme="majorBidi" w:cstheme="majorBidi"/>
          <w:color w:val="333333"/>
          <w:spacing w:val="50"/>
          <w:w w:val="150"/>
        </w:rPr>
        <w:t xml:space="preserve"> </w:t>
      </w:r>
      <w:r w:rsidR="00FA0016" w:rsidRPr="5D701874">
        <w:rPr>
          <w:rFonts w:asciiTheme="majorBidi" w:hAnsiTheme="majorBidi" w:cstheme="majorBidi"/>
          <w:color w:val="333333"/>
        </w:rPr>
        <w:t>in</w:t>
      </w:r>
      <w:r w:rsidR="00FA0016" w:rsidRPr="5D701874">
        <w:rPr>
          <w:rFonts w:asciiTheme="majorBidi" w:hAnsiTheme="majorBidi" w:cstheme="majorBidi"/>
          <w:color w:val="333333"/>
          <w:spacing w:val="78"/>
        </w:rPr>
        <w:t xml:space="preserve"> </w:t>
      </w:r>
      <w:r w:rsidR="00FA0016" w:rsidRPr="5D701874">
        <w:rPr>
          <w:rFonts w:asciiTheme="majorBidi" w:hAnsiTheme="majorBidi" w:cstheme="majorBidi"/>
          <w:color w:val="333333"/>
        </w:rPr>
        <w:t>flexion,</w:t>
      </w:r>
      <w:r w:rsidR="00FA0016" w:rsidRPr="5D701874">
        <w:rPr>
          <w:rFonts w:asciiTheme="majorBidi" w:hAnsiTheme="majorBidi" w:cstheme="majorBidi"/>
          <w:color w:val="333333"/>
          <w:spacing w:val="78"/>
        </w:rPr>
        <w:t xml:space="preserve"> </w:t>
      </w:r>
      <w:r w:rsidR="00FA0016" w:rsidRPr="5D701874">
        <w:rPr>
          <w:rFonts w:asciiTheme="majorBidi" w:hAnsiTheme="majorBidi" w:cstheme="majorBidi"/>
          <w:color w:val="333333"/>
        </w:rPr>
        <w:t>extension,</w:t>
      </w:r>
      <w:r w:rsidR="00FA0016" w:rsidRPr="5D701874">
        <w:rPr>
          <w:rFonts w:asciiTheme="majorBidi" w:hAnsiTheme="majorBidi" w:cstheme="majorBidi"/>
          <w:color w:val="333333"/>
          <w:spacing w:val="75"/>
        </w:rPr>
        <w:t xml:space="preserve"> </w:t>
      </w:r>
      <w:r w:rsidR="00FA0016" w:rsidRPr="5D701874">
        <w:rPr>
          <w:rFonts w:asciiTheme="majorBidi" w:hAnsiTheme="majorBidi" w:cstheme="majorBidi"/>
          <w:color w:val="333333"/>
        </w:rPr>
        <w:t>left</w:t>
      </w:r>
      <w:r w:rsidR="00FA0016" w:rsidRPr="5D701874">
        <w:rPr>
          <w:rFonts w:asciiTheme="majorBidi" w:hAnsiTheme="majorBidi" w:cstheme="majorBidi"/>
          <w:color w:val="333333"/>
          <w:spacing w:val="51"/>
          <w:w w:val="150"/>
        </w:rPr>
        <w:t xml:space="preserve"> </w:t>
      </w:r>
      <w:r w:rsidR="00FA0016" w:rsidRPr="5D701874">
        <w:rPr>
          <w:rFonts w:asciiTheme="majorBidi" w:hAnsiTheme="majorBidi" w:cstheme="majorBidi"/>
          <w:color w:val="333333"/>
        </w:rPr>
        <w:t>rotation,</w:t>
      </w:r>
      <w:r w:rsidR="00FA0016" w:rsidRPr="5D701874">
        <w:rPr>
          <w:rFonts w:asciiTheme="majorBidi" w:hAnsiTheme="majorBidi" w:cstheme="majorBidi"/>
          <w:color w:val="333333"/>
          <w:spacing w:val="50"/>
          <w:w w:val="150"/>
        </w:rPr>
        <w:t xml:space="preserve"> </w:t>
      </w:r>
      <w:r w:rsidR="00FA0016" w:rsidRPr="5D701874">
        <w:rPr>
          <w:rFonts w:asciiTheme="majorBidi" w:hAnsiTheme="majorBidi" w:cstheme="majorBidi"/>
          <w:color w:val="333333"/>
        </w:rPr>
        <w:t>and</w:t>
      </w:r>
      <w:r w:rsidR="00FA0016" w:rsidRPr="5D701874">
        <w:rPr>
          <w:rFonts w:asciiTheme="majorBidi" w:hAnsiTheme="majorBidi" w:cstheme="majorBidi"/>
          <w:color w:val="333333"/>
          <w:spacing w:val="80"/>
        </w:rPr>
        <w:t xml:space="preserve"> </w:t>
      </w:r>
      <w:r w:rsidR="00FA0016" w:rsidRPr="5D701874">
        <w:rPr>
          <w:rFonts w:asciiTheme="majorBidi" w:hAnsiTheme="majorBidi" w:cstheme="majorBidi"/>
          <w:color w:val="333333"/>
          <w:spacing w:val="-2"/>
        </w:rPr>
        <w:t>right</w:t>
      </w:r>
      <w:r w:rsidR="00147D45" w:rsidRPr="5D701874">
        <w:rPr>
          <w:rFonts w:asciiTheme="majorBidi" w:hAnsiTheme="majorBidi" w:cstheme="majorBidi"/>
          <w:color w:val="333333"/>
          <w:spacing w:val="-2"/>
        </w:rPr>
        <w:t xml:space="preserve"> </w:t>
      </w:r>
      <w:r w:rsidR="00FA0016" w:rsidRPr="5D701874">
        <w:rPr>
          <w:rFonts w:asciiTheme="majorBidi" w:hAnsiTheme="majorBidi" w:cstheme="majorBidi"/>
          <w:color w:val="333333"/>
        </w:rPr>
        <w:t>rotation; and total CVS-Q scores) as well as for sociodemographic variables (age, daily screen hours). Frequency and percentages were used to summarize categorical variables such as gender, faculty, and year of study.</w:t>
      </w:r>
    </w:p>
    <w:p w14:paraId="48F18ED2" w14:textId="55B75821" w:rsidR="00066C8D" w:rsidRDefault="735FF900" w:rsidP="006A75DC">
      <w:pPr>
        <w:pStyle w:val="BodyText"/>
        <w:spacing w:line="360" w:lineRule="auto"/>
        <w:ind w:right="423"/>
        <w:jc w:val="both"/>
        <w:rPr>
          <w:rFonts w:asciiTheme="majorBidi" w:hAnsiTheme="majorBidi" w:cstheme="majorBidi"/>
          <w:color w:val="333333"/>
        </w:rPr>
      </w:pPr>
      <w:r w:rsidRPr="05928B0E">
        <w:t xml:space="preserve">The Spearman’s rank correlation test was employed for conducting inferential statistics analysis by establishing the association between cervical joint position error measurements and the severity of digital eye strain measured using the CVS-Q </w:t>
      </w:r>
      <w:r w:rsidR="2438C80C" w:rsidRPr="05928B0E">
        <w:t>questionnaire.</w:t>
      </w:r>
      <w:r w:rsidR="00FA0016" w:rsidRPr="05928B0E">
        <w:rPr>
          <w:rFonts w:asciiTheme="majorBidi" w:hAnsiTheme="majorBidi" w:cstheme="majorBidi"/>
          <w:color w:val="333333"/>
        </w:rPr>
        <w:t xml:space="preserve"> 95% confidence intervals were calculated for key estimates. All statistical tests were performed at</w:t>
      </w:r>
      <w:r w:rsidR="00896FA3">
        <w:rPr>
          <w:rFonts w:asciiTheme="majorBidi" w:hAnsiTheme="majorBidi" w:cstheme="majorBidi"/>
          <w:color w:val="333333"/>
        </w:rPr>
        <w:t xml:space="preserve"> a significance level of p&lt;0.05</w:t>
      </w:r>
      <w:r w:rsidR="00066C8D">
        <w:rPr>
          <w:rFonts w:asciiTheme="majorBidi" w:hAnsiTheme="majorBidi" w:cstheme="majorBidi"/>
          <w:color w:val="333333"/>
        </w:rPr>
        <w:t>.</w:t>
      </w:r>
    </w:p>
    <w:p w14:paraId="29910DBC" w14:textId="77777777" w:rsidR="00066C8D" w:rsidRPr="00066C8D" w:rsidRDefault="00066C8D" w:rsidP="00066C8D"/>
    <w:p w14:paraId="7954362C" w14:textId="77777777" w:rsidR="00066C8D" w:rsidRPr="00066C8D" w:rsidRDefault="00066C8D" w:rsidP="00066C8D"/>
    <w:p w14:paraId="121508BE" w14:textId="77777777" w:rsidR="00066C8D" w:rsidRPr="00066C8D" w:rsidRDefault="00066C8D" w:rsidP="00066C8D"/>
    <w:p w14:paraId="75BCC865" w14:textId="4BFD2103" w:rsidR="00066C8D" w:rsidRDefault="00066C8D" w:rsidP="00066C8D"/>
    <w:p w14:paraId="166AF3F7" w14:textId="77777777" w:rsidR="00066C8D" w:rsidRPr="00066C8D" w:rsidRDefault="00066C8D" w:rsidP="00066C8D"/>
    <w:p w14:paraId="48E84E93" w14:textId="66402A10" w:rsidR="00066C8D" w:rsidRDefault="00066C8D" w:rsidP="00066C8D">
      <w:pPr>
        <w:tabs>
          <w:tab w:val="left" w:pos="2972"/>
        </w:tabs>
      </w:pPr>
      <w:r>
        <w:tab/>
      </w:r>
    </w:p>
    <w:p w14:paraId="3B6B94E1" w14:textId="293B628B" w:rsidR="00896FA3" w:rsidRPr="00066C8D" w:rsidRDefault="00066C8D" w:rsidP="00066C8D">
      <w:pPr>
        <w:tabs>
          <w:tab w:val="left" w:pos="2972"/>
        </w:tabs>
        <w:sectPr w:rsidR="00896FA3" w:rsidRPr="00066C8D" w:rsidSect="00EE39D6">
          <w:headerReference w:type="default" r:id="rId33"/>
          <w:pgSz w:w="11910" w:h="16840"/>
          <w:pgMar w:top="1417" w:right="1417" w:bottom="1417" w:left="2268" w:header="720" w:footer="720" w:gutter="0"/>
          <w:cols w:space="0"/>
        </w:sectPr>
      </w:pPr>
      <w:r>
        <w:tab/>
      </w:r>
    </w:p>
    <w:p w14:paraId="28357CFC" w14:textId="02F14CC0" w:rsidR="0036056E" w:rsidRPr="00FA36FB" w:rsidRDefault="0036056E" w:rsidP="00FA36FB">
      <w:pPr>
        <w:pStyle w:val="BodyText"/>
        <w:spacing w:before="188" w:line="360" w:lineRule="auto"/>
        <w:jc w:val="both"/>
        <w:rPr>
          <w:rFonts w:asciiTheme="majorBidi" w:hAnsiTheme="majorBidi" w:cstheme="majorBidi"/>
          <w:sz w:val="32"/>
        </w:rPr>
      </w:pPr>
    </w:p>
    <w:p w14:paraId="47BEEDC6" w14:textId="651086A4" w:rsidR="001372C9" w:rsidRPr="001372C9" w:rsidRDefault="00FA0016" w:rsidP="7D134F5A">
      <w:pPr>
        <w:pStyle w:val="Heading1"/>
        <w:spacing w:line="360" w:lineRule="auto"/>
        <w:rPr>
          <w:rFonts w:asciiTheme="majorBidi" w:hAnsiTheme="majorBidi" w:cstheme="majorBidi"/>
          <w:sz w:val="28"/>
          <w:szCs w:val="28"/>
        </w:rPr>
      </w:pPr>
      <w:bookmarkStart w:id="1714" w:name="_Toc1753669666"/>
      <w:bookmarkStart w:id="1715" w:name="_Toc243977593"/>
      <w:bookmarkStart w:id="1716" w:name="_Toc864592336"/>
      <w:bookmarkStart w:id="1717" w:name="_Toc586684407"/>
      <w:bookmarkStart w:id="1718" w:name="_Toc1859759561"/>
      <w:bookmarkStart w:id="1719" w:name="_Toc327144770"/>
      <w:bookmarkStart w:id="1720" w:name="_Toc341347798"/>
      <w:bookmarkStart w:id="1721" w:name="_Toc925178110"/>
      <w:bookmarkStart w:id="1722" w:name="_Toc649881915"/>
      <w:bookmarkStart w:id="1723" w:name="_Toc911074356"/>
      <w:bookmarkStart w:id="1724" w:name="_Toc538826774"/>
      <w:bookmarkStart w:id="1725" w:name="_Toc1713321087"/>
      <w:bookmarkStart w:id="1726" w:name="_Toc1779573400"/>
      <w:bookmarkStart w:id="1727" w:name="_Toc187202900"/>
      <w:bookmarkStart w:id="1728" w:name="_Toc1763084841"/>
      <w:bookmarkStart w:id="1729" w:name="_Toc434384435"/>
      <w:bookmarkStart w:id="1730" w:name="_Toc1262890991"/>
      <w:bookmarkStart w:id="1731" w:name="_Toc857494187"/>
      <w:bookmarkStart w:id="1732" w:name="_Toc1174914137"/>
      <w:bookmarkStart w:id="1733" w:name="_Toc974173107"/>
      <w:bookmarkStart w:id="1734" w:name="_Toc669442292"/>
      <w:bookmarkStart w:id="1735" w:name="_Toc809933416"/>
      <w:bookmarkStart w:id="1736" w:name="_Toc1227106715"/>
      <w:bookmarkStart w:id="1737" w:name="_Toc1795173102"/>
      <w:bookmarkStart w:id="1738" w:name="_Toc772702378"/>
      <w:bookmarkStart w:id="1739" w:name="_Toc508395038"/>
      <w:bookmarkStart w:id="1740" w:name="_Toc2033729130"/>
      <w:bookmarkStart w:id="1741" w:name="_Toc1707745312"/>
      <w:bookmarkStart w:id="1742" w:name="_Toc285294519"/>
      <w:bookmarkStart w:id="1743" w:name="_Toc946817664"/>
      <w:bookmarkStart w:id="1744" w:name="_Toc1642234321"/>
      <w:bookmarkStart w:id="1745" w:name="_Toc1550095779"/>
      <w:bookmarkStart w:id="1746" w:name="_Toc971951129"/>
      <w:bookmarkStart w:id="1747" w:name="_Toc134475777"/>
      <w:bookmarkStart w:id="1748" w:name="_Toc975073121"/>
      <w:bookmarkStart w:id="1749" w:name="_Toc1224437867"/>
      <w:bookmarkStart w:id="1750" w:name="_Toc392511084"/>
      <w:bookmarkStart w:id="1751" w:name="_Toc579782441"/>
      <w:bookmarkStart w:id="1752" w:name="_Toc626182912"/>
      <w:bookmarkStart w:id="1753" w:name="_Toc695795320"/>
      <w:bookmarkStart w:id="1754" w:name="_Toc232452312"/>
      <w:bookmarkStart w:id="1755" w:name="_Toc1655073034"/>
      <w:bookmarkStart w:id="1756" w:name="_Toc1480614460"/>
      <w:bookmarkStart w:id="1757" w:name="_Toc1959458569"/>
      <w:bookmarkStart w:id="1758" w:name="_Toc233932269"/>
      <w:bookmarkStart w:id="1759" w:name="_Toc229766732"/>
      <w:bookmarkStart w:id="1760" w:name="_Toc229766803"/>
      <w:bookmarkStart w:id="1761" w:name="_Toc229766986"/>
      <w:bookmarkStart w:id="1762" w:name="_Toc229774316"/>
      <w:bookmarkStart w:id="1763" w:name="_Toc231774261"/>
      <w:bookmarkStart w:id="1764" w:name="_Toc234173904"/>
      <w:r w:rsidRPr="7D134F5A">
        <w:rPr>
          <w:rFonts w:asciiTheme="majorBidi" w:hAnsiTheme="majorBidi" w:cstheme="majorBidi"/>
          <w:sz w:val="28"/>
          <w:szCs w:val="28"/>
        </w:rPr>
        <w:t>CHAPTER 4</w:t>
      </w:r>
      <w:bookmarkStart w:id="1765" w:name="RESULTS"/>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64"/>
      <w:bookmarkEnd w:id="1765"/>
    </w:p>
    <w:p w14:paraId="669330AE" w14:textId="0C335024" w:rsidR="0036056E" w:rsidRPr="001372C9" w:rsidRDefault="00FA0016" w:rsidP="7D134F5A">
      <w:pPr>
        <w:pStyle w:val="Heading1"/>
        <w:spacing w:line="360" w:lineRule="auto"/>
        <w:rPr>
          <w:rFonts w:asciiTheme="majorBidi" w:hAnsiTheme="majorBidi" w:cstheme="majorBidi"/>
          <w:sz w:val="28"/>
          <w:szCs w:val="28"/>
        </w:rPr>
      </w:pPr>
      <w:bookmarkStart w:id="1766" w:name="_Toc1323123519"/>
      <w:bookmarkStart w:id="1767" w:name="_Toc2009233087"/>
      <w:bookmarkStart w:id="1768" w:name="_Toc647427403"/>
      <w:bookmarkStart w:id="1769" w:name="_Toc850154903"/>
      <w:bookmarkStart w:id="1770" w:name="_Toc93312371"/>
      <w:bookmarkStart w:id="1771" w:name="_Toc1178673362"/>
      <w:bookmarkStart w:id="1772" w:name="_Toc1058570176"/>
      <w:bookmarkStart w:id="1773" w:name="_Toc529195790"/>
      <w:bookmarkStart w:id="1774" w:name="_Toc84941403"/>
      <w:bookmarkStart w:id="1775" w:name="_Toc459144046"/>
      <w:bookmarkStart w:id="1776" w:name="_Toc938073047"/>
      <w:bookmarkStart w:id="1777" w:name="_Toc631127204"/>
      <w:bookmarkStart w:id="1778" w:name="_Toc1882069853"/>
      <w:bookmarkStart w:id="1779" w:name="_Toc1941197342"/>
      <w:bookmarkStart w:id="1780" w:name="_Toc1364205334"/>
      <w:bookmarkStart w:id="1781" w:name="_Toc723968471"/>
      <w:bookmarkStart w:id="1782" w:name="_Toc1870536784"/>
      <w:bookmarkStart w:id="1783" w:name="_Toc1716352127"/>
      <w:bookmarkStart w:id="1784" w:name="_Toc132354321"/>
      <w:bookmarkStart w:id="1785" w:name="_Toc1712297506"/>
      <w:bookmarkStart w:id="1786" w:name="_Toc568557168"/>
      <w:bookmarkStart w:id="1787" w:name="_Toc1593544471"/>
      <w:bookmarkStart w:id="1788" w:name="_Toc1968818086"/>
      <w:bookmarkStart w:id="1789" w:name="_Toc1725939012"/>
      <w:bookmarkStart w:id="1790" w:name="_Toc539582871"/>
      <w:bookmarkStart w:id="1791" w:name="_Toc1176376111"/>
      <w:bookmarkStart w:id="1792" w:name="_Toc1407808769"/>
      <w:bookmarkStart w:id="1793" w:name="_Toc1071324524"/>
      <w:bookmarkStart w:id="1794" w:name="_Toc1907848279"/>
      <w:bookmarkStart w:id="1795" w:name="_Toc116534231"/>
      <w:bookmarkStart w:id="1796" w:name="_Toc233022987"/>
      <w:bookmarkStart w:id="1797" w:name="_Toc487576128"/>
      <w:bookmarkStart w:id="1798" w:name="_Toc972489690"/>
      <w:bookmarkStart w:id="1799" w:name="_Toc103605804"/>
      <w:bookmarkStart w:id="1800" w:name="_Toc502473308"/>
      <w:bookmarkStart w:id="1801" w:name="_Toc1189463563"/>
      <w:bookmarkStart w:id="1802" w:name="_Toc1393946154"/>
      <w:bookmarkStart w:id="1803" w:name="_Toc232452313"/>
      <w:bookmarkStart w:id="1804" w:name="_Toc1560640175"/>
      <w:bookmarkStart w:id="1805" w:name="_Toc1556130071"/>
      <w:bookmarkStart w:id="1806" w:name="_Toc102187953"/>
      <w:bookmarkStart w:id="1807" w:name="_Toc233932270"/>
      <w:bookmarkStart w:id="1808" w:name="_Toc234173905"/>
      <w:r w:rsidRPr="7D134F5A">
        <w:rPr>
          <w:rFonts w:asciiTheme="majorBidi" w:hAnsiTheme="majorBidi" w:cstheme="majorBidi"/>
          <w:sz w:val="28"/>
          <w:szCs w:val="28"/>
        </w:rPr>
        <w:t>RESULTS</w:t>
      </w:r>
      <w:bookmarkEnd w:id="1759"/>
      <w:bookmarkEnd w:id="1760"/>
      <w:bookmarkEnd w:id="1761"/>
      <w:bookmarkEnd w:id="1762"/>
      <w:bookmarkEnd w:id="1763"/>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p>
    <w:p w14:paraId="37BF65AB" w14:textId="77777777" w:rsidR="0036056E" w:rsidRPr="00FA36FB" w:rsidRDefault="0036056E" w:rsidP="00FA36FB">
      <w:pPr>
        <w:pStyle w:val="BodyText"/>
        <w:spacing w:before="119" w:line="360" w:lineRule="auto"/>
        <w:jc w:val="both"/>
        <w:rPr>
          <w:rFonts w:asciiTheme="majorBidi" w:hAnsiTheme="majorBidi" w:cstheme="majorBidi"/>
          <w:b/>
          <w:sz w:val="28"/>
        </w:rPr>
      </w:pPr>
    </w:p>
    <w:p w14:paraId="1A1BC682" w14:textId="73F72860" w:rsidR="0036056E" w:rsidRPr="00FD60CC" w:rsidRDefault="006E5ED7" w:rsidP="00FD60CC">
      <w:pPr>
        <w:pStyle w:val="Heading2"/>
        <w:spacing w:line="360" w:lineRule="auto"/>
        <w:ind w:left="0"/>
        <w:jc w:val="both"/>
        <w:rPr>
          <w:sz w:val="24"/>
          <w:szCs w:val="24"/>
        </w:rPr>
      </w:pPr>
      <w:bookmarkStart w:id="1809" w:name="4.1_INTRODUCTION"/>
      <w:bookmarkStart w:id="1810" w:name="_Toc229766733"/>
      <w:bookmarkStart w:id="1811" w:name="_Toc229766804"/>
      <w:bookmarkStart w:id="1812" w:name="_Toc229766987"/>
      <w:bookmarkStart w:id="1813" w:name="_Toc229774317"/>
      <w:bookmarkStart w:id="1814" w:name="_Toc231774262"/>
      <w:bookmarkStart w:id="1815" w:name="_Toc1393017641"/>
      <w:bookmarkStart w:id="1816" w:name="_Toc1976882206"/>
      <w:bookmarkStart w:id="1817" w:name="_Toc355393013"/>
      <w:bookmarkStart w:id="1818" w:name="_Toc79027055"/>
      <w:bookmarkStart w:id="1819" w:name="_Toc568261029"/>
      <w:bookmarkStart w:id="1820" w:name="_Toc123888345"/>
      <w:bookmarkStart w:id="1821" w:name="_Toc1634808752"/>
      <w:bookmarkStart w:id="1822" w:name="_Toc1860108891"/>
      <w:bookmarkStart w:id="1823" w:name="_Toc1738512264"/>
      <w:bookmarkStart w:id="1824" w:name="_Toc2044586733"/>
      <w:bookmarkStart w:id="1825" w:name="_Toc1457294624"/>
      <w:bookmarkStart w:id="1826" w:name="_Toc743025249"/>
      <w:bookmarkStart w:id="1827" w:name="_Toc1115471957"/>
      <w:bookmarkStart w:id="1828" w:name="_Toc549082313"/>
      <w:bookmarkStart w:id="1829" w:name="_Toc1236806189"/>
      <w:bookmarkStart w:id="1830" w:name="_Toc1465160979"/>
      <w:bookmarkStart w:id="1831" w:name="_Toc1943533484"/>
      <w:bookmarkStart w:id="1832" w:name="_Toc1779505952"/>
      <w:bookmarkStart w:id="1833" w:name="_Toc1167303400"/>
      <w:bookmarkStart w:id="1834" w:name="_Toc1860260911"/>
      <w:bookmarkStart w:id="1835" w:name="_Toc252424846"/>
      <w:bookmarkStart w:id="1836" w:name="_Toc1055762358"/>
      <w:bookmarkStart w:id="1837" w:name="_Toc1736291938"/>
      <w:bookmarkStart w:id="1838" w:name="_Toc1888611033"/>
      <w:bookmarkStart w:id="1839" w:name="_Toc1871854925"/>
      <w:bookmarkStart w:id="1840" w:name="_Toc974461682"/>
      <w:bookmarkStart w:id="1841" w:name="_Toc1031991426"/>
      <w:bookmarkStart w:id="1842" w:name="_Toc932149857"/>
      <w:bookmarkStart w:id="1843" w:name="_Toc727516396"/>
      <w:bookmarkStart w:id="1844" w:name="_Toc275408729"/>
      <w:bookmarkStart w:id="1845" w:name="_Toc1375449475"/>
      <w:bookmarkStart w:id="1846" w:name="_Toc641328449"/>
      <w:bookmarkStart w:id="1847" w:name="_Toc1950314833"/>
      <w:bookmarkStart w:id="1848" w:name="_Toc1411572913"/>
      <w:bookmarkStart w:id="1849" w:name="_Toc773211290"/>
      <w:bookmarkStart w:id="1850" w:name="_Toc384485263"/>
      <w:bookmarkStart w:id="1851" w:name="_Toc1271291379"/>
      <w:bookmarkStart w:id="1852" w:name="_Toc232452314"/>
      <w:bookmarkStart w:id="1853" w:name="_Toc1442077410"/>
      <w:bookmarkStart w:id="1854" w:name="_Toc629261305"/>
      <w:bookmarkStart w:id="1855" w:name="_Toc1795003834"/>
      <w:bookmarkStart w:id="1856" w:name="_Toc233932271"/>
      <w:bookmarkStart w:id="1857" w:name="_Toc234173906"/>
      <w:bookmarkEnd w:id="1809"/>
      <w:r w:rsidRPr="7D134F5A">
        <w:rPr>
          <w:rFonts w:asciiTheme="majorBidi" w:hAnsiTheme="majorBidi" w:cstheme="majorBidi"/>
          <w:sz w:val="24"/>
          <w:szCs w:val="24"/>
        </w:rPr>
        <w:t>4</w:t>
      </w:r>
      <w:r w:rsidRPr="7D134F5A">
        <w:rPr>
          <w:sz w:val="24"/>
          <w:szCs w:val="24"/>
        </w:rPr>
        <w:t xml:space="preserve">.1 </w:t>
      </w:r>
      <w:r w:rsidR="008E258F" w:rsidRPr="7D134F5A">
        <w:rPr>
          <w:sz w:val="24"/>
          <w:szCs w:val="24"/>
        </w:rPr>
        <w:t>Introduction</w:t>
      </w:r>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p>
    <w:p w14:paraId="7C6040BE" w14:textId="2EE7853E" w:rsidR="0036056E" w:rsidRPr="001372C9" w:rsidRDefault="2B69522D" w:rsidP="05928B0E">
      <w:pPr>
        <w:pStyle w:val="BodyText"/>
        <w:spacing w:before="4" w:line="360" w:lineRule="auto"/>
        <w:jc w:val="both"/>
      </w:pPr>
      <w:r>
        <w:t>In this chapter,  the statistical data of undergraduate students in CUSIT</w:t>
      </w:r>
      <w:r w:rsidR="4612E6D4">
        <w:t xml:space="preserve"> were analyzed</w:t>
      </w:r>
      <w:bookmarkStart w:id="1858" w:name="_Int_RTfxuwgz"/>
      <w:r>
        <w:t>.</w:t>
      </w:r>
      <w:bookmarkEnd w:id="1858"/>
      <w:r>
        <w:t xml:space="preserve"> </w:t>
      </w:r>
      <w:r w:rsidR="420564C8">
        <w:t>Descriptive</w:t>
      </w:r>
      <w:r>
        <w:t xml:space="preserve"> statistics, normality tests, and correlation analysis </w:t>
      </w:r>
      <w:r w:rsidR="0F8EE9FC">
        <w:t>were performed to determine</w:t>
      </w:r>
      <w:r>
        <w:t xml:space="preserve"> correlation between cervical proprioception and digital eye strain.</w:t>
      </w:r>
    </w:p>
    <w:p w14:paraId="1731005B" w14:textId="447DD836" w:rsidR="0036056E" w:rsidRPr="00FD60CC" w:rsidRDefault="006E5ED7" w:rsidP="00FD60CC">
      <w:pPr>
        <w:pStyle w:val="Heading2"/>
        <w:spacing w:line="360" w:lineRule="auto"/>
        <w:ind w:left="0"/>
        <w:jc w:val="both"/>
        <w:rPr>
          <w:sz w:val="24"/>
          <w:szCs w:val="24"/>
        </w:rPr>
      </w:pPr>
      <w:bookmarkStart w:id="1859" w:name="4.2_DESCRIPTIVE_STATISTICS"/>
      <w:bookmarkStart w:id="1860" w:name="_Toc845004776"/>
      <w:bookmarkStart w:id="1861" w:name="_Toc1130333967"/>
      <w:bookmarkStart w:id="1862" w:name="_Toc1950321230"/>
      <w:bookmarkStart w:id="1863" w:name="_Toc776595027"/>
      <w:bookmarkStart w:id="1864" w:name="_Toc763619811"/>
      <w:bookmarkStart w:id="1865" w:name="_Toc1289011347"/>
      <w:bookmarkStart w:id="1866" w:name="_Toc1873286596"/>
      <w:bookmarkStart w:id="1867" w:name="_Toc1484309153"/>
      <w:bookmarkStart w:id="1868" w:name="_Toc577343912"/>
      <w:bookmarkStart w:id="1869" w:name="_Toc1640255328"/>
      <w:bookmarkStart w:id="1870" w:name="_Toc493679591"/>
      <w:bookmarkStart w:id="1871" w:name="_Toc1227663709"/>
      <w:bookmarkStart w:id="1872" w:name="_Toc52499036"/>
      <w:bookmarkStart w:id="1873" w:name="_Toc503631364"/>
      <w:bookmarkStart w:id="1874" w:name="_Toc1505624933"/>
      <w:bookmarkStart w:id="1875" w:name="_Toc1704360826"/>
      <w:bookmarkStart w:id="1876" w:name="_Toc741813187"/>
      <w:bookmarkStart w:id="1877" w:name="_Toc641256882"/>
      <w:bookmarkStart w:id="1878" w:name="_Toc661944107"/>
      <w:bookmarkStart w:id="1879" w:name="_Toc1622825046"/>
      <w:bookmarkStart w:id="1880" w:name="_Toc159633739"/>
      <w:bookmarkStart w:id="1881" w:name="_Toc1187386107"/>
      <w:bookmarkStart w:id="1882" w:name="_Toc1381713900"/>
      <w:bookmarkStart w:id="1883" w:name="_Toc1709250407"/>
      <w:bookmarkStart w:id="1884" w:name="_Toc808812769"/>
      <w:bookmarkStart w:id="1885" w:name="_Toc450447820"/>
      <w:bookmarkStart w:id="1886" w:name="_Toc1496290000"/>
      <w:bookmarkStart w:id="1887" w:name="_Toc1473931331"/>
      <w:bookmarkStart w:id="1888" w:name="_Toc481265560"/>
      <w:bookmarkStart w:id="1889" w:name="_Toc42556278"/>
      <w:bookmarkStart w:id="1890" w:name="_Toc1557604712"/>
      <w:bookmarkStart w:id="1891" w:name="_Toc60918547"/>
      <w:bookmarkStart w:id="1892" w:name="_Toc368360949"/>
      <w:bookmarkStart w:id="1893" w:name="_Toc1803922395"/>
      <w:bookmarkStart w:id="1894" w:name="_Toc1023781063"/>
      <w:bookmarkStart w:id="1895" w:name="_Toc2064052888"/>
      <w:bookmarkStart w:id="1896" w:name="_Toc37320907"/>
      <w:bookmarkStart w:id="1897" w:name="_Toc232452315"/>
      <w:bookmarkStart w:id="1898" w:name="_Toc689479274"/>
      <w:bookmarkStart w:id="1899" w:name="_Toc151319671"/>
      <w:bookmarkStart w:id="1900" w:name="_Toc829150610"/>
      <w:bookmarkStart w:id="1901" w:name="_Toc233932272"/>
      <w:bookmarkStart w:id="1902" w:name="_Toc234173907"/>
      <w:bookmarkEnd w:id="1859"/>
      <w:r w:rsidRPr="7D134F5A">
        <w:rPr>
          <w:sz w:val="24"/>
          <w:szCs w:val="24"/>
        </w:rPr>
        <w:t>4.2</w:t>
      </w:r>
      <w:r w:rsidR="00917881" w:rsidRPr="7D134F5A">
        <w:rPr>
          <w:sz w:val="24"/>
          <w:szCs w:val="24"/>
        </w:rPr>
        <w:t xml:space="preserve"> </w:t>
      </w:r>
      <w:bookmarkStart w:id="1903" w:name="_Toc229766734"/>
      <w:bookmarkStart w:id="1904" w:name="_Toc229766805"/>
      <w:bookmarkStart w:id="1905" w:name="_Toc229766988"/>
      <w:bookmarkStart w:id="1906" w:name="_Toc229774318"/>
      <w:bookmarkStart w:id="1907" w:name="_Toc231774263"/>
      <w:r w:rsidR="008E258F" w:rsidRPr="7D134F5A">
        <w:rPr>
          <w:sz w:val="24"/>
          <w:szCs w:val="24"/>
        </w:rPr>
        <w:t>Descriptive Statistics</w:t>
      </w:r>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p>
    <w:p w14:paraId="4DE76080" w14:textId="1CD22348" w:rsidR="0036056E" w:rsidRPr="006A75DC" w:rsidRDefault="58DB5295" w:rsidP="05928B0E">
      <w:pPr>
        <w:pStyle w:val="BodyText"/>
        <w:spacing w:before="1" w:line="360" w:lineRule="auto"/>
        <w:ind w:right="423"/>
        <w:jc w:val="both"/>
      </w:pPr>
      <w:r>
        <w:t xml:space="preserve">The sample consists of </w:t>
      </w:r>
      <w:r w:rsidRPr="006A75DC">
        <w:rPr>
          <w:bCs/>
        </w:rPr>
        <w:t>351</w:t>
      </w:r>
      <w:r w:rsidRPr="006A75DC">
        <w:t xml:space="preserve"> participants. Descriptive statistics of variables </w:t>
      </w:r>
      <w:r w:rsidR="26AB9481" w:rsidRPr="006A75DC">
        <w:t>are presented</w:t>
      </w:r>
      <w:r w:rsidRPr="006A75DC">
        <w:t xml:space="preserve"> in</w:t>
      </w:r>
      <w:r w:rsidR="00FA0016" w:rsidRPr="006A75DC">
        <w:t xml:space="preserve"> </w:t>
      </w:r>
      <w:r w:rsidR="00FA0016" w:rsidRPr="006A75DC">
        <w:rPr>
          <w:bCs/>
        </w:rPr>
        <w:t>Table 4.1</w:t>
      </w:r>
      <w:r w:rsidR="00FA0016" w:rsidRPr="006A75DC">
        <w:t>.</w:t>
      </w:r>
    </w:p>
    <w:p w14:paraId="406DE63E" w14:textId="3415343C" w:rsidR="0036056E" w:rsidRPr="001372C9" w:rsidRDefault="67ECA0D9" w:rsidP="3F532B7A">
      <w:pPr>
        <w:keepNext/>
        <w:spacing w:before="2" w:line="360" w:lineRule="auto"/>
        <w:jc w:val="both"/>
      </w:pPr>
      <w:r w:rsidRPr="006A75DC">
        <w:rPr>
          <w:noProof/>
          <w:sz w:val="24"/>
          <w:szCs w:val="24"/>
        </w:rPr>
        <w:t xml:space="preserve">The mean age of the participants is </w:t>
      </w:r>
      <w:r w:rsidRPr="006A75DC">
        <w:rPr>
          <w:bCs/>
          <w:noProof/>
          <w:sz w:val="24"/>
          <w:szCs w:val="24"/>
        </w:rPr>
        <w:t>20.77 ± 1.54</w:t>
      </w:r>
      <w:r w:rsidRPr="006A75DC">
        <w:rPr>
          <w:noProof/>
          <w:sz w:val="24"/>
          <w:szCs w:val="24"/>
        </w:rPr>
        <w:t>.</w:t>
      </w:r>
      <w:r w:rsidRPr="7D134F5A">
        <w:rPr>
          <w:noProof/>
          <w:sz w:val="24"/>
          <w:szCs w:val="24"/>
        </w:rPr>
        <w:t xml:space="preserve"> From these results, we conclude</w:t>
      </w:r>
      <w:r w:rsidR="0815938D" w:rsidRPr="7D134F5A">
        <w:rPr>
          <w:noProof/>
          <w:sz w:val="24"/>
          <w:szCs w:val="24"/>
        </w:rPr>
        <w:t>d</w:t>
      </w:r>
      <w:r w:rsidRPr="7D134F5A">
        <w:rPr>
          <w:noProof/>
          <w:sz w:val="24"/>
          <w:szCs w:val="24"/>
        </w:rPr>
        <w:t xml:space="preserve"> that our sample consists of young participants. The mean score for the digital eye strain test was </w:t>
      </w:r>
      <w:r w:rsidRPr="006A75DC">
        <w:rPr>
          <w:bCs/>
          <w:noProof/>
          <w:sz w:val="24"/>
          <w:szCs w:val="24"/>
        </w:rPr>
        <w:t>6.72 ± 4.43</w:t>
      </w:r>
      <w:r w:rsidRPr="006A75DC">
        <w:rPr>
          <w:noProof/>
          <w:sz w:val="24"/>
          <w:szCs w:val="24"/>
        </w:rPr>
        <w:t xml:space="preserve">, implying that there was a relatively moderate level of eye strain among our participants. The mean value of cervical joint position error (JPE_Total) was </w:t>
      </w:r>
      <w:r w:rsidRPr="006A75DC">
        <w:rPr>
          <w:bCs/>
          <w:noProof/>
          <w:sz w:val="24"/>
          <w:szCs w:val="24"/>
        </w:rPr>
        <w:t>10.76 ± 5.36,</w:t>
      </w:r>
      <w:r w:rsidRPr="7D134F5A">
        <w:rPr>
          <w:noProof/>
          <w:sz w:val="24"/>
          <w:szCs w:val="24"/>
        </w:rPr>
        <w:t xml:space="preserve"> showing variable accuracy in proprioception among participants.</w:t>
      </w:r>
    </w:p>
    <w:p w14:paraId="3DE5FE27" w14:textId="3846B7DD" w:rsidR="05928B0E" w:rsidRPr="006A75DC" w:rsidRDefault="00147269" w:rsidP="3F532B7A">
      <w:pPr>
        <w:pStyle w:val="Caption"/>
        <w:keepNext/>
        <w:spacing w:line="360" w:lineRule="auto"/>
        <w:jc w:val="both"/>
        <w:rPr>
          <w:i w:val="0"/>
          <w:noProof/>
          <w:sz w:val="24"/>
          <w:szCs w:val="24"/>
        </w:rPr>
      </w:pPr>
      <w:bookmarkStart w:id="1908" w:name="Tab_le_4.1:_Descriptive_Statistics_of_Co"/>
      <w:bookmarkStart w:id="1909" w:name="_Toc229770265"/>
      <w:bookmarkStart w:id="1910" w:name="_Toc232391566"/>
      <w:bookmarkEnd w:id="1908"/>
      <w:r w:rsidRPr="006A75DC">
        <w:rPr>
          <w:i w:val="0"/>
          <w:noProof/>
          <w:sz w:val="24"/>
          <w:szCs w:val="24"/>
        </w:rPr>
        <w:t>Table 4.1: Descriptive Statistics of Continuous Variables</w:t>
      </w:r>
      <w:bookmarkEnd w:id="1909"/>
      <w:bookmarkEnd w:id="1910"/>
    </w:p>
    <w:tbl>
      <w:tblPr>
        <w:tblpPr w:leftFromText="180" w:rightFromText="180" w:vertAnchor="text" w:horzAnchor="margin" w:tblpY="-4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210"/>
        <w:gridCol w:w="1010"/>
        <w:gridCol w:w="1329"/>
        <w:gridCol w:w="1382"/>
        <w:gridCol w:w="1065"/>
        <w:gridCol w:w="1219"/>
      </w:tblGrid>
      <w:tr w:rsidR="00A809A9" w:rsidRPr="001372C9" w14:paraId="42FF3A01" w14:textId="77777777" w:rsidTr="00A809A9">
        <w:trPr>
          <w:trHeight w:val="357"/>
        </w:trPr>
        <w:tc>
          <w:tcPr>
            <w:tcW w:w="1345" w:type="pct"/>
            <w:shd w:val="clear" w:color="auto" w:fill="DDEBF7"/>
          </w:tcPr>
          <w:p w14:paraId="7E207369" w14:textId="77777777" w:rsidR="00A809A9" w:rsidRPr="001372C9" w:rsidRDefault="00A809A9" w:rsidP="00A809A9">
            <w:pPr>
              <w:pStyle w:val="TableParagraph"/>
              <w:spacing w:line="360" w:lineRule="auto"/>
              <w:ind w:left="69"/>
              <w:jc w:val="both"/>
              <w:rPr>
                <w:rFonts w:ascii="Times New Roman" w:hAnsi="Times New Roman" w:cs="Times New Roman"/>
                <w:b/>
                <w:sz w:val="24"/>
                <w:szCs w:val="24"/>
              </w:rPr>
            </w:pPr>
            <w:r w:rsidRPr="001372C9">
              <w:rPr>
                <w:rFonts w:ascii="Times New Roman" w:hAnsi="Times New Roman" w:cs="Times New Roman"/>
                <w:b/>
                <w:spacing w:val="-2"/>
                <w:sz w:val="24"/>
                <w:szCs w:val="24"/>
              </w:rPr>
              <w:t>Variable</w:t>
            </w:r>
          </w:p>
        </w:tc>
        <w:tc>
          <w:tcPr>
            <w:tcW w:w="615" w:type="pct"/>
            <w:shd w:val="clear" w:color="auto" w:fill="DDEBF7"/>
          </w:tcPr>
          <w:p w14:paraId="3DF87D47" w14:textId="77777777" w:rsidR="00A809A9" w:rsidRPr="001372C9" w:rsidRDefault="00A809A9" w:rsidP="00A809A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10"/>
                <w:sz w:val="24"/>
                <w:szCs w:val="24"/>
              </w:rPr>
              <w:t>N</w:t>
            </w:r>
          </w:p>
        </w:tc>
        <w:tc>
          <w:tcPr>
            <w:tcW w:w="809" w:type="pct"/>
            <w:shd w:val="clear" w:color="auto" w:fill="DDEBF7"/>
          </w:tcPr>
          <w:p w14:paraId="00EAE9A2" w14:textId="77777777" w:rsidR="00A809A9" w:rsidRPr="001372C9" w:rsidRDefault="00A809A9" w:rsidP="00A809A9">
            <w:pPr>
              <w:pStyle w:val="TableParagraph"/>
              <w:spacing w:line="360" w:lineRule="auto"/>
              <w:ind w:right="48"/>
              <w:jc w:val="both"/>
              <w:rPr>
                <w:rFonts w:ascii="Times New Roman" w:hAnsi="Times New Roman" w:cs="Times New Roman"/>
                <w:b/>
                <w:sz w:val="24"/>
                <w:szCs w:val="24"/>
              </w:rPr>
            </w:pPr>
            <w:r w:rsidRPr="001372C9">
              <w:rPr>
                <w:rFonts w:ascii="Times New Roman" w:hAnsi="Times New Roman" w:cs="Times New Roman"/>
                <w:b/>
                <w:spacing w:val="-2"/>
                <w:sz w:val="24"/>
                <w:szCs w:val="24"/>
              </w:rPr>
              <w:t>Minimum</w:t>
            </w:r>
          </w:p>
        </w:tc>
        <w:tc>
          <w:tcPr>
            <w:tcW w:w="841" w:type="pct"/>
            <w:shd w:val="clear" w:color="auto" w:fill="DDEBF7"/>
          </w:tcPr>
          <w:p w14:paraId="4F11A15A" w14:textId="77777777" w:rsidR="00A809A9" w:rsidRPr="001372C9" w:rsidRDefault="00A809A9" w:rsidP="00A809A9">
            <w:pPr>
              <w:pStyle w:val="TableParagraph"/>
              <w:spacing w:line="360" w:lineRule="auto"/>
              <w:ind w:right="47"/>
              <w:jc w:val="both"/>
              <w:rPr>
                <w:rFonts w:ascii="Times New Roman" w:hAnsi="Times New Roman" w:cs="Times New Roman"/>
                <w:b/>
                <w:sz w:val="24"/>
                <w:szCs w:val="24"/>
              </w:rPr>
            </w:pPr>
            <w:r w:rsidRPr="001372C9">
              <w:rPr>
                <w:rFonts w:ascii="Times New Roman" w:hAnsi="Times New Roman" w:cs="Times New Roman"/>
                <w:b/>
                <w:spacing w:val="-2"/>
                <w:sz w:val="24"/>
                <w:szCs w:val="24"/>
              </w:rPr>
              <w:t>Maximum</w:t>
            </w:r>
          </w:p>
        </w:tc>
        <w:tc>
          <w:tcPr>
            <w:tcW w:w="648" w:type="pct"/>
            <w:shd w:val="clear" w:color="auto" w:fill="DDEBF7"/>
          </w:tcPr>
          <w:p w14:paraId="7267C7B2" w14:textId="77777777" w:rsidR="00A809A9" w:rsidRPr="001372C9" w:rsidRDefault="00A809A9" w:rsidP="00A809A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4"/>
                <w:sz w:val="24"/>
                <w:szCs w:val="24"/>
              </w:rPr>
              <w:t>Mean</w:t>
            </w:r>
          </w:p>
        </w:tc>
        <w:tc>
          <w:tcPr>
            <w:tcW w:w="743" w:type="pct"/>
            <w:shd w:val="clear" w:color="auto" w:fill="DDEBF7"/>
          </w:tcPr>
          <w:p w14:paraId="1264E058" w14:textId="77777777" w:rsidR="00A809A9" w:rsidRPr="001372C9" w:rsidRDefault="00A809A9" w:rsidP="00A809A9">
            <w:pPr>
              <w:pStyle w:val="TableParagraph"/>
              <w:spacing w:line="360" w:lineRule="auto"/>
              <w:ind w:right="44"/>
              <w:jc w:val="both"/>
              <w:rPr>
                <w:rFonts w:ascii="Times New Roman" w:hAnsi="Times New Roman" w:cs="Times New Roman"/>
                <w:b/>
                <w:sz w:val="24"/>
                <w:szCs w:val="24"/>
              </w:rPr>
            </w:pPr>
            <w:r w:rsidRPr="001372C9">
              <w:rPr>
                <w:rFonts w:ascii="Times New Roman" w:hAnsi="Times New Roman" w:cs="Times New Roman"/>
                <w:b/>
                <w:sz w:val="24"/>
                <w:szCs w:val="24"/>
              </w:rPr>
              <w:t>Std.</w:t>
            </w:r>
            <w:r w:rsidRPr="001372C9">
              <w:rPr>
                <w:rFonts w:ascii="Times New Roman" w:hAnsi="Times New Roman" w:cs="Times New Roman"/>
                <w:b/>
                <w:spacing w:val="-6"/>
                <w:sz w:val="24"/>
                <w:szCs w:val="24"/>
              </w:rPr>
              <w:t xml:space="preserve"> </w:t>
            </w:r>
            <w:r w:rsidRPr="001372C9">
              <w:rPr>
                <w:rFonts w:ascii="Times New Roman" w:hAnsi="Times New Roman" w:cs="Times New Roman"/>
                <w:b/>
                <w:spacing w:val="-2"/>
                <w:sz w:val="24"/>
                <w:szCs w:val="24"/>
              </w:rPr>
              <w:t>Deviation</w:t>
            </w:r>
          </w:p>
        </w:tc>
      </w:tr>
      <w:tr w:rsidR="00A809A9" w:rsidRPr="001372C9" w14:paraId="27F9C773" w14:textId="77777777" w:rsidTr="00A809A9">
        <w:trPr>
          <w:trHeight w:val="356"/>
        </w:trPr>
        <w:tc>
          <w:tcPr>
            <w:tcW w:w="1345" w:type="pct"/>
            <w:shd w:val="clear" w:color="auto" w:fill="DDEBF7"/>
          </w:tcPr>
          <w:p w14:paraId="54610E61" w14:textId="77777777" w:rsidR="00A809A9" w:rsidRPr="001372C9" w:rsidRDefault="00A809A9" w:rsidP="00A809A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Age</w:t>
            </w:r>
            <w:r w:rsidRPr="001372C9">
              <w:rPr>
                <w:rFonts w:ascii="Times New Roman" w:hAnsi="Times New Roman" w:cs="Times New Roman"/>
                <w:spacing w:val="-2"/>
                <w:sz w:val="24"/>
                <w:szCs w:val="24"/>
              </w:rPr>
              <w:t xml:space="preserve"> (years)</w:t>
            </w:r>
          </w:p>
        </w:tc>
        <w:tc>
          <w:tcPr>
            <w:tcW w:w="615" w:type="pct"/>
            <w:shd w:val="clear" w:color="auto" w:fill="DDEBF7"/>
          </w:tcPr>
          <w:p w14:paraId="2A718D29" w14:textId="77777777" w:rsidR="00A809A9" w:rsidRPr="001372C9" w:rsidRDefault="00A809A9" w:rsidP="00A809A9">
            <w:pPr>
              <w:pStyle w:val="TableParagraph"/>
              <w:spacing w:before="13"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809" w:type="pct"/>
            <w:shd w:val="clear" w:color="auto" w:fill="DDEBF7"/>
          </w:tcPr>
          <w:p w14:paraId="61412347" w14:textId="77777777" w:rsidR="00A809A9" w:rsidRPr="001372C9" w:rsidRDefault="00A809A9" w:rsidP="00A809A9">
            <w:pPr>
              <w:pStyle w:val="TableParagraph"/>
              <w:spacing w:before="13" w:line="360" w:lineRule="auto"/>
              <w:ind w:right="3"/>
              <w:jc w:val="both"/>
              <w:rPr>
                <w:rFonts w:ascii="Times New Roman" w:hAnsi="Times New Roman" w:cs="Times New Roman"/>
                <w:sz w:val="24"/>
                <w:szCs w:val="24"/>
              </w:rPr>
            </w:pPr>
            <w:r w:rsidRPr="001372C9">
              <w:rPr>
                <w:rFonts w:ascii="Times New Roman" w:hAnsi="Times New Roman" w:cs="Times New Roman"/>
                <w:spacing w:val="-5"/>
                <w:sz w:val="24"/>
                <w:szCs w:val="24"/>
              </w:rPr>
              <w:t>18</w:t>
            </w:r>
          </w:p>
        </w:tc>
        <w:tc>
          <w:tcPr>
            <w:tcW w:w="841" w:type="pct"/>
            <w:shd w:val="clear" w:color="auto" w:fill="DDEBF7"/>
          </w:tcPr>
          <w:p w14:paraId="1AF33C47" w14:textId="77777777" w:rsidR="00A809A9" w:rsidRPr="001372C9" w:rsidRDefault="00A809A9" w:rsidP="00A809A9">
            <w:pPr>
              <w:pStyle w:val="TableParagraph"/>
              <w:spacing w:before="13" w:line="360" w:lineRule="auto"/>
              <w:ind w:right="2"/>
              <w:jc w:val="both"/>
              <w:rPr>
                <w:rFonts w:ascii="Times New Roman" w:hAnsi="Times New Roman" w:cs="Times New Roman"/>
                <w:sz w:val="24"/>
                <w:szCs w:val="24"/>
              </w:rPr>
            </w:pPr>
            <w:r w:rsidRPr="001372C9">
              <w:rPr>
                <w:rFonts w:ascii="Times New Roman" w:hAnsi="Times New Roman" w:cs="Times New Roman"/>
                <w:spacing w:val="-5"/>
                <w:sz w:val="24"/>
                <w:szCs w:val="24"/>
              </w:rPr>
              <w:t>25</w:t>
            </w:r>
          </w:p>
        </w:tc>
        <w:tc>
          <w:tcPr>
            <w:tcW w:w="648" w:type="pct"/>
            <w:shd w:val="clear" w:color="auto" w:fill="DDEBF7"/>
          </w:tcPr>
          <w:p w14:paraId="005C2F56" w14:textId="77777777" w:rsidR="00A809A9" w:rsidRPr="001372C9" w:rsidRDefault="00A809A9" w:rsidP="00A809A9">
            <w:pPr>
              <w:pStyle w:val="TableParagraph"/>
              <w:spacing w:before="13" w:line="360" w:lineRule="auto"/>
              <w:ind w:right="4"/>
              <w:jc w:val="both"/>
              <w:rPr>
                <w:rFonts w:ascii="Times New Roman" w:hAnsi="Times New Roman" w:cs="Times New Roman"/>
                <w:sz w:val="24"/>
                <w:szCs w:val="24"/>
              </w:rPr>
            </w:pPr>
            <w:r w:rsidRPr="001372C9">
              <w:rPr>
                <w:rFonts w:ascii="Times New Roman" w:hAnsi="Times New Roman" w:cs="Times New Roman"/>
                <w:spacing w:val="-2"/>
                <w:sz w:val="24"/>
                <w:szCs w:val="24"/>
              </w:rPr>
              <w:t>20.77</w:t>
            </w:r>
          </w:p>
        </w:tc>
        <w:tc>
          <w:tcPr>
            <w:tcW w:w="743" w:type="pct"/>
            <w:shd w:val="clear" w:color="auto" w:fill="DDEBF7"/>
          </w:tcPr>
          <w:p w14:paraId="6B90AAEA" w14:textId="77777777" w:rsidR="00A809A9" w:rsidRPr="001372C9" w:rsidRDefault="00A809A9" w:rsidP="00A809A9">
            <w:pPr>
              <w:pStyle w:val="TableParagraph"/>
              <w:spacing w:before="13" w:line="360" w:lineRule="auto"/>
              <w:ind w:right="3"/>
              <w:jc w:val="both"/>
              <w:rPr>
                <w:rFonts w:ascii="Times New Roman" w:hAnsi="Times New Roman" w:cs="Times New Roman"/>
                <w:sz w:val="24"/>
                <w:szCs w:val="24"/>
              </w:rPr>
            </w:pPr>
            <w:r w:rsidRPr="001372C9">
              <w:rPr>
                <w:rFonts w:ascii="Times New Roman" w:hAnsi="Times New Roman" w:cs="Times New Roman"/>
                <w:spacing w:val="-4"/>
                <w:sz w:val="24"/>
                <w:szCs w:val="24"/>
              </w:rPr>
              <w:t>1.54</w:t>
            </w:r>
          </w:p>
        </w:tc>
      </w:tr>
      <w:tr w:rsidR="00A809A9" w:rsidRPr="001372C9" w14:paraId="418F3B90" w14:textId="77777777" w:rsidTr="00A809A9">
        <w:trPr>
          <w:trHeight w:val="357"/>
        </w:trPr>
        <w:tc>
          <w:tcPr>
            <w:tcW w:w="1345" w:type="pct"/>
            <w:shd w:val="clear" w:color="auto" w:fill="DDEBF7"/>
          </w:tcPr>
          <w:p w14:paraId="346552FB" w14:textId="77777777" w:rsidR="00A809A9" w:rsidRPr="001372C9" w:rsidRDefault="00A809A9" w:rsidP="00A809A9">
            <w:pPr>
              <w:pStyle w:val="TableParagraph"/>
              <w:spacing w:before="14"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Digital</w:t>
            </w:r>
            <w:r w:rsidRPr="001372C9">
              <w:rPr>
                <w:rFonts w:ascii="Times New Roman" w:hAnsi="Times New Roman" w:cs="Times New Roman"/>
                <w:spacing w:val="-7"/>
                <w:sz w:val="24"/>
                <w:szCs w:val="24"/>
              </w:rPr>
              <w:t xml:space="preserve"> </w:t>
            </w:r>
            <w:r w:rsidRPr="001372C9">
              <w:rPr>
                <w:rFonts w:ascii="Times New Roman" w:hAnsi="Times New Roman" w:cs="Times New Roman"/>
                <w:sz w:val="24"/>
                <w:szCs w:val="24"/>
              </w:rPr>
              <w:t>Eye</w:t>
            </w:r>
            <w:r w:rsidRPr="001372C9">
              <w:rPr>
                <w:rFonts w:ascii="Times New Roman" w:hAnsi="Times New Roman" w:cs="Times New Roman"/>
                <w:spacing w:val="-1"/>
                <w:sz w:val="24"/>
                <w:szCs w:val="24"/>
              </w:rPr>
              <w:t xml:space="preserve"> </w:t>
            </w:r>
            <w:r w:rsidRPr="001372C9">
              <w:rPr>
                <w:rFonts w:ascii="Times New Roman" w:hAnsi="Times New Roman" w:cs="Times New Roman"/>
                <w:spacing w:val="-2"/>
                <w:sz w:val="24"/>
                <w:szCs w:val="24"/>
              </w:rPr>
              <w:t>Strain</w:t>
            </w:r>
          </w:p>
        </w:tc>
        <w:tc>
          <w:tcPr>
            <w:tcW w:w="615" w:type="pct"/>
            <w:shd w:val="clear" w:color="auto" w:fill="DDEBF7"/>
          </w:tcPr>
          <w:p w14:paraId="2E2D369C" w14:textId="77777777" w:rsidR="00A809A9" w:rsidRPr="001372C9" w:rsidRDefault="00A809A9" w:rsidP="00A809A9">
            <w:pPr>
              <w:pStyle w:val="TableParagraph"/>
              <w:spacing w:before="14"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809" w:type="pct"/>
            <w:shd w:val="clear" w:color="auto" w:fill="DDEBF7"/>
          </w:tcPr>
          <w:p w14:paraId="1794C6D5" w14:textId="77777777" w:rsidR="00A809A9" w:rsidRPr="001372C9" w:rsidRDefault="00A809A9" w:rsidP="00A809A9">
            <w:pPr>
              <w:pStyle w:val="TableParagraph"/>
              <w:spacing w:before="14" w:line="360" w:lineRule="auto"/>
              <w:ind w:right="3"/>
              <w:jc w:val="both"/>
              <w:rPr>
                <w:rFonts w:ascii="Times New Roman" w:hAnsi="Times New Roman" w:cs="Times New Roman"/>
                <w:sz w:val="24"/>
                <w:szCs w:val="24"/>
              </w:rPr>
            </w:pPr>
            <w:r w:rsidRPr="001372C9">
              <w:rPr>
                <w:rFonts w:ascii="Times New Roman" w:hAnsi="Times New Roman" w:cs="Times New Roman"/>
                <w:spacing w:val="-10"/>
                <w:sz w:val="24"/>
                <w:szCs w:val="24"/>
              </w:rPr>
              <w:t>0</w:t>
            </w:r>
          </w:p>
        </w:tc>
        <w:tc>
          <w:tcPr>
            <w:tcW w:w="841" w:type="pct"/>
            <w:shd w:val="clear" w:color="auto" w:fill="DDEBF7"/>
          </w:tcPr>
          <w:p w14:paraId="419C89C8" w14:textId="77777777" w:rsidR="00A809A9" w:rsidRPr="001372C9" w:rsidRDefault="00A809A9" w:rsidP="00A809A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5"/>
                <w:sz w:val="24"/>
                <w:szCs w:val="24"/>
              </w:rPr>
              <w:t>26</w:t>
            </w:r>
          </w:p>
        </w:tc>
        <w:tc>
          <w:tcPr>
            <w:tcW w:w="648" w:type="pct"/>
            <w:shd w:val="clear" w:color="auto" w:fill="DDEBF7"/>
          </w:tcPr>
          <w:p w14:paraId="2D5EA489" w14:textId="77777777" w:rsidR="00A809A9" w:rsidRPr="001372C9" w:rsidRDefault="00A809A9" w:rsidP="00A809A9">
            <w:pPr>
              <w:pStyle w:val="TableParagraph"/>
              <w:spacing w:before="14" w:line="360" w:lineRule="auto"/>
              <w:ind w:right="4"/>
              <w:jc w:val="both"/>
              <w:rPr>
                <w:rFonts w:ascii="Times New Roman" w:hAnsi="Times New Roman" w:cs="Times New Roman"/>
                <w:sz w:val="24"/>
                <w:szCs w:val="24"/>
              </w:rPr>
            </w:pPr>
            <w:r w:rsidRPr="001372C9">
              <w:rPr>
                <w:rFonts w:ascii="Times New Roman" w:hAnsi="Times New Roman" w:cs="Times New Roman"/>
                <w:spacing w:val="-4"/>
                <w:sz w:val="24"/>
                <w:szCs w:val="24"/>
              </w:rPr>
              <w:t>6.72</w:t>
            </w:r>
          </w:p>
        </w:tc>
        <w:tc>
          <w:tcPr>
            <w:tcW w:w="743" w:type="pct"/>
            <w:shd w:val="clear" w:color="auto" w:fill="DDEBF7"/>
          </w:tcPr>
          <w:p w14:paraId="22DADE4F" w14:textId="77777777" w:rsidR="00A809A9" w:rsidRPr="001372C9" w:rsidRDefault="00A809A9" w:rsidP="00A809A9">
            <w:pPr>
              <w:pStyle w:val="TableParagraph"/>
              <w:spacing w:before="14" w:line="360" w:lineRule="auto"/>
              <w:ind w:right="3"/>
              <w:jc w:val="both"/>
              <w:rPr>
                <w:rFonts w:ascii="Times New Roman" w:hAnsi="Times New Roman" w:cs="Times New Roman"/>
                <w:sz w:val="24"/>
                <w:szCs w:val="24"/>
              </w:rPr>
            </w:pPr>
            <w:r w:rsidRPr="001372C9">
              <w:rPr>
                <w:rFonts w:ascii="Times New Roman" w:hAnsi="Times New Roman" w:cs="Times New Roman"/>
                <w:spacing w:val="-4"/>
                <w:sz w:val="24"/>
                <w:szCs w:val="24"/>
              </w:rPr>
              <w:t>4.43</w:t>
            </w:r>
          </w:p>
        </w:tc>
      </w:tr>
      <w:tr w:rsidR="00A809A9" w:rsidRPr="001372C9" w14:paraId="475BB069" w14:textId="77777777" w:rsidTr="00A809A9">
        <w:trPr>
          <w:trHeight w:val="357"/>
        </w:trPr>
        <w:tc>
          <w:tcPr>
            <w:tcW w:w="1345" w:type="pct"/>
            <w:shd w:val="clear" w:color="auto" w:fill="DDEBF7"/>
          </w:tcPr>
          <w:p w14:paraId="2EECEC5D" w14:textId="77777777" w:rsidR="00A809A9" w:rsidRPr="001372C9" w:rsidRDefault="00A809A9" w:rsidP="00A809A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JPE_Total</w:t>
            </w:r>
          </w:p>
        </w:tc>
        <w:tc>
          <w:tcPr>
            <w:tcW w:w="615" w:type="pct"/>
            <w:shd w:val="clear" w:color="auto" w:fill="DDEBF7"/>
          </w:tcPr>
          <w:p w14:paraId="52347896" w14:textId="77777777" w:rsidR="00A809A9" w:rsidRPr="001372C9" w:rsidRDefault="00A809A9" w:rsidP="00A809A9">
            <w:pPr>
              <w:pStyle w:val="TableParagraph"/>
              <w:spacing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809" w:type="pct"/>
            <w:shd w:val="clear" w:color="auto" w:fill="DDEBF7"/>
          </w:tcPr>
          <w:p w14:paraId="4202F34D" w14:textId="77777777" w:rsidR="00A809A9" w:rsidRPr="001372C9" w:rsidRDefault="00A809A9" w:rsidP="00A809A9">
            <w:pPr>
              <w:pStyle w:val="TableParagraph"/>
              <w:spacing w:line="360" w:lineRule="auto"/>
              <w:ind w:right="3"/>
              <w:jc w:val="both"/>
              <w:rPr>
                <w:rFonts w:ascii="Times New Roman" w:hAnsi="Times New Roman" w:cs="Times New Roman"/>
                <w:sz w:val="24"/>
                <w:szCs w:val="24"/>
              </w:rPr>
            </w:pPr>
            <w:r w:rsidRPr="001372C9">
              <w:rPr>
                <w:rFonts w:ascii="Times New Roman" w:hAnsi="Times New Roman" w:cs="Times New Roman"/>
                <w:spacing w:val="-4"/>
                <w:sz w:val="24"/>
                <w:szCs w:val="24"/>
              </w:rPr>
              <w:t>3.13</w:t>
            </w:r>
          </w:p>
        </w:tc>
        <w:tc>
          <w:tcPr>
            <w:tcW w:w="841" w:type="pct"/>
            <w:shd w:val="clear" w:color="auto" w:fill="DDEBF7"/>
          </w:tcPr>
          <w:p w14:paraId="063C9E87" w14:textId="77777777" w:rsidR="00A809A9" w:rsidRPr="001372C9" w:rsidRDefault="00A809A9" w:rsidP="00A809A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4"/>
                <w:sz w:val="24"/>
                <w:szCs w:val="24"/>
              </w:rPr>
              <w:t>54.9</w:t>
            </w:r>
          </w:p>
        </w:tc>
        <w:tc>
          <w:tcPr>
            <w:tcW w:w="648" w:type="pct"/>
            <w:shd w:val="clear" w:color="auto" w:fill="DDEBF7"/>
          </w:tcPr>
          <w:p w14:paraId="5E9A5471" w14:textId="77777777" w:rsidR="00A809A9" w:rsidRPr="001372C9" w:rsidRDefault="00A809A9" w:rsidP="00A809A9">
            <w:pPr>
              <w:pStyle w:val="TableParagraph"/>
              <w:spacing w:line="360" w:lineRule="auto"/>
              <w:ind w:right="4"/>
              <w:jc w:val="both"/>
              <w:rPr>
                <w:rFonts w:ascii="Times New Roman" w:hAnsi="Times New Roman" w:cs="Times New Roman"/>
                <w:sz w:val="24"/>
                <w:szCs w:val="24"/>
              </w:rPr>
            </w:pPr>
            <w:r w:rsidRPr="001372C9">
              <w:rPr>
                <w:rFonts w:ascii="Times New Roman" w:hAnsi="Times New Roman" w:cs="Times New Roman"/>
                <w:spacing w:val="-2"/>
                <w:sz w:val="24"/>
                <w:szCs w:val="24"/>
              </w:rPr>
              <w:t>10.76</w:t>
            </w:r>
          </w:p>
        </w:tc>
        <w:tc>
          <w:tcPr>
            <w:tcW w:w="743" w:type="pct"/>
            <w:shd w:val="clear" w:color="auto" w:fill="DDEBF7"/>
          </w:tcPr>
          <w:p w14:paraId="61A6641E" w14:textId="77777777" w:rsidR="00A809A9" w:rsidRPr="001372C9" w:rsidRDefault="00A809A9" w:rsidP="00A809A9">
            <w:pPr>
              <w:pStyle w:val="TableParagraph"/>
              <w:spacing w:line="360" w:lineRule="auto"/>
              <w:ind w:right="3"/>
              <w:jc w:val="both"/>
              <w:rPr>
                <w:rFonts w:ascii="Times New Roman" w:hAnsi="Times New Roman" w:cs="Times New Roman"/>
                <w:sz w:val="24"/>
                <w:szCs w:val="24"/>
              </w:rPr>
            </w:pPr>
            <w:r w:rsidRPr="001372C9">
              <w:rPr>
                <w:rFonts w:ascii="Times New Roman" w:hAnsi="Times New Roman" w:cs="Times New Roman"/>
                <w:spacing w:val="-4"/>
                <w:sz w:val="24"/>
                <w:szCs w:val="24"/>
              </w:rPr>
              <w:t>5.36</w:t>
            </w:r>
          </w:p>
        </w:tc>
      </w:tr>
    </w:tbl>
    <w:p w14:paraId="497766B6" w14:textId="652F99DA" w:rsidR="00FD60CC" w:rsidRPr="001372C9" w:rsidRDefault="00FD60CC" w:rsidP="3F532B7A">
      <w:pPr>
        <w:pStyle w:val="Heading2"/>
        <w:spacing w:before="3" w:line="360" w:lineRule="auto"/>
        <w:ind w:left="0"/>
        <w:jc w:val="both"/>
      </w:pPr>
      <w:bookmarkStart w:id="1911" w:name="The_mean_age_of_participants_was_20.77_±"/>
      <w:bookmarkEnd w:id="1911"/>
    </w:p>
    <w:p w14:paraId="0B8BFAF3" w14:textId="26E7D097" w:rsidR="00FD60CC" w:rsidRPr="00FD60CC" w:rsidRDefault="006E5ED7" w:rsidP="00FD60CC">
      <w:pPr>
        <w:pStyle w:val="Heading2"/>
        <w:spacing w:line="360" w:lineRule="auto"/>
        <w:ind w:left="0"/>
        <w:jc w:val="both"/>
        <w:rPr>
          <w:sz w:val="24"/>
          <w:szCs w:val="24"/>
        </w:rPr>
      </w:pPr>
      <w:bookmarkStart w:id="1912" w:name="_Toc291432100"/>
      <w:bookmarkStart w:id="1913" w:name="_Toc839773900"/>
      <w:bookmarkStart w:id="1914" w:name="_Toc2071851868"/>
      <w:bookmarkStart w:id="1915" w:name="_Toc1333473420"/>
      <w:bookmarkStart w:id="1916" w:name="_Toc237849774"/>
      <w:bookmarkStart w:id="1917" w:name="_Toc638575331"/>
      <w:bookmarkStart w:id="1918" w:name="_Toc353915408"/>
      <w:bookmarkStart w:id="1919" w:name="_Toc1430335943"/>
      <w:bookmarkStart w:id="1920" w:name="_Toc265907366"/>
      <w:bookmarkStart w:id="1921" w:name="_Toc968191076"/>
      <w:bookmarkStart w:id="1922" w:name="_Toc15252458"/>
      <w:bookmarkStart w:id="1923" w:name="_Toc49981707"/>
      <w:bookmarkStart w:id="1924" w:name="_Toc35663206"/>
      <w:bookmarkStart w:id="1925" w:name="_Toc1596412767"/>
      <w:bookmarkStart w:id="1926" w:name="_Toc1110299108"/>
      <w:bookmarkStart w:id="1927" w:name="_Toc748552164"/>
      <w:bookmarkStart w:id="1928" w:name="_Toc1269185871"/>
      <w:bookmarkStart w:id="1929" w:name="_Toc832350310"/>
      <w:bookmarkStart w:id="1930" w:name="_Toc447675578"/>
      <w:bookmarkStart w:id="1931" w:name="_Toc354436860"/>
      <w:bookmarkStart w:id="1932" w:name="_Toc61929141"/>
      <w:bookmarkStart w:id="1933" w:name="_Toc420290790"/>
      <w:bookmarkStart w:id="1934" w:name="_Toc1570461098"/>
      <w:bookmarkStart w:id="1935" w:name="_Toc210587598"/>
      <w:bookmarkStart w:id="1936" w:name="_Toc1230102588"/>
      <w:bookmarkStart w:id="1937" w:name="_Toc2117003162"/>
      <w:bookmarkStart w:id="1938" w:name="_Toc1928955359"/>
      <w:bookmarkStart w:id="1939" w:name="_Toc1513792483"/>
      <w:bookmarkStart w:id="1940" w:name="_Toc767191041"/>
      <w:bookmarkStart w:id="1941" w:name="_Toc248848157"/>
      <w:bookmarkStart w:id="1942" w:name="_Toc944034006"/>
      <w:bookmarkStart w:id="1943" w:name="_Toc562418833"/>
      <w:bookmarkStart w:id="1944" w:name="_Toc819852535"/>
      <w:bookmarkStart w:id="1945" w:name="_Toc315276485"/>
      <w:bookmarkStart w:id="1946" w:name="_Toc1393406463"/>
      <w:bookmarkStart w:id="1947" w:name="_Toc1699183942"/>
      <w:bookmarkStart w:id="1948" w:name="_Toc823827769"/>
      <w:bookmarkStart w:id="1949" w:name="_Toc1314188108"/>
      <w:bookmarkStart w:id="1950" w:name="_Toc1801267072"/>
      <w:bookmarkStart w:id="1951" w:name="_Toc1309451715"/>
      <w:bookmarkStart w:id="1952" w:name="_Toc112240933"/>
      <w:bookmarkStart w:id="1953" w:name="_Toc232452316"/>
      <w:bookmarkStart w:id="1954" w:name="_Toc72416797"/>
      <w:bookmarkStart w:id="1955" w:name="_Toc930284134"/>
      <w:bookmarkStart w:id="1956" w:name="_Toc1281523335"/>
      <w:bookmarkStart w:id="1957" w:name="_Toc233932273"/>
      <w:bookmarkStart w:id="1958" w:name="_Toc234173908"/>
      <w:r w:rsidRPr="7D134F5A">
        <w:rPr>
          <w:sz w:val="24"/>
          <w:szCs w:val="24"/>
        </w:rPr>
        <w:t>4.3</w:t>
      </w:r>
      <w:bookmarkStart w:id="1959" w:name="_Toc231774264"/>
      <w:r w:rsidR="00A809A9" w:rsidRPr="7D134F5A">
        <w:rPr>
          <w:sz w:val="24"/>
          <w:szCs w:val="24"/>
        </w:rPr>
        <w:t xml:space="preserve"> </w:t>
      </w:r>
      <w:r w:rsidR="008E258F" w:rsidRPr="7D134F5A">
        <w:rPr>
          <w:sz w:val="24"/>
          <w:szCs w:val="24"/>
        </w:rPr>
        <w:t>Demographic Characteristics</w:t>
      </w:r>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p>
    <w:p w14:paraId="06692A64" w14:textId="2639FD82" w:rsidR="00FD60CC" w:rsidRPr="00FD60CC" w:rsidRDefault="006E5ED7" w:rsidP="00FD60CC">
      <w:pPr>
        <w:pStyle w:val="Heading3"/>
        <w:spacing w:line="360" w:lineRule="auto"/>
        <w:ind w:left="0"/>
        <w:rPr>
          <w:sz w:val="24"/>
          <w:szCs w:val="24"/>
        </w:rPr>
      </w:pPr>
      <w:bookmarkStart w:id="1960" w:name="4.3.1_Gender_Distribution"/>
      <w:bookmarkStart w:id="1961" w:name="_Toc229766736"/>
      <w:bookmarkStart w:id="1962" w:name="_Toc229766807"/>
      <w:bookmarkStart w:id="1963" w:name="_Toc229766990"/>
      <w:bookmarkStart w:id="1964" w:name="_Toc229774320"/>
      <w:bookmarkStart w:id="1965" w:name="_Toc231774265"/>
      <w:bookmarkStart w:id="1966" w:name="_Toc2071813915"/>
      <w:bookmarkStart w:id="1967" w:name="_Toc1171473511"/>
      <w:bookmarkStart w:id="1968" w:name="_Toc743146637"/>
      <w:bookmarkStart w:id="1969" w:name="_Toc1093399774"/>
      <w:bookmarkStart w:id="1970" w:name="_Toc905886255"/>
      <w:bookmarkStart w:id="1971" w:name="_Toc652280033"/>
      <w:bookmarkStart w:id="1972" w:name="_Toc1596856092"/>
      <w:bookmarkStart w:id="1973" w:name="_Toc2013399432"/>
      <w:bookmarkStart w:id="1974" w:name="_Toc1956633664"/>
      <w:bookmarkStart w:id="1975" w:name="_Toc383167127"/>
      <w:bookmarkStart w:id="1976" w:name="_Toc1092360048"/>
      <w:bookmarkStart w:id="1977" w:name="_Toc1450030957"/>
      <w:bookmarkStart w:id="1978" w:name="_Toc1033688692"/>
      <w:bookmarkStart w:id="1979" w:name="_Toc106546476"/>
      <w:bookmarkStart w:id="1980" w:name="_Toc1431485412"/>
      <w:bookmarkStart w:id="1981" w:name="_Toc746950716"/>
      <w:bookmarkStart w:id="1982" w:name="_Toc11221866"/>
      <w:bookmarkStart w:id="1983" w:name="_Toc414524297"/>
      <w:bookmarkStart w:id="1984" w:name="_Toc685820983"/>
      <w:bookmarkStart w:id="1985" w:name="_Toc1248810729"/>
      <w:bookmarkStart w:id="1986" w:name="_Toc2037579901"/>
      <w:bookmarkStart w:id="1987" w:name="_Toc714543670"/>
      <w:bookmarkStart w:id="1988" w:name="_Toc991685086"/>
      <w:bookmarkStart w:id="1989" w:name="_Toc254522157"/>
      <w:bookmarkStart w:id="1990" w:name="_Toc1144518851"/>
      <w:bookmarkStart w:id="1991" w:name="_Toc1061763800"/>
      <w:bookmarkStart w:id="1992" w:name="_Toc1724631324"/>
      <w:bookmarkStart w:id="1993" w:name="_Toc1874632287"/>
      <w:bookmarkStart w:id="1994" w:name="_Toc30564263"/>
      <w:bookmarkStart w:id="1995" w:name="_Toc12142152"/>
      <w:bookmarkStart w:id="1996" w:name="_Toc709167036"/>
      <w:bookmarkStart w:id="1997" w:name="_Toc1303819107"/>
      <w:bookmarkStart w:id="1998" w:name="_Toc1281511318"/>
      <w:bookmarkStart w:id="1999" w:name="_Toc1121318245"/>
      <w:bookmarkStart w:id="2000" w:name="_Toc213701521"/>
      <w:bookmarkStart w:id="2001" w:name="_Toc1358503582"/>
      <w:bookmarkStart w:id="2002" w:name="_Toc563353139"/>
      <w:bookmarkStart w:id="2003" w:name="_Toc232452317"/>
      <w:bookmarkStart w:id="2004" w:name="_Toc1385302616"/>
      <w:bookmarkStart w:id="2005" w:name="_Toc752715985"/>
      <w:bookmarkStart w:id="2006" w:name="_Toc818253393"/>
      <w:bookmarkStart w:id="2007" w:name="_Toc233932274"/>
      <w:bookmarkStart w:id="2008" w:name="_Toc234173909"/>
      <w:bookmarkEnd w:id="1960"/>
      <w:r w:rsidRPr="001372C9">
        <w:rPr>
          <w:sz w:val="24"/>
          <w:szCs w:val="24"/>
        </w:rPr>
        <w:t xml:space="preserve">4.3.1 </w:t>
      </w:r>
      <w:r w:rsidR="00FA0016" w:rsidRPr="001372C9">
        <w:rPr>
          <w:sz w:val="24"/>
          <w:szCs w:val="24"/>
        </w:rPr>
        <w:t>Gender</w:t>
      </w:r>
      <w:r w:rsidR="00FA0016" w:rsidRPr="001372C9">
        <w:rPr>
          <w:spacing w:val="-8"/>
          <w:sz w:val="24"/>
          <w:szCs w:val="24"/>
        </w:rPr>
        <w:t xml:space="preserve"> </w:t>
      </w:r>
      <w:r w:rsidR="00FA0016" w:rsidRPr="001372C9">
        <w:rPr>
          <w:sz w:val="24"/>
          <w:szCs w:val="24"/>
        </w:rPr>
        <w:t>Distribution</w:t>
      </w:r>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p>
    <w:p w14:paraId="56435AD2" w14:textId="3391AFBD" w:rsidR="007D54D5" w:rsidRPr="006A75DC" w:rsidRDefault="7B65CF3C" w:rsidP="05928B0E">
      <w:pPr>
        <w:pStyle w:val="BodyText"/>
        <w:spacing w:line="360" w:lineRule="auto"/>
        <w:ind w:right="423"/>
        <w:jc w:val="both"/>
      </w:pPr>
      <w:r w:rsidRPr="05928B0E">
        <w:t xml:space="preserve">The gender composition showed majority to be </w:t>
      </w:r>
      <w:r w:rsidRPr="006A75DC">
        <w:rPr>
          <w:bCs/>
        </w:rPr>
        <w:t>males (61.3%)</w:t>
      </w:r>
      <w:r w:rsidRPr="006A75DC">
        <w:t xml:space="preserve"> compared to </w:t>
      </w:r>
      <w:r w:rsidRPr="006A75DC">
        <w:rPr>
          <w:bCs/>
        </w:rPr>
        <w:t>females (38.7%)</w:t>
      </w:r>
      <w:r w:rsidR="00696F9C" w:rsidRPr="006A75DC">
        <w:t>.</w:t>
      </w:r>
    </w:p>
    <w:p w14:paraId="60A54EB2" w14:textId="77777777" w:rsidR="001C39BB" w:rsidRDefault="001C39BB" w:rsidP="05928B0E">
      <w:pPr>
        <w:pStyle w:val="BodyText"/>
        <w:spacing w:line="360" w:lineRule="auto"/>
        <w:ind w:right="423"/>
        <w:jc w:val="both"/>
      </w:pPr>
    </w:p>
    <w:p w14:paraId="19BF371A" w14:textId="77777777" w:rsidR="006A75DC" w:rsidRPr="001372C9" w:rsidRDefault="006A75DC" w:rsidP="05928B0E">
      <w:pPr>
        <w:pStyle w:val="BodyText"/>
        <w:spacing w:line="360" w:lineRule="auto"/>
        <w:ind w:right="423"/>
        <w:jc w:val="both"/>
      </w:pPr>
    </w:p>
    <w:p w14:paraId="71000B52" w14:textId="38278779" w:rsidR="0036056E" w:rsidRPr="006A75DC" w:rsidRDefault="000750FB" w:rsidP="001372C9">
      <w:pPr>
        <w:pStyle w:val="Caption"/>
        <w:keepNext/>
        <w:spacing w:line="360" w:lineRule="auto"/>
        <w:jc w:val="both"/>
        <w:rPr>
          <w:i w:val="0"/>
          <w:noProof/>
          <w:sz w:val="24"/>
          <w:szCs w:val="24"/>
        </w:rPr>
      </w:pPr>
      <w:bookmarkStart w:id="2009" w:name="_Toc229770266"/>
      <w:bookmarkStart w:id="2010" w:name="_Toc232391567"/>
      <w:r w:rsidRPr="006A75DC">
        <w:rPr>
          <w:i w:val="0"/>
          <w:noProof/>
          <w:sz w:val="24"/>
          <w:szCs w:val="24"/>
        </w:rPr>
        <w:lastRenderedPageBreak/>
        <w:t>Table 4.2: Gender Distribution</w:t>
      </w:r>
      <w:bookmarkEnd w:id="2009"/>
      <w:bookmarkEnd w:id="2010"/>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441"/>
        <w:gridCol w:w="4001"/>
        <w:gridCol w:w="1771"/>
      </w:tblGrid>
      <w:tr w:rsidR="0036056E" w:rsidRPr="001372C9" w14:paraId="687E8BD8" w14:textId="77777777">
        <w:trPr>
          <w:trHeight w:val="335"/>
        </w:trPr>
        <w:tc>
          <w:tcPr>
            <w:tcW w:w="1485" w:type="pct"/>
            <w:shd w:val="clear" w:color="auto" w:fill="DDEBF7"/>
          </w:tcPr>
          <w:p w14:paraId="29BF2B3F"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Gender</w:t>
            </w:r>
          </w:p>
        </w:tc>
        <w:tc>
          <w:tcPr>
            <w:tcW w:w="2435" w:type="pct"/>
            <w:shd w:val="clear" w:color="auto" w:fill="DDEBF7"/>
          </w:tcPr>
          <w:p w14:paraId="25EADD70"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Frequency</w:t>
            </w:r>
          </w:p>
        </w:tc>
        <w:tc>
          <w:tcPr>
            <w:tcW w:w="1078" w:type="pct"/>
            <w:shd w:val="clear" w:color="auto" w:fill="DDEBF7"/>
          </w:tcPr>
          <w:p w14:paraId="3E3DEB74"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Percentage</w:t>
            </w:r>
          </w:p>
        </w:tc>
      </w:tr>
      <w:tr w:rsidR="0036056E" w:rsidRPr="001372C9" w14:paraId="0A01E215" w14:textId="77777777">
        <w:trPr>
          <w:trHeight w:val="333"/>
        </w:trPr>
        <w:tc>
          <w:tcPr>
            <w:tcW w:w="1485" w:type="pct"/>
            <w:shd w:val="clear" w:color="auto" w:fill="DDEBF7"/>
          </w:tcPr>
          <w:p w14:paraId="59C7BAFA" w14:textId="77777777" w:rsidR="0036056E" w:rsidRPr="001372C9" w:rsidRDefault="00FA0016" w:rsidP="001372C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pacing w:val="-4"/>
                <w:sz w:val="24"/>
                <w:szCs w:val="24"/>
              </w:rPr>
              <w:t>Male</w:t>
            </w:r>
          </w:p>
        </w:tc>
        <w:tc>
          <w:tcPr>
            <w:tcW w:w="2435" w:type="pct"/>
            <w:shd w:val="clear" w:color="auto" w:fill="DDEBF7"/>
          </w:tcPr>
          <w:p w14:paraId="5E5CFD08" w14:textId="77777777" w:rsidR="0036056E" w:rsidRPr="001372C9" w:rsidRDefault="00FA0016" w:rsidP="001372C9">
            <w:pPr>
              <w:pStyle w:val="TableParagraph"/>
              <w:spacing w:before="13"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215</w:t>
            </w:r>
          </w:p>
        </w:tc>
        <w:tc>
          <w:tcPr>
            <w:tcW w:w="1078" w:type="pct"/>
            <w:shd w:val="clear" w:color="auto" w:fill="DDEBF7"/>
          </w:tcPr>
          <w:p w14:paraId="3064118C" w14:textId="77777777" w:rsidR="0036056E" w:rsidRPr="001372C9" w:rsidRDefault="00FA0016" w:rsidP="001372C9">
            <w:pPr>
              <w:pStyle w:val="TableParagraph"/>
              <w:spacing w:before="13"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61.30%</w:t>
            </w:r>
          </w:p>
        </w:tc>
      </w:tr>
      <w:tr w:rsidR="0036056E" w:rsidRPr="001372C9" w14:paraId="0563B11F" w14:textId="77777777">
        <w:trPr>
          <w:trHeight w:val="335"/>
        </w:trPr>
        <w:tc>
          <w:tcPr>
            <w:tcW w:w="1485" w:type="pct"/>
            <w:shd w:val="clear" w:color="auto" w:fill="DDEBF7"/>
          </w:tcPr>
          <w:p w14:paraId="054AF847" w14:textId="77777777" w:rsidR="0036056E" w:rsidRPr="001372C9" w:rsidRDefault="00FA0016" w:rsidP="001372C9">
            <w:pPr>
              <w:pStyle w:val="TableParagraph"/>
              <w:spacing w:before="14"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Female</w:t>
            </w:r>
          </w:p>
        </w:tc>
        <w:tc>
          <w:tcPr>
            <w:tcW w:w="2435" w:type="pct"/>
            <w:shd w:val="clear" w:color="auto" w:fill="DDEBF7"/>
          </w:tcPr>
          <w:p w14:paraId="28237B8F" w14:textId="77777777" w:rsidR="0036056E" w:rsidRPr="001372C9" w:rsidRDefault="00FA0016" w:rsidP="001372C9">
            <w:pPr>
              <w:pStyle w:val="TableParagraph"/>
              <w:spacing w:before="14"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136</w:t>
            </w:r>
          </w:p>
        </w:tc>
        <w:tc>
          <w:tcPr>
            <w:tcW w:w="1078" w:type="pct"/>
            <w:shd w:val="clear" w:color="auto" w:fill="DDEBF7"/>
          </w:tcPr>
          <w:p w14:paraId="7447E687"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38.70%</w:t>
            </w:r>
          </w:p>
        </w:tc>
      </w:tr>
      <w:tr w:rsidR="0036056E" w:rsidRPr="001372C9" w14:paraId="09215F85" w14:textId="77777777">
        <w:trPr>
          <w:trHeight w:val="335"/>
        </w:trPr>
        <w:tc>
          <w:tcPr>
            <w:tcW w:w="1485" w:type="pct"/>
            <w:shd w:val="clear" w:color="auto" w:fill="DDEBF7"/>
          </w:tcPr>
          <w:p w14:paraId="5C8EB146"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Total</w:t>
            </w:r>
          </w:p>
        </w:tc>
        <w:tc>
          <w:tcPr>
            <w:tcW w:w="2435" w:type="pct"/>
            <w:shd w:val="clear" w:color="auto" w:fill="DDEBF7"/>
          </w:tcPr>
          <w:p w14:paraId="6933C16A" w14:textId="77777777" w:rsidR="0036056E" w:rsidRPr="001372C9" w:rsidRDefault="00FA0016" w:rsidP="001372C9">
            <w:pPr>
              <w:pStyle w:val="TableParagraph"/>
              <w:spacing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1078" w:type="pct"/>
            <w:shd w:val="clear" w:color="auto" w:fill="DDEBF7"/>
          </w:tcPr>
          <w:p w14:paraId="018FEA6F"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4"/>
                <w:sz w:val="24"/>
                <w:szCs w:val="24"/>
              </w:rPr>
              <w:t>100%</w:t>
            </w:r>
          </w:p>
        </w:tc>
      </w:tr>
    </w:tbl>
    <w:p w14:paraId="5FD09B99" w14:textId="77777777" w:rsidR="0036056E" w:rsidRPr="001372C9" w:rsidRDefault="0036056E" w:rsidP="001372C9">
      <w:pPr>
        <w:pStyle w:val="BodyText"/>
        <w:spacing w:before="3" w:line="360" w:lineRule="auto"/>
        <w:jc w:val="both"/>
      </w:pPr>
      <w:bookmarkStart w:id="2011" w:name="The_majority_of_participants_were_male_("/>
      <w:bookmarkEnd w:id="2011"/>
    </w:p>
    <w:p w14:paraId="45CC3A53" w14:textId="0B1E236E" w:rsidR="002746FC" w:rsidRPr="001C39BB" w:rsidRDefault="006E5ED7" w:rsidP="001C39BB">
      <w:pPr>
        <w:pStyle w:val="Heading3"/>
        <w:spacing w:line="360" w:lineRule="auto"/>
        <w:ind w:left="0"/>
        <w:rPr>
          <w:sz w:val="24"/>
          <w:szCs w:val="24"/>
        </w:rPr>
      </w:pPr>
      <w:bookmarkStart w:id="2012" w:name="4.3.2_Department_Distribution"/>
      <w:bookmarkStart w:id="2013" w:name="_Toc229766737"/>
      <w:bookmarkStart w:id="2014" w:name="_Toc229766808"/>
      <w:bookmarkStart w:id="2015" w:name="_Toc229766991"/>
      <w:bookmarkStart w:id="2016" w:name="_Toc229774321"/>
      <w:bookmarkStart w:id="2017" w:name="_Toc231774266"/>
      <w:bookmarkStart w:id="2018" w:name="_Toc1882774658"/>
      <w:bookmarkStart w:id="2019" w:name="_Toc830557031"/>
      <w:bookmarkStart w:id="2020" w:name="_Toc1707807565"/>
      <w:bookmarkStart w:id="2021" w:name="_Toc1340718979"/>
      <w:bookmarkStart w:id="2022" w:name="_Toc1192631285"/>
      <w:bookmarkStart w:id="2023" w:name="_Toc1450132291"/>
      <w:bookmarkStart w:id="2024" w:name="_Toc2034204221"/>
      <w:bookmarkStart w:id="2025" w:name="_Toc1073808017"/>
      <w:bookmarkStart w:id="2026" w:name="_Toc603505934"/>
      <w:bookmarkStart w:id="2027" w:name="_Toc1025672226"/>
      <w:bookmarkStart w:id="2028" w:name="_Toc1793760253"/>
      <w:bookmarkStart w:id="2029" w:name="_Toc2117349059"/>
      <w:bookmarkStart w:id="2030" w:name="_Toc92368454"/>
      <w:bookmarkStart w:id="2031" w:name="_Toc455114167"/>
      <w:bookmarkStart w:id="2032" w:name="_Toc712567333"/>
      <w:bookmarkStart w:id="2033" w:name="_Toc1944577162"/>
      <w:bookmarkStart w:id="2034" w:name="_Toc2084105392"/>
      <w:bookmarkStart w:id="2035" w:name="_Toc857865474"/>
      <w:bookmarkStart w:id="2036" w:name="_Toc1475388084"/>
      <w:bookmarkStart w:id="2037" w:name="_Toc262044026"/>
      <w:bookmarkStart w:id="2038" w:name="_Toc501948606"/>
      <w:bookmarkStart w:id="2039" w:name="_Toc1322404427"/>
      <w:bookmarkStart w:id="2040" w:name="_Toc1087809323"/>
      <w:bookmarkStart w:id="2041" w:name="_Toc499073600"/>
      <w:bookmarkStart w:id="2042" w:name="_Toc1703719423"/>
      <w:bookmarkStart w:id="2043" w:name="_Toc87720630"/>
      <w:bookmarkStart w:id="2044" w:name="_Toc889460547"/>
      <w:bookmarkStart w:id="2045" w:name="_Toc1490468360"/>
      <w:bookmarkStart w:id="2046" w:name="_Toc1537820192"/>
      <w:bookmarkStart w:id="2047" w:name="_Toc1627238604"/>
      <w:bookmarkStart w:id="2048" w:name="_Toc595558991"/>
      <w:bookmarkStart w:id="2049" w:name="_Toc1850289718"/>
      <w:bookmarkStart w:id="2050" w:name="_Toc1070063216"/>
      <w:bookmarkStart w:id="2051" w:name="_Toc1932259492"/>
      <w:bookmarkStart w:id="2052" w:name="_Toc455756817"/>
      <w:bookmarkStart w:id="2053" w:name="_Toc1682790286"/>
      <w:bookmarkStart w:id="2054" w:name="_Toc1523782792"/>
      <w:bookmarkStart w:id="2055" w:name="_Toc232452318"/>
      <w:bookmarkStart w:id="2056" w:name="_Toc1016647711"/>
      <w:bookmarkStart w:id="2057" w:name="_Toc348673617"/>
      <w:bookmarkStart w:id="2058" w:name="_Toc1359129628"/>
      <w:bookmarkStart w:id="2059" w:name="_Toc233932275"/>
      <w:bookmarkStart w:id="2060" w:name="_Toc234173910"/>
      <w:bookmarkEnd w:id="2012"/>
      <w:r w:rsidRPr="001372C9">
        <w:rPr>
          <w:sz w:val="24"/>
          <w:szCs w:val="24"/>
        </w:rPr>
        <w:t xml:space="preserve">4.3.2 </w:t>
      </w:r>
      <w:r w:rsidR="00FA0016" w:rsidRPr="001372C9">
        <w:rPr>
          <w:sz w:val="24"/>
          <w:szCs w:val="24"/>
        </w:rPr>
        <w:t>Department</w:t>
      </w:r>
      <w:r w:rsidR="00FA0016" w:rsidRPr="001372C9">
        <w:rPr>
          <w:spacing w:val="-5"/>
          <w:sz w:val="24"/>
          <w:szCs w:val="24"/>
        </w:rPr>
        <w:t xml:space="preserve"> </w:t>
      </w:r>
      <w:r w:rsidR="00FA0016" w:rsidRPr="001372C9">
        <w:rPr>
          <w:sz w:val="24"/>
          <w:szCs w:val="24"/>
        </w:rPr>
        <w:t>Distribution</w:t>
      </w:r>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p>
    <w:p w14:paraId="570D451C" w14:textId="57B18FE0" w:rsidR="002746FC" w:rsidRPr="006A75DC" w:rsidRDefault="7DDE2D1E" w:rsidP="006A75DC">
      <w:pPr>
        <w:spacing w:line="480" w:lineRule="auto"/>
        <w:jc w:val="both"/>
        <w:rPr>
          <w:sz w:val="24"/>
        </w:rPr>
      </w:pPr>
      <w:bookmarkStart w:id="2061" w:name="_Toc1712573976"/>
      <w:bookmarkStart w:id="2062" w:name="_Toc1694763680"/>
      <w:bookmarkStart w:id="2063" w:name="_Toc1277906941"/>
      <w:bookmarkStart w:id="2064" w:name="_Toc936925209"/>
      <w:bookmarkStart w:id="2065" w:name="_Toc96191478"/>
      <w:bookmarkStart w:id="2066" w:name="_Toc310084235"/>
      <w:bookmarkStart w:id="2067" w:name="_Toc1914595918"/>
      <w:bookmarkStart w:id="2068" w:name="_Toc1818010405"/>
      <w:bookmarkStart w:id="2069" w:name="_Toc2045987322"/>
      <w:bookmarkStart w:id="2070" w:name="_Toc2099810115"/>
      <w:bookmarkStart w:id="2071" w:name="_Toc1306837302"/>
      <w:bookmarkStart w:id="2072" w:name="_Toc185725737"/>
      <w:bookmarkStart w:id="2073" w:name="_Toc1593888450"/>
      <w:bookmarkStart w:id="2074" w:name="_Toc192927736"/>
      <w:bookmarkStart w:id="2075" w:name="_Toc1082452120"/>
      <w:bookmarkStart w:id="2076" w:name="_Toc240834445"/>
      <w:bookmarkStart w:id="2077" w:name="_Toc1772548590"/>
      <w:bookmarkStart w:id="2078" w:name="_Toc258392083"/>
      <w:bookmarkStart w:id="2079" w:name="_Toc174339004"/>
      <w:bookmarkStart w:id="2080" w:name="_Toc216366517"/>
      <w:bookmarkStart w:id="2081" w:name="_Toc25978940"/>
      <w:bookmarkStart w:id="2082" w:name="_Toc889618319"/>
      <w:bookmarkStart w:id="2083" w:name="_Toc760468676"/>
      <w:bookmarkStart w:id="2084" w:name="_Toc510600187"/>
      <w:bookmarkStart w:id="2085" w:name="_Toc468457445"/>
      <w:bookmarkStart w:id="2086" w:name="_Toc295226031"/>
      <w:bookmarkStart w:id="2087" w:name="_Toc83693327"/>
      <w:bookmarkStart w:id="2088" w:name="_Toc765154993"/>
      <w:bookmarkStart w:id="2089" w:name="_Toc737000848"/>
      <w:bookmarkStart w:id="2090" w:name="_Toc1014522434"/>
      <w:bookmarkStart w:id="2091" w:name="_Toc2067786060"/>
      <w:bookmarkStart w:id="2092" w:name="_Toc768050825"/>
      <w:bookmarkStart w:id="2093" w:name="_Toc304956033"/>
      <w:bookmarkStart w:id="2094" w:name="_Toc1159864702"/>
      <w:bookmarkStart w:id="2095" w:name="_Toc1907512105"/>
      <w:bookmarkStart w:id="2096" w:name="_Toc1601348360"/>
      <w:bookmarkStart w:id="2097" w:name="_Toc2101361275"/>
      <w:bookmarkStart w:id="2098" w:name="_Toc2034141852"/>
      <w:bookmarkStart w:id="2099" w:name="_Toc2072634538"/>
      <w:bookmarkStart w:id="2100" w:name="_Toc786845571"/>
      <w:bookmarkStart w:id="2101" w:name="_Toc2057944358"/>
      <w:bookmarkStart w:id="2102" w:name="_Toc1634798800"/>
      <w:bookmarkStart w:id="2103" w:name="_Toc232452319"/>
      <w:bookmarkStart w:id="2104" w:name="_Toc232454874"/>
      <w:bookmarkStart w:id="2105" w:name="_Toc691527934"/>
      <w:bookmarkStart w:id="2106" w:name="_Toc454929584"/>
      <w:bookmarkStart w:id="2107" w:name="_Toc278264520"/>
      <w:bookmarkStart w:id="2108" w:name="_Toc233817027"/>
      <w:r w:rsidRPr="00E15889">
        <w:rPr>
          <w:sz w:val="24"/>
        </w:rPr>
        <w:t xml:space="preserve">There were several departments participating in this survey; the largest proportion </w:t>
      </w:r>
      <w:r w:rsidR="6700F7F1" w:rsidRPr="00E15889">
        <w:rPr>
          <w:sz w:val="24"/>
        </w:rPr>
        <w:t>of participants are from</w:t>
      </w:r>
      <w:r w:rsidRPr="00E15889">
        <w:rPr>
          <w:sz w:val="24"/>
        </w:rPr>
        <w:t xml:space="preserve"> DPT </w:t>
      </w:r>
      <w:r w:rsidR="17A0823D" w:rsidRPr="00E15889">
        <w:rPr>
          <w:sz w:val="24"/>
        </w:rPr>
        <w:t xml:space="preserve">(22.8%) </w:t>
      </w:r>
      <w:r w:rsidRPr="00E15889">
        <w:rPr>
          <w:sz w:val="24"/>
        </w:rPr>
        <w:t>and CS</w:t>
      </w:r>
      <w:r w:rsidR="739B1411" w:rsidRPr="00E15889">
        <w:rPr>
          <w:sz w:val="24"/>
        </w:rPr>
        <w:t xml:space="preserve"> (16.2%)</w:t>
      </w:r>
      <w:r w:rsidRPr="00E15889">
        <w:rPr>
          <w:sz w:val="24"/>
        </w:rPr>
        <w:t xml:space="preserve"> departments, followed by Nursing</w:t>
      </w:r>
      <w:r w:rsidR="1E7FDAD6" w:rsidRPr="00E15889">
        <w:rPr>
          <w:sz w:val="24"/>
        </w:rPr>
        <w:t xml:space="preserve"> (11.1%)</w:t>
      </w:r>
      <w:r w:rsidRPr="00E15889">
        <w:rPr>
          <w:sz w:val="24"/>
        </w:rPr>
        <w:t>.</w:t>
      </w:r>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p>
    <w:p w14:paraId="16B7A6B7" w14:textId="0E934413" w:rsidR="0036056E" w:rsidRPr="006A75DC" w:rsidRDefault="00473CC0" w:rsidP="001372C9">
      <w:pPr>
        <w:pStyle w:val="Caption"/>
        <w:keepNext/>
        <w:spacing w:line="360" w:lineRule="auto"/>
        <w:jc w:val="both"/>
        <w:rPr>
          <w:i w:val="0"/>
          <w:noProof/>
          <w:sz w:val="24"/>
          <w:szCs w:val="24"/>
        </w:rPr>
      </w:pPr>
      <w:bookmarkStart w:id="2109" w:name="Table_4.3:_Department_Distribution"/>
      <w:bookmarkStart w:id="2110" w:name="_Toc229770267"/>
      <w:bookmarkStart w:id="2111" w:name="_Toc232391568"/>
      <w:bookmarkEnd w:id="2109"/>
      <w:r w:rsidRPr="006A75DC">
        <w:rPr>
          <w:i w:val="0"/>
          <w:noProof/>
          <w:sz w:val="24"/>
          <w:szCs w:val="24"/>
        </w:rPr>
        <w:t>Table 4.3: Department Distribution</w:t>
      </w:r>
      <w:bookmarkEnd w:id="2110"/>
      <w:bookmarkEnd w:id="2111"/>
    </w:p>
    <w:tbl>
      <w:tblPr>
        <w:tblStyle w:val="TableGrid"/>
        <w:tblW w:w="4732" w:type="pct"/>
        <w:tblLook w:val="04A0" w:firstRow="1" w:lastRow="0" w:firstColumn="1" w:lastColumn="0" w:noHBand="0" w:noVBand="1"/>
      </w:tblPr>
      <w:tblGrid>
        <w:gridCol w:w="2944"/>
        <w:gridCol w:w="3122"/>
        <w:gridCol w:w="1709"/>
      </w:tblGrid>
      <w:tr w:rsidR="00690935" w:rsidRPr="001372C9" w14:paraId="2A530333" w14:textId="77777777" w:rsidTr="007A2C6C">
        <w:trPr>
          <w:trHeight w:val="330"/>
        </w:trPr>
        <w:tc>
          <w:tcPr>
            <w:tcW w:w="1893" w:type="pct"/>
            <w:shd w:val="clear" w:color="auto" w:fill="C6D9F1" w:themeFill="text2" w:themeFillTint="33"/>
          </w:tcPr>
          <w:p w14:paraId="1E838749" w14:textId="77777777" w:rsidR="00690935" w:rsidRPr="001372C9" w:rsidRDefault="00690935" w:rsidP="001372C9">
            <w:pPr>
              <w:pStyle w:val="TableParagraph"/>
              <w:spacing w:before="19" w:line="360" w:lineRule="auto"/>
              <w:ind w:left="14"/>
              <w:jc w:val="both"/>
              <w:rPr>
                <w:rFonts w:ascii="Times New Roman" w:hAnsi="Times New Roman" w:cs="Times New Roman"/>
                <w:b/>
                <w:spacing w:val="-2"/>
                <w:sz w:val="24"/>
                <w:szCs w:val="24"/>
              </w:rPr>
            </w:pPr>
          </w:p>
          <w:p w14:paraId="36E9B5F7" w14:textId="77777777" w:rsidR="00690935" w:rsidRPr="001372C9" w:rsidRDefault="00690935" w:rsidP="001372C9">
            <w:pPr>
              <w:pStyle w:val="TableParagraph"/>
              <w:spacing w:before="19"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Department</w:t>
            </w:r>
          </w:p>
        </w:tc>
        <w:tc>
          <w:tcPr>
            <w:tcW w:w="2008" w:type="pct"/>
            <w:shd w:val="clear" w:color="auto" w:fill="C6D9F1" w:themeFill="text2" w:themeFillTint="33"/>
          </w:tcPr>
          <w:p w14:paraId="3EF69248" w14:textId="77777777" w:rsidR="00690935" w:rsidRPr="001372C9" w:rsidRDefault="00690935" w:rsidP="009C4412">
            <w:pPr>
              <w:pStyle w:val="TableParagraph"/>
              <w:spacing w:before="19" w:line="360" w:lineRule="auto"/>
              <w:jc w:val="both"/>
              <w:rPr>
                <w:rFonts w:ascii="Times New Roman" w:hAnsi="Times New Roman" w:cs="Times New Roman"/>
                <w:b/>
                <w:sz w:val="24"/>
                <w:szCs w:val="24"/>
              </w:rPr>
            </w:pPr>
            <w:r w:rsidRPr="001372C9">
              <w:rPr>
                <w:rFonts w:ascii="Times New Roman" w:hAnsi="Times New Roman" w:cs="Times New Roman"/>
                <w:b/>
                <w:sz w:val="24"/>
                <w:szCs w:val="24"/>
              </w:rPr>
              <w:t>Frequency</w:t>
            </w:r>
            <w:r w:rsidRPr="001372C9">
              <w:rPr>
                <w:rFonts w:ascii="Times New Roman" w:hAnsi="Times New Roman" w:cs="Times New Roman"/>
                <w:b/>
                <w:spacing w:val="-8"/>
                <w:sz w:val="24"/>
                <w:szCs w:val="24"/>
              </w:rPr>
              <w:t xml:space="preserve"> </w:t>
            </w:r>
            <w:r w:rsidRPr="001372C9">
              <w:rPr>
                <w:rFonts w:ascii="Times New Roman" w:hAnsi="Times New Roman" w:cs="Times New Roman"/>
                <w:b/>
                <w:spacing w:val="-5"/>
                <w:sz w:val="24"/>
                <w:szCs w:val="24"/>
              </w:rPr>
              <w:t>(n)</w:t>
            </w:r>
          </w:p>
        </w:tc>
        <w:tc>
          <w:tcPr>
            <w:tcW w:w="1099" w:type="pct"/>
            <w:shd w:val="clear" w:color="auto" w:fill="C6D9F1" w:themeFill="text2" w:themeFillTint="33"/>
          </w:tcPr>
          <w:p w14:paraId="5C5B0170" w14:textId="77777777" w:rsidR="00690935" w:rsidRPr="001372C9" w:rsidRDefault="00690935" w:rsidP="001372C9">
            <w:pPr>
              <w:pStyle w:val="TableParagraph"/>
              <w:spacing w:before="19" w:line="360" w:lineRule="auto"/>
              <w:ind w:left="21"/>
              <w:jc w:val="both"/>
              <w:rPr>
                <w:rFonts w:ascii="Times New Roman" w:hAnsi="Times New Roman" w:cs="Times New Roman"/>
                <w:b/>
                <w:sz w:val="24"/>
                <w:szCs w:val="24"/>
              </w:rPr>
            </w:pPr>
            <w:r w:rsidRPr="001372C9">
              <w:rPr>
                <w:rFonts w:ascii="Times New Roman" w:hAnsi="Times New Roman" w:cs="Times New Roman"/>
                <w:b/>
                <w:spacing w:val="-2"/>
                <w:sz w:val="24"/>
                <w:szCs w:val="24"/>
              </w:rPr>
              <w:t>Percent</w:t>
            </w:r>
            <w:r w:rsidRPr="001372C9">
              <w:rPr>
                <w:rFonts w:ascii="Times New Roman" w:hAnsi="Times New Roman" w:cs="Times New Roman"/>
                <w:b/>
                <w:spacing w:val="-1"/>
                <w:sz w:val="24"/>
                <w:szCs w:val="24"/>
              </w:rPr>
              <w:t xml:space="preserve"> </w:t>
            </w:r>
            <w:r w:rsidRPr="001372C9">
              <w:rPr>
                <w:rFonts w:ascii="Times New Roman" w:hAnsi="Times New Roman" w:cs="Times New Roman"/>
                <w:b/>
                <w:spacing w:val="-5"/>
                <w:sz w:val="24"/>
                <w:szCs w:val="24"/>
              </w:rPr>
              <w:t>(%)</w:t>
            </w:r>
          </w:p>
        </w:tc>
      </w:tr>
      <w:tr w:rsidR="0036056E" w:rsidRPr="001372C9" w14:paraId="340F75FF" w14:textId="77777777" w:rsidTr="007A2C6C">
        <w:trPr>
          <w:trHeight w:val="330"/>
        </w:trPr>
        <w:tc>
          <w:tcPr>
            <w:tcW w:w="1893" w:type="pct"/>
            <w:shd w:val="clear" w:color="auto" w:fill="C6D9F1" w:themeFill="text2" w:themeFillTint="33"/>
          </w:tcPr>
          <w:p w14:paraId="4DAE8961" w14:textId="77777777" w:rsidR="0036056E" w:rsidRPr="001372C9" w:rsidRDefault="00FA0016" w:rsidP="001372C9">
            <w:pPr>
              <w:pStyle w:val="TableParagraph"/>
              <w:spacing w:before="17" w:line="360" w:lineRule="auto"/>
              <w:ind w:left="14"/>
              <w:jc w:val="both"/>
              <w:rPr>
                <w:rFonts w:ascii="Times New Roman" w:hAnsi="Times New Roman" w:cs="Times New Roman"/>
                <w:sz w:val="24"/>
                <w:szCs w:val="24"/>
              </w:rPr>
            </w:pPr>
            <w:r w:rsidRPr="001372C9">
              <w:rPr>
                <w:rFonts w:ascii="Times New Roman" w:hAnsi="Times New Roman" w:cs="Times New Roman"/>
                <w:spacing w:val="-5"/>
                <w:sz w:val="24"/>
                <w:szCs w:val="24"/>
              </w:rPr>
              <w:t>BBA</w:t>
            </w:r>
          </w:p>
        </w:tc>
        <w:tc>
          <w:tcPr>
            <w:tcW w:w="2008" w:type="pct"/>
            <w:shd w:val="clear" w:color="auto" w:fill="C6D9F1" w:themeFill="text2" w:themeFillTint="33"/>
          </w:tcPr>
          <w:p w14:paraId="3BD91D83" w14:textId="77777777" w:rsidR="0036056E" w:rsidRPr="001372C9" w:rsidRDefault="00FA0016" w:rsidP="001372C9">
            <w:pPr>
              <w:pStyle w:val="TableParagraph"/>
              <w:spacing w:before="17" w:line="360" w:lineRule="auto"/>
              <w:ind w:right="8"/>
              <w:jc w:val="both"/>
              <w:rPr>
                <w:rFonts w:ascii="Times New Roman" w:hAnsi="Times New Roman" w:cs="Times New Roman"/>
                <w:sz w:val="24"/>
                <w:szCs w:val="24"/>
              </w:rPr>
            </w:pPr>
            <w:r w:rsidRPr="001372C9">
              <w:rPr>
                <w:rFonts w:ascii="Times New Roman" w:hAnsi="Times New Roman" w:cs="Times New Roman"/>
                <w:spacing w:val="-10"/>
                <w:sz w:val="24"/>
                <w:szCs w:val="24"/>
              </w:rPr>
              <w:t>7</w:t>
            </w:r>
          </w:p>
        </w:tc>
        <w:tc>
          <w:tcPr>
            <w:tcW w:w="1099" w:type="pct"/>
            <w:shd w:val="clear" w:color="auto" w:fill="C6D9F1" w:themeFill="text2" w:themeFillTint="33"/>
          </w:tcPr>
          <w:p w14:paraId="134E0B2D" w14:textId="77777777" w:rsidR="0036056E" w:rsidRPr="001372C9" w:rsidRDefault="00FA0016" w:rsidP="001372C9">
            <w:pPr>
              <w:pStyle w:val="TableParagraph"/>
              <w:spacing w:before="17" w:line="360" w:lineRule="auto"/>
              <w:ind w:right="1"/>
              <w:jc w:val="both"/>
              <w:rPr>
                <w:rFonts w:ascii="Times New Roman" w:hAnsi="Times New Roman" w:cs="Times New Roman"/>
                <w:sz w:val="24"/>
                <w:szCs w:val="24"/>
              </w:rPr>
            </w:pPr>
            <w:r w:rsidRPr="001372C9">
              <w:rPr>
                <w:rFonts w:ascii="Times New Roman" w:hAnsi="Times New Roman" w:cs="Times New Roman"/>
                <w:spacing w:val="-10"/>
                <w:sz w:val="24"/>
                <w:szCs w:val="24"/>
              </w:rPr>
              <w:t>2</w:t>
            </w:r>
          </w:p>
        </w:tc>
      </w:tr>
      <w:tr w:rsidR="0036056E" w:rsidRPr="001372C9" w14:paraId="6C8E5C6B" w14:textId="77777777" w:rsidTr="007A2C6C">
        <w:trPr>
          <w:trHeight w:val="330"/>
        </w:trPr>
        <w:tc>
          <w:tcPr>
            <w:tcW w:w="1893" w:type="pct"/>
            <w:shd w:val="clear" w:color="auto" w:fill="C6D9F1" w:themeFill="text2" w:themeFillTint="33"/>
          </w:tcPr>
          <w:p w14:paraId="502E7766" w14:textId="77777777" w:rsidR="0036056E" w:rsidRPr="001372C9" w:rsidRDefault="00FA0016" w:rsidP="001372C9">
            <w:pPr>
              <w:pStyle w:val="TableParagraph"/>
              <w:spacing w:before="18"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BS.AI</w:t>
            </w:r>
          </w:p>
        </w:tc>
        <w:tc>
          <w:tcPr>
            <w:tcW w:w="2008" w:type="pct"/>
            <w:shd w:val="clear" w:color="auto" w:fill="C6D9F1" w:themeFill="text2" w:themeFillTint="33"/>
          </w:tcPr>
          <w:p w14:paraId="21A77400" w14:textId="77777777" w:rsidR="0036056E" w:rsidRPr="001372C9" w:rsidRDefault="00FA0016" w:rsidP="001372C9">
            <w:pPr>
              <w:pStyle w:val="TableParagraph"/>
              <w:spacing w:before="18" w:line="360" w:lineRule="auto"/>
              <w:ind w:right="8"/>
              <w:jc w:val="both"/>
              <w:rPr>
                <w:rFonts w:ascii="Times New Roman" w:hAnsi="Times New Roman" w:cs="Times New Roman"/>
                <w:sz w:val="24"/>
                <w:szCs w:val="24"/>
              </w:rPr>
            </w:pPr>
            <w:r w:rsidRPr="001372C9">
              <w:rPr>
                <w:rFonts w:ascii="Times New Roman" w:hAnsi="Times New Roman" w:cs="Times New Roman"/>
                <w:spacing w:val="-10"/>
                <w:sz w:val="24"/>
                <w:szCs w:val="24"/>
              </w:rPr>
              <w:t>6</w:t>
            </w:r>
          </w:p>
        </w:tc>
        <w:tc>
          <w:tcPr>
            <w:tcW w:w="1099" w:type="pct"/>
            <w:shd w:val="clear" w:color="auto" w:fill="C6D9F1" w:themeFill="text2" w:themeFillTint="33"/>
          </w:tcPr>
          <w:p w14:paraId="3019E5B7" w14:textId="77777777" w:rsidR="0036056E" w:rsidRPr="001372C9" w:rsidRDefault="00FA0016" w:rsidP="001372C9">
            <w:pPr>
              <w:pStyle w:val="TableParagraph"/>
              <w:spacing w:before="18" w:line="360" w:lineRule="auto"/>
              <w:ind w:right="1"/>
              <w:jc w:val="both"/>
              <w:rPr>
                <w:rFonts w:ascii="Times New Roman" w:hAnsi="Times New Roman" w:cs="Times New Roman"/>
                <w:sz w:val="24"/>
                <w:szCs w:val="24"/>
              </w:rPr>
            </w:pPr>
            <w:r w:rsidRPr="001372C9">
              <w:rPr>
                <w:rFonts w:ascii="Times New Roman" w:hAnsi="Times New Roman" w:cs="Times New Roman"/>
                <w:spacing w:val="-5"/>
                <w:sz w:val="24"/>
                <w:szCs w:val="24"/>
              </w:rPr>
              <w:t>1.7</w:t>
            </w:r>
          </w:p>
        </w:tc>
      </w:tr>
      <w:tr w:rsidR="0036056E" w:rsidRPr="001372C9" w14:paraId="789E1B10" w14:textId="77777777" w:rsidTr="007A2C6C">
        <w:trPr>
          <w:trHeight w:val="330"/>
        </w:trPr>
        <w:tc>
          <w:tcPr>
            <w:tcW w:w="1893" w:type="pct"/>
            <w:shd w:val="clear" w:color="auto" w:fill="C6D9F1" w:themeFill="text2" w:themeFillTint="33"/>
          </w:tcPr>
          <w:p w14:paraId="2C7C64E4" w14:textId="77777777" w:rsidR="0036056E" w:rsidRPr="001372C9" w:rsidRDefault="00FA0016" w:rsidP="001372C9">
            <w:pPr>
              <w:pStyle w:val="TableParagraph"/>
              <w:spacing w:before="19"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BS.ANES</w:t>
            </w:r>
          </w:p>
        </w:tc>
        <w:tc>
          <w:tcPr>
            <w:tcW w:w="2008" w:type="pct"/>
            <w:shd w:val="clear" w:color="auto" w:fill="C6D9F1" w:themeFill="text2" w:themeFillTint="33"/>
          </w:tcPr>
          <w:p w14:paraId="3B374796" w14:textId="77777777" w:rsidR="0036056E" w:rsidRPr="001372C9" w:rsidRDefault="00FA0016" w:rsidP="001372C9">
            <w:pPr>
              <w:pStyle w:val="TableParagraph"/>
              <w:spacing w:before="19"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11</w:t>
            </w:r>
          </w:p>
        </w:tc>
        <w:tc>
          <w:tcPr>
            <w:tcW w:w="1099" w:type="pct"/>
            <w:shd w:val="clear" w:color="auto" w:fill="C6D9F1" w:themeFill="text2" w:themeFillTint="33"/>
          </w:tcPr>
          <w:p w14:paraId="52C20747" w14:textId="77777777" w:rsidR="0036056E" w:rsidRPr="001372C9" w:rsidRDefault="00FA0016" w:rsidP="001372C9">
            <w:pPr>
              <w:pStyle w:val="TableParagraph"/>
              <w:spacing w:before="19" w:line="360" w:lineRule="auto"/>
              <w:ind w:right="1"/>
              <w:jc w:val="both"/>
              <w:rPr>
                <w:rFonts w:ascii="Times New Roman" w:hAnsi="Times New Roman" w:cs="Times New Roman"/>
                <w:sz w:val="24"/>
                <w:szCs w:val="24"/>
              </w:rPr>
            </w:pPr>
            <w:r w:rsidRPr="001372C9">
              <w:rPr>
                <w:rFonts w:ascii="Times New Roman" w:hAnsi="Times New Roman" w:cs="Times New Roman"/>
                <w:spacing w:val="-5"/>
                <w:sz w:val="24"/>
                <w:szCs w:val="24"/>
              </w:rPr>
              <w:t>3.1</w:t>
            </w:r>
          </w:p>
        </w:tc>
      </w:tr>
      <w:tr w:rsidR="0036056E" w:rsidRPr="001372C9" w14:paraId="22A17DBB" w14:textId="77777777" w:rsidTr="007A2C6C">
        <w:trPr>
          <w:trHeight w:val="326"/>
        </w:trPr>
        <w:tc>
          <w:tcPr>
            <w:tcW w:w="1893" w:type="pct"/>
            <w:shd w:val="clear" w:color="auto" w:fill="C6D9F1" w:themeFill="text2" w:themeFillTint="33"/>
          </w:tcPr>
          <w:p w14:paraId="648120B5"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BS.ENG</w:t>
            </w:r>
          </w:p>
        </w:tc>
        <w:tc>
          <w:tcPr>
            <w:tcW w:w="2008" w:type="pct"/>
            <w:shd w:val="clear" w:color="auto" w:fill="C6D9F1" w:themeFill="text2" w:themeFillTint="33"/>
          </w:tcPr>
          <w:p w14:paraId="48D0AF2C" w14:textId="77777777" w:rsidR="0036056E" w:rsidRPr="001372C9" w:rsidRDefault="00FA0016" w:rsidP="001372C9">
            <w:pPr>
              <w:pStyle w:val="TableParagraph"/>
              <w:spacing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24</w:t>
            </w:r>
          </w:p>
        </w:tc>
        <w:tc>
          <w:tcPr>
            <w:tcW w:w="1099" w:type="pct"/>
            <w:shd w:val="clear" w:color="auto" w:fill="C6D9F1" w:themeFill="text2" w:themeFillTint="33"/>
          </w:tcPr>
          <w:p w14:paraId="08DD08A6" w14:textId="77777777" w:rsidR="0036056E" w:rsidRPr="001372C9" w:rsidRDefault="00FA0016" w:rsidP="001372C9">
            <w:pPr>
              <w:pStyle w:val="TableParagraph"/>
              <w:spacing w:line="360" w:lineRule="auto"/>
              <w:ind w:right="1"/>
              <w:jc w:val="both"/>
              <w:rPr>
                <w:rFonts w:ascii="Times New Roman" w:hAnsi="Times New Roman" w:cs="Times New Roman"/>
                <w:sz w:val="24"/>
                <w:szCs w:val="24"/>
              </w:rPr>
            </w:pPr>
            <w:r w:rsidRPr="001372C9">
              <w:rPr>
                <w:rFonts w:ascii="Times New Roman" w:hAnsi="Times New Roman" w:cs="Times New Roman"/>
                <w:spacing w:val="-5"/>
                <w:sz w:val="24"/>
                <w:szCs w:val="24"/>
              </w:rPr>
              <w:t>6.8</w:t>
            </w:r>
          </w:p>
        </w:tc>
      </w:tr>
      <w:tr w:rsidR="0036056E" w:rsidRPr="001372C9" w14:paraId="284DB493" w14:textId="77777777" w:rsidTr="007A2C6C">
        <w:trPr>
          <w:trHeight w:val="325"/>
        </w:trPr>
        <w:tc>
          <w:tcPr>
            <w:tcW w:w="1893" w:type="pct"/>
            <w:shd w:val="clear" w:color="auto" w:fill="C6D9F1" w:themeFill="text2" w:themeFillTint="33"/>
          </w:tcPr>
          <w:p w14:paraId="286135F8"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BS.RAD</w:t>
            </w:r>
          </w:p>
        </w:tc>
        <w:tc>
          <w:tcPr>
            <w:tcW w:w="2008" w:type="pct"/>
            <w:shd w:val="clear" w:color="auto" w:fill="C6D9F1" w:themeFill="text2" w:themeFillTint="33"/>
          </w:tcPr>
          <w:p w14:paraId="34602610" w14:textId="77777777" w:rsidR="0036056E" w:rsidRPr="001372C9" w:rsidRDefault="00FA0016" w:rsidP="001372C9">
            <w:pPr>
              <w:pStyle w:val="TableParagraph"/>
              <w:spacing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37</w:t>
            </w:r>
          </w:p>
        </w:tc>
        <w:tc>
          <w:tcPr>
            <w:tcW w:w="1099" w:type="pct"/>
            <w:shd w:val="clear" w:color="auto" w:fill="C6D9F1" w:themeFill="text2" w:themeFillTint="33"/>
          </w:tcPr>
          <w:p w14:paraId="67A10BC7" w14:textId="77777777" w:rsidR="0036056E" w:rsidRPr="001372C9" w:rsidRDefault="00FA0016" w:rsidP="001372C9">
            <w:pPr>
              <w:pStyle w:val="TableParagraph"/>
              <w:spacing w:line="360" w:lineRule="auto"/>
              <w:ind w:right="1"/>
              <w:jc w:val="both"/>
              <w:rPr>
                <w:rFonts w:ascii="Times New Roman" w:hAnsi="Times New Roman" w:cs="Times New Roman"/>
                <w:sz w:val="24"/>
                <w:szCs w:val="24"/>
              </w:rPr>
            </w:pPr>
            <w:r w:rsidRPr="001372C9">
              <w:rPr>
                <w:rFonts w:ascii="Times New Roman" w:hAnsi="Times New Roman" w:cs="Times New Roman"/>
                <w:spacing w:val="-4"/>
                <w:sz w:val="24"/>
                <w:szCs w:val="24"/>
              </w:rPr>
              <w:t>10.5</w:t>
            </w:r>
          </w:p>
        </w:tc>
      </w:tr>
      <w:tr w:rsidR="0036056E" w:rsidRPr="001372C9" w14:paraId="3001B41A" w14:textId="77777777" w:rsidTr="007A2C6C">
        <w:trPr>
          <w:trHeight w:val="330"/>
        </w:trPr>
        <w:tc>
          <w:tcPr>
            <w:tcW w:w="1893" w:type="pct"/>
            <w:shd w:val="clear" w:color="auto" w:fill="C6D9F1" w:themeFill="text2" w:themeFillTint="33"/>
          </w:tcPr>
          <w:p w14:paraId="481538BA" w14:textId="77777777" w:rsidR="0036056E" w:rsidRPr="001372C9" w:rsidRDefault="00FA0016" w:rsidP="001372C9">
            <w:pPr>
              <w:pStyle w:val="TableParagraph"/>
              <w:spacing w:before="17"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BS.SE</w:t>
            </w:r>
          </w:p>
        </w:tc>
        <w:tc>
          <w:tcPr>
            <w:tcW w:w="2008" w:type="pct"/>
            <w:shd w:val="clear" w:color="auto" w:fill="C6D9F1" w:themeFill="text2" w:themeFillTint="33"/>
          </w:tcPr>
          <w:p w14:paraId="712E22CA" w14:textId="77777777" w:rsidR="0036056E" w:rsidRPr="001372C9" w:rsidRDefault="00FA0016" w:rsidP="001372C9">
            <w:pPr>
              <w:pStyle w:val="TableParagraph"/>
              <w:spacing w:before="17"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21</w:t>
            </w:r>
          </w:p>
        </w:tc>
        <w:tc>
          <w:tcPr>
            <w:tcW w:w="1099" w:type="pct"/>
            <w:shd w:val="clear" w:color="auto" w:fill="C6D9F1" w:themeFill="text2" w:themeFillTint="33"/>
          </w:tcPr>
          <w:p w14:paraId="11F99CD1" w14:textId="77777777" w:rsidR="0036056E" w:rsidRPr="001372C9" w:rsidRDefault="00FA0016" w:rsidP="001372C9">
            <w:pPr>
              <w:pStyle w:val="TableParagraph"/>
              <w:spacing w:before="17" w:line="360" w:lineRule="auto"/>
              <w:ind w:right="1"/>
              <w:jc w:val="both"/>
              <w:rPr>
                <w:rFonts w:ascii="Times New Roman" w:hAnsi="Times New Roman" w:cs="Times New Roman"/>
                <w:sz w:val="24"/>
                <w:szCs w:val="24"/>
              </w:rPr>
            </w:pPr>
            <w:r w:rsidRPr="001372C9">
              <w:rPr>
                <w:rFonts w:ascii="Times New Roman" w:hAnsi="Times New Roman" w:cs="Times New Roman"/>
                <w:spacing w:val="-10"/>
                <w:sz w:val="24"/>
                <w:szCs w:val="24"/>
              </w:rPr>
              <w:t>6</w:t>
            </w:r>
          </w:p>
        </w:tc>
      </w:tr>
      <w:tr w:rsidR="0036056E" w:rsidRPr="001372C9" w14:paraId="7714DE12" w14:textId="77777777" w:rsidTr="007A2C6C">
        <w:trPr>
          <w:trHeight w:val="330"/>
        </w:trPr>
        <w:tc>
          <w:tcPr>
            <w:tcW w:w="1893" w:type="pct"/>
            <w:shd w:val="clear" w:color="auto" w:fill="C6D9F1" w:themeFill="text2" w:themeFillTint="33"/>
          </w:tcPr>
          <w:p w14:paraId="4C67096F" w14:textId="77777777" w:rsidR="0036056E" w:rsidRPr="001372C9" w:rsidRDefault="00FA0016" w:rsidP="001372C9">
            <w:pPr>
              <w:pStyle w:val="TableParagraph"/>
              <w:spacing w:before="18"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BSCARDIO</w:t>
            </w:r>
          </w:p>
        </w:tc>
        <w:tc>
          <w:tcPr>
            <w:tcW w:w="2008" w:type="pct"/>
            <w:shd w:val="clear" w:color="auto" w:fill="C6D9F1" w:themeFill="text2" w:themeFillTint="33"/>
          </w:tcPr>
          <w:p w14:paraId="27E1C5D0" w14:textId="77777777" w:rsidR="0036056E" w:rsidRPr="001372C9" w:rsidRDefault="00FA0016" w:rsidP="001372C9">
            <w:pPr>
              <w:pStyle w:val="TableParagraph"/>
              <w:spacing w:before="18" w:line="360" w:lineRule="auto"/>
              <w:ind w:right="8"/>
              <w:jc w:val="both"/>
              <w:rPr>
                <w:rFonts w:ascii="Times New Roman" w:hAnsi="Times New Roman" w:cs="Times New Roman"/>
                <w:sz w:val="24"/>
                <w:szCs w:val="24"/>
              </w:rPr>
            </w:pPr>
            <w:r w:rsidRPr="001372C9">
              <w:rPr>
                <w:rFonts w:ascii="Times New Roman" w:hAnsi="Times New Roman" w:cs="Times New Roman"/>
                <w:spacing w:val="-10"/>
                <w:sz w:val="24"/>
                <w:szCs w:val="24"/>
              </w:rPr>
              <w:t>8</w:t>
            </w:r>
          </w:p>
        </w:tc>
        <w:tc>
          <w:tcPr>
            <w:tcW w:w="1099" w:type="pct"/>
            <w:shd w:val="clear" w:color="auto" w:fill="C6D9F1" w:themeFill="text2" w:themeFillTint="33"/>
          </w:tcPr>
          <w:p w14:paraId="1B6E71EA" w14:textId="77777777" w:rsidR="0036056E" w:rsidRPr="001372C9" w:rsidRDefault="00FA0016" w:rsidP="001372C9">
            <w:pPr>
              <w:pStyle w:val="TableParagraph"/>
              <w:spacing w:before="18" w:line="360" w:lineRule="auto"/>
              <w:ind w:right="1"/>
              <w:jc w:val="both"/>
              <w:rPr>
                <w:rFonts w:ascii="Times New Roman" w:hAnsi="Times New Roman" w:cs="Times New Roman"/>
                <w:sz w:val="24"/>
                <w:szCs w:val="24"/>
              </w:rPr>
            </w:pPr>
            <w:r w:rsidRPr="001372C9">
              <w:rPr>
                <w:rFonts w:ascii="Times New Roman" w:hAnsi="Times New Roman" w:cs="Times New Roman"/>
                <w:spacing w:val="-5"/>
                <w:sz w:val="24"/>
                <w:szCs w:val="24"/>
              </w:rPr>
              <w:t>2.3</w:t>
            </w:r>
          </w:p>
        </w:tc>
      </w:tr>
      <w:tr w:rsidR="0036056E" w:rsidRPr="001372C9" w14:paraId="7C394292" w14:textId="77777777" w:rsidTr="007A2C6C">
        <w:trPr>
          <w:trHeight w:val="330"/>
        </w:trPr>
        <w:tc>
          <w:tcPr>
            <w:tcW w:w="1893" w:type="pct"/>
            <w:shd w:val="clear" w:color="auto" w:fill="C6D9F1" w:themeFill="text2" w:themeFillTint="33"/>
          </w:tcPr>
          <w:p w14:paraId="76983DFD" w14:textId="77777777" w:rsidR="0036056E" w:rsidRPr="001372C9" w:rsidRDefault="00FA0016" w:rsidP="001372C9">
            <w:pPr>
              <w:pStyle w:val="TableParagraph"/>
              <w:spacing w:before="19" w:line="360" w:lineRule="auto"/>
              <w:ind w:left="14"/>
              <w:jc w:val="both"/>
              <w:rPr>
                <w:rFonts w:ascii="Times New Roman" w:hAnsi="Times New Roman" w:cs="Times New Roman"/>
                <w:sz w:val="24"/>
                <w:szCs w:val="24"/>
              </w:rPr>
            </w:pPr>
            <w:r w:rsidRPr="001372C9">
              <w:rPr>
                <w:rFonts w:ascii="Times New Roman" w:hAnsi="Times New Roman" w:cs="Times New Roman"/>
                <w:spacing w:val="-5"/>
                <w:sz w:val="24"/>
                <w:szCs w:val="24"/>
              </w:rPr>
              <w:t>BSN</w:t>
            </w:r>
          </w:p>
        </w:tc>
        <w:tc>
          <w:tcPr>
            <w:tcW w:w="2008" w:type="pct"/>
            <w:shd w:val="clear" w:color="auto" w:fill="C6D9F1" w:themeFill="text2" w:themeFillTint="33"/>
          </w:tcPr>
          <w:p w14:paraId="498F1104" w14:textId="77777777" w:rsidR="0036056E" w:rsidRPr="001372C9" w:rsidRDefault="00FA0016" w:rsidP="001372C9">
            <w:pPr>
              <w:pStyle w:val="TableParagraph"/>
              <w:spacing w:before="19"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39</w:t>
            </w:r>
          </w:p>
        </w:tc>
        <w:tc>
          <w:tcPr>
            <w:tcW w:w="1099" w:type="pct"/>
            <w:shd w:val="clear" w:color="auto" w:fill="C6D9F1" w:themeFill="text2" w:themeFillTint="33"/>
          </w:tcPr>
          <w:p w14:paraId="108C94E8" w14:textId="77777777" w:rsidR="0036056E" w:rsidRPr="001372C9" w:rsidRDefault="00FA0016" w:rsidP="001372C9">
            <w:pPr>
              <w:pStyle w:val="TableParagraph"/>
              <w:spacing w:before="19" w:line="360" w:lineRule="auto"/>
              <w:ind w:right="1"/>
              <w:jc w:val="both"/>
              <w:rPr>
                <w:rFonts w:ascii="Times New Roman" w:hAnsi="Times New Roman" w:cs="Times New Roman"/>
                <w:sz w:val="24"/>
                <w:szCs w:val="24"/>
              </w:rPr>
            </w:pPr>
            <w:r w:rsidRPr="001372C9">
              <w:rPr>
                <w:rFonts w:ascii="Times New Roman" w:hAnsi="Times New Roman" w:cs="Times New Roman"/>
                <w:spacing w:val="-4"/>
                <w:sz w:val="24"/>
                <w:szCs w:val="24"/>
              </w:rPr>
              <w:t>11.1</w:t>
            </w:r>
          </w:p>
        </w:tc>
      </w:tr>
      <w:tr w:rsidR="0036056E" w:rsidRPr="001372C9" w14:paraId="64CC1E8C" w14:textId="77777777" w:rsidTr="007A2C6C">
        <w:trPr>
          <w:trHeight w:val="330"/>
        </w:trPr>
        <w:tc>
          <w:tcPr>
            <w:tcW w:w="1893" w:type="pct"/>
            <w:shd w:val="clear" w:color="auto" w:fill="C6D9F1" w:themeFill="text2" w:themeFillTint="33"/>
          </w:tcPr>
          <w:p w14:paraId="3BBBE761" w14:textId="77777777" w:rsidR="0036056E" w:rsidRPr="001372C9" w:rsidRDefault="00FA0016" w:rsidP="001372C9">
            <w:pPr>
              <w:pStyle w:val="TableParagraph"/>
              <w:spacing w:before="17"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C.ENG</w:t>
            </w:r>
          </w:p>
        </w:tc>
        <w:tc>
          <w:tcPr>
            <w:tcW w:w="2008" w:type="pct"/>
            <w:shd w:val="clear" w:color="auto" w:fill="C6D9F1" w:themeFill="text2" w:themeFillTint="33"/>
          </w:tcPr>
          <w:p w14:paraId="32A85652" w14:textId="77777777" w:rsidR="0036056E" w:rsidRPr="001372C9" w:rsidRDefault="00FA0016" w:rsidP="001372C9">
            <w:pPr>
              <w:pStyle w:val="TableParagraph"/>
              <w:spacing w:before="17" w:line="360" w:lineRule="auto"/>
              <w:ind w:right="8"/>
              <w:jc w:val="both"/>
              <w:rPr>
                <w:rFonts w:ascii="Times New Roman" w:hAnsi="Times New Roman" w:cs="Times New Roman"/>
                <w:sz w:val="24"/>
                <w:szCs w:val="24"/>
              </w:rPr>
            </w:pPr>
            <w:r w:rsidRPr="001372C9">
              <w:rPr>
                <w:rFonts w:ascii="Times New Roman" w:hAnsi="Times New Roman" w:cs="Times New Roman"/>
                <w:spacing w:val="-10"/>
                <w:sz w:val="24"/>
                <w:szCs w:val="24"/>
              </w:rPr>
              <w:t>7</w:t>
            </w:r>
          </w:p>
        </w:tc>
        <w:tc>
          <w:tcPr>
            <w:tcW w:w="1099" w:type="pct"/>
            <w:shd w:val="clear" w:color="auto" w:fill="C6D9F1" w:themeFill="text2" w:themeFillTint="33"/>
          </w:tcPr>
          <w:p w14:paraId="7F0458B5" w14:textId="77777777" w:rsidR="0036056E" w:rsidRPr="001372C9" w:rsidRDefault="00FA0016" w:rsidP="001372C9">
            <w:pPr>
              <w:pStyle w:val="TableParagraph"/>
              <w:spacing w:before="17" w:line="360" w:lineRule="auto"/>
              <w:ind w:right="1"/>
              <w:jc w:val="both"/>
              <w:rPr>
                <w:rFonts w:ascii="Times New Roman" w:hAnsi="Times New Roman" w:cs="Times New Roman"/>
                <w:sz w:val="24"/>
                <w:szCs w:val="24"/>
              </w:rPr>
            </w:pPr>
            <w:r w:rsidRPr="001372C9">
              <w:rPr>
                <w:rFonts w:ascii="Times New Roman" w:hAnsi="Times New Roman" w:cs="Times New Roman"/>
                <w:spacing w:val="-10"/>
                <w:sz w:val="24"/>
                <w:szCs w:val="24"/>
              </w:rPr>
              <w:t>2</w:t>
            </w:r>
          </w:p>
        </w:tc>
      </w:tr>
      <w:tr w:rsidR="0036056E" w:rsidRPr="001372C9" w14:paraId="444DC964" w14:textId="77777777" w:rsidTr="007A2C6C">
        <w:trPr>
          <w:trHeight w:val="327"/>
        </w:trPr>
        <w:tc>
          <w:tcPr>
            <w:tcW w:w="1893" w:type="pct"/>
            <w:shd w:val="clear" w:color="auto" w:fill="C6D9F1" w:themeFill="text2" w:themeFillTint="33"/>
          </w:tcPr>
          <w:p w14:paraId="05BCD860" w14:textId="77777777" w:rsidR="0036056E" w:rsidRPr="001372C9" w:rsidRDefault="00FA0016" w:rsidP="001372C9">
            <w:pPr>
              <w:pStyle w:val="TableParagraph"/>
              <w:spacing w:before="16" w:line="360" w:lineRule="auto"/>
              <w:ind w:left="14"/>
              <w:jc w:val="both"/>
              <w:rPr>
                <w:rFonts w:ascii="Times New Roman" w:hAnsi="Times New Roman" w:cs="Times New Roman"/>
                <w:sz w:val="24"/>
                <w:szCs w:val="24"/>
              </w:rPr>
            </w:pPr>
            <w:r w:rsidRPr="001372C9">
              <w:rPr>
                <w:rFonts w:ascii="Times New Roman" w:hAnsi="Times New Roman" w:cs="Times New Roman"/>
                <w:spacing w:val="-5"/>
                <w:sz w:val="24"/>
                <w:szCs w:val="24"/>
              </w:rPr>
              <w:t>CS</w:t>
            </w:r>
          </w:p>
        </w:tc>
        <w:tc>
          <w:tcPr>
            <w:tcW w:w="2008" w:type="pct"/>
            <w:shd w:val="clear" w:color="auto" w:fill="C6D9F1" w:themeFill="text2" w:themeFillTint="33"/>
          </w:tcPr>
          <w:p w14:paraId="38C5837D" w14:textId="77777777" w:rsidR="0036056E" w:rsidRPr="001372C9" w:rsidRDefault="00FA0016" w:rsidP="001372C9">
            <w:pPr>
              <w:pStyle w:val="TableParagraph"/>
              <w:spacing w:before="16"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57</w:t>
            </w:r>
          </w:p>
        </w:tc>
        <w:tc>
          <w:tcPr>
            <w:tcW w:w="1099" w:type="pct"/>
            <w:shd w:val="clear" w:color="auto" w:fill="C6D9F1" w:themeFill="text2" w:themeFillTint="33"/>
          </w:tcPr>
          <w:p w14:paraId="0C52171F" w14:textId="77777777" w:rsidR="0036056E" w:rsidRPr="001372C9" w:rsidRDefault="00FA0016" w:rsidP="001372C9">
            <w:pPr>
              <w:pStyle w:val="TableParagraph"/>
              <w:spacing w:before="16" w:line="360" w:lineRule="auto"/>
              <w:ind w:right="1"/>
              <w:jc w:val="both"/>
              <w:rPr>
                <w:rFonts w:ascii="Times New Roman" w:hAnsi="Times New Roman" w:cs="Times New Roman"/>
                <w:sz w:val="24"/>
                <w:szCs w:val="24"/>
              </w:rPr>
            </w:pPr>
            <w:r w:rsidRPr="001372C9">
              <w:rPr>
                <w:rFonts w:ascii="Times New Roman" w:hAnsi="Times New Roman" w:cs="Times New Roman"/>
                <w:spacing w:val="-4"/>
                <w:sz w:val="24"/>
                <w:szCs w:val="24"/>
              </w:rPr>
              <w:t>16.2</w:t>
            </w:r>
          </w:p>
        </w:tc>
      </w:tr>
      <w:tr w:rsidR="0036056E" w:rsidRPr="001372C9" w14:paraId="30CDF862" w14:textId="77777777" w:rsidTr="007A2C6C">
        <w:trPr>
          <w:trHeight w:val="325"/>
        </w:trPr>
        <w:tc>
          <w:tcPr>
            <w:tcW w:w="1893" w:type="pct"/>
            <w:shd w:val="clear" w:color="auto" w:fill="C6D9F1" w:themeFill="text2" w:themeFillTint="33"/>
          </w:tcPr>
          <w:p w14:paraId="7733E5F4"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DENTAL</w:t>
            </w:r>
          </w:p>
        </w:tc>
        <w:tc>
          <w:tcPr>
            <w:tcW w:w="2008" w:type="pct"/>
            <w:shd w:val="clear" w:color="auto" w:fill="C6D9F1" w:themeFill="text2" w:themeFillTint="33"/>
          </w:tcPr>
          <w:p w14:paraId="1D09BFAC" w14:textId="77777777" w:rsidR="0036056E" w:rsidRPr="001372C9" w:rsidRDefault="00FA0016" w:rsidP="001372C9">
            <w:pPr>
              <w:pStyle w:val="TableParagraph"/>
              <w:spacing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41</w:t>
            </w:r>
          </w:p>
        </w:tc>
        <w:tc>
          <w:tcPr>
            <w:tcW w:w="1099" w:type="pct"/>
            <w:shd w:val="clear" w:color="auto" w:fill="C6D9F1" w:themeFill="text2" w:themeFillTint="33"/>
          </w:tcPr>
          <w:p w14:paraId="1A0AF10B" w14:textId="77777777" w:rsidR="0036056E" w:rsidRPr="001372C9" w:rsidRDefault="00FA0016" w:rsidP="001372C9">
            <w:pPr>
              <w:pStyle w:val="TableParagraph"/>
              <w:spacing w:line="360" w:lineRule="auto"/>
              <w:ind w:right="1"/>
              <w:jc w:val="both"/>
              <w:rPr>
                <w:rFonts w:ascii="Times New Roman" w:hAnsi="Times New Roman" w:cs="Times New Roman"/>
                <w:sz w:val="24"/>
                <w:szCs w:val="24"/>
              </w:rPr>
            </w:pPr>
            <w:r w:rsidRPr="001372C9">
              <w:rPr>
                <w:rFonts w:ascii="Times New Roman" w:hAnsi="Times New Roman" w:cs="Times New Roman"/>
                <w:spacing w:val="-4"/>
                <w:sz w:val="24"/>
                <w:szCs w:val="24"/>
              </w:rPr>
              <w:t>11.7</w:t>
            </w:r>
          </w:p>
        </w:tc>
      </w:tr>
      <w:tr w:rsidR="0036056E" w:rsidRPr="001372C9" w14:paraId="63F137BF" w14:textId="77777777" w:rsidTr="007A2C6C">
        <w:trPr>
          <w:trHeight w:val="330"/>
        </w:trPr>
        <w:tc>
          <w:tcPr>
            <w:tcW w:w="1893" w:type="pct"/>
            <w:shd w:val="clear" w:color="auto" w:fill="C6D9F1" w:themeFill="text2" w:themeFillTint="33"/>
          </w:tcPr>
          <w:p w14:paraId="68BE82B8" w14:textId="77777777" w:rsidR="0036056E" w:rsidRPr="001372C9" w:rsidRDefault="00FA0016" w:rsidP="001372C9">
            <w:pPr>
              <w:pStyle w:val="TableParagraph"/>
              <w:spacing w:before="17" w:line="360" w:lineRule="auto"/>
              <w:ind w:left="14"/>
              <w:jc w:val="both"/>
              <w:rPr>
                <w:rFonts w:ascii="Times New Roman" w:hAnsi="Times New Roman" w:cs="Times New Roman"/>
                <w:sz w:val="24"/>
                <w:szCs w:val="24"/>
              </w:rPr>
            </w:pPr>
            <w:r w:rsidRPr="001372C9">
              <w:rPr>
                <w:rFonts w:ascii="Times New Roman" w:hAnsi="Times New Roman" w:cs="Times New Roman"/>
                <w:spacing w:val="-5"/>
                <w:sz w:val="24"/>
                <w:szCs w:val="24"/>
              </w:rPr>
              <w:t>DPT</w:t>
            </w:r>
          </w:p>
        </w:tc>
        <w:tc>
          <w:tcPr>
            <w:tcW w:w="2008" w:type="pct"/>
            <w:shd w:val="clear" w:color="auto" w:fill="C6D9F1" w:themeFill="text2" w:themeFillTint="33"/>
          </w:tcPr>
          <w:p w14:paraId="6FA9B2BE" w14:textId="77777777" w:rsidR="0036056E" w:rsidRPr="001372C9" w:rsidRDefault="00FA0016" w:rsidP="001372C9">
            <w:pPr>
              <w:pStyle w:val="TableParagraph"/>
              <w:spacing w:before="17"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80</w:t>
            </w:r>
          </w:p>
        </w:tc>
        <w:tc>
          <w:tcPr>
            <w:tcW w:w="1099" w:type="pct"/>
            <w:shd w:val="clear" w:color="auto" w:fill="C6D9F1" w:themeFill="text2" w:themeFillTint="33"/>
          </w:tcPr>
          <w:p w14:paraId="5C3B246C" w14:textId="77777777" w:rsidR="0036056E" w:rsidRPr="001372C9" w:rsidRDefault="00FA0016" w:rsidP="001372C9">
            <w:pPr>
              <w:pStyle w:val="TableParagraph"/>
              <w:spacing w:before="17" w:line="360" w:lineRule="auto"/>
              <w:ind w:right="1"/>
              <w:jc w:val="both"/>
              <w:rPr>
                <w:rFonts w:ascii="Times New Roman" w:hAnsi="Times New Roman" w:cs="Times New Roman"/>
                <w:sz w:val="24"/>
                <w:szCs w:val="24"/>
              </w:rPr>
            </w:pPr>
            <w:r w:rsidRPr="001372C9">
              <w:rPr>
                <w:rFonts w:ascii="Times New Roman" w:hAnsi="Times New Roman" w:cs="Times New Roman"/>
                <w:spacing w:val="-4"/>
                <w:sz w:val="24"/>
                <w:szCs w:val="24"/>
              </w:rPr>
              <w:t>22.8</w:t>
            </w:r>
          </w:p>
        </w:tc>
      </w:tr>
      <w:tr w:rsidR="0036056E" w:rsidRPr="001372C9" w14:paraId="666B2F92" w14:textId="77777777" w:rsidTr="007A2C6C">
        <w:trPr>
          <w:trHeight w:val="330"/>
        </w:trPr>
        <w:tc>
          <w:tcPr>
            <w:tcW w:w="1893" w:type="pct"/>
            <w:shd w:val="clear" w:color="auto" w:fill="C6D9F1" w:themeFill="text2" w:themeFillTint="33"/>
          </w:tcPr>
          <w:p w14:paraId="37F48589" w14:textId="77777777" w:rsidR="0036056E" w:rsidRPr="001372C9" w:rsidRDefault="00FA0016" w:rsidP="001372C9">
            <w:pPr>
              <w:pStyle w:val="TableParagraph"/>
              <w:spacing w:before="18" w:line="360" w:lineRule="auto"/>
              <w:ind w:left="14"/>
              <w:jc w:val="both"/>
              <w:rPr>
                <w:rFonts w:ascii="Times New Roman" w:hAnsi="Times New Roman" w:cs="Times New Roman"/>
                <w:sz w:val="24"/>
                <w:szCs w:val="24"/>
              </w:rPr>
            </w:pPr>
            <w:r w:rsidRPr="001372C9">
              <w:rPr>
                <w:rFonts w:ascii="Times New Roman" w:hAnsi="Times New Roman" w:cs="Times New Roman"/>
                <w:spacing w:val="-5"/>
                <w:sz w:val="24"/>
                <w:szCs w:val="24"/>
              </w:rPr>
              <w:t>MLT</w:t>
            </w:r>
          </w:p>
        </w:tc>
        <w:tc>
          <w:tcPr>
            <w:tcW w:w="2008" w:type="pct"/>
            <w:shd w:val="clear" w:color="auto" w:fill="C6D9F1" w:themeFill="text2" w:themeFillTint="33"/>
          </w:tcPr>
          <w:p w14:paraId="3AB3A8DE" w14:textId="77777777" w:rsidR="0036056E" w:rsidRPr="001372C9" w:rsidRDefault="00FA0016" w:rsidP="001372C9">
            <w:pPr>
              <w:pStyle w:val="TableParagraph"/>
              <w:spacing w:before="18" w:line="360" w:lineRule="auto"/>
              <w:ind w:right="8"/>
              <w:jc w:val="both"/>
              <w:rPr>
                <w:rFonts w:ascii="Times New Roman" w:hAnsi="Times New Roman" w:cs="Times New Roman"/>
                <w:sz w:val="24"/>
                <w:szCs w:val="24"/>
              </w:rPr>
            </w:pPr>
            <w:r w:rsidRPr="001372C9">
              <w:rPr>
                <w:rFonts w:ascii="Times New Roman" w:hAnsi="Times New Roman" w:cs="Times New Roman"/>
                <w:spacing w:val="-10"/>
                <w:sz w:val="24"/>
                <w:szCs w:val="24"/>
              </w:rPr>
              <w:t>2</w:t>
            </w:r>
          </w:p>
        </w:tc>
        <w:tc>
          <w:tcPr>
            <w:tcW w:w="1099" w:type="pct"/>
            <w:shd w:val="clear" w:color="auto" w:fill="C6D9F1" w:themeFill="text2" w:themeFillTint="33"/>
          </w:tcPr>
          <w:p w14:paraId="19622D29" w14:textId="77777777" w:rsidR="0036056E" w:rsidRPr="001372C9" w:rsidRDefault="00FA0016" w:rsidP="001372C9">
            <w:pPr>
              <w:pStyle w:val="TableParagraph"/>
              <w:spacing w:before="18" w:line="360" w:lineRule="auto"/>
              <w:ind w:right="1"/>
              <w:jc w:val="both"/>
              <w:rPr>
                <w:rFonts w:ascii="Times New Roman" w:hAnsi="Times New Roman" w:cs="Times New Roman"/>
                <w:sz w:val="24"/>
                <w:szCs w:val="24"/>
              </w:rPr>
            </w:pPr>
            <w:r w:rsidRPr="001372C9">
              <w:rPr>
                <w:rFonts w:ascii="Times New Roman" w:hAnsi="Times New Roman" w:cs="Times New Roman"/>
                <w:spacing w:val="-5"/>
                <w:sz w:val="24"/>
                <w:szCs w:val="24"/>
              </w:rPr>
              <w:t>0.6</w:t>
            </w:r>
          </w:p>
        </w:tc>
      </w:tr>
      <w:tr w:rsidR="0036056E" w:rsidRPr="001372C9" w14:paraId="0300A568" w14:textId="77777777" w:rsidTr="007A2C6C">
        <w:trPr>
          <w:trHeight w:val="330"/>
        </w:trPr>
        <w:tc>
          <w:tcPr>
            <w:tcW w:w="1893" w:type="pct"/>
            <w:shd w:val="clear" w:color="auto" w:fill="C6D9F1" w:themeFill="text2" w:themeFillTint="33"/>
          </w:tcPr>
          <w:p w14:paraId="390CDE4A" w14:textId="77777777" w:rsidR="0036056E" w:rsidRPr="001372C9" w:rsidRDefault="00FA0016" w:rsidP="001372C9">
            <w:pPr>
              <w:pStyle w:val="TableParagraph"/>
              <w:spacing w:before="16"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PHARM.D</w:t>
            </w:r>
          </w:p>
        </w:tc>
        <w:tc>
          <w:tcPr>
            <w:tcW w:w="2008" w:type="pct"/>
            <w:shd w:val="clear" w:color="auto" w:fill="C6D9F1" w:themeFill="text2" w:themeFillTint="33"/>
          </w:tcPr>
          <w:p w14:paraId="3DB88617" w14:textId="77777777" w:rsidR="0036056E" w:rsidRPr="001372C9" w:rsidRDefault="00FA0016" w:rsidP="001372C9">
            <w:pPr>
              <w:pStyle w:val="TableParagraph"/>
              <w:spacing w:before="16" w:line="360" w:lineRule="auto"/>
              <w:ind w:right="7"/>
              <w:jc w:val="both"/>
              <w:rPr>
                <w:rFonts w:ascii="Times New Roman" w:hAnsi="Times New Roman" w:cs="Times New Roman"/>
                <w:sz w:val="24"/>
                <w:szCs w:val="24"/>
              </w:rPr>
            </w:pPr>
            <w:r w:rsidRPr="001372C9">
              <w:rPr>
                <w:rFonts w:ascii="Times New Roman" w:hAnsi="Times New Roman" w:cs="Times New Roman"/>
                <w:spacing w:val="-5"/>
                <w:sz w:val="24"/>
                <w:szCs w:val="24"/>
              </w:rPr>
              <w:t>11</w:t>
            </w:r>
          </w:p>
        </w:tc>
        <w:tc>
          <w:tcPr>
            <w:tcW w:w="1099" w:type="pct"/>
            <w:shd w:val="clear" w:color="auto" w:fill="C6D9F1" w:themeFill="text2" w:themeFillTint="33"/>
          </w:tcPr>
          <w:p w14:paraId="6AFCE596" w14:textId="77777777" w:rsidR="0036056E" w:rsidRPr="001372C9" w:rsidRDefault="00FA0016" w:rsidP="001372C9">
            <w:pPr>
              <w:pStyle w:val="TableParagraph"/>
              <w:spacing w:before="16" w:line="360" w:lineRule="auto"/>
              <w:ind w:right="1"/>
              <w:jc w:val="both"/>
              <w:rPr>
                <w:rFonts w:ascii="Times New Roman" w:hAnsi="Times New Roman" w:cs="Times New Roman"/>
                <w:sz w:val="24"/>
                <w:szCs w:val="24"/>
              </w:rPr>
            </w:pPr>
            <w:r w:rsidRPr="001372C9">
              <w:rPr>
                <w:rFonts w:ascii="Times New Roman" w:hAnsi="Times New Roman" w:cs="Times New Roman"/>
                <w:spacing w:val="-5"/>
                <w:sz w:val="24"/>
                <w:szCs w:val="24"/>
              </w:rPr>
              <w:t>3.1</w:t>
            </w:r>
          </w:p>
        </w:tc>
      </w:tr>
      <w:tr w:rsidR="0036056E" w:rsidRPr="001372C9" w14:paraId="322D3686" w14:textId="77777777" w:rsidTr="007A2C6C">
        <w:trPr>
          <w:trHeight w:val="326"/>
        </w:trPr>
        <w:tc>
          <w:tcPr>
            <w:tcW w:w="1893" w:type="pct"/>
            <w:shd w:val="clear" w:color="auto" w:fill="C6D9F1" w:themeFill="text2" w:themeFillTint="33"/>
          </w:tcPr>
          <w:p w14:paraId="4AD62846"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Total</w:t>
            </w:r>
          </w:p>
        </w:tc>
        <w:tc>
          <w:tcPr>
            <w:tcW w:w="2008" w:type="pct"/>
            <w:shd w:val="clear" w:color="auto" w:fill="C6D9F1" w:themeFill="text2" w:themeFillTint="33"/>
          </w:tcPr>
          <w:p w14:paraId="14D3E6B1" w14:textId="77777777" w:rsidR="0036056E" w:rsidRPr="001372C9" w:rsidRDefault="00FA0016" w:rsidP="001372C9">
            <w:pPr>
              <w:pStyle w:val="TableParagraph"/>
              <w:spacing w:line="360" w:lineRule="auto"/>
              <w:ind w:right="6"/>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1099" w:type="pct"/>
            <w:shd w:val="clear" w:color="auto" w:fill="C6D9F1" w:themeFill="text2" w:themeFillTint="33"/>
          </w:tcPr>
          <w:p w14:paraId="2045D5F1" w14:textId="77777777" w:rsidR="0036056E" w:rsidRPr="001372C9" w:rsidRDefault="00FA0016" w:rsidP="001372C9">
            <w:pPr>
              <w:pStyle w:val="TableParagraph"/>
              <w:spacing w:line="360" w:lineRule="auto"/>
              <w:ind w:right="1"/>
              <w:jc w:val="both"/>
              <w:rPr>
                <w:rFonts w:ascii="Times New Roman" w:hAnsi="Times New Roman" w:cs="Times New Roman"/>
                <w:sz w:val="24"/>
                <w:szCs w:val="24"/>
              </w:rPr>
            </w:pPr>
            <w:r w:rsidRPr="001372C9">
              <w:rPr>
                <w:rFonts w:ascii="Times New Roman" w:hAnsi="Times New Roman" w:cs="Times New Roman"/>
                <w:spacing w:val="-5"/>
                <w:sz w:val="24"/>
                <w:szCs w:val="24"/>
              </w:rPr>
              <w:t>100</w:t>
            </w:r>
          </w:p>
        </w:tc>
      </w:tr>
    </w:tbl>
    <w:p w14:paraId="406D718D" w14:textId="6D1B145A" w:rsidR="0036056E" w:rsidRPr="00053700" w:rsidRDefault="00053700" w:rsidP="00053700">
      <w:pPr>
        <w:widowControl/>
        <w:autoSpaceDE/>
        <w:autoSpaceDN/>
        <w:spacing w:line="360" w:lineRule="auto"/>
        <w:jc w:val="both"/>
        <w:rPr>
          <w:b/>
          <w:bCs/>
          <w:sz w:val="24"/>
          <w:szCs w:val="24"/>
        </w:rPr>
      </w:pPr>
      <w:bookmarkStart w:id="2112" w:name="Figure_4.1_Department_Distribution"/>
      <w:bookmarkEnd w:id="2112"/>
      <w:r>
        <w:rPr>
          <w:noProof/>
        </w:rPr>
        <w:lastRenderedPageBreak/>
        <mc:AlternateContent>
          <mc:Choice Requires="wps">
            <w:drawing>
              <wp:anchor distT="0" distB="0" distL="114300" distR="114300" simplePos="0" relativeHeight="251692032" behindDoc="0" locked="0" layoutInCell="1" allowOverlap="1" wp14:anchorId="342B030C" wp14:editId="42E8B0B7">
                <wp:simplePos x="0" y="0"/>
                <wp:positionH relativeFrom="margin">
                  <wp:align>right</wp:align>
                </wp:positionH>
                <wp:positionV relativeFrom="paragraph">
                  <wp:posOffset>3716020</wp:posOffset>
                </wp:positionV>
                <wp:extent cx="5208905" cy="635"/>
                <wp:effectExtent l="0" t="0" r="0" b="8255"/>
                <wp:wrapTopAndBottom/>
                <wp:docPr id="1" name="Text Box 1"/>
                <wp:cNvGraphicFramePr/>
                <a:graphic xmlns:a="http://schemas.openxmlformats.org/drawingml/2006/main">
                  <a:graphicData uri="http://schemas.microsoft.com/office/word/2010/wordprocessingShape">
                    <wps:wsp>
                      <wps:cNvSpPr txBox="1"/>
                      <wps:spPr>
                        <a:xfrm>
                          <a:off x="0" y="0"/>
                          <a:ext cx="5208905" cy="635"/>
                        </a:xfrm>
                        <a:prstGeom prst="rect">
                          <a:avLst/>
                        </a:prstGeom>
                        <a:solidFill>
                          <a:prstClr val="white"/>
                        </a:solidFill>
                        <a:ln>
                          <a:noFill/>
                        </a:ln>
                        <a:effectLst/>
                      </wps:spPr>
                      <wps:txbx>
                        <w:txbxContent>
                          <w:p w14:paraId="15AF1332" w14:textId="0C929FBD" w:rsidR="00343C6F" w:rsidRPr="00053700" w:rsidRDefault="00343C6F" w:rsidP="00053700">
                            <w:pPr>
                              <w:pStyle w:val="Caption"/>
                              <w:rPr>
                                <w:b/>
                                <w:i w:val="0"/>
                                <w:noProof/>
                                <w:sz w:val="24"/>
                                <w:szCs w:val="24"/>
                              </w:rPr>
                            </w:pPr>
                            <w:bookmarkStart w:id="2113" w:name="_Toc234176264"/>
                            <w:bookmarkStart w:id="2114" w:name="_Toc234176507"/>
                            <w:bookmarkStart w:id="2115" w:name="_Toc234176685"/>
                            <w:r w:rsidRPr="00053700">
                              <w:rPr>
                                <w:i w:val="0"/>
                                <w:sz w:val="24"/>
                                <w:szCs w:val="24"/>
                              </w:rPr>
                              <w:t xml:space="preserve">Figure 4.1 Department Distribution  </w:t>
                            </w:r>
                            <w:r w:rsidRPr="00053700">
                              <w:rPr>
                                <w:i w:val="0"/>
                                <w:sz w:val="24"/>
                                <w:szCs w:val="24"/>
                              </w:rPr>
                              <w:fldChar w:fldCharType="begin"/>
                            </w:r>
                            <w:r w:rsidRPr="00053700">
                              <w:rPr>
                                <w:i w:val="0"/>
                                <w:sz w:val="24"/>
                                <w:szCs w:val="24"/>
                              </w:rPr>
                              <w:instrText xml:space="preserve"> SEQ Figure_4.1_Department_Distribution_ \* ARABIC </w:instrText>
                            </w:r>
                            <w:r w:rsidRPr="00053700">
                              <w:rPr>
                                <w:i w:val="0"/>
                                <w:sz w:val="24"/>
                                <w:szCs w:val="24"/>
                              </w:rPr>
                              <w:fldChar w:fldCharType="separate"/>
                            </w:r>
                            <w:r w:rsidR="00A1731C">
                              <w:rPr>
                                <w:i w:val="0"/>
                                <w:noProof/>
                                <w:sz w:val="24"/>
                                <w:szCs w:val="24"/>
                              </w:rPr>
                              <w:t>1</w:t>
                            </w:r>
                            <w:bookmarkEnd w:id="2113"/>
                            <w:bookmarkEnd w:id="2114"/>
                            <w:bookmarkEnd w:id="2115"/>
                            <w:r w:rsidRPr="00053700">
                              <w:rPr>
                                <w:i w:val="0"/>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2B030C" id="_x0000_t202" coordsize="21600,21600" o:spt="202" path="m,l,21600r21600,l21600,xe">
                <v:stroke joinstyle="miter"/>
                <v:path gradientshapeok="t" o:connecttype="rect"/>
              </v:shapetype>
              <v:shape id="_x0000_s1026" type="#_x0000_t202" style="position:absolute;left:0;text-align:left;margin-left:358.95pt;margin-top:292.6pt;width:410.15pt;height:.05pt;z-index:2516920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" stroked="f">
                <v:textbox style="mso-fit-shape-to-text:t" inset="0,0,0,0">
                  <w:txbxContent>
                    <w:p w14:paraId="15AF1332" w14:textId="0C929FBD" w:rsidR="00343C6F" w:rsidRPr="00053700" w:rsidRDefault="00343C6F" w:rsidP="00053700">
                      <w:pPr>
                        <w:pStyle w:val="Caption"/>
                        <w:rPr>
                          <w:b/>
                          <w:i w:val="0"/>
                          <w:noProof/>
                          <w:sz w:val="24"/>
                          <w:szCs w:val="24"/>
                        </w:rPr>
                      </w:pPr>
                      <w:bookmarkStart w:id="2116" w:name="_Toc234176264"/>
                      <w:bookmarkStart w:id="2117" w:name="_Toc234176507"/>
                      <w:bookmarkStart w:id="2118" w:name="_Toc234176685"/>
                      <w:r w:rsidRPr="00053700">
                        <w:rPr>
                          <w:i w:val="0"/>
                          <w:sz w:val="24"/>
                          <w:szCs w:val="24"/>
                        </w:rPr>
                        <w:t xml:space="preserve">Figure 4.1 Department Distribution  </w:t>
                      </w:r>
                      <w:r w:rsidRPr="00053700">
                        <w:rPr>
                          <w:i w:val="0"/>
                          <w:sz w:val="24"/>
                          <w:szCs w:val="24"/>
                        </w:rPr>
                        <w:fldChar w:fldCharType="begin"/>
                      </w:r>
                      <w:r w:rsidRPr="00053700">
                        <w:rPr>
                          <w:i w:val="0"/>
                          <w:sz w:val="24"/>
                          <w:szCs w:val="24"/>
                        </w:rPr>
                        <w:instrText xml:space="preserve"> SEQ Figure_4.1_Department_Distribution_ \* ARABIC </w:instrText>
                      </w:r>
                      <w:r w:rsidRPr="00053700">
                        <w:rPr>
                          <w:i w:val="0"/>
                          <w:sz w:val="24"/>
                          <w:szCs w:val="24"/>
                        </w:rPr>
                        <w:fldChar w:fldCharType="separate"/>
                      </w:r>
                      <w:r w:rsidR="00A1731C">
                        <w:rPr>
                          <w:i w:val="0"/>
                          <w:noProof/>
                          <w:sz w:val="24"/>
                          <w:szCs w:val="24"/>
                        </w:rPr>
                        <w:t>1</w:t>
                      </w:r>
                      <w:bookmarkEnd w:id="2116"/>
                      <w:bookmarkEnd w:id="2117"/>
                      <w:bookmarkEnd w:id="2118"/>
                      <w:r w:rsidRPr="00053700">
                        <w:rPr>
                          <w:i w:val="0"/>
                          <w:sz w:val="24"/>
                          <w:szCs w:val="24"/>
                        </w:rPr>
                        <w:fldChar w:fldCharType="end"/>
                      </w:r>
                    </w:p>
                  </w:txbxContent>
                </v:textbox>
                <w10:wrap type="topAndBottom" anchorx="margin"/>
              </v:shape>
            </w:pict>
          </mc:Fallback>
        </mc:AlternateContent>
      </w:r>
      <w:r w:rsidR="00CB7EBE" w:rsidRPr="001372C9">
        <w:rPr>
          <w:b/>
          <w:noProof/>
          <w:sz w:val="24"/>
          <w:szCs w:val="24"/>
        </w:rPr>
        <w:drawing>
          <wp:anchor distT="0" distB="0" distL="0" distR="0" simplePos="0" relativeHeight="251627520" behindDoc="1" locked="0" layoutInCell="1" allowOverlap="1" wp14:anchorId="5222C83C" wp14:editId="084322EB">
            <wp:simplePos x="0" y="0"/>
            <wp:positionH relativeFrom="margin">
              <wp:align>right</wp:align>
            </wp:positionH>
            <wp:positionV relativeFrom="paragraph">
              <wp:posOffset>346710</wp:posOffset>
            </wp:positionV>
            <wp:extent cx="5208905" cy="3312160"/>
            <wp:effectExtent l="0" t="0" r="0" b="254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4" cstate="print"/>
                    <a:stretch>
                      <a:fillRect/>
                    </a:stretch>
                  </pic:blipFill>
                  <pic:spPr>
                    <a:xfrm>
                      <a:off x="0" y="0"/>
                      <a:ext cx="5208905" cy="3312160"/>
                    </a:xfrm>
                    <a:prstGeom prst="rect">
                      <a:avLst/>
                    </a:prstGeom>
                  </pic:spPr>
                </pic:pic>
              </a:graphicData>
            </a:graphic>
            <wp14:sizeRelH relativeFrom="margin">
              <wp14:pctWidth>0</wp14:pctWidth>
            </wp14:sizeRelH>
          </wp:anchor>
        </w:drawing>
      </w:r>
    </w:p>
    <w:p w14:paraId="58ED7B77" w14:textId="242EDC16" w:rsidR="3F532B7A" w:rsidRDefault="3F532B7A" w:rsidP="3F532B7A">
      <w:pPr>
        <w:pStyle w:val="Heading2"/>
        <w:spacing w:line="360" w:lineRule="auto"/>
        <w:ind w:left="1440"/>
        <w:rPr>
          <w:sz w:val="24"/>
          <w:szCs w:val="24"/>
        </w:rPr>
      </w:pPr>
    </w:p>
    <w:p w14:paraId="35658411" w14:textId="54E95394" w:rsidR="0036056E" w:rsidRPr="00F366BE" w:rsidRDefault="006E5ED7" w:rsidP="00F366BE">
      <w:pPr>
        <w:pStyle w:val="Heading2"/>
        <w:spacing w:line="360" w:lineRule="auto"/>
        <w:ind w:left="0"/>
        <w:jc w:val="both"/>
        <w:rPr>
          <w:sz w:val="24"/>
          <w:szCs w:val="24"/>
        </w:rPr>
      </w:pPr>
      <w:bookmarkStart w:id="2119" w:name="4.4_NORMALITY_TESTING"/>
      <w:bookmarkStart w:id="2120" w:name="_Toc229766738"/>
      <w:bookmarkStart w:id="2121" w:name="_Toc229766809"/>
      <w:bookmarkStart w:id="2122" w:name="_Toc229766992"/>
      <w:bookmarkStart w:id="2123" w:name="_Toc229774322"/>
      <w:bookmarkStart w:id="2124" w:name="_Toc231774267"/>
      <w:bookmarkStart w:id="2125" w:name="_Toc1094527094"/>
      <w:bookmarkStart w:id="2126" w:name="_Toc1615516659"/>
      <w:bookmarkStart w:id="2127" w:name="_Toc797609434"/>
      <w:bookmarkStart w:id="2128" w:name="_Toc670269114"/>
      <w:bookmarkStart w:id="2129" w:name="_Toc1901432932"/>
      <w:bookmarkStart w:id="2130" w:name="_Toc1172453108"/>
      <w:bookmarkStart w:id="2131" w:name="_Toc632256041"/>
      <w:bookmarkStart w:id="2132" w:name="_Toc293941353"/>
      <w:bookmarkStart w:id="2133" w:name="_Toc752016677"/>
      <w:bookmarkStart w:id="2134" w:name="_Toc456312744"/>
      <w:bookmarkStart w:id="2135" w:name="_Toc1285306433"/>
      <w:bookmarkStart w:id="2136" w:name="_Toc1867548615"/>
      <w:bookmarkStart w:id="2137" w:name="_Toc979666991"/>
      <w:bookmarkStart w:id="2138" w:name="_Toc5471182"/>
      <w:bookmarkStart w:id="2139" w:name="_Toc279437909"/>
      <w:bookmarkStart w:id="2140" w:name="_Toc1935186185"/>
      <w:bookmarkStart w:id="2141" w:name="_Toc1194118173"/>
      <w:bookmarkStart w:id="2142" w:name="_Toc2011402924"/>
      <w:bookmarkStart w:id="2143" w:name="_Toc1078642496"/>
      <w:bookmarkStart w:id="2144" w:name="_Toc700378667"/>
      <w:bookmarkStart w:id="2145" w:name="_Toc1516507342"/>
      <w:bookmarkStart w:id="2146" w:name="_Toc517234635"/>
      <w:bookmarkStart w:id="2147" w:name="_Toc622683995"/>
      <w:bookmarkStart w:id="2148" w:name="_Toc1650027275"/>
      <w:bookmarkStart w:id="2149" w:name="_Toc922739363"/>
      <w:bookmarkStart w:id="2150" w:name="_Toc900216664"/>
      <w:bookmarkStart w:id="2151" w:name="_Toc1546107935"/>
      <w:bookmarkStart w:id="2152" w:name="_Toc1891399021"/>
      <w:bookmarkStart w:id="2153" w:name="_Toc1437624882"/>
      <w:bookmarkStart w:id="2154" w:name="_Toc1087198093"/>
      <w:bookmarkStart w:id="2155" w:name="_Toc1172013577"/>
      <w:bookmarkStart w:id="2156" w:name="_Toc991697441"/>
      <w:bookmarkStart w:id="2157" w:name="_Toc1741285061"/>
      <w:bookmarkStart w:id="2158" w:name="_Toc1319721033"/>
      <w:bookmarkStart w:id="2159" w:name="_Toc2004770284"/>
      <w:bookmarkStart w:id="2160" w:name="_Toc1104064650"/>
      <w:bookmarkStart w:id="2161" w:name="_Toc1587350013"/>
      <w:bookmarkStart w:id="2162" w:name="_Toc232452320"/>
      <w:bookmarkStart w:id="2163" w:name="_Toc161471138"/>
      <w:bookmarkStart w:id="2164" w:name="_Toc486019776"/>
      <w:bookmarkStart w:id="2165" w:name="_Toc421835388"/>
      <w:bookmarkStart w:id="2166" w:name="_Toc233932276"/>
      <w:bookmarkStart w:id="2167" w:name="_Toc234173911"/>
      <w:bookmarkEnd w:id="2119"/>
      <w:r w:rsidRPr="7D134F5A">
        <w:rPr>
          <w:sz w:val="24"/>
          <w:szCs w:val="24"/>
        </w:rPr>
        <w:t xml:space="preserve">4.4 </w:t>
      </w:r>
      <w:r w:rsidR="008E258F" w:rsidRPr="7D134F5A">
        <w:rPr>
          <w:sz w:val="24"/>
          <w:szCs w:val="24"/>
        </w:rPr>
        <w:t>Normality Testing</w:t>
      </w:r>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p>
    <w:p w14:paraId="52E38797" w14:textId="35E81DE0" w:rsidR="0036056E" w:rsidRPr="006A75DC" w:rsidRDefault="00FA0016" w:rsidP="3F532B7A">
      <w:pPr>
        <w:spacing w:before="4" w:line="360" w:lineRule="auto"/>
        <w:ind w:right="405"/>
        <w:jc w:val="both"/>
        <w:rPr>
          <w:sz w:val="24"/>
          <w:szCs w:val="24"/>
        </w:rPr>
      </w:pPr>
      <w:r w:rsidRPr="3F532B7A">
        <w:rPr>
          <w:sz w:val="24"/>
          <w:szCs w:val="24"/>
        </w:rPr>
        <w:t xml:space="preserve">The normality of continuous variables was assessed using the </w:t>
      </w:r>
      <w:r w:rsidRPr="006A75DC">
        <w:rPr>
          <w:bCs/>
          <w:sz w:val="24"/>
          <w:szCs w:val="24"/>
        </w:rPr>
        <w:t>Shapiro-Wilk test</w:t>
      </w:r>
      <w:r w:rsidRPr="006A75DC">
        <w:rPr>
          <w:sz w:val="24"/>
          <w:szCs w:val="24"/>
        </w:rPr>
        <w:t xml:space="preserve">, as shown in </w:t>
      </w:r>
      <w:r w:rsidRPr="006A75DC">
        <w:rPr>
          <w:bCs/>
          <w:sz w:val="24"/>
          <w:szCs w:val="24"/>
        </w:rPr>
        <w:t>Table 4.4</w:t>
      </w:r>
      <w:r w:rsidRPr="006A75DC">
        <w:rPr>
          <w:sz w:val="24"/>
          <w:szCs w:val="24"/>
        </w:rPr>
        <w:t>.</w:t>
      </w:r>
    </w:p>
    <w:p w14:paraId="74F52F91" w14:textId="51B20E7B" w:rsidR="003C56AD" w:rsidRDefault="5AD572CE" w:rsidP="006A75DC">
      <w:pPr>
        <w:pStyle w:val="BodyText"/>
        <w:spacing w:before="4" w:line="360" w:lineRule="auto"/>
        <w:ind w:right="422"/>
        <w:jc w:val="both"/>
      </w:pPr>
      <w:r>
        <w:t>From the results of the tests of normality, it was evident that neither of the two variables: JPE_Total and Digital Eye Strain exhibited a p-value less than 0.05. It means that the variables showed a failure to meet the criteria of normality. As such, use of non-parametric methods was deemed to be appropriate.</w:t>
      </w:r>
      <w:bookmarkStart w:id="2168" w:name="Table_4.4:_Tests_of_Normality"/>
      <w:bookmarkEnd w:id="2168"/>
    </w:p>
    <w:p w14:paraId="0220E56B" w14:textId="77777777" w:rsidR="006A75DC" w:rsidRDefault="006A75DC" w:rsidP="006A75DC">
      <w:pPr>
        <w:pStyle w:val="BodyText"/>
        <w:spacing w:before="4" w:line="360" w:lineRule="auto"/>
        <w:ind w:right="422"/>
        <w:jc w:val="both"/>
      </w:pPr>
    </w:p>
    <w:tbl>
      <w:tblPr>
        <w:tblpPr w:leftFromText="180" w:rightFromText="180" w:vertAnchor="text" w:horzAnchor="margin" w:tblpY="625"/>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796"/>
        <w:gridCol w:w="2296"/>
        <w:gridCol w:w="642"/>
        <w:gridCol w:w="604"/>
        <w:gridCol w:w="1570"/>
        <w:gridCol w:w="532"/>
        <w:gridCol w:w="770"/>
      </w:tblGrid>
      <w:tr w:rsidR="006A75DC" w:rsidRPr="001372C9" w14:paraId="1D81A34E" w14:textId="77777777" w:rsidTr="006A75DC">
        <w:trPr>
          <w:trHeight w:val="653"/>
        </w:trPr>
        <w:tc>
          <w:tcPr>
            <w:tcW w:w="1094" w:type="pct"/>
            <w:shd w:val="clear" w:color="auto" w:fill="DDEBF7"/>
          </w:tcPr>
          <w:p w14:paraId="051ADD27" w14:textId="77777777" w:rsidR="006A75DC" w:rsidRPr="001372C9" w:rsidRDefault="006A75DC" w:rsidP="006A75DC">
            <w:pPr>
              <w:pStyle w:val="TableParagraph"/>
              <w:spacing w:before="58" w:line="360" w:lineRule="auto"/>
              <w:jc w:val="both"/>
              <w:rPr>
                <w:rFonts w:ascii="Times New Roman" w:hAnsi="Times New Roman" w:cs="Times New Roman"/>
                <w:b/>
                <w:sz w:val="24"/>
                <w:szCs w:val="24"/>
              </w:rPr>
            </w:pPr>
            <w:bookmarkStart w:id="2169" w:name="_Toc229770268"/>
            <w:bookmarkStart w:id="2170" w:name="_Toc232391569"/>
          </w:p>
          <w:p w14:paraId="72A2D025" w14:textId="77777777" w:rsidR="006A75DC" w:rsidRPr="001372C9" w:rsidRDefault="006A75DC" w:rsidP="006A75DC">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Variable</w:t>
            </w:r>
          </w:p>
        </w:tc>
        <w:tc>
          <w:tcPr>
            <w:tcW w:w="1398" w:type="pct"/>
            <w:shd w:val="clear" w:color="auto" w:fill="DDEBF7"/>
          </w:tcPr>
          <w:p w14:paraId="6B18175F" w14:textId="77777777" w:rsidR="006A75DC" w:rsidRPr="001372C9" w:rsidRDefault="006A75DC" w:rsidP="006A75DC">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Kolmogorov–Smirnov</w:t>
            </w:r>
          </w:p>
          <w:p w14:paraId="16458223" w14:textId="77777777" w:rsidR="006A75DC" w:rsidRPr="001372C9" w:rsidRDefault="006A75DC" w:rsidP="006A75DC">
            <w:pPr>
              <w:pStyle w:val="TableParagraph"/>
              <w:spacing w:before="43"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Statistic</w:t>
            </w:r>
          </w:p>
        </w:tc>
        <w:tc>
          <w:tcPr>
            <w:tcW w:w="391" w:type="pct"/>
            <w:shd w:val="clear" w:color="auto" w:fill="DDEBF7"/>
          </w:tcPr>
          <w:p w14:paraId="039E3E7A" w14:textId="77777777" w:rsidR="006A75DC" w:rsidRPr="001372C9" w:rsidRDefault="006A75DC" w:rsidP="006A75DC">
            <w:pPr>
              <w:pStyle w:val="TableParagraph"/>
              <w:spacing w:before="58" w:line="360" w:lineRule="auto"/>
              <w:jc w:val="both"/>
              <w:rPr>
                <w:rFonts w:ascii="Times New Roman" w:hAnsi="Times New Roman" w:cs="Times New Roman"/>
                <w:b/>
                <w:sz w:val="24"/>
                <w:szCs w:val="24"/>
              </w:rPr>
            </w:pPr>
          </w:p>
          <w:p w14:paraId="68CF85EA" w14:textId="77777777" w:rsidR="006A75DC" w:rsidRPr="001372C9" w:rsidRDefault="006A75DC" w:rsidP="006A75DC">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5"/>
                <w:sz w:val="24"/>
                <w:szCs w:val="24"/>
              </w:rPr>
              <w:t>df</w:t>
            </w:r>
          </w:p>
        </w:tc>
        <w:tc>
          <w:tcPr>
            <w:tcW w:w="368" w:type="pct"/>
            <w:shd w:val="clear" w:color="auto" w:fill="DDEBF7"/>
          </w:tcPr>
          <w:p w14:paraId="7C5159AA" w14:textId="77777777" w:rsidR="006A75DC" w:rsidRPr="001372C9" w:rsidRDefault="006A75DC" w:rsidP="006A75DC">
            <w:pPr>
              <w:pStyle w:val="TableParagraph"/>
              <w:spacing w:before="58" w:line="360" w:lineRule="auto"/>
              <w:jc w:val="both"/>
              <w:rPr>
                <w:rFonts w:ascii="Times New Roman" w:hAnsi="Times New Roman" w:cs="Times New Roman"/>
                <w:b/>
                <w:sz w:val="24"/>
                <w:szCs w:val="24"/>
              </w:rPr>
            </w:pPr>
          </w:p>
          <w:p w14:paraId="57E9D208" w14:textId="77777777" w:rsidR="006A75DC" w:rsidRPr="001372C9" w:rsidRDefault="006A75DC" w:rsidP="006A75DC">
            <w:pPr>
              <w:pStyle w:val="TableParagraph"/>
              <w:spacing w:before="0" w:line="360" w:lineRule="auto"/>
              <w:ind w:left="15"/>
              <w:jc w:val="both"/>
              <w:rPr>
                <w:rFonts w:ascii="Times New Roman" w:hAnsi="Times New Roman" w:cs="Times New Roman"/>
                <w:b/>
                <w:sz w:val="24"/>
                <w:szCs w:val="24"/>
              </w:rPr>
            </w:pPr>
            <w:r w:rsidRPr="001372C9">
              <w:rPr>
                <w:rFonts w:ascii="Times New Roman" w:hAnsi="Times New Roman" w:cs="Times New Roman"/>
                <w:b/>
                <w:spacing w:val="-4"/>
                <w:sz w:val="24"/>
                <w:szCs w:val="24"/>
              </w:rPr>
              <w:t>Sig.</w:t>
            </w:r>
          </w:p>
        </w:tc>
        <w:tc>
          <w:tcPr>
            <w:tcW w:w="956" w:type="pct"/>
            <w:shd w:val="clear" w:color="auto" w:fill="DDEBF7"/>
          </w:tcPr>
          <w:p w14:paraId="402B5FBD" w14:textId="77777777" w:rsidR="006A75DC" w:rsidRPr="001372C9" w:rsidRDefault="006A75DC" w:rsidP="006A75DC">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Shapiro–Wilk</w:t>
            </w:r>
          </w:p>
          <w:p w14:paraId="5B049F8A" w14:textId="77777777" w:rsidR="006A75DC" w:rsidRPr="001372C9" w:rsidRDefault="006A75DC" w:rsidP="006A75DC">
            <w:pPr>
              <w:pStyle w:val="TableParagraph"/>
              <w:spacing w:before="43"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Statistic</w:t>
            </w:r>
          </w:p>
        </w:tc>
        <w:tc>
          <w:tcPr>
            <w:tcW w:w="324" w:type="pct"/>
            <w:shd w:val="clear" w:color="auto" w:fill="DDEBF7"/>
          </w:tcPr>
          <w:p w14:paraId="5B694EB8" w14:textId="77777777" w:rsidR="006A75DC" w:rsidRPr="001372C9" w:rsidRDefault="006A75DC" w:rsidP="006A75DC">
            <w:pPr>
              <w:pStyle w:val="TableParagraph"/>
              <w:spacing w:before="58" w:line="360" w:lineRule="auto"/>
              <w:jc w:val="both"/>
              <w:rPr>
                <w:rFonts w:ascii="Times New Roman" w:hAnsi="Times New Roman" w:cs="Times New Roman"/>
                <w:b/>
                <w:sz w:val="24"/>
                <w:szCs w:val="24"/>
              </w:rPr>
            </w:pPr>
          </w:p>
          <w:p w14:paraId="71FDBDA9" w14:textId="77777777" w:rsidR="006A75DC" w:rsidRPr="001372C9" w:rsidRDefault="006A75DC" w:rsidP="006A75DC">
            <w:pPr>
              <w:pStyle w:val="TableParagraph"/>
              <w:spacing w:before="0" w:line="360" w:lineRule="auto"/>
              <w:ind w:left="15"/>
              <w:jc w:val="both"/>
              <w:rPr>
                <w:rFonts w:ascii="Times New Roman" w:hAnsi="Times New Roman" w:cs="Times New Roman"/>
                <w:b/>
                <w:sz w:val="24"/>
                <w:szCs w:val="24"/>
              </w:rPr>
            </w:pPr>
            <w:r w:rsidRPr="001372C9">
              <w:rPr>
                <w:rFonts w:ascii="Times New Roman" w:hAnsi="Times New Roman" w:cs="Times New Roman"/>
                <w:b/>
                <w:spacing w:val="-5"/>
                <w:sz w:val="24"/>
                <w:szCs w:val="24"/>
              </w:rPr>
              <w:t>df</w:t>
            </w:r>
          </w:p>
        </w:tc>
        <w:tc>
          <w:tcPr>
            <w:tcW w:w="469" w:type="pct"/>
            <w:shd w:val="clear" w:color="auto" w:fill="DDEBF7"/>
          </w:tcPr>
          <w:p w14:paraId="2E61EDEA" w14:textId="77777777" w:rsidR="006A75DC" w:rsidRPr="001372C9" w:rsidRDefault="006A75DC" w:rsidP="006A75DC">
            <w:pPr>
              <w:pStyle w:val="TableParagraph"/>
              <w:spacing w:before="58" w:line="360" w:lineRule="auto"/>
              <w:jc w:val="both"/>
              <w:rPr>
                <w:rFonts w:ascii="Times New Roman" w:hAnsi="Times New Roman" w:cs="Times New Roman"/>
                <w:b/>
                <w:sz w:val="24"/>
                <w:szCs w:val="24"/>
              </w:rPr>
            </w:pPr>
          </w:p>
          <w:p w14:paraId="7DF0E4AC" w14:textId="77777777" w:rsidR="006A75DC" w:rsidRPr="001372C9" w:rsidRDefault="006A75DC" w:rsidP="006A75DC">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4"/>
                <w:sz w:val="24"/>
                <w:szCs w:val="24"/>
              </w:rPr>
              <w:t>Sig.</w:t>
            </w:r>
          </w:p>
        </w:tc>
      </w:tr>
      <w:tr w:rsidR="006A75DC" w:rsidRPr="001372C9" w14:paraId="761C21B5" w14:textId="77777777" w:rsidTr="006A75DC">
        <w:trPr>
          <w:trHeight w:val="335"/>
        </w:trPr>
        <w:tc>
          <w:tcPr>
            <w:tcW w:w="1094" w:type="pct"/>
            <w:shd w:val="clear" w:color="auto" w:fill="DDEBF7"/>
          </w:tcPr>
          <w:p w14:paraId="1162B4E4" w14:textId="77777777" w:rsidR="006A75DC" w:rsidRPr="001372C9" w:rsidRDefault="006A75DC" w:rsidP="006A75DC">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JPE_Total</w:t>
            </w:r>
          </w:p>
        </w:tc>
        <w:tc>
          <w:tcPr>
            <w:tcW w:w="1398" w:type="pct"/>
            <w:shd w:val="clear" w:color="auto" w:fill="DDEBF7"/>
          </w:tcPr>
          <w:p w14:paraId="12C2423B" w14:textId="77777777" w:rsidR="006A75DC" w:rsidRPr="001372C9" w:rsidRDefault="006A75DC" w:rsidP="006A75DC">
            <w:pPr>
              <w:pStyle w:val="TableParagraph"/>
              <w:spacing w:line="360" w:lineRule="auto"/>
              <w:ind w:right="1"/>
              <w:jc w:val="both"/>
              <w:rPr>
                <w:rFonts w:ascii="Times New Roman" w:hAnsi="Times New Roman" w:cs="Times New Roman"/>
                <w:sz w:val="24"/>
                <w:szCs w:val="24"/>
              </w:rPr>
            </w:pPr>
            <w:r w:rsidRPr="001372C9">
              <w:rPr>
                <w:rFonts w:ascii="Times New Roman" w:hAnsi="Times New Roman" w:cs="Times New Roman"/>
                <w:spacing w:val="-4"/>
                <w:sz w:val="24"/>
                <w:szCs w:val="24"/>
              </w:rPr>
              <w:t>0.11</w:t>
            </w:r>
          </w:p>
        </w:tc>
        <w:tc>
          <w:tcPr>
            <w:tcW w:w="391" w:type="pct"/>
            <w:shd w:val="clear" w:color="auto" w:fill="DDEBF7"/>
          </w:tcPr>
          <w:p w14:paraId="41739C23" w14:textId="77777777" w:rsidR="006A75DC" w:rsidRPr="001372C9" w:rsidRDefault="006A75DC" w:rsidP="006A75DC">
            <w:pPr>
              <w:pStyle w:val="TableParagraph"/>
              <w:spacing w:line="360" w:lineRule="auto"/>
              <w:ind w:right="3"/>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368" w:type="pct"/>
            <w:shd w:val="clear" w:color="auto" w:fill="DDEBF7"/>
          </w:tcPr>
          <w:p w14:paraId="0B39C83B" w14:textId="77777777" w:rsidR="006A75DC" w:rsidRPr="001372C9" w:rsidRDefault="006A75DC" w:rsidP="006A75DC">
            <w:pPr>
              <w:pStyle w:val="TableParagraph"/>
              <w:spacing w:line="360" w:lineRule="auto"/>
              <w:ind w:right="4"/>
              <w:jc w:val="both"/>
              <w:rPr>
                <w:rFonts w:ascii="Times New Roman" w:hAnsi="Times New Roman" w:cs="Times New Roman"/>
                <w:sz w:val="24"/>
                <w:szCs w:val="24"/>
              </w:rPr>
            </w:pPr>
            <w:r w:rsidRPr="001372C9">
              <w:rPr>
                <w:rFonts w:ascii="Times New Roman" w:hAnsi="Times New Roman" w:cs="Times New Roman"/>
                <w:spacing w:val="-10"/>
                <w:sz w:val="24"/>
                <w:szCs w:val="24"/>
              </w:rPr>
              <w:t>0</w:t>
            </w:r>
          </w:p>
        </w:tc>
        <w:tc>
          <w:tcPr>
            <w:tcW w:w="956" w:type="pct"/>
            <w:shd w:val="clear" w:color="auto" w:fill="DDEBF7"/>
          </w:tcPr>
          <w:p w14:paraId="42C326EC" w14:textId="77777777" w:rsidR="006A75DC" w:rsidRPr="001372C9" w:rsidRDefault="006A75DC" w:rsidP="006A75DC">
            <w:pPr>
              <w:pStyle w:val="TableParagraph"/>
              <w:spacing w:line="360" w:lineRule="auto"/>
              <w:ind w:right="3"/>
              <w:jc w:val="both"/>
              <w:rPr>
                <w:rFonts w:ascii="Times New Roman" w:hAnsi="Times New Roman" w:cs="Times New Roman"/>
                <w:sz w:val="24"/>
                <w:szCs w:val="24"/>
              </w:rPr>
            </w:pPr>
            <w:r w:rsidRPr="001372C9">
              <w:rPr>
                <w:rFonts w:ascii="Times New Roman" w:hAnsi="Times New Roman" w:cs="Times New Roman"/>
                <w:spacing w:val="-2"/>
                <w:sz w:val="24"/>
                <w:szCs w:val="24"/>
              </w:rPr>
              <w:t>0.824</w:t>
            </w:r>
          </w:p>
        </w:tc>
        <w:tc>
          <w:tcPr>
            <w:tcW w:w="324" w:type="pct"/>
            <w:shd w:val="clear" w:color="auto" w:fill="DDEBF7"/>
          </w:tcPr>
          <w:p w14:paraId="53B8FB02" w14:textId="77777777" w:rsidR="006A75DC" w:rsidRPr="001372C9" w:rsidRDefault="006A75DC" w:rsidP="006A75DC">
            <w:pPr>
              <w:pStyle w:val="TableParagraph"/>
              <w:spacing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469" w:type="pct"/>
            <w:shd w:val="clear" w:color="auto" w:fill="DDEBF7"/>
          </w:tcPr>
          <w:p w14:paraId="7A825C4E" w14:textId="77777777" w:rsidR="006A75DC" w:rsidRPr="001372C9" w:rsidRDefault="006A75DC" w:rsidP="006A75DC">
            <w:pPr>
              <w:pStyle w:val="TableParagraph"/>
              <w:spacing w:line="360" w:lineRule="auto"/>
              <w:ind w:right="4"/>
              <w:jc w:val="both"/>
              <w:rPr>
                <w:rFonts w:ascii="Times New Roman" w:hAnsi="Times New Roman" w:cs="Times New Roman"/>
                <w:sz w:val="24"/>
                <w:szCs w:val="24"/>
              </w:rPr>
            </w:pPr>
            <w:r w:rsidRPr="001372C9">
              <w:rPr>
                <w:rFonts w:ascii="Times New Roman" w:hAnsi="Times New Roman" w:cs="Times New Roman"/>
                <w:spacing w:val="-10"/>
                <w:sz w:val="24"/>
                <w:szCs w:val="24"/>
              </w:rPr>
              <w:t>0</w:t>
            </w:r>
          </w:p>
        </w:tc>
      </w:tr>
      <w:tr w:rsidR="006A75DC" w:rsidRPr="001372C9" w14:paraId="1F3227A0" w14:textId="77777777" w:rsidTr="006A75DC">
        <w:trPr>
          <w:trHeight w:val="334"/>
        </w:trPr>
        <w:tc>
          <w:tcPr>
            <w:tcW w:w="1094" w:type="pct"/>
            <w:shd w:val="clear" w:color="auto" w:fill="DDEBF7"/>
          </w:tcPr>
          <w:p w14:paraId="304602E2" w14:textId="77777777" w:rsidR="006A75DC" w:rsidRPr="001372C9" w:rsidRDefault="006A75DC" w:rsidP="006A75DC">
            <w:pPr>
              <w:pStyle w:val="TableParagraph"/>
              <w:spacing w:before="14"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Digital_eye_strain</w:t>
            </w:r>
          </w:p>
        </w:tc>
        <w:tc>
          <w:tcPr>
            <w:tcW w:w="1398" w:type="pct"/>
            <w:shd w:val="clear" w:color="auto" w:fill="DDEBF7"/>
          </w:tcPr>
          <w:p w14:paraId="08E961C2" w14:textId="77777777" w:rsidR="006A75DC" w:rsidRPr="001372C9" w:rsidRDefault="006A75DC" w:rsidP="006A75DC">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0.092</w:t>
            </w:r>
          </w:p>
        </w:tc>
        <w:tc>
          <w:tcPr>
            <w:tcW w:w="391" w:type="pct"/>
            <w:shd w:val="clear" w:color="auto" w:fill="DDEBF7"/>
          </w:tcPr>
          <w:p w14:paraId="7C581827" w14:textId="77777777" w:rsidR="006A75DC" w:rsidRPr="001372C9" w:rsidRDefault="006A75DC" w:rsidP="006A75DC">
            <w:pPr>
              <w:pStyle w:val="TableParagraph"/>
              <w:spacing w:before="14" w:line="360" w:lineRule="auto"/>
              <w:ind w:right="3"/>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368" w:type="pct"/>
            <w:shd w:val="clear" w:color="auto" w:fill="DDEBF7"/>
          </w:tcPr>
          <w:p w14:paraId="5AA397B6" w14:textId="77777777" w:rsidR="006A75DC" w:rsidRPr="001372C9" w:rsidRDefault="006A75DC" w:rsidP="006A75DC">
            <w:pPr>
              <w:pStyle w:val="TableParagraph"/>
              <w:spacing w:before="14" w:line="360" w:lineRule="auto"/>
              <w:ind w:right="4"/>
              <w:jc w:val="both"/>
              <w:rPr>
                <w:rFonts w:ascii="Times New Roman" w:hAnsi="Times New Roman" w:cs="Times New Roman"/>
                <w:sz w:val="24"/>
                <w:szCs w:val="24"/>
              </w:rPr>
            </w:pPr>
            <w:r w:rsidRPr="001372C9">
              <w:rPr>
                <w:rFonts w:ascii="Times New Roman" w:hAnsi="Times New Roman" w:cs="Times New Roman"/>
                <w:spacing w:val="-10"/>
                <w:sz w:val="24"/>
                <w:szCs w:val="24"/>
              </w:rPr>
              <w:t>0</w:t>
            </w:r>
          </w:p>
        </w:tc>
        <w:tc>
          <w:tcPr>
            <w:tcW w:w="956" w:type="pct"/>
            <w:shd w:val="clear" w:color="auto" w:fill="DDEBF7"/>
          </w:tcPr>
          <w:p w14:paraId="51001195" w14:textId="77777777" w:rsidR="006A75DC" w:rsidRPr="001372C9" w:rsidRDefault="006A75DC" w:rsidP="006A75DC">
            <w:pPr>
              <w:pStyle w:val="TableParagraph"/>
              <w:spacing w:before="14" w:line="360" w:lineRule="auto"/>
              <w:ind w:right="3"/>
              <w:jc w:val="both"/>
              <w:rPr>
                <w:rFonts w:ascii="Times New Roman" w:hAnsi="Times New Roman" w:cs="Times New Roman"/>
                <w:sz w:val="24"/>
                <w:szCs w:val="24"/>
              </w:rPr>
            </w:pPr>
            <w:r w:rsidRPr="001372C9">
              <w:rPr>
                <w:rFonts w:ascii="Times New Roman" w:hAnsi="Times New Roman" w:cs="Times New Roman"/>
                <w:spacing w:val="-2"/>
                <w:sz w:val="24"/>
                <w:szCs w:val="24"/>
              </w:rPr>
              <w:t>0.958</w:t>
            </w:r>
          </w:p>
        </w:tc>
        <w:tc>
          <w:tcPr>
            <w:tcW w:w="324" w:type="pct"/>
            <w:shd w:val="clear" w:color="auto" w:fill="DDEBF7"/>
          </w:tcPr>
          <w:p w14:paraId="0AAF739F" w14:textId="77777777" w:rsidR="006A75DC" w:rsidRPr="001372C9" w:rsidRDefault="006A75DC" w:rsidP="006A75DC">
            <w:pPr>
              <w:pStyle w:val="TableParagraph"/>
              <w:spacing w:before="14" w:line="360" w:lineRule="auto"/>
              <w:ind w:right="4"/>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469" w:type="pct"/>
            <w:shd w:val="clear" w:color="auto" w:fill="DDEBF7"/>
          </w:tcPr>
          <w:p w14:paraId="07F36339" w14:textId="77777777" w:rsidR="006A75DC" w:rsidRPr="001372C9" w:rsidRDefault="006A75DC" w:rsidP="006A75DC">
            <w:pPr>
              <w:pStyle w:val="TableParagraph"/>
              <w:spacing w:before="14" w:line="360" w:lineRule="auto"/>
              <w:ind w:right="4"/>
              <w:jc w:val="both"/>
              <w:rPr>
                <w:rFonts w:ascii="Times New Roman" w:hAnsi="Times New Roman" w:cs="Times New Roman"/>
                <w:sz w:val="24"/>
                <w:szCs w:val="24"/>
              </w:rPr>
            </w:pPr>
            <w:r w:rsidRPr="001372C9">
              <w:rPr>
                <w:rFonts w:ascii="Times New Roman" w:hAnsi="Times New Roman" w:cs="Times New Roman"/>
                <w:spacing w:val="-10"/>
                <w:sz w:val="24"/>
                <w:szCs w:val="24"/>
              </w:rPr>
              <w:t>0</w:t>
            </w:r>
          </w:p>
        </w:tc>
      </w:tr>
    </w:tbl>
    <w:p w14:paraId="32EC9C95" w14:textId="64BDFB1A" w:rsidR="7D134F5A" w:rsidRPr="006A75DC" w:rsidRDefault="00552D46" w:rsidP="006A75DC">
      <w:pPr>
        <w:pStyle w:val="Caption"/>
        <w:keepNext/>
        <w:spacing w:before="4" w:line="360" w:lineRule="auto"/>
        <w:ind w:right="422"/>
        <w:jc w:val="both"/>
        <w:rPr>
          <w:i w:val="0"/>
          <w:noProof/>
          <w:sz w:val="24"/>
          <w:szCs w:val="24"/>
        </w:rPr>
        <w:sectPr w:rsidR="7D134F5A" w:rsidRPr="006A75DC">
          <w:headerReference w:type="default" r:id="rId35"/>
          <w:footerReference w:type="default" r:id="rId36"/>
          <w:pgSz w:w="11910" w:h="16840"/>
          <w:pgMar w:top="1417" w:right="1417" w:bottom="1417" w:left="2268" w:header="720" w:footer="720" w:gutter="0"/>
          <w:cols w:space="0"/>
        </w:sectPr>
      </w:pPr>
      <w:r w:rsidRPr="006A75DC">
        <w:rPr>
          <w:i w:val="0"/>
          <w:noProof/>
          <w:sz w:val="24"/>
          <w:szCs w:val="24"/>
        </w:rPr>
        <w:t>Table 4.4: Tests of Normalit</w:t>
      </w:r>
      <w:bookmarkEnd w:id="2169"/>
      <w:bookmarkEnd w:id="2170"/>
      <w:r w:rsidR="006A75DC">
        <w:rPr>
          <w:i w:val="0"/>
          <w:noProof/>
          <w:sz w:val="24"/>
          <w:szCs w:val="24"/>
        </w:rPr>
        <w:t>y</w:t>
      </w:r>
    </w:p>
    <w:p w14:paraId="2AFD4E5A" w14:textId="77777777" w:rsidR="00EE39D6" w:rsidRDefault="00EE39D6" w:rsidP="05928B0E">
      <w:pPr>
        <w:pStyle w:val="BodyText"/>
        <w:spacing w:before="189" w:line="360" w:lineRule="auto"/>
        <w:jc w:val="both"/>
      </w:pPr>
    </w:p>
    <w:p w14:paraId="054093FD" w14:textId="0605E3B5" w:rsidR="0036056E" w:rsidRPr="001372C9" w:rsidRDefault="28120FD4" w:rsidP="05928B0E">
      <w:pPr>
        <w:pStyle w:val="BodyText"/>
        <w:spacing w:before="189" w:line="360" w:lineRule="auto"/>
        <w:jc w:val="both"/>
        <w:rPr>
          <w:b/>
          <w:bCs/>
        </w:rPr>
      </w:pPr>
      <w:r>
        <w:t>The graph reveal</w:t>
      </w:r>
      <w:r w:rsidR="2F742484">
        <w:t>ed</w:t>
      </w:r>
      <w:r>
        <w:t xml:space="preserve"> a clear picture of data skewed on the right side instead of having a typical bell shape as shown in Gaussian distribution. The majority of the 351 </w:t>
      </w:r>
      <w:r>
        <w:lastRenderedPageBreak/>
        <w:t xml:space="preserve">participants </w:t>
      </w:r>
      <w:r w:rsidR="1919D4CC">
        <w:t>had</w:t>
      </w:r>
      <w:r>
        <w:t xml:space="preserve"> a low DES severity score, with the mean being 6.72±4.43. This structural presentation of the data g</w:t>
      </w:r>
      <w:r w:rsidR="684C791A">
        <w:t>ave</w:t>
      </w:r>
      <w:r>
        <w:t xml:space="preserve"> a visual indication that the majority of the undergraduate students experience digital eye strain at mild-to-moderate levels. From there, the frequency of tapers  show</w:t>
      </w:r>
      <w:r w:rsidR="2D4C333B">
        <w:t>ed</w:t>
      </w:r>
      <w:r>
        <w:t xml:space="preserve"> a prolonged tail representing participants with sever digital eye strain. The result agree</w:t>
      </w:r>
      <w:r w:rsidR="2D79F714">
        <w:t>d</w:t>
      </w:r>
      <w:r>
        <w:t xml:space="preserve"> with the findings of the statistical Shapiro-Wilk and Kolmogorov-Smirnov tests (p&lt;0.05) which confirm the non-normal distribution of the data.</w:t>
      </w:r>
    </w:p>
    <w:p w14:paraId="2902A8F5" w14:textId="759A3407" w:rsidR="00053700" w:rsidRPr="00053700" w:rsidRDefault="00053700" w:rsidP="00053700">
      <w:pPr>
        <w:pStyle w:val="BodyText"/>
        <w:spacing w:before="163" w:line="360" w:lineRule="auto"/>
        <w:jc w:val="both"/>
        <w:rPr>
          <w:b/>
        </w:rPr>
      </w:pPr>
      <w:r>
        <w:rPr>
          <w:noProof/>
        </w:rPr>
        <mc:AlternateContent>
          <mc:Choice Requires="wps">
            <w:drawing>
              <wp:anchor distT="0" distB="0" distL="114300" distR="114300" simplePos="0" relativeHeight="251694080" behindDoc="0" locked="0" layoutInCell="1" allowOverlap="1" wp14:anchorId="46D634DF" wp14:editId="7408BEC5">
                <wp:simplePos x="0" y="0"/>
                <wp:positionH relativeFrom="column">
                  <wp:posOffset>-19685</wp:posOffset>
                </wp:positionH>
                <wp:positionV relativeFrom="paragraph">
                  <wp:posOffset>2941955</wp:posOffset>
                </wp:positionV>
                <wp:extent cx="524256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242560" cy="635"/>
                        </a:xfrm>
                        <a:prstGeom prst="rect">
                          <a:avLst/>
                        </a:prstGeom>
                        <a:solidFill>
                          <a:prstClr val="white"/>
                        </a:solidFill>
                        <a:ln>
                          <a:noFill/>
                        </a:ln>
                        <a:effectLst/>
                      </wps:spPr>
                      <wps:txbx>
                        <w:txbxContent>
                          <w:p w14:paraId="0262EE85" w14:textId="5AA443F1" w:rsidR="00343C6F" w:rsidRPr="00053700" w:rsidRDefault="00343C6F" w:rsidP="00053700">
                            <w:pPr>
                              <w:pStyle w:val="Caption"/>
                              <w:rPr>
                                <w:b/>
                                <w:i w:val="0"/>
                                <w:noProof/>
                                <w:sz w:val="24"/>
                                <w:szCs w:val="24"/>
                              </w:rPr>
                            </w:pPr>
                            <w:bookmarkStart w:id="2171" w:name="_Toc234176291"/>
                            <w:bookmarkStart w:id="2172" w:name="_Toc234176808"/>
                            <w:r w:rsidRPr="00053700">
                              <w:rPr>
                                <w:i w:val="0"/>
                                <w:sz w:val="24"/>
                                <w:szCs w:val="24"/>
                              </w:rPr>
                              <w:t xml:space="preserve">Figure 4.2: Histogram of Digital Eye Strain </w:t>
                            </w:r>
                            <w:r w:rsidRPr="00053700">
                              <w:rPr>
                                <w:i w:val="0"/>
                                <w:sz w:val="24"/>
                                <w:szCs w:val="24"/>
                              </w:rPr>
                              <w:fldChar w:fldCharType="begin"/>
                            </w:r>
                            <w:r w:rsidRPr="00053700">
                              <w:rPr>
                                <w:i w:val="0"/>
                                <w:sz w:val="24"/>
                                <w:szCs w:val="24"/>
                              </w:rPr>
                              <w:instrText xml:space="preserve"> SEQ Figure_4.2:_Histogram_of_Digital_Eye_Str \* ARABIC </w:instrText>
                            </w:r>
                            <w:r w:rsidRPr="00053700">
                              <w:rPr>
                                <w:i w:val="0"/>
                                <w:sz w:val="24"/>
                                <w:szCs w:val="24"/>
                              </w:rPr>
                              <w:fldChar w:fldCharType="separate"/>
                            </w:r>
                            <w:r w:rsidR="00A1731C">
                              <w:rPr>
                                <w:i w:val="0"/>
                                <w:noProof/>
                                <w:sz w:val="24"/>
                                <w:szCs w:val="24"/>
                              </w:rPr>
                              <w:t>1</w:t>
                            </w:r>
                            <w:bookmarkEnd w:id="2171"/>
                            <w:bookmarkEnd w:id="2172"/>
                            <w:r w:rsidRPr="00053700">
                              <w:rPr>
                                <w:i w:val="0"/>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634DF" id="Text Box 4" o:spid="_x0000_s1027" type="#_x0000_t202" style="position:absolute;left:0;text-align:left;margin-left:-1.55pt;margin-top:231.65pt;width:412.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" stroked="f">
                <v:textbox style="mso-fit-shape-to-text:t" inset="0,0,0,0">
                  <w:txbxContent>
                    <w:p w14:paraId="0262EE85" w14:textId="5AA443F1" w:rsidR="00343C6F" w:rsidRPr="00053700" w:rsidRDefault="00343C6F" w:rsidP="00053700">
                      <w:pPr>
                        <w:pStyle w:val="Caption"/>
                        <w:rPr>
                          <w:b/>
                          <w:i w:val="0"/>
                          <w:noProof/>
                          <w:sz w:val="24"/>
                          <w:szCs w:val="24"/>
                        </w:rPr>
                      </w:pPr>
                      <w:bookmarkStart w:id="2173" w:name="_Toc234176291"/>
                      <w:bookmarkStart w:id="2174" w:name="_Toc234176808"/>
                      <w:r w:rsidRPr="00053700">
                        <w:rPr>
                          <w:i w:val="0"/>
                          <w:sz w:val="24"/>
                          <w:szCs w:val="24"/>
                        </w:rPr>
                        <w:t xml:space="preserve">Figure 4.2: Histogram of Digital Eye Strain </w:t>
                      </w:r>
                      <w:r w:rsidRPr="00053700">
                        <w:rPr>
                          <w:i w:val="0"/>
                          <w:sz w:val="24"/>
                          <w:szCs w:val="24"/>
                        </w:rPr>
                        <w:fldChar w:fldCharType="begin"/>
                      </w:r>
                      <w:r w:rsidRPr="00053700">
                        <w:rPr>
                          <w:i w:val="0"/>
                          <w:sz w:val="24"/>
                          <w:szCs w:val="24"/>
                        </w:rPr>
                        <w:instrText xml:space="preserve"> SEQ Figure_4.2:_Histogram_of_Digital_Eye_Str \* ARABIC </w:instrText>
                      </w:r>
                      <w:r w:rsidRPr="00053700">
                        <w:rPr>
                          <w:i w:val="0"/>
                          <w:sz w:val="24"/>
                          <w:szCs w:val="24"/>
                        </w:rPr>
                        <w:fldChar w:fldCharType="separate"/>
                      </w:r>
                      <w:r w:rsidR="00A1731C">
                        <w:rPr>
                          <w:i w:val="0"/>
                          <w:noProof/>
                          <w:sz w:val="24"/>
                          <w:szCs w:val="24"/>
                        </w:rPr>
                        <w:t>1</w:t>
                      </w:r>
                      <w:bookmarkEnd w:id="2173"/>
                      <w:bookmarkEnd w:id="2174"/>
                      <w:r w:rsidRPr="00053700">
                        <w:rPr>
                          <w:i w:val="0"/>
                          <w:sz w:val="24"/>
                          <w:szCs w:val="24"/>
                        </w:rPr>
                        <w:fldChar w:fldCharType="end"/>
                      </w:r>
                    </w:p>
                  </w:txbxContent>
                </v:textbox>
                <w10:wrap type="topAndBottom"/>
              </v:shape>
            </w:pict>
          </mc:Fallback>
        </mc:AlternateContent>
      </w:r>
      <w:r w:rsidR="00436310" w:rsidRPr="001372C9">
        <w:rPr>
          <w:b/>
          <w:noProof/>
        </w:rPr>
        <w:drawing>
          <wp:anchor distT="0" distB="0" distL="0" distR="0" simplePos="0" relativeHeight="251652096" behindDoc="1" locked="0" layoutInCell="1" allowOverlap="1" wp14:anchorId="1387FB4B" wp14:editId="3B02DBB5">
            <wp:simplePos x="0" y="0"/>
            <wp:positionH relativeFrom="margin">
              <wp:align>right</wp:align>
            </wp:positionH>
            <wp:positionV relativeFrom="paragraph">
              <wp:posOffset>426085</wp:posOffset>
            </wp:positionV>
            <wp:extent cx="5242560" cy="245872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7" cstate="print"/>
                    <a:stretch>
                      <a:fillRect/>
                    </a:stretch>
                  </pic:blipFill>
                  <pic:spPr>
                    <a:xfrm>
                      <a:off x="0" y="0"/>
                      <a:ext cx="5242560" cy="2458720"/>
                    </a:xfrm>
                    <a:prstGeom prst="rect">
                      <a:avLst/>
                    </a:prstGeom>
                  </pic:spPr>
                </pic:pic>
              </a:graphicData>
            </a:graphic>
            <wp14:sizeRelH relativeFrom="margin">
              <wp14:pctWidth>0</wp14:pctWidth>
            </wp14:sizeRelH>
            <wp14:sizeRelV relativeFrom="margin">
              <wp14:pctHeight>0</wp14:pctHeight>
            </wp14:sizeRelV>
          </wp:anchor>
        </w:drawing>
      </w:r>
    </w:p>
    <w:p w14:paraId="3983C92F" w14:textId="661899F7" w:rsidR="00D463B2" w:rsidRPr="001372C9" w:rsidRDefault="00496827" w:rsidP="00496827">
      <w:pPr>
        <w:pStyle w:val="BodyText"/>
        <w:spacing w:before="119" w:line="360" w:lineRule="auto"/>
        <w:jc w:val="both"/>
      </w:pPr>
      <w:r>
        <w:t xml:space="preserve">The graph </w:t>
      </w:r>
      <w:r w:rsidR="73E6AE4B">
        <w:t>revealed distribution</w:t>
      </w:r>
      <w:r>
        <w:t xml:space="preserve"> of the cumulative Cervical Joint Position Error (JPE_Total) scores across the sample of 351 participants. The distribution display</w:t>
      </w:r>
      <w:r w:rsidR="652BF7BC">
        <w:t>ed</w:t>
      </w:r>
      <w:r>
        <w:t xml:space="preserve"> a distinct right-sided skew, indicating that while a clustering of students maintain</w:t>
      </w:r>
      <w:r w:rsidR="46C7760D">
        <w:t>ed</w:t>
      </w:r>
      <w:r>
        <w:t xml:space="preserve"> a JPE near normative clinical boundaries, a substantial subset demonstrates markedly elevated repositioning errors. The sample display</w:t>
      </w:r>
      <w:r w:rsidR="3735BC8D">
        <w:t>ed</w:t>
      </w:r>
      <w:r>
        <w:t xml:space="preserve"> a mean JPE value of 10.76 ± 5.36 cm, indicating overall compromised cervical sensorimotor performance likely linked to cumulative postural stress. This non-normal distribution patterns aligns with the statistical findings generated by the Shapiro-Wilk and Kolmogorov-Smirnov diagnostic checks (p &lt; 0.05).</w:t>
      </w:r>
    </w:p>
    <w:p w14:paraId="7D4F96FC" w14:textId="6157CCD0" w:rsidR="004C4D24" w:rsidRPr="001372C9" w:rsidRDefault="004C4D24" w:rsidP="05928B0E">
      <w:pPr>
        <w:pStyle w:val="BodyText"/>
        <w:spacing w:before="119" w:line="360" w:lineRule="auto"/>
        <w:jc w:val="both"/>
        <w:rPr>
          <w:b/>
          <w:bCs/>
        </w:rPr>
      </w:pPr>
    </w:p>
    <w:p w14:paraId="37A26BF2" w14:textId="543391FF" w:rsidR="00C40A7A" w:rsidRPr="001372C9" w:rsidRDefault="006A75DC" w:rsidP="3F532B7A">
      <w:pPr>
        <w:spacing w:line="360" w:lineRule="auto"/>
        <w:jc w:val="both"/>
        <w:rPr>
          <w:b/>
          <w:bCs/>
          <w:sz w:val="24"/>
          <w:szCs w:val="24"/>
        </w:rPr>
      </w:pPr>
      <w:r w:rsidRPr="001372C9">
        <w:rPr>
          <w:b/>
          <w:noProof/>
        </w:rPr>
        <w:lastRenderedPageBreak/>
        <w:drawing>
          <wp:anchor distT="0" distB="0" distL="0" distR="0" simplePos="0" relativeHeight="251630592" behindDoc="1" locked="0" layoutInCell="1" allowOverlap="1" wp14:anchorId="027C0C21" wp14:editId="0CCE2078">
            <wp:simplePos x="0" y="0"/>
            <wp:positionH relativeFrom="page">
              <wp:posOffset>1454150</wp:posOffset>
            </wp:positionH>
            <wp:positionV relativeFrom="paragraph">
              <wp:posOffset>27940</wp:posOffset>
            </wp:positionV>
            <wp:extent cx="5042535" cy="3630930"/>
            <wp:effectExtent l="0" t="0" r="5715" b="762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8" cstate="print"/>
                    <a:stretch>
                      <a:fillRect/>
                    </a:stretch>
                  </pic:blipFill>
                  <pic:spPr>
                    <a:xfrm>
                      <a:off x="0" y="0"/>
                      <a:ext cx="5042535" cy="3630930"/>
                    </a:xfrm>
                    <a:prstGeom prst="rect">
                      <a:avLst/>
                    </a:prstGeom>
                  </pic:spPr>
                </pic:pic>
              </a:graphicData>
            </a:graphic>
            <wp14:sizeRelH relativeFrom="margin">
              <wp14:pctWidth>0</wp14:pctWidth>
            </wp14:sizeRelH>
            <wp14:sizeRelV relativeFrom="margin">
              <wp14:pctHeight>0</wp14:pctHeight>
            </wp14:sizeRelV>
          </wp:anchor>
        </w:drawing>
      </w:r>
    </w:p>
    <w:p w14:paraId="127D3683" w14:textId="77777777" w:rsidR="006A75DC" w:rsidRDefault="006A75DC" w:rsidP="3F532B7A">
      <w:pPr>
        <w:pStyle w:val="BodyText"/>
        <w:spacing w:line="360" w:lineRule="auto"/>
        <w:ind w:right="423"/>
        <w:jc w:val="both"/>
      </w:pPr>
    </w:p>
    <w:p w14:paraId="48A4298E" w14:textId="4135C00F" w:rsidR="00C40A7A" w:rsidRPr="006A75DC" w:rsidRDefault="2CDDFC75" w:rsidP="3F532B7A">
      <w:pPr>
        <w:pStyle w:val="BodyText"/>
        <w:spacing w:line="360" w:lineRule="auto"/>
        <w:ind w:right="423"/>
        <w:jc w:val="both"/>
      </w:pPr>
      <w:r w:rsidRPr="006A75DC">
        <w:t xml:space="preserve">The normal Q-Q plot showed there is divergence from the normal line that </w:t>
      </w:r>
    </w:p>
    <w:p w14:paraId="6E38673B" w14:textId="18A440BD" w:rsidR="00C40A7A" w:rsidRPr="006A75DC" w:rsidRDefault="2CDDFC75" w:rsidP="3F532B7A">
      <w:pPr>
        <w:spacing w:line="360" w:lineRule="auto"/>
        <w:rPr>
          <w:sz w:val="24"/>
          <w:szCs w:val="24"/>
        </w:rPr>
      </w:pPr>
      <w:r w:rsidRPr="006A75DC">
        <w:rPr>
          <w:sz w:val="24"/>
          <w:szCs w:val="24"/>
        </w:rPr>
        <w:t xml:space="preserve">Indicate a </w:t>
      </w:r>
      <w:r w:rsidR="1C639AA3" w:rsidRPr="006A75DC">
        <w:rPr>
          <w:sz w:val="24"/>
          <w:szCs w:val="24"/>
        </w:rPr>
        <w:t>non-normal</w:t>
      </w:r>
      <w:r w:rsidRPr="006A75DC">
        <w:rPr>
          <w:sz w:val="24"/>
          <w:szCs w:val="24"/>
        </w:rPr>
        <w:t xml:space="preserve"> distribution.</w:t>
      </w:r>
    </w:p>
    <w:p w14:paraId="7C4F767A" w14:textId="4C6B1607" w:rsidR="0036056E" w:rsidRPr="001372C9" w:rsidRDefault="00FA0016" w:rsidP="05928B0E">
      <w:pPr>
        <w:pStyle w:val="Caption"/>
        <w:spacing w:line="360" w:lineRule="auto"/>
        <w:jc w:val="both"/>
        <w:rPr>
          <w:sz w:val="24"/>
          <w:szCs w:val="24"/>
        </w:rPr>
      </w:pPr>
      <w:r w:rsidRPr="001372C9">
        <w:rPr>
          <w:b/>
          <w:noProof/>
          <w:sz w:val="24"/>
          <w:szCs w:val="24"/>
        </w:rPr>
        <w:drawing>
          <wp:anchor distT="0" distB="0" distL="0" distR="0" simplePos="0" relativeHeight="251633664" behindDoc="1" locked="0" layoutInCell="1" allowOverlap="1" wp14:anchorId="0AFF2724" wp14:editId="13F144E9">
            <wp:simplePos x="0" y="0"/>
            <wp:positionH relativeFrom="margin">
              <wp:align>right</wp:align>
            </wp:positionH>
            <wp:positionV relativeFrom="paragraph">
              <wp:posOffset>290830</wp:posOffset>
            </wp:positionV>
            <wp:extent cx="5250815" cy="2950845"/>
            <wp:effectExtent l="0" t="0" r="6985" b="1905"/>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9" cstate="print"/>
                    <a:stretch>
                      <a:fillRect/>
                    </a:stretch>
                  </pic:blipFill>
                  <pic:spPr>
                    <a:xfrm>
                      <a:off x="0" y="0"/>
                      <a:ext cx="5250815" cy="2950845"/>
                    </a:xfrm>
                    <a:prstGeom prst="rect">
                      <a:avLst/>
                    </a:prstGeom>
                  </pic:spPr>
                </pic:pic>
              </a:graphicData>
            </a:graphic>
            <wp14:sizeRelH relativeFrom="margin">
              <wp14:pctWidth>0</wp14:pctWidth>
            </wp14:sizeRelH>
            <wp14:sizeRelV relativeFrom="margin">
              <wp14:pctHeight>0</wp14:pctHeight>
            </wp14:sizeRelV>
          </wp:anchor>
        </w:drawing>
      </w:r>
    </w:p>
    <w:p w14:paraId="1F2DE2BD" w14:textId="4E71DD2B" w:rsidR="05928B0E" w:rsidRDefault="05928B0E" w:rsidP="3F532B7A">
      <w:pPr>
        <w:pStyle w:val="BodyText"/>
        <w:spacing w:before="78" w:line="360" w:lineRule="auto"/>
        <w:jc w:val="both"/>
      </w:pPr>
    </w:p>
    <w:p w14:paraId="7FBFB28C" w14:textId="79EA89A4" w:rsidR="05928B0E" w:rsidRDefault="2818A28D" w:rsidP="3F532B7A">
      <w:pPr>
        <w:pStyle w:val="BodyText"/>
        <w:spacing w:before="78" w:line="360" w:lineRule="auto"/>
        <w:jc w:val="both"/>
      </w:pPr>
      <w:r>
        <w:t>The detrended Q-Q plot show</w:t>
      </w:r>
      <w:r w:rsidR="74B71FED">
        <w:t>ed a</w:t>
      </w:r>
      <w:r>
        <w:t xml:space="preserve"> systematic deviation from zero, which further confirm</w:t>
      </w:r>
      <w:r w:rsidR="64CA264F">
        <w:t>ed</w:t>
      </w:r>
      <w:r>
        <w:t xml:space="preserve"> that data is not normally distributed.</w:t>
      </w:r>
    </w:p>
    <w:p w14:paraId="5754D366" w14:textId="5594C665" w:rsidR="3F532B7A" w:rsidRDefault="3F532B7A" w:rsidP="3F532B7A">
      <w:pPr>
        <w:pStyle w:val="BodyText"/>
        <w:spacing w:before="78" w:line="360" w:lineRule="auto"/>
        <w:jc w:val="both"/>
      </w:pPr>
    </w:p>
    <w:p w14:paraId="0BBC5F06" w14:textId="3AF54EA5" w:rsidR="0036056E" w:rsidRPr="001372C9" w:rsidRDefault="00FA0016" w:rsidP="006A75DC">
      <w:pPr>
        <w:pStyle w:val="BodyText"/>
        <w:spacing w:line="360" w:lineRule="auto"/>
        <w:ind w:right="423"/>
        <w:jc w:val="both"/>
      </w:pPr>
      <w:r w:rsidRPr="001372C9">
        <w:rPr>
          <w:noProof/>
        </w:rPr>
        <w:drawing>
          <wp:anchor distT="0" distB="0" distL="0" distR="0" simplePos="0" relativeHeight="251636736" behindDoc="1" locked="0" layoutInCell="1" allowOverlap="1" wp14:anchorId="3CF7DE27" wp14:editId="14347190">
            <wp:simplePos x="0" y="0"/>
            <wp:positionH relativeFrom="margin">
              <wp:align>right</wp:align>
            </wp:positionH>
            <wp:positionV relativeFrom="paragraph">
              <wp:posOffset>222250</wp:posOffset>
            </wp:positionV>
            <wp:extent cx="5098415" cy="3312160"/>
            <wp:effectExtent l="0" t="0" r="6985" b="254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0" cstate="print"/>
                    <a:stretch>
                      <a:fillRect/>
                    </a:stretch>
                  </pic:blipFill>
                  <pic:spPr>
                    <a:xfrm>
                      <a:off x="0" y="0"/>
                      <a:ext cx="5098415" cy="3312160"/>
                    </a:xfrm>
                    <a:prstGeom prst="rect">
                      <a:avLst/>
                    </a:prstGeom>
                  </pic:spPr>
                </pic:pic>
              </a:graphicData>
            </a:graphic>
            <wp14:sizeRelH relativeFrom="margin">
              <wp14:pctWidth>0</wp14:pctWidth>
            </wp14:sizeRelH>
          </wp:anchor>
        </w:drawing>
      </w:r>
    </w:p>
    <w:p w14:paraId="65B06CC8" w14:textId="77777777" w:rsidR="3F532B7A" w:rsidRDefault="3F532B7A" w:rsidP="3F532B7A">
      <w:pPr>
        <w:pStyle w:val="BodyText"/>
        <w:spacing w:before="10" w:line="360" w:lineRule="auto"/>
        <w:jc w:val="both"/>
      </w:pPr>
    </w:p>
    <w:p w14:paraId="4BFDE6EB" w14:textId="4D7A3879" w:rsidR="00B166A7" w:rsidRDefault="00FA0016" w:rsidP="00CA609B">
      <w:pPr>
        <w:pStyle w:val="BodyText"/>
        <w:spacing w:line="360" w:lineRule="auto"/>
        <w:ind w:right="405"/>
        <w:jc w:val="both"/>
      </w:pPr>
      <w:r w:rsidRPr="001372C9">
        <w:t>Additionally, the box</w:t>
      </w:r>
      <w:r w:rsidRPr="001372C9">
        <w:rPr>
          <w:spacing w:val="29"/>
        </w:rPr>
        <w:t xml:space="preserve"> </w:t>
      </w:r>
      <w:r w:rsidRPr="001372C9">
        <w:t>plot highlight</w:t>
      </w:r>
      <w:r w:rsidR="104E0D5A" w:rsidRPr="001372C9">
        <w:t xml:space="preserve">ed </w:t>
      </w:r>
      <w:r w:rsidRPr="001372C9">
        <w:t>the presence</w:t>
      </w:r>
      <w:r w:rsidRPr="001372C9">
        <w:rPr>
          <w:spacing w:val="30"/>
        </w:rPr>
        <w:t xml:space="preserve"> </w:t>
      </w:r>
      <w:r w:rsidRPr="001372C9">
        <w:t>of outliers, showing</w:t>
      </w:r>
      <w:r w:rsidRPr="001372C9">
        <w:rPr>
          <w:spacing w:val="29"/>
        </w:rPr>
        <w:t xml:space="preserve"> </w:t>
      </w:r>
      <w:r w:rsidRPr="001372C9">
        <w:t>variation in cervical pr</w:t>
      </w:r>
      <w:r w:rsidR="00A97B76">
        <w:t>oprioception among participants</w:t>
      </w:r>
      <w:r w:rsidR="1D0D4CFF">
        <w:t>.</w:t>
      </w:r>
    </w:p>
    <w:p w14:paraId="6FD6E5A8" w14:textId="77777777" w:rsidR="006A75DC" w:rsidRPr="00A97B76" w:rsidRDefault="006A75DC" w:rsidP="00CA609B">
      <w:pPr>
        <w:pStyle w:val="BodyText"/>
        <w:spacing w:line="360" w:lineRule="auto"/>
        <w:ind w:right="405"/>
        <w:jc w:val="both"/>
      </w:pPr>
    </w:p>
    <w:p w14:paraId="344A7B8B" w14:textId="08F7BD32" w:rsidR="00B166A7" w:rsidRPr="00A97B76" w:rsidRDefault="5AD3C652" w:rsidP="00CA609B">
      <w:pPr>
        <w:pStyle w:val="BodyText"/>
        <w:spacing w:line="360" w:lineRule="auto"/>
        <w:ind w:right="405"/>
        <w:jc w:val="both"/>
      </w:pPr>
      <w:r>
        <w:rPr>
          <w:noProof/>
        </w:rPr>
        <w:drawing>
          <wp:inline distT="0" distB="0" distL="0" distR="0" wp14:anchorId="58270533" wp14:editId="0FD55BBC">
            <wp:extent cx="5264727" cy="3208288"/>
            <wp:effectExtent l="0" t="0" r="0" b="0"/>
            <wp:docPr id="808633894"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1" cstate="print"/>
                    <a:stretch>
                      <a:fillRect/>
                    </a:stretch>
                  </pic:blipFill>
                  <pic:spPr>
                    <a:xfrm>
                      <a:off x="0" y="0"/>
                      <a:ext cx="5283393" cy="3219663"/>
                    </a:xfrm>
                    <a:prstGeom prst="rect">
                      <a:avLst/>
                    </a:prstGeom>
                  </pic:spPr>
                </pic:pic>
              </a:graphicData>
            </a:graphic>
          </wp:inline>
        </w:drawing>
      </w:r>
    </w:p>
    <w:p w14:paraId="09D0B7B0" w14:textId="50A7242F" w:rsidR="0036056E" w:rsidRPr="006A75DC" w:rsidRDefault="00FA0016" w:rsidP="006A75DC">
      <w:pPr>
        <w:pStyle w:val="BodyText"/>
        <w:spacing w:line="360" w:lineRule="auto"/>
        <w:ind w:left="568" w:right="405"/>
        <w:jc w:val="both"/>
      </w:pPr>
      <w:r>
        <w:rPr>
          <w:noProof/>
        </w:rPr>
        <mc:AlternateContent>
          <mc:Choice Requires="wps">
            <w:drawing>
              <wp:inline distT="0" distB="0" distL="114300" distR="114300" wp14:anchorId="425A0CD6" wp14:editId="60155B91">
                <wp:extent cx="4643755" cy="235528"/>
                <wp:effectExtent l="0" t="0" r="0" b="0"/>
                <wp:docPr id="420450055" name="Text Box 1"/>
                <wp:cNvGraphicFramePr/>
                <a:graphic xmlns:a="http://schemas.openxmlformats.org/drawingml/2006/main">
                  <a:graphicData uri="http://schemas.microsoft.com/office/word/2010/wordprocessingShape">
                    <wps:wsp>
                      <wps:cNvSpPr txBox="1"/>
                      <wps:spPr>
                        <a:xfrm>
                          <a:off x="0" y="0"/>
                          <a:ext cx="4643755" cy="235528"/>
                        </a:xfrm>
                        <a:prstGeom prst="rect">
                          <a:avLst/>
                        </a:prstGeom>
                      </wps:spPr>
                      <wps:txbx>
                        <w:txbxContent>
                          <w:p w14:paraId="18F03986" w14:textId="429F4573" w:rsidR="00343C6F" w:rsidRPr="006A75DC" w:rsidRDefault="00343C6F" w:rsidP="008659CF">
                            <w:pPr>
                              <w:pStyle w:val="Caption"/>
                              <w:rPr>
                                <w:i w:val="0"/>
                                <w:sz w:val="24"/>
                                <w:szCs w:val="24"/>
                              </w:rPr>
                            </w:pPr>
                            <w:bookmarkStart w:id="2175" w:name="_Toc229768816"/>
                            <w:bookmarkStart w:id="2176" w:name="_Toc233919198"/>
                            <w:r w:rsidRPr="006A75DC">
                              <w:rPr>
                                <w:i w:val="0"/>
                                <w:sz w:val="24"/>
                                <w:szCs w:val="24"/>
                              </w:rPr>
                              <w:t xml:space="preserve">Figure 4.4 JPE Total </w:t>
                            </w:r>
                            <w:bookmarkEnd w:id="2175"/>
                            <w:bookmarkEnd w:id="21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25A0CD6" id="Text Box 1" o:spid="_x0000_s1028" type="#_x0000_t202" style="width:365.65pt;height:1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" filled="f" stroked="f">
                <v:textbox inset="0,0,0,0">
                  <w:txbxContent>
                    <w:p w14:paraId="18F03986" w14:textId="429F4573" w:rsidR="00343C6F" w:rsidRPr="006A75DC" w:rsidRDefault="00343C6F" w:rsidP="008659CF">
                      <w:pPr>
                        <w:pStyle w:val="Caption"/>
                        <w:rPr>
                          <w:i w:val="0"/>
                          <w:sz w:val="24"/>
                          <w:szCs w:val="24"/>
                        </w:rPr>
                      </w:pPr>
                      <w:bookmarkStart w:id="2177" w:name="_Toc229768816"/>
                      <w:bookmarkStart w:id="2178" w:name="_Toc233919198"/>
                      <w:r w:rsidRPr="006A75DC">
                        <w:rPr>
                          <w:i w:val="0"/>
                          <w:sz w:val="24"/>
                          <w:szCs w:val="24"/>
                        </w:rPr>
                        <w:t xml:space="preserve">Figure 4.4 JPE Total </w:t>
                      </w:r>
                      <w:bookmarkEnd w:id="2177"/>
                      <w:bookmarkEnd w:id="2178"/>
                    </w:p>
                  </w:txbxContent>
                </v:textbox>
                <w10:anchorlock/>
              </v:shape>
            </w:pict>
          </mc:Fallback>
        </mc:AlternateContent>
      </w:r>
      <w:r w:rsidR="006A75DC" w:rsidRPr="001372C9">
        <w:rPr>
          <w:b/>
          <w:noProof/>
        </w:rPr>
        <w:lastRenderedPageBreak/>
        <w:drawing>
          <wp:anchor distT="0" distB="0" distL="0" distR="0" simplePos="0" relativeHeight="251642880" behindDoc="1" locked="0" layoutInCell="1" allowOverlap="1" wp14:anchorId="0CBEA11B" wp14:editId="67E7FBCB">
            <wp:simplePos x="0" y="0"/>
            <wp:positionH relativeFrom="page">
              <wp:posOffset>1724660</wp:posOffset>
            </wp:positionH>
            <wp:positionV relativeFrom="paragraph">
              <wp:posOffset>610235</wp:posOffset>
            </wp:positionV>
            <wp:extent cx="4864100" cy="2911475"/>
            <wp:effectExtent l="0" t="0" r="0" b="3175"/>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2" cstate="print"/>
                    <a:stretch>
                      <a:fillRect/>
                    </a:stretch>
                  </pic:blipFill>
                  <pic:spPr>
                    <a:xfrm>
                      <a:off x="0" y="0"/>
                      <a:ext cx="4864100" cy="2911475"/>
                    </a:xfrm>
                    <a:prstGeom prst="rect">
                      <a:avLst/>
                    </a:prstGeom>
                  </pic:spPr>
                </pic:pic>
              </a:graphicData>
            </a:graphic>
            <wp14:sizeRelH relativeFrom="margin">
              <wp14:pctWidth>0</wp14:pctWidth>
            </wp14:sizeRelH>
            <wp14:sizeRelV relativeFrom="margin">
              <wp14:pctHeight>0</wp14:pctHeight>
            </wp14:sizeRelV>
          </wp:anchor>
        </w:drawing>
      </w:r>
      <w:r w:rsidR="11186F96" w:rsidRPr="3F532B7A">
        <w:t>Visual and statistical assessment confirmed non-normal distribution of both variables, supporting the use of non-parametric tests.</w:t>
      </w:r>
    </w:p>
    <w:p w14:paraId="4A91BB3C" w14:textId="77777777" w:rsidR="006A75DC" w:rsidRDefault="006A75DC" w:rsidP="3F532B7A">
      <w:pPr>
        <w:pStyle w:val="BodyText"/>
        <w:spacing w:line="360" w:lineRule="auto"/>
        <w:ind w:right="405"/>
        <w:jc w:val="both"/>
      </w:pPr>
    </w:p>
    <w:p w14:paraId="54A7F5D3" w14:textId="0CECC5EA" w:rsidR="3F532B7A" w:rsidRDefault="006A75DC" w:rsidP="3F532B7A">
      <w:pPr>
        <w:pStyle w:val="BodyText"/>
        <w:spacing w:line="360" w:lineRule="auto"/>
        <w:ind w:right="405"/>
        <w:jc w:val="both"/>
      </w:pPr>
      <w:r>
        <w:t>The box plot indicated that most of the participants had mild to moderate DES, with few outliers indicating higher levels of symptoms.</w:t>
      </w:r>
    </w:p>
    <w:p w14:paraId="1E094548" w14:textId="7AC551B7" w:rsidR="006A75DC" w:rsidRDefault="006A75DC" w:rsidP="006A75DC">
      <w:pPr>
        <w:pStyle w:val="BodyText"/>
        <w:spacing w:line="360" w:lineRule="auto"/>
        <w:ind w:right="405"/>
        <w:jc w:val="both"/>
      </w:pPr>
      <w:r w:rsidRPr="001372C9">
        <w:rPr>
          <w:noProof/>
        </w:rPr>
        <w:drawing>
          <wp:anchor distT="0" distB="0" distL="114300" distR="114300" simplePos="0" relativeHeight="251655168" behindDoc="1" locked="0" layoutInCell="1" allowOverlap="1" wp14:anchorId="39C8FEC6" wp14:editId="58BD8A40">
            <wp:simplePos x="0" y="0"/>
            <wp:positionH relativeFrom="margin">
              <wp:posOffset>443750</wp:posOffset>
            </wp:positionH>
            <wp:positionV relativeFrom="paragraph">
              <wp:posOffset>230678</wp:posOffset>
            </wp:positionV>
            <wp:extent cx="4671060" cy="345313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71060" cy="345313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826CE85" w14:textId="22A5B807" w:rsidR="006A75DC" w:rsidRDefault="006A75DC" w:rsidP="006A75DC">
      <w:pPr>
        <w:pStyle w:val="BodyText"/>
        <w:spacing w:line="360" w:lineRule="auto"/>
        <w:ind w:right="405"/>
        <w:jc w:val="both"/>
      </w:pPr>
      <w:r>
        <w:t xml:space="preserve"> </w:t>
      </w:r>
      <w:r>
        <w:rPr>
          <w:noProof/>
        </w:rPr>
        <mc:AlternateContent>
          <mc:Choice Requires="wps">
            <w:drawing>
              <wp:inline distT="0" distB="0" distL="114300" distR="114300" wp14:anchorId="7DA4F8C0" wp14:editId="3CE7E9B7">
                <wp:extent cx="4643755" cy="234950"/>
                <wp:effectExtent l="0" t="0" r="0" b="0"/>
                <wp:docPr id="506121216" name="Text Box 1"/>
                <wp:cNvGraphicFramePr/>
                <a:graphic xmlns:a="http://schemas.openxmlformats.org/drawingml/2006/main">
                  <a:graphicData uri="http://schemas.microsoft.com/office/word/2010/wordprocessingShape">
                    <wps:wsp>
                      <wps:cNvSpPr txBox="1"/>
                      <wps:spPr>
                        <a:xfrm>
                          <a:off x="0" y="0"/>
                          <a:ext cx="4643755" cy="234950"/>
                        </a:xfrm>
                        <a:prstGeom prst="rect">
                          <a:avLst/>
                        </a:prstGeom>
                      </wps:spPr>
                      <wps:txbx>
                        <w:txbxContent>
                          <w:p w14:paraId="0885A558" w14:textId="2536D305" w:rsidR="00343C6F" w:rsidRPr="006A75DC" w:rsidRDefault="00343C6F" w:rsidP="006A75DC">
                            <w:pPr>
                              <w:pStyle w:val="Caption"/>
                              <w:rPr>
                                <w:i w:val="0"/>
                                <w:sz w:val="24"/>
                                <w:szCs w:val="24"/>
                              </w:rPr>
                            </w:pPr>
                            <w:bookmarkStart w:id="2179" w:name="_Toc229768817"/>
                            <w:bookmarkStart w:id="2180" w:name="_Toc233919199"/>
                            <w:r w:rsidRPr="006A75DC">
                              <w:rPr>
                                <w:i w:val="0"/>
                                <w:sz w:val="24"/>
                                <w:szCs w:val="24"/>
                              </w:rPr>
                              <w:t xml:space="preserve"> </w:t>
                            </w:r>
                            <w:bookmarkEnd w:id="2179"/>
                            <w:bookmarkEnd w:id="2180"/>
                          </w:p>
                          <w:p w14:paraId="0A24D173" w14:textId="77777777" w:rsidR="00343C6F" w:rsidRPr="00187B11" w:rsidRDefault="00343C6F" w:rsidP="006A75D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DA4F8C0" id="_x0000_s1029" type="#_x0000_t202" style="width:365.65pt;height: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" filled="f" stroked="f">
                <v:textbox inset="0,0,0,0">
                  <w:txbxContent>
                    <w:p w14:paraId="0885A558" w14:textId="2536D305" w:rsidR="00343C6F" w:rsidRPr="006A75DC" w:rsidRDefault="00343C6F" w:rsidP="006A75DC">
                      <w:pPr>
                        <w:pStyle w:val="Caption"/>
                        <w:rPr>
                          <w:i w:val="0"/>
                          <w:sz w:val="24"/>
                          <w:szCs w:val="24"/>
                        </w:rPr>
                      </w:pPr>
                      <w:bookmarkStart w:id="2181" w:name="_Toc229768817"/>
                      <w:bookmarkStart w:id="2182" w:name="_Toc233919199"/>
                      <w:r w:rsidRPr="006A75DC">
                        <w:rPr>
                          <w:i w:val="0"/>
                          <w:sz w:val="24"/>
                          <w:szCs w:val="24"/>
                        </w:rPr>
                        <w:t xml:space="preserve"> </w:t>
                      </w:r>
                      <w:bookmarkEnd w:id="2181"/>
                      <w:bookmarkEnd w:id="2182"/>
                    </w:p>
                    <w:p w14:paraId="0A24D173" w14:textId="77777777" w:rsidR="00343C6F" w:rsidRPr="00187B11" w:rsidRDefault="00343C6F" w:rsidP="006A75DC"/>
                  </w:txbxContent>
                </v:textbox>
                <w10:anchorlock/>
              </v:shape>
            </w:pict>
          </mc:Fallback>
        </mc:AlternateContent>
      </w:r>
    </w:p>
    <w:p w14:paraId="3CEE7499" w14:textId="77CCF179" w:rsidR="006A75DC" w:rsidRDefault="00053700" w:rsidP="006A75DC">
      <w:pPr>
        <w:pStyle w:val="BodyText"/>
        <w:spacing w:line="360" w:lineRule="auto"/>
        <w:ind w:right="405"/>
        <w:jc w:val="both"/>
      </w:pPr>
      <w:bookmarkStart w:id="2183" w:name="4.5_CORRELATION_ANALYSIS"/>
      <w:bookmarkEnd w:id="2183"/>
      <w:r>
        <w:rPr>
          <w:noProof/>
        </w:rPr>
        <w:lastRenderedPageBreak/>
        <mc:AlternateContent>
          <mc:Choice Requires="wps">
            <w:drawing>
              <wp:anchor distT="0" distB="0" distL="114300" distR="114300" simplePos="0" relativeHeight="251696128" behindDoc="0" locked="0" layoutInCell="1" allowOverlap="1" wp14:anchorId="0C58AD97" wp14:editId="303BC3E7">
                <wp:simplePos x="0" y="0"/>
                <wp:positionH relativeFrom="column">
                  <wp:posOffset>443865</wp:posOffset>
                </wp:positionH>
                <wp:positionV relativeFrom="paragraph">
                  <wp:posOffset>2731135</wp:posOffset>
                </wp:positionV>
                <wp:extent cx="461327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4613275" cy="635"/>
                        </a:xfrm>
                        <a:prstGeom prst="rect">
                          <a:avLst/>
                        </a:prstGeom>
                        <a:solidFill>
                          <a:prstClr val="white"/>
                        </a:solidFill>
                        <a:ln>
                          <a:noFill/>
                        </a:ln>
                        <a:effectLst/>
                      </wps:spPr>
                      <wps:txbx>
                        <w:txbxContent>
                          <w:p w14:paraId="4DEC2825" w14:textId="7B3AA617" w:rsidR="00343C6F" w:rsidRPr="00053700" w:rsidRDefault="00343C6F" w:rsidP="00053700">
                            <w:pPr>
                              <w:pStyle w:val="Caption"/>
                              <w:rPr>
                                <w:i w:val="0"/>
                                <w:noProof/>
                                <w:sz w:val="24"/>
                                <w:szCs w:val="24"/>
                              </w:rPr>
                            </w:pPr>
                            <w:r>
                              <w:t xml:space="preserve">              </w:t>
                            </w:r>
                            <w:bookmarkStart w:id="2184" w:name="_Toc234176207"/>
                            <w:bookmarkStart w:id="2185" w:name="_Toc234176831"/>
                            <w:r w:rsidRPr="00053700">
                              <w:rPr>
                                <w:i w:val="0"/>
                                <w:sz w:val="24"/>
                                <w:szCs w:val="24"/>
                              </w:rPr>
                              <w:t xml:space="preserve">Fig 4.5 Digital Eye Strain </w:t>
                            </w:r>
                            <w:r w:rsidRPr="00053700">
                              <w:rPr>
                                <w:i w:val="0"/>
                                <w:sz w:val="24"/>
                                <w:szCs w:val="24"/>
                              </w:rPr>
                              <w:fldChar w:fldCharType="begin"/>
                            </w:r>
                            <w:r w:rsidRPr="00053700">
                              <w:rPr>
                                <w:i w:val="0"/>
                                <w:sz w:val="24"/>
                                <w:szCs w:val="24"/>
                              </w:rPr>
                              <w:instrText xml:space="preserve"> SEQ ______________Fig_4.5_Digital_Eye_Strain \* ARABIC </w:instrText>
                            </w:r>
                            <w:r w:rsidRPr="00053700">
                              <w:rPr>
                                <w:i w:val="0"/>
                                <w:sz w:val="24"/>
                                <w:szCs w:val="24"/>
                              </w:rPr>
                              <w:fldChar w:fldCharType="separate"/>
                            </w:r>
                            <w:r w:rsidR="00A1731C">
                              <w:rPr>
                                <w:i w:val="0"/>
                                <w:noProof/>
                                <w:sz w:val="24"/>
                                <w:szCs w:val="24"/>
                              </w:rPr>
                              <w:t>1</w:t>
                            </w:r>
                            <w:bookmarkEnd w:id="2184"/>
                            <w:bookmarkEnd w:id="2185"/>
                            <w:r w:rsidRPr="00053700">
                              <w:rPr>
                                <w:i w:val="0"/>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8AD97" id="Text Box 5" o:spid="_x0000_s1030" type="#_x0000_t202" style="position:absolute;left:0;text-align:left;margin-left:34.95pt;margin-top:215.05pt;width:363.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" stroked="f">
                <v:textbox style="mso-fit-shape-to-text:t" inset="0,0,0,0">
                  <w:txbxContent>
                    <w:p w14:paraId="4DEC2825" w14:textId="7B3AA617" w:rsidR="00343C6F" w:rsidRPr="00053700" w:rsidRDefault="00343C6F" w:rsidP="00053700">
                      <w:pPr>
                        <w:pStyle w:val="Caption"/>
                        <w:rPr>
                          <w:i w:val="0"/>
                          <w:noProof/>
                          <w:sz w:val="24"/>
                          <w:szCs w:val="24"/>
                        </w:rPr>
                      </w:pPr>
                      <w:r>
                        <w:t xml:space="preserve">              </w:t>
                      </w:r>
                      <w:bookmarkStart w:id="2186" w:name="_Toc234176207"/>
                      <w:bookmarkStart w:id="2187" w:name="_Toc234176831"/>
                      <w:r w:rsidRPr="00053700">
                        <w:rPr>
                          <w:i w:val="0"/>
                          <w:sz w:val="24"/>
                          <w:szCs w:val="24"/>
                        </w:rPr>
                        <w:t xml:space="preserve">Fig 4.5 Digital Eye Strain </w:t>
                      </w:r>
                      <w:r w:rsidRPr="00053700">
                        <w:rPr>
                          <w:i w:val="0"/>
                          <w:sz w:val="24"/>
                          <w:szCs w:val="24"/>
                        </w:rPr>
                        <w:fldChar w:fldCharType="begin"/>
                      </w:r>
                      <w:r w:rsidRPr="00053700">
                        <w:rPr>
                          <w:i w:val="0"/>
                          <w:sz w:val="24"/>
                          <w:szCs w:val="24"/>
                        </w:rPr>
                        <w:instrText xml:space="preserve"> SEQ ______________Fig_4.5_Digital_Eye_Strain \* ARABIC </w:instrText>
                      </w:r>
                      <w:r w:rsidRPr="00053700">
                        <w:rPr>
                          <w:i w:val="0"/>
                          <w:sz w:val="24"/>
                          <w:szCs w:val="24"/>
                        </w:rPr>
                        <w:fldChar w:fldCharType="separate"/>
                      </w:r>
                      <w:r w:rsidR="00A1731C">
                        <w:rPr>
                          <w:i w:val="0"/>
                          <w:noProof/>
                          <w:sz w:val="24"/>
                          <w:szCs w:val="24"/>
                        </w:rPr>
                        <w:t>1</w:t>
                      </w:r>
                      <w:bookmarkEnd w:id="2186"/>
                      <w:bookmarkEnd w:id="2187"/>
                      <w:r w:rsidRPr="00053700">
                        <w:rPr>
                          <w:i w:val="0"/>
                          <w:sz w:val="24"/>
                          <w:szCs w:val="24"/>
                        </w:rPr>
                        <w:fldChar w:fldCharType="end"/>
                      </w:r>
                    </w:p>
                  </w:txbxContent>
                </v:textbox>
                <w10:wrap type="square"/>
              </v:shape>
            </w:pict>
          </mc:Fallback>
        </mc:AlternateContent>
      </w:r>
      <w:r w:rsidR="006A75DC" w:rsidRPr="001372C9">
        <w:rPr>
          <w:noProof/>
        </w:rPr>
        <w:drawing>
          <wp:anchor distT="0" distB="0" distL="114300" distR="114300" simplePos="0" relativeHeight="251689984" behindDoc="0" locked="0" layoutInCell="1" allowOverlap="1" wp14:anchorId="4A278D28" wp14:editId="33B20EC5">
            <wp:simplePos x="0" y="0"/>
            <wp:positionH relativeFrom="page">
              <wp:posOffset>1884045</wp:posOffset>
            </wp:positionH>
            <wp:positionV relativeFrom="paragraph">
              <wp:posOffset>635</wp:posOffset>
            </wp:positionV>
            <wp:extent cx="4613275" cy="2673350"/>
            <wp:effectExtent l="0" t="0" r="0" b="0"/>
            <wp:wrapSquare wrapText="bothSides"/>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4" cstate="print">
                      <a:extLst>
                        <a:ext uri="{28A0092B-C50C-407E-A947-70E740481C1C}">
                          <a14:useLocalDpi xmlns:a14="http://schemas.microsoft.com/office/drawing/2010/main"/>
                        </a:ext>
                      </a:extLst>
                    </a:blip>
                    <a:stretch>
                      <a:fillRect/>
                    </a:stretch>
                  </pic:blipFill>
                  <pic:spPr>
                    <a:xfrm flipV="1">
                      <a:off x="0" y="0"/>
                      <a:ext cx="4613275" cy="2673350"/>
                    </a:xfrm>
                    <a:prstGeom prst="rect">
                      <a:avLst/>
                    </a:prstGeom>
                  </pic:spPr>
                </pic:pic>
              </a:graphicData>
            </a:graphic>
            <wp14:sizeRelH relativeFrom="margin">
              <wp14:pctWidth>0</wp14:pctWidth>
            </wp14:sizeRelH>
            <wp14:sizeRelV relativeFrom="margin">
              <wp14:pctHeight>0</wp14:pctHeight>
            </wp14:sizeRelV>
          </wp:anchor>
        </w:drawing>
      </w:r>
      <w:bookmarkStart w:id="2188" w:name="_Toc1498395935"/>
      <w:bookmarkStart w:id="2189" w:name="_Toc1648951613"/>
      <w:bookmarkStart w:id="2190" w:name="_Toc1972205091"/>
      <w:bookmarkStart w:id="2191" w:name="_Toc818039466"/>
      <w:bookmarkStart w:id="2192" w:name="_Toc191377794"/>
      <w:bookmarkStart w:id="2193" w:name="_Toc488329987"/>
      <w:bookmarkStart w:id="2194" w:name="_Toc2102821966"/>
      <w:bookmarkStart w:id="2195" w:name="_Toc99946657"/>
      <w:bookmarkStart w:id="2196" w:name="_Toc830403114"/>
      <w:bookmarkStart w:id="2197" w:name="_Toc139243102"/>
      <w:bookmarkStart w:id="2198" w:name="_Toc1905896876"/>
      <w:bookmarkStart w:id="2199" w:name="_Toc692546041"/>
      <w:bookmarkStart w:id="2200" w:name="_Toc894063744"/>
      <w:bookmarkStart w:id="2201" w:name="_Toc2011580736"/>
      <w:bookmarkStart w:id="2202" w:name="_Toc1691868683"/>
      <w:bookmarkStart w:id="2203" w:name="_Toc653184793"/>
      <w:bookmarkStart w:id="2204" w:name="_Toc1873361671"/>
      <w:bookmarkStart w:id="2205" w:name="_Toc349660597"/>
      <w:bookmarkStart w:id="2206" w:name="_Toc983740846"/>
      <w:bookmarkStart w:id="2207" w:name="_Toc1271921332"/>
      <w:bookmarkStart w:id="2208" w:name="_Toc2055221009"/>
      <w:bookmarkStart w:id="2209" w:name="_Toc1795171638"/>
      <w:bookmarkStart w:id="2210" w:name="_Toc149352099"/>
      <w:bookmarkStart w:id="2211" w:name="_Toc59420930"/>
      <w:bookmarkStart w:id="2212" w:name="_Toc1727482794"/>
      <w:bookmarkStart w:id="2213" w:name="_Toc1390198913"/>
      <w:bookmarkStart w:id="2214" w:name="_Toc953333195"/>
      <w:bookmarkStart w:id="2215" w:name="_Toc721797289"/>
      <w:bookmarkStart w:id="2216" w:name="_Toc1256216992"/>
      <w:bookmarkStart w:id="2217" w:name="_Toc761470649"/>
      <w:bookmarkStart w:id="2218" w:name="_Toc1670466752"/>
      <w:bookmarkStart w:id="2219" w:name="_Toc684611156"/>
      <w:bookmarkStart w:id="2220" w:name="_Toc2097780820"/>
      <w:bookmarkStart w:id="2221" w:name="_Toc1778840122"/>
      <w:bookmarkStart w:id="2222" w:name="_Toc638829135"/>
      <w:bookmarkStart w:id="2223" w:name="_Toc1547452418"/>
      <w:bookmarkStart w:id="2224" w:name="_Toc571024464"/>
      <w:bookmarkStart w:id="2225" w:name="_Toc232452321"/>
      <w:bookmarkStart w:id="2226" w:name="_Toc1283928163"/>
      <w:bookmarkStart w:id="2227" w:name="_Toc104159870"/>
      <w:bookmarkStart w:id="2228" w:name="_Toc638574948"/>
      <w:bookmarkStart w:id="2229" w:name="_Toc233932277"/>
      <w:bookmarkStart w:id="2230" w:name="_Toc229766739"/>
      <w:bookmarkStart w:id="2231" w:name="_Toc229766810"/>
      <w:bookmarkStart w:id="2232" w:name="_Toc229766993"/>
      <w:bookmarkStart w:id="2233" w:name="_Toc229774323"/>
      <w:bookmarkStart w:id="2234" w:name="_Toc231774268"/>
      <w:r w:rsidR="006A75DC">
        <w:t xml:space="preserve"> </w:t>
      </w:r>
    </w:p>
    <w:p w14:paraId="326443DC" w14:textId="77777777" w:rsidR="006A75DC" w:rsidRDefault="006A75DC" w:rsidP="3F532B7A">
      <w:pPr>
        <w:pStyle w:val="Heading2"/>
        <w:spacing w:before="120" w:line="360" w:lineRule="auto"/>
        <w:ind w:left="0"/>
      </w:pPr>
    </w:p>
    <w:p w14:paraId="4B8C2311" w14:textId="77777777" w:rsidR="006A75DC" w:rsidRDefault="006A75DC" w:rsidP="3F532B7A">
      <w:pPr>
        <w:pStyle w:val="Heading2"/>
        <w:spacing w:before="120" w:line="360" w:lineRule="auto"/>
        <w:ind w:left="0"/>
      </w:pPr>
    </w:p>
    <w:p w14:paraId="5A2A1C57" w14:textId="77777777" w:rsidR="006A75DC" w:rsidRDefault="006A75DC" w:rsidP="3F532B7A">
      <w:pPr>
        <w:pStyle w:val="Heading2"/>
        <w:spacing w:before="120" w:line="360" w:lineRule="auto"/>
        <w:ind w:left="0"/>
      </w:pPr>
    </w:p>
    <w:p w14:paraId="1C8E154B" w14:textId="77777777" w:rsidR="006A75DC" w:rsidRDefault="006A75DC" w:rsidP="3F532B7A">
      <w:pPr>
        <w:pStyle w:val="Heading2"/>
        <w:spacing w:before="120" w:line="360" w:lineRule="auto"/>
        <w:ind w:left="0"/>
      </w:pPr>
    </w:p>
    <w:p w14:paraId="6AF83AC8" w14:textId="77777777" w:rsidR="006A75DC" w:rsidRDefault="006A75DC" w:rsidP="3F532B7A">
      <w:pPr>
        <w:pStyle w:val="Heading2"/>
        <w:spacing w:before="120" w:line="360" w:lineRule="auto"/>
        <w:ind w:left="0"/>
      </w:pPr>
    </w:p>
    <w:p w14:paraId="4FF40503" w14:textId="77777777" w:rsidR="006A75DC" w:rsidRDefault="006A75DC" w:rsidP="3F532B7A">
      <w:pPr>
        <w:pStyle w:val="Heading2"/>
        <w:spacing w:before="120" w:line="360" w:lineRule="auto"/>
        <w:ind w:left="0"/>
      </w:pPr>
    </w:p>
    <w:p w14:paraId="2076728A" w14:textId="77777777" w:rsidR="00053700" w:rsidRDefault="00053700" w:rsidP="3F532B7A">
      <w:pPr>
        <w:pStyle w:val="Heading2"/>
        <w:spacing w:before="120" w:line="360" w:lineRule="auto"/>
        <w:ind w:left="0"/>
        <w:rPr>
          <w:b w:val="0"/>
          <w:bCs w:val="0"/>
          <w:iCs/>
          <w:color w:val="1F497D" w:themeColor="text2"/>
          <w:sz w:val="24"/>
          <w:szCs w:val="24"/>
        </w:rPr>
      </w:pPr>
      <w:bookmarkStart w:id="2235" w:name="_Toc234173912"/>
    </w:p>
    <w:p w14:paraId="67E6CC66" w14:textId="42F2D238" w:rsidR="0036056E" w:rsidRPr="001372C9" w:rsidRDefault="00053700" w:rsidP="3F532B7A">
      <w:pPr>
        <w:pStyle w:val="Heading2"/>
        <w:spacing w:before="120" w:line="360" w:lineRule="auto"/>
        <w:ind w:left="0"/>
        <w:rPr>
          <w:sz w:val="24"/>
          <w:szCs w:val="24"/>
        </w:rPr>
      </w:pPr>
      <w:r>
        <w:t xml:space="preserve">   4.5 </w:t>
      </w:r>
      <w:r w:rsidR="008E258F">
        <w:t>Correlation Analysis</w:t>
      </w:r>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p>
    <w:p w14:paraId="51F47E72" w14:textId="3CA4AEA7" w:rsidR="0036056E" w:rsidRDefault="00FA0016" w:rsidP="006A75DC">
      <w:pPr>
        <w:pStyle w:val="BodyText"/>
        <w:spacing w:before="1" w:line="360" w:lineRule="auto"/>
        <w:ind w:right="405"/>
        <w:jc w:val="both"/>
      </w:pPr>
      <w:bookmarkStart w:id="2236" w:name="Spearman’s_rank_correlation_was_used_to_"/>
      <w:bookmarkEnd w:id="2236"/>
      <w:r w:rsidRPr="001372C9">
        <w:t>Spearman’s</w:t>
      </w:r>
      <w:r w:rsidRPr="001372C9">
        <w:rPr>
          <w:spacing w:val="40"/>
        </w:rPr>
        <w:t xml:space="preserve"> </w:t>
      </w:r>
      <w:r w:rsidRPr="001372C9">
        <w:t>rank</w:t>
      </w:r>
      <w:r w:rsidRPr="001372C9">
        <w:rPr>
          <w:spacing w:val="39"/>
        </w:rPr>
        <w:t xml:space="preserve"> </w:t>
      </w:r>
      <w:r w:rsidRPr="001372C9">
        <w:t>correlation</w:t>
      </w:r>
      <w:r w:rsidRPr="001372C9">
        <w:rPr>
          <w:spacing w:val="40"/>
        </w:rPr>
        <w:t xml:space="preserve"> </w:t>
      </w:r>
      <w:r w:rsidRPr="001372C9">
        <w:t>was</w:t>
      </w:r>
      <w:r w:rsidRPr="001372C9">
        <w:rPr>
          <w:spacing w:val="40"/>
        </w:rPr>
        <w:t xml:space="preserve"> </w:t>
      </w:r>
      <w:r w:rsidRPr="001372C9">
        <w:t>used</w:t>
      </w:r>
      <w:r w:rsidRPr="001372C9">
        <w:rPr>
          <w:spacing w:val="39"/>
        </w:rPr>
        <w:t xml:space="preserve"> </w:t>
      </w:r>
      <w:r w:rsidRPr="001372C9">
        <w:t>to</w:t>
      </w:r>
      <w:r w:rsidRPr="001372C9">
        <w:rPr>
          <w:spacing w:val="40"/>
        </w:rPr>
        <w:t xml:space="preserve"> </w:t>
      </w:r>
      <w:r w:rsidR="006A75DC">
        <w:t>assess correlation</w:t>
      </w:r>
      <w:r w:rsidRPr="001372C9">
        <w:rPr>
          <w:spacing w:val="40"/>
        </w:rPr>
        <w:t xml:space="preserve"> </w:t>
      </w:r>
      <w:r w:rsidRPr="001372C9">
        <w:t>between</w:t>
      </w:r>
      <w:r w:rsidRPr="001372C9">
        <w:rPr>
          <w:spacing w:val="40"/>
        </w:rPr>
        <w:t xml:space="preserve"> </w:t>
      </w:r>
      <w:r w:rsidRPr="001372C9">
        <w:t>cervical proprioception and digital eye strain.</w:t>
      </w:r>
    </w:p>
    <w:p w14:paraId="7E10F44C" w14:textId="67E4141B" w:rsidR="00FD4159" w:rsidRPr="001372C9" w:rsidRDefault="41E90835" w:rsidP="006A75DC">
      <w:pPr>
        <w:pStyle w:val="BodyText"/>
        <w:spacing w:before="1" w:line="360" w:lineRule="auto"/>
        <w:ind w:right="424"/>
        <w:jc w:val="both"/>
      </w:pPr>
      <w:r>
        <w:t>Spearman’s rank correlation was used due to non-normal distribution of variables and ordinal/continuous nature of data. The analysis show</w:t>
      </w:r>
      <w:r w:rsidR="6A79F8DA">
        <w:t>ed</w:t>
      </w:r>
      <w:r>
        <w:t xml:space="preserve"> a weak negative correlation (r= -0.169) between two variables, which was statistically significant (p=0.001. The correlation indicate</w:t>
      </w:r>
      <w:r w:rsidR="19A07BEF">
        <w:t xml:space="preserve">d </w:t>
      </w:r>
      <w:r>
        <w:t>a weak negative</w:t>
      </w:r>
      <w:r w:rsidR="69B476ED">
        <w:t xml:space="preserve"> correlation</w:t>
      </w:r>
      <w:r>
        <w:t xml:space="preserve"> between cervical proprioception and digital eye strain, suggesting minimal but statistically significant relationships. However, the strength of correlation is very weak, suggesting that cervical proprioception has a limited association with DES.</w:t>
      </w:r>
    </w:p>
    <w:p w14:paraId="7125F77C" w14:textId="405A503D" w:rsidR="003F4435" w:rsidRPr="006A75DC" w:rsidRDefault="00552D46" w:rsidP="3F532B7A">
      <w:pPr>
        <w:pStyle w:val="Caption"/>
        <w:keepNext/>
        <w:spacing w:line="360" w:lineRule="auto"/>
        <w:jc w:val="both"/>
        <w:rPr>
          <w:i w:val="0"/>
          <w:noProof/>
          <w:sz w:val="24"/>
          <w:szCs w:val="24"/>
        </w:rPr>
      </w:pPr>
      <w:bookmarkStart w:id="2237" w:name="Table_4.5:_Spearman_Correlation_between_"/>
      <w:bookmarkStart w:id="2238" w:name="_Toc229770269"/>
      <w:bookmarkStart w:id="2239" w:name="_Toc232391570"/>
      <w:bookmarkEnd w:id="2237"/>
      <w:r w:rsidRPr="3F532B7A">
        <w:rPr>
          <w:noProof/>
          <w:sz w:val="24"/>
          <w:szCs w:val="24"/>
        </w:rPr>
        <w:t xml:space="preserve"> </w:t>
      </w:r>
      <w:r w:rsidRPr="006A75DC">
        <w:rPr>
          <w:i w:val="0"/>
          <w:noProof/>
          <w:sz w:val="24"/>
          <w:szCs w:val="24"/>
        </w:rPr>
        <w:t>Table 4.</w:t>
      </w:r>
      <w:r w:rsidR="5E248690" w:rsidRPr="006A75DC">
        <w:rPr>
          <w:i w:val="0"/>
          <w:noProof/>
          <w:sz w:val="24"/>
          <w:szCs w:val="24"/>
        </w:rPr>
        <w:t>5</w:t>
      </w:r>
      <w:r w:rsidRPr="006A75DC">
        <w:rPr>
          <w:i w:val="0"/>
          <w:noProof/>
          <w:sz w:val="24"/>
          <w:szCs w:val="24"/>
        </w:rPr>
        <w:t xml:space="preserve">: </w:t>
      </w:r>
      <w:r w:rsidR="2EAAA1A2" w:rsidRPr="006A75DC">
        <w:rPr>
          <w:i w:val="0"/>
          <w:noProof/>
          <w:sz w:val="24"/>
          <w:szCs w:val="24"/>
        </w:rPr>
        <w:t>Spearmen Correlation</w:t>
      </w:r>
      <w:bookmarkEnd w:id="2238"/>
      <w:bookmarkEnd w:id="2239"/>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343"/>
        <w:gridCol w:w="2219"/>
        <w:gridCol w:w="3651"/>
      </w:tblGrid>
      <w:tr w:rsidR="0036056E" w:rsidRPr="001372C9" w14:paraId="0DDF8FF9" w14:textId="77777777" w:rsidTr="3F532B7A">
        <w:trPr>
          <w:trHeight w:val="334"/>
        </w:trPr>
        <w:tc>
          <w:tcPr>
            <w:tcW w:w="1426" w:type="pct"/>
            <w:shd w:val="clear" w:color="auto" w:fill="DDEBF7"/>
          </w:tcPr>
          <w:p w14:paraId="3005BBB0"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Variables</w:t>
            </w:r>
          </w:p>
        </w:tc>
        <w:tc>
          <w:tcPr>
            <w:tcW w:w="1350" w:type="pct"/>
            <w:shd w:val="clear" w:color="auto" w:fill="DDEBF7"/>
          </w:tcPr>
          <w:p w14:paraId="66FE1452" w14:textId="77777777" w:rsidR="0036056E" w:rsidRPr="001372C9" w:rsidRDefault="00FA0016" w:rsidP="001372C9">
            <w:pPr>
              <w:pStyle w:val="TableParagraph"/>
              <w:spacing w:before="14" w:line="360" w:lineRule="auto"/>
              <w:ind w:left="15"/>
              <w:jc w:val="both"/>
              <w:rPr>
                <w:rFonts w:ascii="Times New Roman" w:hAnsi="Times New Roman" w:cs="Times New Roman"/>
                <w:b/>
                <w:sz w:val="24"/>
                <w:szCs w:val="24"/>
              </w:rPr>
            </w:pPr>
            <w:r w:rsidRPr="001372C9">
              <w:rPr>
                <w:rFonts w:ascii="Times New Roman" w:hAnsi="Times New Roman" w:cs="Times New Roman"/>
                <w:b/>
                <w:spacing w:val="-2"/>
                <w:sz w:val="24"/>
                <w:szCs w:val="24"/>
              </w:rPr>
              <w:t>JPE_Total</w:t>
            </w:r>
          </w:p>
        </w:tc>
        <w:tc>
          <w:tcPr>
            <w:tcW w:w="2222" w:type="pct"/>
            <w:shd w:val="clear" w:color="auto" w:fill="DDEBF7"/>
          </w:tcPr>
          <w:p w14:paraId="3C5E6F45"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z w:val="24"/>
                <w:szCs w:val="24"/>
              </w:rPr>
              <w:t>Digital</w:t>
            </w:r>
            <w:r w:rsidRPr="001372C9">
              <w:rPr>
                <w:rFonts w:ascii="Times New Roman" w:hAnsi="Times New Roman" w:cs="Times New Roman"/>
                <w:b/>
                <w:spacing w:val="-1"/>
                <w:sz w:val="24"/>
                <w:szCs w:val="24"/>
              </w:rPr>
              <w:t xml:space="preserve"> </w:t>
            </w:r>
            <w:r w:rsidRPr="001372C9">
              <w:rPr>
                <w:rFonts w:ascii="Times New Roman" w:hAnsi="Times New Roman" w:cs="Times New Roman"/>
                <w:b/>
                <w:sz w:val="24"/>
                <w:szCs w:val="24"/>
              </w:rPr>
              <w:t>Eye</w:t>
            </w:r>
            <w:r w:rsidRPr="001372C9">
              <w:rPr>
                <w:rFonts w:ascii="Times New Roman" w:hAnsi="Times New Roman" w:cs="Times New Roman"/>
                <w:b/>
                <w:spacing w:val="-2"/>
                <w:sz w:val="24"/>
                <w:szCs w:val="24"/>
              </w:rPr>
              <w:t xml:space="preserve"> Strain</w:t>
            </w:r>
          </w:p>
        </w:tc>
      </w:tr>
      <w:tr w:rsidR="0036056E" w:rsidRPr="001372C9" w14:paraId="3E08C983" w14:textId="77777777" w:rsidTr="3F532B7A">
        <w:trPr>
          <w:trHeight w:val="335"/>
        </w:trPr>
        <w:tc>
          <w:tcPr>
            <w:tcW w:w="1426" w:type="pct"/>
            <w:shd w:val="clear" w:color="auto" w:fill="DDEBF7"/>
          </w:tcPr>
          <w:p w14:paraId="54A2F821" w14:textId="77777777" w:rsidR="0036056E" w:rsidRPr="001372C9" w:rsidRDefault="00FA0016" w:rsidP="001372C9">
            <w:pPr>
              <w:pStyle w:val="TableParagraph"/>
              <w:spacing w:before="16"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JPE_Total</w:t>
            </w:r>
          </w:p>
        </w:tc>
        <w:tc>
          <w:tcPr>
            <w:tcW w:w="1350" w:type="pct"/>
            <w:shd w:val="clear" w:color="auto" w:fill="DDEBF7"/>
          </w:tcPr>
          <w:p w14:paraId="0B15FE6E" w14:textId="77777777" w:rsidR="0036056E" w:rsidRPr="001372C9" w:rsidRDefault="00FA0016" w:rsidP="001372C9">
            <w:pPr>
              <w:pStyle w:val="TableParagraph"/>
              <w:spacing w:before="16" w:line="360" w:lineRule="auto"/>
              <w:ind w:right="2"/>
              <w:jc w:val="both"/>
              <w:rPr>
                <w:rFonts w:ascii="Times New Roman" w:hAnsi="Times New Roman" w:cs="Times New Roman"/>
                <w:sz w:val="24"/>
                <w:szCs w:val="24"/>
              </w:rPr>
            </w:pPr>
            <w:r w:rsidRPr="001372C9">
              <w:rPr>
                <w:rFonts w:ascii="Times New Roman" w:hAnsi="Times New Roman" w:cs="Times New Roman"/>
                <w:spacing w:val="-10"/>
                <w:sz w:val="24"/>
                <w:szCs w:val="24"/>
              </w:rPr>
              <w:t>1</w:t>
            </w:r>
          </w:p>
        </w:tc>
        <w:tc>
          <w:tcPr>
            <w:tcW w:w="2222" w:type="pct"/>
            <w:shd w:val="clear" w:color="auto" w:fill="DDEBF7"/>
          </w:tcPr>
          <w:p w14:paraId="65CE7FC6" w14:textId="77777777" w:rsidR="0036056E" w:rsidRPr="001372C9" w:rsidRDefault="00FA0016" w:rsidP="001372C9">
            <w:pPr>
              <w:pStyle w:val="TableParagraph"/>
              <w:spacing w:before="16" w:line="360" w:lineRule="auto"/>
              <w:ind w:right="4"/>
              <w:jc w:val="both"/>
              <w:rPr>
                <w:rFonts w:ascii="Times New Roman" w:hAnsi="Times New Roman" w:cs="Times New Roman"/>
                <w:sz w:val="24"/>
                <w:szCs w:val="24"/>
              </w:rPr>
            </w:pPr>
            <w:r w:rsidRPr="001372C9">
              <w:rPr>
                <w:rFonts w:ascii="Times New Roman" w:hAnsi="Times New Roman" w:cs="Times New Roman"/>
                <w:spacing w:val="-2"/>
                <w:sz w:val="24"/>
                <w:szCs w:val="24"/>
              </w:rPr>
              <w:t>-0.169**</w:t>
            </w:r>
          </w:p>
        </w:tc>
      </w:tr>
      <w:tr w:rsidR="0036056E" w:rsidRPr="001372C9" w14:paraId="0502BE9A" w14:textId="77777777" w:rsidTr="3F532B7A">
        <w:trPr>
          <w:trHeight w:val="335"/>
        </w:trPr>
        <w:tc>
          <w:tcPr>
            <w:tcW w:w="1426" w:type="pct"/>
            <w:shd w:val="clear" w:color="auto" w:fill="DDEBF7"/>
          </w:tcPr>
          <w:p w14:paraId="722786B8"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z w:val="24"/>
                <w:szCs w:val="24"/>
              </w:rPr>
              <w:t>Sig.</w:t>
            </w:r>
            <w:r w:rsidRPr="001372C9">
              <w:rPr>
                <w:rFonts w:ascii="Times New Roman" w:hAnsi="Times New Roman" w:cs="Times New Roman"/>
                <w:b/>
                <w:spacing w:val="-5"/>
                <w:sz w:val="24"/>
                <w:szCs w:val="24"/>
              </w:rPr>
              <w:t xml:space="preserve"> </w:t>
            </w:r>
            <w:r w:rsidRPr="001372C9">
              <w:rPr>
                <w:rFonts w:ascii="Times New Roman" w:hAnsi="Times New Roman" w:cs="Times New Roman"/>
                <w:b/>
                <w:sz w:val="24"/>
                <w:szCs w:val="24"/>
              </w:rPr>
              <w:t>(2-</w:t>
            </w:r>
            <w:r w:rsidRPr="001372C9">
              <w:rPr>
                <w:rFonts w:ascii="Times New Roman" w:hAnsi="Times New Roman" w:cs="Times New Roman"/>
                <w:b/>
                <w:spacing w:val="-2"/>
                <w:sz w:val="24"/>
                <w:szCs w:val="24"/>
              </w:rPr>
              <w:t>tailed)</w:t>
            </w:r>
          </w:p>
        </w:tc>
        <w:tc>
          <w:tcPr>
            <w:tcW w:w="1350" w:type="pct"/>
            <w:shd w:val="clear" w:color="auto" w:fill="DDEBF7"/>
          </w:tcPr>
          <w:p w14:paraId="716842C4"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10"/>
                <w:sz w:val="24"/>
                <w:szCs w:val="24"/>
              </w:rPr>
              <w:t>—</w:t>
            </w:r>
          </w:p>
        </w:tc>
        <w:tc>
          <w:tcPr>
            <w:tcW w:w="2222" w:type="pct"/>
            <w:shd w:val="clear" w:color="auto" w:fill="DDEBF7"/>
          </w:tcPr>
          <w:p w14:paraId="47D65835"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0.001</w:t>
            </w:r>
          </w:p>
        </w:tc>
      </w:tr>
      <w:tr w:rsidR="0036056E" w:rsidRPr="001372C9" w14:paraId="7561C326" w14:textId="77777777" w:rsidTr="3F532B7A">
        <w:trPr>
          <w:trHeight w:val="333"/>
        </w:trPr>
        <w:tc>
          <w:tcPr>
            <w:tcW w:w="1426" w:type="pct"/>
            <w:shd w:val="clear" w:color="auto" w:fill="DDEBF7"/>
          </w:tcPr>
          <w:p w14:paraId="5556C926"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pacing w:val="-10"/>
                <w:sz w:val="24"/>
                <w:szCs w:val="24"/>
              </w:rPr>
              <w:t>N</w:t>
            </w:r>
          </w:p>
        </w:tc>
        <w:tc>
          <w:tcPr>
            <w:tcW w:w="1350" w:type="pct"/>
            <w:shd w:val="clear" w:color="auto" w:fill="DDEBF7"/>
          </w:tcPr>
          <w:p w14:paraId="7D6FA146"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2222" w:type="pct"/>
            <w:shd w:val="clear" w:color="auto" w:fill="DDEBF7"/>
          </w:tcPr>
          <w:p w14:paraId="3E8AFEE7"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r>
      <w:tr w:rsidR="0036056E" w:rsidRPr="001372C9" w14:paraId="4B82AE6E" w14:textId="77777777" w:rsidTr="3F532B7A">
        <w:trPr>
          <w:trHeight w:val="335"/>
        </w:trPr>
        <w:tc>
          <w:tcPr>
            <w:tcW w:w="1426" w:type="pct"/>
            <w:shd w:val="clear" w:color="auto" w:fill="DDEBF7"/>
          </w:tcPr>
          <w:p w14:paraId="428883D6"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z w:val="24"/>
                <w:szCs w:val="24"/>
              </w:rPr>
              <w:t>Digital</w:t>
            </w:r>
            <w:r w:rsidRPr="001372C9">
              <w:rPr>
                <w:rFonts w:ascii="Times New Roman" w:hAnsi="Times New Roman" w:cs="Times New Roman"/>
                <w:b/>
                <w:spacing w:val="-1"/>
                <w:sz w:val="24"/>
                <w:szCs w:val="24"/>
              </w:rPr>
              <w:t xml:space="preserve"> </w:t>
            </w:r>
            <w:r w:rsidRPr="001372C9">
              <w:rPr>
                <w:rFonts w:ascii="Times New Roman" w:hAnsi="Times New Roman" w:cs="Times New Roman"/>
                <w:b/>
                <w:sz w:val="24"/>
                <w:szCs w:val="24"/>
              </w:rPr>
              <w:t>Eye</w:t>
            </w:r>
            <w:r w:rsidRPr="001372C9">
              <w:rPr>
                <w:rFonts w:ascii="Times New Roman" w:hAnsi="Times New Roman" w:cs="Times New Roman"/>
                <w:b/>
                <w:spacing w:val="-2"/>
                <w:sz w:val="24"/>
                <w:szCs w:val="24"/>
              </w:rPr>
              <w:t xml:space="preserve"> Strain</w:t>
            </w:r>
          </w:p>
        </w:tc>
        <w:tc>
          <w:tcPr>
            <w:tcW w:w="1350" w:type="pct"/>
            <w:shd w:val="clear" w:color="auto" w:fill="DDEBF7"/>
          </w:tcPr>
          <w:p w14:paraId="0A368C7A" w14:textId="77777777" w:rsidR="0036056E" w:rsidRPr="001372C9" w:rsidRDefault="00FA0016" w:rsidP="001372C9">
            <w:pPr>
              <w:pStyle w:val="TableParagraph"/>
              <w:spacing w:before="14" w:line="360" w:lineRule="auto"/>
              <w:ind w:right="4"/>
              <w:jc w:val="both"/>
              <w:rPr>
                <w:rFonts w:ascii="Times New Roman" w:hAnsi="Times New Roman" w:cs="Times New Roman"/>
                <w:sz w:val="24"/>
                <w:szCs w:val="24"/>
              </w:rPr>
            </w:pPr>
            <w:r w:rsidRPr="001372C9">
              <w:rPr>
                <w:rFonts w:ascii="Times New Roman" w:hAnsi="Times New Roman" w:cs="Times New Roman"/>
                <w:spacing w:val="-2"/>
                <w:sz w:val="24"/>
                <w:szCs w:val="24"/>
              </w:rPr>
              <w:t>-0.169**</w:t>
            </w:r>
          </w:p>
        </w:tc>
        <w:tc>
          <w:tcPr>
            <w:tcW w:w="2222" w:type="pct"/>
            <w:shd w:val="clear" w:color="auto" w:fill="DDEBF7"/>
          </w:tcPr>
          <w:p w14:paraId="69B7CEBA"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10"/>
                <w:sz w:val="24"/>
                <w:szCs w:val="24"/>
              </w:rPr>
              <w:t>1</w:t>
            </w:r>
          </w:p>
        </w:tc>
      </w:tr>
      <w:tr w:rsidR="0036056E" w:rsidRPr="001372C9" w14:paraId="7F5DCD0D" w14:textId="77777777" w:rsidTr="3F532B7A">
        <w:trPr>
          <w:trHeight w:val="335"/>
        </w:trPr>
        <w:tc>
          <w:tcPr>
            <w:tcW w:w="1426" w:type="pct"/>
            <w:shd w:val="clear" w:color="auto" w:fill="DDEBF7"/>
          </w:tcPr>
          <w:p w14:paraId="6F6A8B46" w14:textId="77777777" w:rsidR="0036056E" w:rsidRPr="001372C9" w:rsidRDefault="00FA0016" w:rsidP="001372C9">
            <w:pPr>
              <w:pStyle w:val="TableParagraph"/>
              <w:spacing w:before="14" w:line="360" w:lineRule="auto"/>
              <w:ind w:left="14"/>
              <w:jc w:val="both"/>
              <w:rPr>
                <w:rFonts w:ascii="Times New Roman" w:hAnsi="Times New Roman" w:cs="Times New Roman"/>
                <w:b/>
                <w:sz w:val="24"/>
                <w:szCs w:val="24"/>
              </w:rPr>
            </w:pPr>
            <w:r w:rsidRPr="001372C9">
              <w:rPr>
                <w:rFonts w:ascii="Times New Roman" w:hAnsi="Times New Roman" w:cs="Times New Roman"/>
                <w:b/>
                <w:sz w:val="24"/>
                <w:szCs w:val="24"/>
              </w:rPr>
              <w:t>Sig.</w:t>
            </w:r>
            <w:r w:rsidRPr="001372C9">
              <w:rPr>
                <w:rFonts w:ascii="Times New Roman" w:hAnsi="Times New Roman" w:cs="Times New Roman"/>
                <w:b/>
                <w:spacing w:val="-5"/>
                <w:sz w:val="24"/>
                <w:szCs w:val="24"/>
              </w:rPr>
              <w:t xml:space="preserve"> </w:t>
            </w:r>
            <w:r w:rsidRPr="001372C9">
              <w:rPr>
                <w:rFonts w:ascii="Times New Roman" w:hAnsi="Times New Roman" w:cs="Times New Roman"/>
                <w:b/>
                <w:sz w:val="24"/>
                <w:szCs w:val="24"/>
              </w:rPr>
              <w:t>(2-</w:t>
            </w:r>
            <w:r w:rsidRPr="001372C9">
              <w:rPr>
                <w:rFonts w:ascii="Times New Roman" w:hAnsi="Times New Roman" w:cs="Times New Roman"/>
                <w:b/>
                <w:spacing w:val="-2"/>
                <w:sz w:val="24"/>
                <w:szCs w:val="24"/>
              </w:rPr>
              <w:t>tailed)</w:t>
            </w:r>
          </w:p>
        </w:tc>
        <w:tc>
          <w:tcPr>
            <w:tcW w:w="1350" w:type="pct"/>
            <w:shd w:val="clear" w:color="auto" w:fill="DDEBF7"/>
          </w:tcPr>
          <w:p w14:paraId="656DEA0C"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0.001</w:t>
            </w:r>
          </w:p>
        </w:tc>
        <w:tc>
          <w:tcPr>
            <w:tcW w:w="2222" w:type="pct"/>
            <w:shd w:val="clear" w:color="auto" w:fill="DDEBF7"/>
          </w:tcPr>
          <w:p w14:paraId="44B8C4AC" w14:textId="77777777" w:rsidR="0036056E" w:rsidRPr="001372C9" w:rsidRDefault="00FA0016" w:rsidP="001372C9">
            <w:pPr>
              <w:pStyle w:val="TableParagraph"/>
              <w:spacing w:before="14" w:line="360" w:lineRule="auto"/>
              <w:ind w:right="2"/>
              <w:jc w:val="both"/>
              <w:rPr>
                <w:rFonts w:ascii="Times New Roman" w:hAnsi="Times New Roman" w:cs="Times New Roman"/>
                <w:sz w:val="24"/>
                <w:szCs w:val="24"/>
              </w:rPr>
            </w:pPr>
            <w:r w:rsidRPr="001372C9">
              <w:rPr>
                <w:rFonts w:ascii="Times New Roman" w:hAnsi="Times New Roman" w:cs="Times New Roman"/>
                <w:spacing w:val="-10"/>
                <w:sz w:val="24"/>
                <w:szCs w:val="24"/>
              </w:rPr>
              <w:t>—</w:t>
            </w:r>
          </w:p>
        </w:tc>
      </w:tr>
      <w:tr w:rsidR="0036056E" w:rsidRPr="001372C9" w14:paraId="4390DA8F" w14:textId="77777777" w:rsidTr="3F532B7A">
        <w:trPr>
          <w:trHeight w:val="334"/>
        </w:trPr>
        <w:tc>
          <w:tcPr>
            <w:tcW w:w="1426" w:type="pct"/>
            <w:shd w:val="clear" w:color="auto" w:fill="DDEBF7"/>
          </w:tcPr>
          <w:p w14:paraId="4C90725E"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10"/>
                <w:sz w:val="24"/>
                <w:szCs w:val="24"/>
              </w:rPr>
              <w:t>N</w:t>
            </w:r>
          </w:p>
        </w:tc>
        <w:tc>
          <w:tcPr>
            <w:tcW w:w="1350" w:type="pct"/>
            <w:shd w:val="clear" w:color="auto" w:fill="DDEBF7"/>
          </w:tcPr>
          <w:p w14:paraId="5C8069B9"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c>
          <w:tcPr>
            <w:tcW w:w="2222" w:type="pct"/>
            <w:shd w:val="clear" w:color="auto" w:fill="DDEBF7"/>
          </w:tcPr>
          <w:p w14:paraId="4564B56C"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5"/>
                <w:sz w:val="24"/>
                <w:szCs w:val="24"/>
              </w:rPr>
              <w:t>351</w:t>
            </w:r>
          </w:p>
        </w:tc>
      </w:tr>
    </w:tbl>
    <w:p w14:paraId="6392CC38" w14:textId="77777777" w:rsidR="006A75DC" w:rsidRDefault="006A75DC" w:rsidP="3F532B7A">
      <w:pPr>
        <w:pStyle w:val="Heading3"/>
        <w:spacing w:before="5" w:line="360" w:lineRule="auto"/>
        <w:ind w:left="0"/>
        <w:rPr>
          <w:sz w:val="24"/>
          <w:szCs w:val="24"/>
        </w:rPr>
      </w:pPr>
      <w:bookmarkStart w:id="2240" w:name="Spearman’s_rank_correlation_was_used_due"/>
      <w:bookmarkStart w:id="2241" w:name="_Toc229766740"/>
      <w:bookmarkStart w:id="2242" w:name="_Toc229766811"/>
      <w:bookmarkStart w:id="2243" w:name="_Toc229766994"/>
      <w:bookmarkStart w:id="2244" w:name="_Toc229774324"/>
      <w:bookmarkStart w:id="2245" w:name="_Toc231774269"/>
      <w:bookmarkStart w:id="2246" w:name="_Toc979415632"/>
      <w:bookmarkStart w:id="2247" w:name="_Toc64051903"/>
      <w:bookmarkStart w:id="2248" w:name="_Toc1636135879"/>
      <w:bookmarkStart w:id="2249" w:name="_Toc1358228574"/>
      <w:bookmarkStart w:id="2250" w:name="_Toc1192613301"/>
      <w:bookmarkStart w:id="2251" w:name="_Toc382370896"/>
      <w:bookmarkStart w:id="2252" w:name="_Toc268969185"/>
      <w:bookmarkStart w:id="2253" w:name="_Toc180690454"/>
      <w:bookmarkStart w:id="2254" w:name="_Toc216483663"/>
      <w:bookmarkStart w:id="2255" w:name="_Toc681805125"/>
      <w:bookmarkStart w:id="2256" w:name="_Toc1879476689"/>
      <w:bookmarkStart w:id="2257" w:name="_Toc1284505994"/>
      <w:bookmarkStart w:id="2258" w:name="_Toc2003216761"/>
      <w:bookmarkStart w:id="2259" w:name="_Toc792760156"/>
      <w:bookmarkStart w:id="2260" w:name="_Toc736683559"/>
      <w:bookmarkStart w:id="2261" w:name="_Toc597976451"/>
      <w:bookmarkStart w:id="2262" w:name="_Toc95898217"/>
      <w:bookmarkStart w:id="2263" w:name="_Toc1940901786"/>
      <w:bookmarkStart w:id="2264" w:name="_Toc566679640"/>
      <w:bookmarkStart w:id="2265" w:name="_Toc857257847"/>
      <w:bookmarkStart w:id="2266" w:name="_Toc1506911062"/>
      <w:bookmarkStart w:id="2267" w:name="_Toc1957808205"/>
      <w:bookmarkStart w:id="2268" w:name="_Toc187325499"/>
      <w:bookmarkStart w:id="2269" w:name="_Toc2037707606"/>
      <w:bookmarkStart w:id="2270" w:name="_Toc136142519"/>
      <w:bookmarkStart w:id="2271" w:name="_Toc1363653614"/>
      <w:bookmarkStart w:id="2272" w:name="_Toc538655049"/>
      <w:bookmarkStart w:id="2273" w:name="_Toc668720907"/>
      <w:bookmarkStart w:id="2274" w:name="_Toc1738279963"/>
      <w:bookmarkStart w:id="2275" w:name="_Toc220384178"/>
      <w:bookmarkStart w:id="2276" w:name="_Toc842655799"/>
      <w:bookmarkStart w:id="2277" w:name="_Toc650537540"/>
      <w:bookmarkStart w:id="2278" w:name="_Toc1741306640"/>
      <w:bookmarkStart w:id="2279" w:name="_Toc694857701"/>
      <w:bookmarkStart w:id="2280" w:name="_Toc274307640"/>
      <w:bookmarkStart w:id="2281" w:name="_Toc1130818910"/>
      <w:bookmarkStart w:id="2282" w:name="_Toc338069376"/>
      <w:bookmarkStart w:id="2283" w:name="_Toc232452322"/>
      <w:bookmarkStart w:id="2284" w:name="_Toc807963183"/>
      <w:bookmarkStart w:id="2285" w:name="_Toc1070373443"/>
      <w:bookmarkStart w:id="2286" w:name="_Toc1162499199"/>
      <w:bookmarkStart w:id="2287" w:name="_Toc233932278"/>
      <w:bookmarkEnd w:id="2240"/>
    </w:p>
    <w:p w14:paraId="11B174B6" w14:textId="77777777" w:rsidR="006A75DC" w:rsidRDefault="006A75DC" w:rsidP="3F532B7A">
      <w:pPr>
        <w:pStyle w:val="Heading3"/>
        <w:spacing w:before="5" w:line="360" w:lineRule="auto"/>
        <w:ind w:left="0"/>
        <w:rPr>
          <w:sz w:val="24"/>
          <w:szCs w:val="24"/>
        </w:rPr>
      </w:pPr>
    </w:p>
    <w:p w14:paraId="5FD720F7" w14:textId="77777777" w:rsidR="006A75DC" w:rsidRDefault="006A75DC" w:rsidP="3F532B7A">
      <w:pPr>
        <w:pStyle w:val="Heading3"/>
        <w:spacing w:before="5" w:line="360" w:lineRule="auto"/>
        <w:ind w:left="0"/>
        <w:rPr>
          <w:sz w:val="24"/>
          <w:szCs w:val="24"/>
        </w:rPr>
      </w:pPr>
    </w:p>
    <w:p w14:paraId="1D7C9DE6" w14:textId="7025819F" w:rsidR="0036056E" w:rsidRPr="009A66B8" w:rsidRDefault="006E5ED7" w:rsidP="3F532B7A">
      <w:pPr>
        <w:pStyle w:val="Heading3"/>
        <w:spacing w:before="5" w:line="360" w:lineRule="auto"/>
        <w:ind w:left="0"/>
        <w:rPr>
          <w:sz w:val="24"/>
          <w:szCs w:val="24"/>
        </w:rPr>
      </w:pPr>
      <w:bookmarkStart w:id="2288" w:name="_Toc234173913"/>
      <w:r w:rsidRPr="001372C9">
        <w:rPr>
          <w:sz w:val="24"/>
          <w:szCs w:val="24"/>
        </w:rPr>
        <w:t xml:space="preserve">4.5.1 </w:t>
      </w:r>
      <w:r w:rsidR="008E258F" w:rsidRPr="001372C9">
        <w:rPr>
          <w:sz w:val="24"/>
          <w:szCs w:val="24"/>
        </w:rPr>
        <w:t>Direction</w:t>
      </w:r>
      <w:r w:rsidR="008E258F" w:rsidRPr="001372C9">
        <w:rPr>
          <w:spacing w:val="-12"/>
          <w:sz w:val="24"/>
          <w:szCs w:val="24"/>
        </w:rPr>
        <w:t xml:space="preserve"> </w:t>
      </w:r>
      <w:r w:rsidR="008E258F" w:rsidRPr="001372C9">
        <w:rPr>
          <w:sz w:val="24"/>
          <w:szCs w:val="24"/>
        </w:rPr>
        <w:t>Wise</w:t>
      </w:r>
      <w:r w:rsidR="008E258F" w:rsidRPr="001372C9">
        <w:rPr>
          <w:spacing w:val="-10"/>
          <w:sz w:val="24"/>
          <w:szCs w:val="24"/>
        </w:rPr>
        <w:t xml:space="preserve"> </w:t>
      </w:r>
      <w:r w:rsidR="008E258F" w:rsidRPr="001372C9">
        <w:rPr>
          <w:sz w:val="24"/>
          <w:szCs w:val="24"/>
        </w:rPr>
        <w:t>Correlation</w:t>
      </w:r>
      <w:r w:rsidR="008E258F" w:rsidRPr="001372C9">
        <w:rPr>
          <w:spacing w:val="-10"/>
          <w:sz w:val="24"/>
          <w:szCs w:val="24"/>
        </w:rPr>
        <w:t xml:space="preserve"> </w:t>
      </w:r>
      <w:r w:rsidR="008E258F" w:rsidRPr="001372C9">
        <w:rPr>
          <w:spacing w:val="-2"/>
          <w:sz w:val="24"/>
          <w:szCs w:val="24"/>
        </w:rPr>
        <w:t>Analysis</w:t>
      </w:r>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p>
    <w:p w14:paraId="2293E734" w14:textId="77777777" w:rsidR="00053700" w:rsidRDefault="2C95DA7E" w:rsidP="00053700">
      <w:pPr>
        <w:keepNext/>
      </w:pPr>
      <w:r>
        <w:rPr>
          <w:noProof/>
        </w:rPr>
        <w:drawing>
          <wp:inline distT="0" distB="0" distL="0" distR="0" wp14:anchorId="508E9413" wp14:editId="53619D88">
            <wp:extent cx="4599326" cy="2191242"/>
            <wp:effectExtent l="0" t="0" r="0" b="0"/>
            <wp:docPr id="151513194"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5" cstate="print">
                      <a:extLst>
                        <a:ext uri="{28A0092B-C50C-407E-A947-70E740481C1C}">
                          <a14:useLocalDpi xmlns:a14="http://schemas.microsoft.com/office/drawing/2010/main"/>
                        </a:ext>
                      </a:extLst>
                    </a:blip>
                    <a:stretch>
                      <a:fillRect/>
                    </a:stretch>
                  </pic:blipFill>
                  <pic:spPr>
                    <a:xfrm>
                      <a:off x="0" y="0"/>
                      <a:ext cx="4599326" cy="2191242"/>
                    </a:xfrm>
                    <a:prstGeom prst="rect">
                      <a:avLst/>
                    </a:prstGeom>
                  </pic:spPr>
                </pic:pic>
              </a:graphicData>
            </a:graphic>
          </wp:inline>
        </w:drawing>
      </w:r>
    </w:p>
    <w:p w14:paraId="719E6BA3" w14:textId="7508B970" w:rsidR="0036056E" w:rsidRPr="00053700" w:rsidRDefault="00053700" w:rsidP="00053700">
      <w:pPr>
        <w:pStyle w:val="Caption"/>
        <w:rPr>
          <w:i w:val="0"/>
          <w:sz w:val="24"/>
          <w:szCs w:val="24"/>
        </w:rPr>
      </w:pPr>
      <w:bookmarkStart w:id="2289" w:name="_Toc234176851"/>
      <w:r w:rsidRPr="00053700">
        <w:rPr>
          <w:i w:val="0"/>
          <w:sz w:val="24"/>
          <w:szCs w:val="24"/>
        </w:rPr>
        <w:t xml:space="preserve">Figure 4.6: Scatter Plot of JPE_Total  </w:t>
      </w:r>
      <w:r w:rsidRPr="00053700">
        <w:rPr>
          <w:i w:val="0"/>
          <w:sz w:val="24"/>
          <w:szCs w:val="24"/>
        </w:rPr>
        <w:fldChar w:fldCharType="begin"/>
      </w:r>
      <w:r w:rsidRPr="00053700">
        <w:rPr>
          <w:i w:val="0"/>
          <w:sz w:val="24"/>
          <w:szCs w:val="24"/>
        </w:rPr>
        <w:instrText xml:space="preserve"> SEQ Figure_4.6:_Scatter_Plot_of_JPE_Total_ \* ARABIC </w:instrText>
      </w:r>
      <w:r w:rsidRPr="00053700">
        <w:rPr>
          <w:i w:val="0"/>
          <w:sz w:val="24"/>
          <w:szCs w:val="24"/>
        </w:rPr>
        <w:fldChar w:fldCharType="separate"/>
      </w:r>
      <w:r w:rsidR="00A1731C">
        <w:rPr>
          <w:i w:val="0"/>
          <w:noProof/>
          <w:sz w:val="24"/>
          <w:szCs w:val="24"/>
        </w:rPr>
        <w:t>1</w:t>
      </w:r>
      <w:bookmarkEnd w:id="2289"/>
      <w:r w:rsidRPr="00053700">
        <w:rPr>
          <w:i w:val="0"/>
          <w:sz w:val="24"/>
          <w:szCs w:val="24"/>
        </w:rPr>
        <w:fldChar w:fldCharType="end"/>
      </w:r>
    </w:p>
    <w:p w14:paraId="6CC1008B" w14:textId="1D8E27ED" w:rsidR="0036056E" w:rsidRPr="001372C9" w:rsidRDefault="00FA0016" w:rsidP="009A66B8">
      <w:pPr>
        <w:pStyle w:val="BodyText"/>
        <w:spacing w:line="360" w:lineRule="auto"/>
        <w:jc w:val="both"/>
        <w:rPr>
          <w:spacing w:val="-2"/>
        </w:rPr>
      </w:pPr>
      <w:r w:rsidRPr="001372C9">
        <w:t>Spearman</w:t>
      </w:r>
      <w:r w:rsidRPr="001372C9">
        <w:rPr>
          <w:spacing w:val="-3"/>
        </w:rPr>
        <w:t xml:space="preserve"> </w:t>
      </w:r>
      <w:r w:rsidRPr="001372C9">
        <w:t>correlation</w:t>
      </w:r>
      <w:r w:rsidRPr="001372C9">
        <w:rPr>
          <w:spacing w:val="-2"/>
        </w:rPr>
        <w:t xml:space="preserve"> </w:t>
      </w:r>
      <w:r w:rsidRPr="001372C9">
        <w:t>was</w:t>
      </w:r>
      <w:r w:rsidRPr="001372C9">
        <w:rPr>
          <w:spacing w:val="-2"/>
        </w:rPr>
        <w:t xml:space="preserve"> </w:t>
      </w:r>
      <w:r w:rsidRPr="001372C9">
        <w:t>also</w:t>
      </w:r>
      <w:r w:rsidRPr="001372C9">
        <w:rPr>
          <w:spacing w:val="-3"/>
        </w:rPr>
        <w:t xml:space="preserve"> </w:t>
      </w:r>
      <w:r w:rsidRPr="001372C9">
        <w:t>performed for</w:t>
      </w:r>
      <w:r w:rsidRPr="001372C9">
        <w:rPr>
          <w:spacing w:val="-3"/>
        </w:rPr>
        <w:t xml:space="preserve"> </w:t>
      </w:r>
      <w:r w:rsidRPr="001372C9">
        <w:t>individual</w:t>
      </w:r>
      <w:r w:rsidRPr="001372C9">
        <w:rPr>
          <w:spacing w:val="-2"/>
        </w:rPr>
        <w:t xml:space="preserve"> </w:t>
      </w:r>
      <w:r w:rsidRPr="001372C9">
        <w:t>cervical</w:t>
      </w:r>
      <w:r w:rsidRPr="001372C9">
        <w:rPr>
          <w:spacing w:val="-2"/>
        </w:rPr>
        <w:t xml:space="preserve"> movements.</w:t>
      </w:r>
      <w:bookmarkStart w:id="2290" w:name="Table_4.6:_Correlation_between_Cervical_"/>
      <w:bookmarkEnd w:id="2290"/>
    </w:p>
    <w:p w14:paraId="16EDBC46" w14:textId="51D7E334" w:rsidR="00FC6F2E" w:rsidRPr="001372C9" w:rsidRDefault="000159C9" w:rsidP="00053700">
      <w:pPr>
        <w:pStyle w:val="BodyText"/>
        <w:spacing w:before="78" w:line="360" w:lineRule="auto"/>
        <w:ind w:right="424"/>
        <w:jc w:val="both"/>
      </w:pPr>
      <w:r w:rsidRPr="001372C9">
        <w:t xml:space="preserve">Extension and right rotation showed statistically significant weak negative correlations with digital eye strain, while flexion and left rotation were not </w:t>
      </w:r>
      <w:r w:rsidRPr="001372C9">
        <w:rPr>
          <w:spacing w:val="-2"/>
        </w:rPr>
        <w:t>significant.</w:t>
      </w:r>
    </w:p>
    <w:p w14:paraId="77F2C274" w14:textId="50C0D6BB" w:rsidR="00C12E40" w:rsidRPr="001372C9" w:rsidRDefault="00C12E40" w:rsidP="3F532B7A">
      <w:pPr>
        <w:pStyle w:val="Caption"/>
        <w:keepNext/>
        <w:spacing w:before="188" w:line="360" w:lineRule="auto"/>
        <w:jc w:val="both"/>
        <w:rPr>
          <w:noProof/>
          <w:sz w:val="24"/>
          <w:szCs w:val="24"/>
        </w:rPr>
      </w:pPr>
      <w:r w:rsidRPr="3F532B7A">
        <w:rPr>
          <w:noProof/>
          <w:sz w:val="24"/>
          <w:szCs w:val="24"/>
        </w:rPr>
        <w:fldChar w:fldCharType="begin"/>
      </w:r>
      <w:r w:rsidRPr="3F532B7A">
        <w:rPr>
          <w:noProof/>
          <w:sz w:val="24"/>
          <w:szCs w:val="24"/>
        </w:rPr>
        <w:instrText xml:space="preserve"> SEQ Table \* ARABIC </w:instrText>
      </w:r>
      <w:r w:rsidRPr="3F532B7A">
        <w:rPr>
          <w:noProof/>
          <w:sz w:val="24"/>
          <w:szCs w:val="24"/>
        </w:rPr>
        <w:fldChar w:fldCharType="separate"/>
      </w:r>
      <w:bookmarkStart w:id="2291" w:name="_Toc229770270"/>
      <w:bookmarkStart w:id="2292" w:name="_Toc232391571"/>
      <w:r w:rsidR="00A1731C">
        <w:rPr>
          <w:noProof/>
          <w:sz w:val="24"/>
          <w:szCs w:val="24"/>
        </w:rPr>
        <w:t>1</w:t>
      </w:r>
      <w:r w:rsidRPr="3F532B7A">
        <w:rPr>
          <w:noProof/>
          <w:sz w:val="24"/>
          <w:szCs w:val="24"/>
        </w:rPr>
        <w:fldChar w:fldCharType="end"/>
      </w:r>
      <w:r w:rsidR="00E92689" w:rsidRPr="3F532B7A">
        <w:rPr>
          <w:noProof/>
          <w:sz w:val="24"/>
          <w:szCs w:val="24"/>
        </w:rPr>
        <w:t>. Table 4.</w:t>
      </w:r>
      <w:r w:rsidR="1F10A37B" w:rsidRPr="3F532B7A">
        <w:rPr>
          <w:noProof/>
          <w:sz w:val="24"/>
          <w:szCs w:val="24"/>
        </w:rPr>
        <w:t>6</w:t>
      </w:r>
      <w:r w:rsidR="00E92689" w:rsidRPr="3F532B7A">
        <w:rPr>
          <w:noProof/>
          <w:sz w:val="24"/>
          <w:szCs w:val="24"/>
        </w:rPr>
        <w:t xml:space="preserve">: </w:t>
      </w:r>
      <w:r w:rsidR="669BFCAF" w:rsidRPr="3F532B7A">
        <w:rPr>
          <w:noProof/>
          <w:sz w:val="24"/>
          <w:szCs w:val="24"/>
        </w:rPr>
        <w:t>Direction Wise Correlation</w:t>
      </w:r>
      <w:bookmarkEnd w:id="2291"/>
      <w:bookmarkEnd w:id="2292"/>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08"/>
        <w:gridCol w:w="2705"/>
        <w:gridCol w:w="1309"/>
        <w:gridCol w:w="2290"/>
      </w:tblGrid>
      <w:tr w:rsidR="0036056E" w:rsidRPr="001372C9" w14:paraId="0A438E32" w14:textId="77777777">
        <w:trPr>
          <w:trHeight w:val="334"/>
        </w:trPr>
        <w:tc>
          <w:tcPr>
            <w:tcW w:w="1162" w:type="pct"/>
            <w:shd w:val="clear" w:color="auto" w:fill="DDEBF7"/>
          </w:tcPr>
          <w:p w14:paraId="576522F8" w14:textId="77777777" w:rsidR="0036056E" w:rsidRPr="001372C9" w:rsidRDefault="00FA0016" w:rsidP="001372C9">
            <w:pPr>
              <w:pStyle w:val="TableParagraph"/>
              <w:spacing w:before="13"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Movement</w:t>
            </w:r>
          </w:p>
        </w:tc>
        <w:tc>
          <w:tcPr>
            <w:tcW w:w="1646" w:type="pct"/>
            <w:shd w:val="clear" w:color="auto" w:fill="DDEBF7"/>
          </w:tcPr>
          <w:p w14:paraId="5DFB717D" w14:textId="77777777" w:rsidR="0036056E" w:rsidRPr="001372C9" w:rsidRDefault="00FA0016" w:rsidP="001372C9">
            <w:pPr>
              <w:pStyle w:val="TableParagraph"/>
              <w:spacing w:before="13" w:line="360" w:lineRule="auto"/>
              <w:ind w:left="15"/>
              <w:jc w:val="both"/>
              <w:rPr>
                <w:rFonts w:ascii="Times New Roman" w:hAnsi="Times New Roman" w:cs="Times New Roman"/>
                <w:b/>
                <w:sz w:val="24"/>
                <w:szCs w:val="24"/>
              </w:rPr>
            </w:pPr>
            <w:r w:rsidRPr="001372C9">
              <w:rPr>
                <w:rFonts w:ascii="Times New Roman" w:hAnsi="Times New Roman" w:cs="Times New Roman"/>
                <w:b/>
                <w:spacing w:val="-5"/>
                <w:sz w:val="24"/>
                <w:szCs w:val="24"/>
              </w:rPr>
              <w:t>rₛ</w:t>
            </w:r>
          </w:p>
        </w:tc>
        <w:tc>
          <w:tcPr>
            <w:tcW w:w="797" w:type="pct"/>
            <w:shd w:val="clear" w:color="auto" w:fill="DDEBF7"/>
          </w:tcPr>
          <w:p w14:paraId="123DA9BF" w14:textId="77777777" w:rsidR="0036056E" w:rsidRPr="001372C9" w:rsidRDefault="00FA0016" w:rsidP="001372C9">
            <w:pPr>
              <w:pStyle w:val="TableParagraph"/>
              <w:spacing w:before="13" w:line="360" w:lineRule="auto"/>
              <w:ind w:left="13"/>
              <w:jc w:val="both"/>
              <w:rPr>
                <w:rFonts w:ascii="Times New Roman" w:hAnsi="Times New Roman" w:cs="Times New Roman"/>
                <w:b/>
                <w:sz w:val="24"/>
                <w:szCs w:val="24"/>
              </w:rPr>
            </w:pPr>
            <w:r w:rsidRPr="001372C9">
              <w:rPr>
                <w:rFonts w:ascii="Times New Roman" w:hAnsi="Times New Roman" w:cs="Times New Roman"/>
                <w:b/>
                <w:spacing w:val="-2"/>
                <w:sz w:val="24"/>
                <w:szCs w:val="24"/>
              </w:rPr>
              <w:t>p-value</w:t>
            </w:r>
          </w:p>
        </w:tc>
        <w:tc>
          <w:tcPr>
            <w:tcW w:w="1393" w:type="pct"/>
            <w:shd w:val="clear" w:color="auto" w:fill="DDEBF7"/>
          </w:tcPr>
          <w:p w14:paraId="62A5B5FD" w14:textId="77777777" w:rsidR="0036056E" w:rsidRPr="001372C9" w:rsidRDefault="00FA0016" w:rsidP="001372C9">
            <w:pPr>
              <w:pStyle w:val="TableParagraph"/>
              <w:spacing w:before="13"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Interpretation</w:t>
            </w:r>
          </w:p>
        </w:tc>
      </w:tr>
      <w:tr w:rsidR="0036056E" w:rsidRPr="001372C9" w14:paraId="102FC8F8" w14:textId="77777777">
        <w:trPr>
          <w:trHeight w:val="335"/>
        </w:trPr>
        <w:tc>
          <w:tcPr>
            <w:tcW w:w="1162" w:type="pct"/>
            <w:shd w:val="clear" w:color="auto" w:fill="DDEBF7"/>
          </w:tcPr>
          <w:p w14:paraId="5CB2BB20"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Flexion</w:t>
            </w:r>
          </w:p>
        </w:tc>
        <w:tc>
          <w:tcPr>
            <w:tcW w:w="1646" w:type="pct"/>
            <w:shd w:val="clear" w:color="auto" w:fill="DDEBF7"/>
          </w:tcPr>
          <w:p w14:paraId="4FC1A5D9" w14:textId="77777777" w:rsidR="0036056E" w:rsidRPr="001372C9" w:rsidRDefault="00FA0016" w:rsidP="001372C9">
            <w:pPr>
              <w:pStyle w:val="TableParagraph"/>
              <w:spacing w:line="360" w:lineRule="auto"/>
              <w:ind w:right="5"/>
              <w:jc w:val="both"/>
              <w:rPr>
                <w:rFonts w:ascii="Times New Roman" w:hAnsi="Times New Roman" w:cs="Times New Roman"/>
                <w:sz w:val="24"/>
                <w:szCs w:val="24"/>
              </w:rPr>
            </w:pPr>
            <w:r w:rsidRPr="001372C9">
              <w:rPr>
                <w:rFonts w:ascii="Times New Roman" w:hAnsi="Times New Roman" w:cs="Times New Roman"/>
                <w:spacing w:val="-2"/>
                <w:sz w:val="24"/>
                <w:szCs w:val="24"/>
              </w:rPr>
              <w:t>-0.089</w:t>
            </w:r>
          </w:p>
        </w:tc>
        <w:tc>
          <w:tcPr>
            <w:tcW w:w="797" w:type="pct"/>
            <w:shd w:val="clear" w:color="auto" w:fill="DDEBF7"/>
          </w:tcPr>
          <w:p w14:paraId="53044CE6"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0.094</w:t>
            </w:r>
          </w:p>
        </w:tc>
        <w:tc>
          <w:tcPr>
            <w:tcW w:w="1393" w:type="pct"/>
            <w:shd w:val="clear" w:color="auto" w:fill="DDEBF7"/>
          </w:tcPr>
          <w:p w14:paraId="6706EFF0"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Not</w:t>
            </w:r>
            <w:r w:rsidRPr="001372C9">
              <w:rPr>
                <w:rFonts w:ascii="Times New Roman" w:hAnsi="Times New Roman" w:cs="Times New Roman"/>
                <w:spacing w:val="-1"/>
                <w:sz w:val="24"/>
                <w:szCs w:val="24"/>
              </w:rPr>
              <w:t xml:space="preserve"> </w:t>
            </w:r>
            <w:r w:rsidRPr="001372C9">
              <w:rPr>
                <w:rFonts w:ascii="Times New Roman" w:hAnsi="Times New Roman" w:cs="Times New Roman"/>
                <w:spacing w:val="-2"/>
                <w:sz w:val="24"/>
                <w:szCs w:val="24"/>
              </w:rPr>
              <w:t>significant</w:t>
            </w:r>
          </w:p>
        </w:tc>
      </w:tr>
      <w:tr w:rsidR="0036056E" w:rsidRPr="001372C9" w14:paraId="069CCC5D" w14:textId="77777777">
        <w:trPr>
          <w:trHeight w:val="335"/>
        </w:trPr>
        <w:tc>
          <w:tcPr>
            <w:tcW w:w="1162" w:type="pct"/>
            <w:shd w:val="clear" w:color="auto" w:fill="DDEBF7"/>
          </w:tcPr>
          <w:p w14:paraId="143D9276"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Extension</w:t>
            </w:r>
          </w:p>
        </w:tc>
        <w:tc>
          <w:tcPr>
            <w:tcW w:w="1646" w:type="pct"/>
            <w:shd w:val="clear" w:color="auto" w:fill="DDEBF7"/>
          </w:tcPr>
          <w:p w14:paraId="19286D78" w14:textId="77777777" w:rsidR="0036056E" w:rsidRPr="001372C9" w:rsidRDefault="00FA0016" w:rsidP="001372C9">
            <w:pPr>
              <w:pStyle w:val="TableParagraph"/>
              <w:spacing w:line="360" w:lineRule="auto"/>
              <w:ind w:right="5"/>
              <w:jc w:val="both"/>
              <w:rPr>
                <w:rFonts w:ascii="Times New Roman" w:hAnsi="Times New Roman" w:cs="Times New Roman"/>
                <w:sz w:val="24"/>
                <w:szCs w:val="24"/>
              </w:rPr>
            </w:pPr>
            <w:r w:rsidRPr="001372C9">
              <w:rPr>
                <w:rFonts w:ascii="Times New Roman" w:hAnsi="Times New Roman" w:cs="Times New Roman"/>
                <w:spacing w:val="-2"/>
                <w:sz w:val="24"/>
                <w:szCs w:val="24"/>
              </w:rPr>
              <w:t>-0.162</w:t>
            </w:r>
          </w:p>
        </w:tc>
        <w:tc>
          <w:tcPr>
            <w:tcW w:w="797" w:type="pct"/>
            <w:shd w:val="clear" w:color="auto" w:fill="DDEBF7"/>
          </w:tcPr>
          <w:p w14:paraId="3EFC5BB3"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0.002</w:t>
            </w:r>
          </w:p>
        </w:tc>
        <w:tc>
          <w:tcPr>
            <w:tcW w:w="1393" w:type="pct"/>
            <w:shd w:val="clear" w:color="auto" w:fill="DDEBF7"/>
          </w:tcPr>
          <w:p w14:paraId="7256CA53"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Significant</w:t>
            </w:r>
            <w:r w:rsidRPr="001372C9">
              <w:rPr>
                <w:rFonts w:ascii="Times New Roman" w:hAnsi="Times New Roman" w:cs="Times New Roman"/>
                <w:spacing w:val="-4"/>
                <w:sz w:val="24"/>
                <w:szCs w:val="24"/>
              </w:rPr>
              <w:t xml:space="preserve"> </w:t>
            </w:r>
            <w:r w:rsidRPr="001372C9">
              <w:rPr>
                <w:rFonts w:ascii="Times New Roman" w:hAnsi="Times New Roman" w:cs="Times New Roman"/>
                <w:spacing w:val="-2"/>
                <w:sz w:val="24"/>
                <w:szCs w:val="24"/>
              </w:rPr>
              <w:t>(weak)</w:t>
            </w:r>
          </w:p>
        </w:tc>
      </w:tr>
      <w:tr w:rsidR="0036056E" w:rsidRPr="001372C9" w14:paraId="228B761B" w14:textId="77777777">
        <w:trPr>
          <w:trHeight w:val="333"/>
        </w:trPr>
        <w:tc>
          <w:tcPr>
            <w:tcW w:w="1162" w:type="pct"/>
            <w:shd w:val="clear" w:color="auto" w:fill="DDEBF7"/>
          </w:tcPr>
          <w:p w14:paraId="4858C927" w14:textId="77777777" w:rsidR="0036056E" w:rsidRPr="001372C9" w:rsidRDefault="00FA0016" w:rsidP="001372C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Right</w:t>
            </w:r>
            <w:r w:rsidRPr="001372C9">
              <w:rPr>
                <w:rFonts w:ascii="Times New Roman" w:hAnsi="Times New Roman" w:cs="Times New Roman"/>
                <w:spacing w:val="-3"/>
                <w:sz w:val="24"/>
                <w:szCs w:val="24"/>
              </w:rPr>
              <w:t xml:space="preserve"> </w:t>
            </w:r>
            <w:r w:rsidRPr="001372C9">
              <w:rPr>
                <w:rFonts w:ascii="Times New Roman" w:hAnsi="Times New Roman" w:cs="Times New Roman"/>
                <w:spacing w:val="-2"/>
                <w:sz w:val="24"/>
                <w:szCs w:val="24"/>
              </w:rPr>
              <w:t>Rotation</w:t>
            </w:r>
          </w:p>
        </w:tc>
        <w:tc>
          <w:tcPr>
            <w:tcW w:w="1646" w:type="pct"/>
            <w:shd w:val="clear" w:color="auto" w:fill="DDEBF7"/>
          </w:tcPr>
          <w:p w14:paraId="1129ADF2" w14:textId="77777777" w:rsidR="0036056E" w:rsidRPr="001372C9" w:rsidRDefault="00FA0016" w:rsidP="001372C9">
            <w:pPr>
              <w:pStyle w:val="TableParagraph"/>
              <w:spacing w:before="13"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-0.117</w:t>
            </w:r>
          </w:p>
        </w:tc>
        <w:tc>
          <w:tcPr>
            <w:tcW w:w="797" w:type="pct"/>
            <w:shd w:val="clear" w:color="auto" w:fill="DDEBF7"/>
          </w:tcPr>
          <w:p w14:paraId="0702C90D" w14:textId="77777777" w:rsidR="0036056E" w:rsidRPr="001372C9" w:rsidRDefault="00FA0016" w:rsidP="001372C9">
            <w:pPr>
              <w:pStyle w:val="TableParagraph"/>
              <w:spacing w:before="13"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0.029</w:t>
            </w:r>
          </w:p>
        </w:tc>
        <w:tc>
          <w:tcPr>
            <w:tcW w:w="1393" w:type="pct"/>
            <w:shd w:val="clear" w:color="auto" w:fill="DDEBF7"/>
          </w:tcPr>
          <w:p w14:paraId="10E7AAAD" w14:textId="77777777" w:rsidR="0036056E" w:rsidRPr="001372C9" w:rsidRDefault="00FA0016" w:rsidP="001372C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Significant</w:t>
            </w:r>
            <w:r w:rsidRPr="001372C9">
              <w:rPr>
                <w:rFonts w:ascii="Times New Roman" w:hAnsi="Times New Roman" w:cs="Times New Roman"/>
                <w:spacing w:val="-4"/>
                <w:sz w:val="24"/>
                <w:szCs w:val="24"/>
              </w:rPr>
              <w:t xml:space="preserve"> </w:t>
            </w:r>
            <w:r w:rsidRPr="001372C9">
              <w:rPr>
                <w:rFonts w:ascii="Times New Roman" w:hAnsi="Times New Roman" w:cs="Times New Roman"/>
                <w:spacing w:val="-2"/>
                <w:sz w:val="24"/>
                <w:szCs w:val="24"/>
              </w:rPr>
              <w:t>(weak)</w:t>
            </w:r>
          </w:p>
        </w:tc>
      </w:tr>
      <w:tr w:rsidR="0036056E" w:rsidRPr="001372C9" w14:paraId="4579EF25" w14:textId="77777777">
        <w:trPr>
          <w:trHeight w:val="335"/>
        </w:trPr>
        <w:tc>
          <w:tcPr>
            <w:tcW w:w="1162" w:type="pct"/>
            <w:shd w:val="clear" w:color="auto" w:fill="DDEBF7"/>
          </w:tcPr>
          <w:p w14:paraId="5B3EB9AE" w14:textId="77777777" w:rsidR="0036056E" w:rsidRPr="001372C9" w:rsidRDefault="00FA0016" w:rsidP="001372C9">
            <w:pPr>
              <w:pStyle w:val="TableParagraph"/>
              <w:spacing w:line="360" w:lineRule="auto"/>
              <w:jc w:val="both"/>
              <w:rPr>
                <w:rFonts w:ascii="Times New Roman" w:hAnsi="Times New Roman" w:cs="Times New Roman"/>
                <w:sz w:val="24"/>
                <w:szCs w:val="24"/>
              </w:rPr>
            </w:pPr>
            <w:r w:rsidRPr="001372C9">
              <w:rPr>
                <w:rFonts w:ascii="Times New Roman" w:hAnsi="Times New Roman" w:cs="Times New Roman"/>
                <w:sz w:val="24"/>
                <w:szCs w:val="24"/>
              </w:rPr>
              <w:t>Left</w:t>
            </w:r>
            <w:r w:rsidRPr="001372C9">
              <w:rPr>
                <w:rFonts w:ascii="Times New Roman" w:hAnsi="Times New Roman" w:cs="Times New Roman"/>
                <w:spacing w:val="-5"/>
                <w:sz w:val="24"/>
                <w:szCs w:val="24"/>
              </w:rPr>
              <w:t xml:space="preserve"> </w:t>
            </w:r>
            <w:r w:rsidRPr="001372C9">
              <w:rPr>
                <w:rFonts w:ascii="Times New Roman" w:hAnsi="Times New Roman" w:cs="Times New Roman"/>
                <w:spacing w:val="-2"/>
                <w:sz w:val="24"/>
                <w:szCs w:val="24"/>
              </w:rPr>
              <w:t>Rotation</w:t>
            </w:r>
          </w:p>
        </w:tc>
        <w:tc>
          <w:tcPr>
            <w:tcW w:w="1646" w:type="pct"/>
            <w:shd w:val="clear" w:color="auto" w:fill="DDEBF7"/>
          </w:tcPr>
          <w:p w14:paraId="10663A2E" w14:textId="77777777" w:rsidR="0036056E" w:rsidRPr="001372C9" w:rsidRDefault="00FA0016" w:rsidP="001372C9">
            <w:pPr>
              <w:pStyle w:val="TableParagraph"/>
              <w:spacing w:line="360" w:lineRule="auto"/>
              <w:ind w:right="5"/>
              <w:jc w:val="both"/>
              <w:rPr>
                <w:rFonts w:ascii="Times New Roman" w:hAnsi="Times New Roman" w:cs="Times New Roman"/>
                <w:sz w:val="24"/>
                <w:szCs w:val="24"/>
              </w:rPr>
            </w:pPr>
            <w:r w:rsidRPr="001372C9">
              <w:rPr>
                <w:rFonts w:ascii="Times New Roman" w:hAnsi="Times New Roman" w:cs="Times New Roman"/>
                <w:spacing w:val="-2"/>
                <w:sz w:val="24"/>
                <w:szCs w:val="24"/>
              </w:rPr>
              <w:t>-0.061</w:t>
            </w:r>
          </w:p>
        </w:tc>
        <w:tc>
          <w:tcPr>
            <w:tcW w:w="797" w:type="pct"/>
            <w:shd w:val="clear" w:color="auto" w:fill="DDEBF7"/>
          </w:tcPr>
          <w:p w14:paraId="3CD2B4C1"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0.257</w:t>
            </w:r>
          </w:p>
        </w:tc>
        <w:tc>
          <w:tcPr>
            <w:tcW w:w="1393" w:type="pct"/>
            <w:shd w:val="clear" w:color="auto" w:fill="DDEBF7"/>
          </w:tcPr>
          <w:p w14:paraId="7A6D12DF"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Not</w:t>
            </w:r>
            <w:r w:rsidRPr="001372C9">
              <w:rPr>
                <w:rFonts w:ascii="Times New Roman" w:hAnsi="Times New Roman" w:cs="Times New Roman"/>
                <w:spacing w:val="-1"/>
                <w:sz w:val="24"/>
                <w:szCs w:val="24"/>
              </w:rPr>
              <w:t xml:space="preserve"> </w:t>
            </w:r>
            <w:r w:rsidRPr="001372C9">
              <w:rPr>
                <w:rFonts w:ascii="Times New Roman" w:hAnsi="Times New Roman" w:cs="Times New Roman"/>
                <w:spacing w:val="-2"/>
                <w:sz w:val="24"/>
                <w:szCs w:val="24"/>
              </w:rPr>
              <w:t>significant</w:t>
            </w:r>
          </w:p>
        </w:tc>
      </w:tr>
    </w:tbl>
    <w:p w14:paraId="000E2A2F" w14:textId="6D1C09E0" w:rsidR="009A66B8" w:rsidRPr="001372C9" w:rsidRDefault="009A66B8" w:rsidP="001372C9">
      <w:pPr>
        <w:pStyle w:val="BodyText"/>
        <w:spacing w:before="62" w:line="360" w:lineRule="auto"/>
        <w:jc w:val="both"/>
      </w:pPr>
      <w:bookmarkStart w:id="2293" w:name="Extension_and_right_rotation_showed_stat"/>
      <w:bookmarkEnd w:id="2293"/>
    </w:p>
    <w:p w14:paraId="6FA9E90F" w14:textId="3FE15861" w:rsidR="0036056E" w:rsidRDefault="008E258F" w:rsidP="7D134F5A">
      <w:pPr>
        <w:rPr>
          <w:b/>
          <w:bCs/>
          <w:sz w:val="24"/>
          <w:szCs w:val="24"/>
        </w:rPr>
      </w:pPr>
      <w:bookmarkStart w:id="2294" w:name="4.5.2_GENDER_WISE_COMPARISON_OF_DES"/>
      <w:bookmarkStart w:id="2295" w:name="_Toc229766741"/>
      <w:bookmarkStart w:id="2296" w:name="_Toc229766812"/>
      <w:bookmarkStart w:id="2297" w:name="_Toc229766995"/>
      <w:bookmarkStart w:id="2298" w:name="_Toc229774325"/>
      <w:bookmarkStart w:id="2299" w:name="_Toc231774270"/>
      <w:bookmarkStart w:id="2300" w:name="_Toc464699298"/>
      <w:bookmarkStart w:id="2301" w:name="_Toc236626648"/>
      <w:bookmarkStart w:id="2302" w:name="_Toc890482210"/>
      <w:bookmarkStart w:id="2303" w:name="_Toc713319483"/>
      <w:bookmarkStart w:id="2304" w:name="_Toc416250078"/>
      <w:bookmarkStart w:id="2305" w:name="_Toc758928740"/>
      <w:bookmarkStart w:id="2306" w:name="_Toc1563084909"/>
      <w:bookmarkStart w:id="2307" w:name="_Toc152635237"/>
      <w:bookmarkStart w:id="2308" w:name="_Toc476648234"/>
      <w:bookmarkStart w:id="2309" w:name="_Toc761495329"/>
      <w:bookmarkStart w:id="2310" w:name="_Toc1267958715"/>
      <w:bookmarkStart w:id="2311" w:name="_Toc512995961"/>
      <w:bookmarkStart w:id="2312" w:name="_Toc887537197"/>
      <w:bookmarkStart w:id="2313" w:name="_Toc569306789"/>
      <w:bookmarkStart w:id="2314" w:name="_Toc897081734"/>
      <w:bookmarkStart w:id="2315" w:name="_Toc709276605"/>
      <w:bookmarkStart w:id="2316" w:name="_Toc1184870724"/>
      <w:bookmarkStart w:id="2317" w:name="_Toc1448305763"/>
      <w:bookmarkStart w:id="2318" w:name="_Toc1793796703"/>
      <w:bookmarkStart w:id="2319" w:name="_Toc1642133207"/>
      <w:bookmarkStart w:id="2320" w:name="_Toc1630712465"/>
      <w:bookmarkStart w:id="2321" w:name="_Toc1038743016"/>
      <w:bookmarkStart w:id="2322" w:name="_Toc1950735486"/>
      <w:bookmarkStart w:id="2323" w:name="_Toc692054945"/>
      <w:bookmarkStart w:id="2324" w:name="_Toc854991217"/>
      <w:bookmarkStart w:id="2325" w:name="_Toc1891798101"/>
      <w:bookmarkStart w:id="2326" w:name="_Toc1758338773"/>
      <w:bookmarkStart w:id="2327" w:name="_Toc2141418931"/>
      <w:bookmarkStart w:id="2328" w:name="_Toc1641005532"/>
      <w:bookmarkStart w:id="2329" w:name="_Toc1705711734"/>
      <w:bookmarkStart w:id="2330" w:name="_Toc1224517815"/>
      <w:bookmarkStart w:id="2331" w:name="_Toc636873358"/>
      <w:bookmarkStart w:id="2332" w:name="_Toc1738873401"/>
      <w:bookmarkStart w:id="2333" w:name="_Toc586981431"/>
      <w:bookmarkStart w:id="2334" w:name="_Toc789460084"/>
      <w:bookmarkStart w:id="2335" w:name="_Toc1750044729"/>
      <w:bookmarkStart w:id="2336" w:name="_Toc1004601111"/>
      <w:bookmarkStart w:id="2337" w:name="_Toc232452323"/>
      <w:bookmarkStart w:id="2338" w:name="_Toc1479239056"/>
      <w:bookmarkStart w:id="2339" w:name="_Toc1250318657"/>
      <w:bookmarkStart w:id="2340" w:name="_Toc1956870948"/>
      <w:bookmarkEnd w:id="2294"/>
      <w:r w:rsidRPr="7D134F5A">
        <w:rPr>
          <w:b/>
          <w:bCs/>
          <w:sz w:val="24"/>
          <w:szCs w:val="24"/>
        </w:rPr>
        <w:t>Gender Wise Comparison Of D</w:t>
      </w:r>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r w:rsidR="006A75DC">
        <w:rPr>
          <w:b/>
          <w:bCs/>
          <w:sz w:val="24"/>
          <w:szCs w:val="24"/>
        </w:rPr>
        <w:t>ES</w:t>
      </w:r>
    </w:p>
    <w:p w14:paraId="430866EB" w14:textId="77777777" w:rsidR="006A75DC" w:rsidRPr="001372C9" w:rsidRDefault="006A75DC" w:rsidP="7D134F5A">
      <w:pPr>
        <w:rPr>
          <w:b/>
          <w:bCs/>
          <w:sz w:val="24"/>
          <w:szCs w:val="24"/>
        </w:rPr>
      </w:pPr>
    </w:p>
    <w:p w14:paraId="2051F483" w14:textId="5E481916" w:rsidR="0036056E" w:rsidRPr="001372C9" w:rsidRDefault="6A2D815E" w:rsidP="006A75DC">
      <w:pPr>
        <w:pStyle w:val="BodyText"/>
        <w:spacing w:before="4" w:line="360" w:lineRule="auto"/>
        <w:ind w:right="423"/>
        <w:jc w:val="both"/>
      </w:pPr>
      <w:r>
        <w:t>A Mann–Whitney U test wa</w:t>
      </w:r>
      <w:r w:rsidR="00D26E0A">
        <w:t xml:space="preserve">s performed </w:t>
      </w:r>
      <w:r>
        <w:t>to examine differences in Digital Eye Strain (DES) between male and female participants. The test was selected due to the non-normal distribution of DES scores.</w:t>
      </w:r>
    </w:p>
    <w:p w14:paraId="58440600" w14:textId="77777777" w:rsidR="0036056E" w:rsidRPr="001372C9" w:rsidRDefault="6A2D815E" w:rsidP="006A75DC">
      <w:pPr>
        <w:pStyle w:val="BodyText"/>
        <w:spacing w:before="4" w:line="360" w:lineRule="auto"/>
        <w:ind w:right="423"/>
        <w:jc w:val="both"/>
      </w:pPr>
      <w:r>
        <w:t>The results showed a statistically significant difference in DES scores between genders (U = 11437.00, Z = -3.446, p = .001). The mean rank indicated that female participants (Mean Rank = 199.40) had higher DES scores compared to male participants (Mean Rank = 161.20), suggesting that females experienced greater digital eye strain than males in the present study sample.</w:t>
      </w:r>
    </w:p>
    <w:p w14:paraId="117CE08A" w14:textId="44FE2782" w:rsidR="0036056E" w:rsidRPr="001372C9" w:rsidRDefault="0036056E" w:rsidP="001372C9">
      <w:pPr>
        <w:pStyle w:val="BodyText"/>
        <w:spacing w:before="4" w:line="360" w:lineRule="auto"/>
        <w:jc w:val="both"/>
      </w:pPr>
    </w:p>
    <w:p w14:paraId="667AC6FD" w14:textId="5B1870E1" w:rsidR="0063138A" w:rsidRPr="006A75DC" w:rsidRDefault="00256903" w:rsidP="3F532B7A">
      <w:pPr>
        <w:pStyle w:val="Caption"/>
        <w:keepNext/>
        <w:spacing w:line="360" w:lineRule="auto"/>
        <w:jc w:val="both"/>
        <w:rPr>
          <w:i w:val="0"/>
          <w:noProof/>
          <w:sz w:val="24"/>
          <w:szCs w:val="24"/>
        </w:rPr>
      </w:pPr>
      <w:bookmarkStart w:id="2341" w:name="_Toc229770271"/>
      <w:bookmarkStart w:id="2342" w:name="_Toc232391572"/>
      <w:r w:rsidRPr="006A75DC">
        <w:rPr>
          <w:i w:val="0"/>
          <w:noProof/>
          <w:sz w:val="24"/>
          <w:szCs w:val="24"/>
        </w:rPr>
        <w:t>Table 4.7: Gender-wise Comparison of Digital Eye Strain (Mann–Whitney U Test)</w:t>
      </w:r>
      <w:bookmarkEnd w:id="2341"/>
      <w:bookmarkEnd w:id="2342"/>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90"/>
        <w:gridCol w:w="1799"/>
        <w:gridCol w:w="3171"/>
        <w:gridCol w:w="1352"/>
      </w:tblGrid>
      <w:tr w:rsidR="0036056E" w:rsidRPr="001372C9" w14:paraId="3C08C5AA" w14:textId="77777777" w:rsidTr="3F532B7A">
        <w:trPr>
          <w:trHeight w:val="326"/>
        </w:trPr>
        <w:tc>
          <w:tcPr>
            <w:tcW w:w="1150" w:type="pct"/>
            <w:shd w:val="clear" w:color="auto" w:fill="DDEBF7"/>
          </w:tcPr>
          <w:p w14:paraId="358A4CC4" w14:textId="77777777" w:rsidR="0036056E" w:rsidRPr="001372C9" w:rsidRDefault="00FA0016" w:rsidP="001372C9">
            <w:pPr>
              <w:pStyle w:val="TableParagraph"/>
              <w:spacing w:before="13" w:line="360" w:lineRule="auto"/>
              <w:ind w:left="62"/>
              <w:jc w:val="both"/>
              <w:rPr>
                <w:rFonts w:ascii="Times New Roman" w:hAnsi="Times New Roman" w:cs="Times New Roman"/>
                <w:b/>
                <w:sz w:val="24"/>
                <w:szCs w:val="24"/>
              </w:rPr>
            </w:pPr>
            <w:r w:rsidRPr="001372C9">
              <w:rPr>
                <w:rFonts w:ascii="Times New Roman" w:hAnsi="Times New Roman" w:cs="Times New Roman"/>
                <w:b/>
                <w:spacing w:val="-2"/>
                <w:sz w:val="24"/>
                <w:szCs w:val="24"/>
              </w:rPr>
              <w:t>Gender</w:t>
            </w:r>
          </w:p>
        </w:tc>
        <w:tc>
          <w:tcPr>
            <w:tcW w:w="1095" w:type="pct"/>
            <w:shd w:val="clear" w:color="auto" w:fill="DDEBF7"/>
          </w:tcPr>
          <w:p w14:paraId="15AFC0AA" w14:textId="77777777" w:rsidR="0036056E" w:rsidRPr="001372C9" w:rsidRDefault="00FA0016" w:rsidP="001372C9">
            <w:pPr>
              <w:pStyle w:val="TableParagraph"/>
              <w:spacing w:before="13" w:line="360" w:lineRule="auto"/>
              <w:ind w:left="15"/>
              <w:jc w:val="both"/>
              <w:rPr>
                <w:rFonts w:ascii="Times New Roman" w:hAnsi="Times New Roman" w:cs="Times New Roman"/>
                <w:b/>
                <w:sz w:val="24"/>
                <w:szCs w:val="24"/>
              </w:rPr>
            </w:pPr>
            <w:r w:rsidRPr="001372C9">
              <w:rPr>
                <w:rFonts w:ascii="Times New Roman" w:hAnsi="Times New Roman" w:cs="Times New Roman"/>
                <w:b/>
                <w:spacing w:val="-10"/>
                <w:sz w:val="24"/>
                <w:szCs w:val="24"/>
              </w:rPr>
              <w:t>N</w:t>
            </w:r>
          </w:p>
        </w:tc>
        <w:tc>
          <w:tcPr>
            <w:tcW w:w="1930" w:type="pct"/>
            <w:shd w:val="clear" w:color="auto" w:fill="DDEBF7"/>
          </w:tcPr>
          <w:p w14:paraId="127EFBD9" w14:textId="77777777" w:rsidR="0036056E" w:rsidRPr="001372C9" w:rsidRDefault="00FA0016" w:rsidP="001372C9">
            <w:pPr>
              <w:pStyle w:val="TableParagraph"/>
              <w:spacing w:before="13" w:line="360" w:lineRule="auto"/>
              <w:ind w:left="13"/>
              <w:jc w:val="both"/>
              <w:rPr>
                <w:rFonts w:ascii="Times New Roman" w:hAnsi="Times New Roman" w:cs="Times New Roman"/>
                <w:b/>
                <w:sz w:val="24"/>
                <w:szCs w:val="24"/>
              </w:rPr>
            </w:pPr>
            <w:r w:rsidRPr="001372C9">
              <w:rPr>
                <w:rFonts w:ascii="Times New Roman" w:hAnsi="Times New Roman" w:cs="Times New Roman"/>
                <w:b/>
                <w:sz w:val="24"/>
                <w:szCs w:val="24"/>
              </w:rPr>
              <w:t>Mean</w:t>
            </w:r>
            <w:r w:rsidRPr="001372C9">
              <w:rPr>
                <w:rFonts w:ascii="Times New Roman" w:hAnsi="Times New Roman" w:cs="Times New Roman"/>
                <w:b/>
                <w:spacing w:val="-5"/>
                <w:sz w:val="24"/>
                <w:szCs w:val="24"/>
              </w:rPr>
              <w:t xml:space="preserve"> </w:t>
            </w:r>
            <w:r w:rsidRPr="001372C9">
              <w:rPr>
                <w:rFonts w:ascii="Times New Roman" w:hAnsi="Times New Roman" w:cs="Times New Roman"/>
                <w:b/>
                <w:spacing w:val="-4"/>
                <w:sz w:val="24"/>
                <w:szCs w:val="24"/>
              </w:rPr>
              <w:t>Rank</w:t>
            </w:r>
          </w:p>
        </w:tc>
        <w:tc>
          <w:tcPr>
            <w:tcW w:w="823" w:type="pct"/>
            <w:shd w:val="clear" w:color="auto" w:fill="DDEBF7"/>
          </w:tcPr>
          <w:p w14:paraId="2C906F40" w14:textId="34448127" w:rsidR="0036056E" w:rsidRPr="001372C9" w:rsidRDefault="00FA0016" w:rsidP="05928B0E">
            <w:pPr>
              <w:pStyle w:val="TableParagraph"/>
              <w:spacing w:before="13" w:line="360" w:lineRule="auto"/>
              <w:ind w:left="15"/>
              <w:rPr>
                <w:rFonts w:ascii="Times New Roman" w:hAnsi="Times New Roman" w:cs="Times New Roman"/>
                <w:b/>
                <w:bCs/>
                <w:sz w:val="24"/>
                <w:szCs w:val="24"/>
              </w:rPr>
            </w:pPr>
            <w:r w:rsidRPr="05928B0E">
              <w:rPr>
                <w:rFonts w:ascii="Times New Roman" w:hAnsi="Times New Roman" w:cs="Times New Roman"/>
                <w:b/>
                <w:bCs/>
                <w:sz w:val="24"/>
                <w:szCs w:val="24"/>
              </w:rPr>
              <w:t>Sum</w:t>
            </w:r>
            <w:r w:rsidR="2B041867" w:rsidRPr="05928B0E">
              <w:rPr>
                <w:rFonts w:ascii="Times New Roman" w:hAnsi="Times New Roman" w:cs="Times New Roman"/>
                <w:b/>
                <w:bCs/>
                <w:sz w:val="24"/>
                <w:szCs w:val="24"/>
              </w:rPr>
              <w:t xml:space="preserve"> </w:t>
            </w:r>
            <w:r w:rsidRPr="05928B0E">
              <w:rPr>
                <w:rFonts w:ascii="Times New Roman" w:hAnsi="Times New Roman" w:cs="Times New Roman"/>
                <w:b/>
                <w:bCs/>
                <w:sz w:val="24"/>
                <w:szCs w:val="24"/>
              </w:rPr>
              <w:t>of</w:t>
            </w:r>
            <w:r w:rsidRPr="05928B0E">
              <w:rPr>
                <w:rFonts w:ascii="Times New Roman" w:hAnsi="Times New Roman" w:cs="Times New Roman"/>
                <w:b/>
                <w:bCs/>
                <w:spacing w:val="-2"/>
                <w:sz w:val="24"/>
                <w:szCs w:val="24"/>
              </w:rPr>
              <w:t xml:space="preserve"> Ranks</w:t>
            </w:r>
          </w:p>
        </w:tc>
      </w:tr>
      <w:tr w:rsidR="0036056E" w:rsidRPr="001372C9" w14:paraId="707FDF55" w14:textId="77777777" w:rsidTr="3F532B7A">
        <w:trPr>
          <w:trHeight w:val="326"/>
        </w:trPr>
        <w:tc>
          <w:tcPr>
            <w:tcW w:w="1150" w:type="pct"/>
            <w:shd w:val="clear" w:color="auto" w:fill="DDEBF7"/>
          </w:tcPr>
          <w:p w14:paraId="3793D550" w14:textId="77777777" w:rsidR="0036056E" w:rsidRPr="001372C9" w:rsidRDefault="00FA0016" w:rsidP="001372C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pacing w:val="-4"/>
                <w:sz w:val="24"/>
                <w:szCs w:val="24"/>
              </w:rPr>
              <w:t>Male</w:t>
            </w:r>
          </w:p>
        </w:tc>
        <w:tc>
          <w:tcPr>
            <w:tcW w:w="1095" w:type="pct"/>
            <w:shd w:val="clear" w:color="auto" w:fill="DDEBF7"/>
          </w:tcPr>
          <w:p w14:paraId="3D6B2DA3" w14:textId="77777777" w:rsidR="0036056E" w:rsidRPr="001372C9" w:rsidRDefault="00FA0016" w:rsidP="001372C9">
            <w:pPr>
              <w:pStyle w:val="TableParagraph"/>
              <w:spacing w:before="13" w:line="360" w:lineRule="auto"/>
              <w:ind w:right="3"/>
              <w:jc w:val="both"/>
              <w:rPr>
                <w:rFonts w:ascii="Times New Roman" w:hAnsi="Times New Roman" w:cs="Times New Roman"/>
                <w:sz w:val="24"/>
                <w:szCs w:val="24"/>
              </w:rPr>
            </w:pPr>
            <w:r w:rsidRPr="001372C9">
              <w:rPr>
                <w:rFonts w:ascii="Times New Roman" w:hAnsi="Times New Roman" w:cs="Times New Roman"/>
                <w:spacing w:val="-5"/>
                <w:sz w:val="24"/>
                <w:szCs w:val="24"/>
              </w:rPr>
              <w:t>215</w:t>
            </w:r>
          </w:p>
        </w:tc>
        <w:tc>
          <w:tcPr>
            <w:tcW w:w="1930" w:type="pct"/>
            <w:shd w:val="clear" w:color="auto" w:fill="DDEBF7"/>
          </w:tcPr>
          <w:p w14:paraId="53C29C4E" w14:textId="77777777" w:rsidR="0036056E" w:rsidRPr="001372C9" w:rsidRDefault="00FA0016" w:rsidP="001372C9">
            <w:pPr>
              <w:pStyle w:val="TableParagraph"/>
              <w:spacing w:before="13"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161.2</w:t>
            </w:r>
          </w:p>
        </w:tc>
        <w:tc>
          <w:tcPr>
            <w:tcW w:w="823" w:type="pct"/>
            <w:shd w:val="clear" w:color="auto" w:fill="DDEBF7"/>
          </w:tcPr>
          <w:p w14:paraId="6BF35139" w14:textId="77777777" w:rsidR="0036056E" w:rsidRPr="001372C9" w:rsidRDefault="00FA0016" w:rsidP="001372C9">
            <w:pPr>
              <w:pStyle w:val="TableParagraph"/>
              <w:spacing w:before="13" w:line="360" w:lineRule="auto"/>
              <w:ind w:right="3"/>
              <w:jc w:val="both"/>
              <w:rPr>
                <w:rFonts w:ascii="Times New Roman" w:hAnsi="Times New Roman" w:cs="Times New Roman"/>
                <w:sz w:val="24"/>
                <w:szCs w:val="24"/>
              </w:rPr>
            </w:pPr>
            <w:r w:rsidRPr="001372C9">
              <w:rPr>
                <w:rFonts w:ascii="Times New Roman" w:hAnsi="Times New Roman" w:cs="Times New Roman"/>
                <w:spacing w:val="-2"/>
                <w:sz w:val="24"/>
                <w:szCs w:val="24"/>
              </w:rPr>
              <w:t>34657</w:t>
            </w:r>
          </w:p>
        </w:tc>
      </w:tr>
      <w:tr w:rsidR="0036056E" w:rsidRPr="001372C9" w14:paraId="5C6F6C03" w14:textId="77777777" w:rsidTr="3F532B7A">
        <w:trPr>
          <w:trHeight w:val="326"/>
        </w:trPr>
        <w:tc>
          <w:tcPr>
            <w:tcW w:w="1150" w:type="pct"/>
            <w:shd w:val="clear" w:color="auto" w:fill="DDEBF7"/>
          </w:tcPr>
          <w:p w14:paraId="74A7A1CF" w14:textId="77777777" w:rsidR="0036056E" w:rsidRPr="001372C9" w:rsidRDefault="00FA0016" w:rsidP="001372C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Female</w:t>
            </w:r>
          </w:p>
        </w:tc>
        <w:tc>
          <w:tcPr>
            <w:tcW w:w="1095" w:type="pct"/>
            <w:shd w:val="clear" w:color="auto" w:fill="DDEBF7"/>
          </w:tcPr>
          <w:p w14:paraId="5DF76B9F" w14:textId="77777777" w:rsidR="0036056E" w:rsidRPr="001372C9" w:rsidRDefault="00FA0016" w:rsidP="001372C9">
            <w:pPr>
              <w:pStyle w:val="TableParagraph"/>
              <w:spacing w:before="13" w:line="360" w:lineRule="auto"/>
              <w:ind w:right="3"/>
              <w:jc w:val="both"/>
              <w:rPr>
                <w:rFonts w:ascii="Times New Roman" w:hAnsi="Times New Roman" w:cs="Times New Roman"/>
                <w:sz w:val="24"/>
                <w:szCs w:val="24"/>
              </w:rPr>
            </w:pPr>
            <w:r w:rsidRPr="001372C9">
              <w:rPr>
                <w:rFonts w:ascii="Times New Roman" w:hAnsi="Times New Roman" w:cs="Times New Roman"/>
                <w:spacing w:val="-5"/>
                <w:sz w:val="24"/>
                <w:szCs w:val="24"/>
              </w:rPr>
              <w:t>136</w:t>
            </w:r>
          </w:p>
        </w:tc>
        <w:tc>
          <w:tcPr>
            <w:tcW w:w="1930" w:type="pct"/>
            <w:shd w:val="clear" w:color="auto" w:fill="DDEBF7"/>
          </w:tcPr>
          <w:p w14:paraId="77E8A27A" w14:textId="77777777" w:rsidR="0036056E" w:rsidRPr="001372C9" w:rsidRDefault="00FA0016" w:rsidP="001372C9">
            <w:pPr>
              <w:pStyle w:val="TableParagraph"/>
              <w:spacing w:before="13"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199.4</w:t>
            </w:r>
          </w:p>
        </w:tc>
        <w:tc>
          <w:tcPr>
            <w:tcW w:w="823" w:type="pct"/>
            <w:shd w:val="clear" w:color="auto" w:fill="DDEBF7"/>
          </w:tcPr>
          <w:p w14:paraId="32AE1BDB" w14:textId="77777777" w:rsidR="0036056E" w:rsidRPr="001372C9" w:rsidRDefault="00FA0016" w:rsidP="001372C9">
            <w:pPr>
              <w:pStyle w:val="TableParagraph"/>
              <w:spacing w:before="13" w:line="360" w:lineRule="auto"/>
              <w:ind w:right="3"/>
              <w:jc w:val="both"/>
              <w:rPr>
                <w:rFonts w:ascii="Times New Roman" w:hAnsi="Times New Roman" w:cs="Times New Roman"/>
                <w:sz w:val="24"/>
                <w:szCs w:val="24"/>
              </w:rPr>
            </w:pPr>
            <w:r w:rsidRPr="001372C9">
              <w:rPr>
                <w:rFonts w:ascii="Times New Roman" w:hAnsi="Times New Roman" w:cs="Times New Roman"/>
                <w:spacing w:val="-2"/>
                <w:sz w:val="24"/>
                <w:szCs w:val="24"/>
              </w:rPr>
              <w:t>27119</w:t>
            </w:r>
          </w:p>
        </w:tc>
      </w:tr>
    </w:tbl>
    <w:p w14:paraId="39D6C59B" w14:textId="77777777" w:rsidR="006A75DC" w:rsidRDefault="006A75DC" w:rsidP="3F532B7A">
      <w:pPr>
        <w:pStyle w:val="BodyText"/>
        <w:spacing w:before="1" w:line="360" w:lineRule="auto"/>
        <w:ind w:right="423"/>
        <w:jc w:val="both"/>
      </w:pPr>
    </w:p>
    <w:p w14:paraId="398F858F" w14:textId="2F718DF7" w:rsidR="0036056E" w:rsidRPr="001372C9" w:rsidRDefault="3B27D202" w:rsidP="3F532B7A">
      <w:pPr>
        <w:pStyle w:val="BodyText"/>
        <w:spacing w:before="1" w:line="360" w:lineRule="auto"/>
        <w:ind w:right="423"/>
        <w:jc w:val="both"/>
      </w:pPr>
      <w:r>
        <w:t xml:space="preserve">The findings </w:t>
      </w:r>
      <w:r w:rsidR="734CF506">
        <w:t>concluded</w:t>
      </w:r>
      <w:r>
        <w:t xml:space="preserve"> that female students exhibited significantly higher levels of digital eye strain compared to male students. Thus, possible gender-related disparities in behavior regarding prolonged digital screens usage, visual perception abilities,  in posture adopted during screen time might be presumed.</w:t>
      </w:r>
    </w:p>
    <w:p w14:paraId="08B4BF21" w14:textId="0819FDEC" w:rsidR="0036056E" w:rsidRPr="006A75DC" w:rsidRDefault="00365017" w:rsidP="3F532B7A">
      <w:pPr>
        <w:pStyle w:val="Caption"/>
        <w:keepNext/>
        <w:spacing w:before="70" w:line="360" w:lineRule="auto"/>
        <w:jc w:val="both"/>
        <w:rPr>
          <w:i w:val="0"/>
          <w:noProof/>
          <w:sz w:val="24"/>
          <w:szCs w:val="24"/>
        </w:rPr>
      </w:pPr>
      <w:bookmarkStart w:id="2343" w:name="_Toc229770272"/>
      <w:bookmarkStart w:id="2344" w:name="_Toc232391573"/>
      <w:r w:rsidRPr="006A75DC">
        <w:rPr>
          <w:i w:val="0"/>
          <w:noProof/>
          <w:sz w:val="24"/>
          <w:szCs w:val="24"/>
        </w:rPr>
        <w:t>Table 4.8: Mann–Whitney U Test Statistics for DES by Gender</w:t>
      </w:r>
      <w:bookmarkEnd w:id="2343"/>
      <w:bookmarkEnd w:id="2344"/>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614"/>
        <w:gridCol w:w="2599"/>
      </w:tblGrid>
      <w:tr w:rsidR="0036056E" w:rsidRPr="001372C9" w14:paraId="015F6A6F" w14:textId="77777777" w:rsidTr="3F532B7A">
        <w:trPr>
          <w:trHeight w:val="326"/>
        </w:trPr>
        <w:tc>
          <w:tcPr>
            <w:tcW w:w="3417" w:type="pct"/>
            <w:shd w:val="clear" w:color="auto" w:fill="DDEBF7"/>
          </w:tcPr>
          <w:p w14:paraId="1914FF7A"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5"/>
                <w:sz w:val="24"/>
                <w:szCs w:val="24"/>
              </w:rPr>
              <w:t>Test</w:t>
            </w:r>
            <w:r w:rsidRPr="001372C9">
              <w:rPr>
                <w:rFonts w:ascii="Times New Roman" w:hAnsi="Times New Roman" w:cs="Times New Roman"/>
                <w:b/>
                <w:spacing w:val="-8"/>
                <w:sz w:val="24"/>
                <w:szCs w:val="24"/>
              </w:rPr>
              <w:t xml:space="preserve"> </w:t>
            </w:r>
            <w:r w:rsidRPr="001372C9">
              <w:rPr>
                <w:rFonts w:ascii="Times New Roman" w:hAnsi="Times New Roman" w:cs="Times New Roman"/>
                <w:b/>
                <w:spacing w:val="-2"/>
                <w:sz w:val="24"/>
                <w:szCs w:val="24"/>
              </w:rPr>
              <w:t>Statistic</w:t>
            </w:r>
          </w:p>
        </w:tc>
        <w:tc>
          <w:tcPr>
            <w:tcW w:w="1582" w:type="pct"/>
            <w:shd w:val="clear" w:color="auto" w:fill="DDEBF7"/>
          </w:tcPr>
          <w:p w14:paraId="55999E6C"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Value</w:t>
            </w:r>
          </w:p>
        </w:tc>
      </w:tr>
      <w:tr w:rsidR="0036056E" w:rsidRPr="001372C9" w14:paraId="0FFEDDDE" w14:textId="77777777" w:rsidTr="3F532B7A">
        <w:trPr>
          <w:trHeight w:val="325"/>
        </w:trPr>
        <w:tc>
          <w:tcPr>
            <w:tcW w:w="3417" w:type="pct"/>
            <w:shd w:val="clear" w:color="auto" w:fill="DDEBF7"/>
          </w:tcPr>
          <w:p w14:paraId="4482C598"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Mann–Whitney</w:t>
            </w:r>
            <w:r w:rsidRPr="001372C9">
              <w:rPr>
                <w:rFonts w:ascii="Times New Roman" w:hAnsi="Times New Roman" w:cs="Times New Roman"/>
                <w:spacing w:val="-12"/>
                <w:sz w:val="24"/>
                <w:szCs w:val="24"/>
              </w:rPr>
              <w:t xml:space="preserve"> </w:t>
            </w:r>
            <w:r w:rsidRPr="001372C9">
              <w:rPr>
                <w:rFonts w:ascii="Times New Roman" w:hAnsi="Times New Roman" w:cs="Times New Roman"/>
                <w:spacing w:val="-10"/>
                <w:sz w:val="24"/>
                <w:szCs w:val="24"/>
              </w:rPr>
              <w:t>U</w:t>
            </w:r>
          </w:p>
        </w:tc>
        <w:tc>
          <w:tcPr>
            <w:tcW w:w="1582" w:type="pct"/>
            <w:shd w:val="clear" w:color="auto" w:fill="DDEBF7"/>
          </w:tcPr>
          <w:p w14:paraId="67E32492"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11437</w:t>
            </w:r>
          </w:p>
        </w:tc>
      </w:tr>
      <w:tr w:rsidR="0036056E" w:rsidRPr="001372C9" w14:paraId="5AD8B68C" w14:textId="77777777" w:rsidTr="3F532B7A">
        <w:trPr>
          <w:trHeight w:val="325"/>
        </w:trPr>
        <w:tc>
          <w:tcPr>
            <w:tcW w:w="3417" w:type="pct"/>
            <w:shd w:val="clear" w:color="auto" w:fill="DDEBF7"/>
          </w:tcPr>
          <w:p w14:paraId="3F92458C"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Wilcoxon</w:t>
            </w:r>
            <w:r w:rsidRPr="001372C9">
              <w:rPr>
                <w:rFonts w:ascii="Times New Roman" w:hAnsi="Times New Roman" w:cs="Times New Roman"/>
                <w:spacing w:val="-5"/>
                <w:sz w:val="24"/>
                <w:szCs w:val="24"/>
              </w:rPr>
              <w:t xml:space="preserve"> </w:t>
            </w:r>
            <w:r w:rsidRPr="001372C9">
              <w:rPr>
                <w:rFonts w:ascii="Times New Roman" w:hAnsi="Times New Roman" w:cs="Times New Roman"/>
                <w:spacing w:val="-10"/>
                <w:sz w:val="24"/>
                <w:szCs w:val="24"/>
              </w:rPr>
              <w:t>W</w:t>
            </w:r>
          </w:p>
        </w:tc>
        <w:tc>
          <w:tcPr>
            <w:tcW w:w="1582" w:type="pct"/>
            <w:shd w:val="clear" w:color="auto" w:fill="DDEBF7"/>
          </w:tcPr>
          <w:p w14:paraId="6982D2AA"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34657</w:t>
            </w:r>
          </w:p>
        </w:tc>
      </w:tr>
      <w:tr w:rsidR="0036056E" w:rsidRPr="001372C9" w14:paraId="32E72B1C" w14:textId="77777777" w:rsidTr="3F532B7A">
        <w:trPr>
          <w:trHeight w:val="326"/>
        </w:trPr>
        <w:tc>
          <w:tcPr>
            <w:tcW w:w="3417" w:type="pct"/>
            <w:shd w:val="clear" w:color="auto" w:fill="DDEBF7"/>
          </w:tcPr>
          <w:p w14:paraId="46DFFD30"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10"/>
                <w:sz w:val="24"/>
                <w:szCs w:val="24"/>
              </w:rPr>
              <w:t>Z</w:t>
            </w:r>
          </w:p>
        </w:tc>
        <w:tc>
          <w:tcPr>
            <w:tcW w:w="1582" w:type="pct"/>
            <w:shd w:val="clear" w:color="auto" w:fill="DDEBF7"/>
          </w:tcPr>
          <w:p w14:paraId="1A00FC99"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-3.446</w:t>
            </w:r>
          </w:p>
        </w:tc>
      </w:tr>
      <w:tr w:rsidR="0036056E" w:rsidRPr="001372C9" w14:paraId="7181AF9E" w14:textId="77777777" w:rsidTr="3F532B7A">
        <w:trPr>
          <w:trHeight w:val="325"/>
        </w:trPr>
        <w:tc>
          <w:tcPr>
            <w:tcW w:w="3417" w:type="pct"/>
            <w:shd w:val="clear" w:color="auto" w:fill="DDEBF7"/>
          </w:tcPr>
          <w:p w14:paraId="696DAD7B"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p-value</w:t>
            </w:r>
          </w:p>
        </w:tc>
        <w:tc>
          <w:tcPr>
            <w:tcW w:w="1582" w:type="pct"/>
            <w:shd w:val="clear" w:color="auto" w:fill="DDEBF7"/>
          </w:tcPr>
          <w:p w14:paraId="2FA53F7F"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0.001</w:t>
            </w:r>
          </w:p>
        </w:tc>
      </w:tr>
    </w:tbl>
    <w:p w14:paraId="6DBAEEE1" w14:textId="76E7230E" w:rsidR="0036056E" w:rsidRPr="001372C9" w:rsidRDefault="0036056E" w:rsidP="3F532B7A">
      <w:pPr>
        <w:pStyle w:val="Heading2"/>
        <w:spacing w:before="7" w:line="360" w:lineRule="auto"/>
        <w:ind w:left="0"/>
        <w:jc w:val="both"/>
        <w:rPr>
          <w:sz w:val="24"/>
          <w:szCs w:val="24"/>
        </w:rPr>
      </w:pPr>
    </w:p>
    <w:p w14:paraId="1AFD5A87" w14:textId="108F542E" w:rsidR="0036056E" w:rsidRPr="006A75DC" w:rsidRDefault="000159C9" w:rsidP="006A75DC">
      <w:pPr>
        <w:spacing w:line="360" w:lineRule="auto"/>
        <w:jc w:val="both"/>
        <w:rPr>
          <w:b/>
          <w:bCs/>
          <w:sz w:val="24"/>
          <w:szCs w:val="24"/>
        </w:rPr>
      </w:pPr>
      <w:bookmarkStart w:id="2345" w:name="_Toc229766742"/>
      <w:bookmarkStart w:id="2346" w:name="_Toc229766813"/>
      <w:bookmarkStart w:id="2347" w:name="_Toc229766996"/>
      <w:bookmarkStart w:id="2348" w:name="_Toc229774326"/>
      <w:bookmarkStart w:id="2349" w:name="_Toc231774271"/>
      <w:bookmarkStart w:id="2350" w:name="_Toc1000190524"/>
      <w:bookmarkStart w:id="2351" w:name="_Toc609633018"/>
      <w:bookmarkStart w:id="2352" w:name="_Toc1319587988"/>
      <w:bookmarkStart w:id="2353" w:name="_Toc2079765439"/>
      <w:bookmarkStart w:id="2354" w:name="_Toc363447455"/>
      <w:bookmarkStart w:id="2355" w:name="_Toc1036059361"/>
      <w:bookmarkStart w:id="2356" w:name="_Toc618328360"/>
      <w:bookmarkStart w:id="2357" w:name="_Toc573126721"/>
      <w:bookmarkStart w:id="2358" w:name="_Toc1274231503"/>
      <w:bookmarkStart w:id="2359" w:name="_Toc842066880"/>
      <w:bookmarkStart w:id="2360" w:name="_Toc283824759"/>
      <w:bookmarkStart w:id="2361" w:name="_Toc1375520818"/>
      <w:bookmarkStart w:id="2362" w:name="_Toc341913947"/>
      <w:bookmarkStart w:id="2363" w:name="_Toc568869219"/>
      <w:bookmarkStart w:id="2364" w:name="_Toc838301753"/>
      <w:bookmarkStart w:id="2365" w:name="_Toc1104482671"/>
      <w:bookmarkStart w:id="2366" w:name="_Toc1718683102"/>
      <w:bookmarkStart w:id="2367" w:name="_Toc13918953"/>
      <w:bookmarkStart w:id="2368" w:name="_Toc1701269227"/>
      <w:bookmarkStart w:id="2369" w:name="_Toc1212422537"/>
      <w:bookmarkStart w:id="2370" w:name="_Toc1056214845"/>
      <w:bookmarkStart w:id="2371" w:name="_Toc1436503780"/>
      <w:bookmarkStart w:id="2372" w:name="_Toc100300845"/>
      <w:bookmarkStart w:id="2373" w:name="_Toc423245928"/>
      <w:bookmarkStart w:id="2374" w:name="_Toc2044845266"/>
      <w:bookmarkStart w:id="2375" w:name="_Toc2008997016"/>
      <w:bookmarkStart w:id="2376" w:name="_Toc2033427705"/>
      <w:bookmarkStart w:id="2377" w:name="_Toc1030412133"/>
      <w:bookmarkStart w:id="2378" w:name="_Toc839323730"/>
      <w:bookmarkStart w:id="2379" w:name="_Toc1562647461"/>
      <w:bookmarkStart w:id="2380" w:name="_Toc2128831149"/>
      <w:bookmarkStart w:id="2381" w:name="_Toc1288864691"/>
      <w:bookmarkStart w:id="2382" w:name="_Toc2029320643"/>
      <w:bookmarkStart w:id="2383" w:name="_Toc1435074510"/>
      <w:bookmarkStart w:id="2384" w:name="_Toc374258739"/>
      <w:bookmarkStart w:id="2385" w:name="_Toc346318891"/>
      <w:bookmarkStart w:id="2386" w:name="_Toc1277454656"/>
      <w:bookmarkStart w:id="2387" w:name="_Toc232452324"/>
      <w:bookmarkStart w:id="2388" w:name="_Toc206803083"/>
      <w:bookmarkStart w:id="2389" w:name="_Toc772470865"/>
      <w:bookmarkStart w:id="2390" w:name="_Toc700429344"/>
      <w:bookmarkStart w:id="2391" w:name="4.6_REGRESSION_ANALYSIS"/>
      <w:bookmarkEnd w:id="2391"/>
      <w:r w:rsidRPr="006A75DC">
        <w:rPr>
          <w:b/>
          <w:bCs/>
          <w:sz w:val="24"/>
          <w:szCs w:val="24"/>
        </w:rPr>
        <w:t xml:space="preserve">4.6 </w:t>
      </w:r>
      <w:r w:rsidR="008E258F" w:rsidRPr="006A75DC">
        <w:rPr>
          <w:b/>
          <w:bCs/>
          <w:sz w:val="24"/>
          <w:szCs w:val="24"/>
        </w:rPr>
        <w:t>Regression Analysis</w:t>
      </w:r>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p>
    <w:p w14:paraId="15CBB64E" w14:textId="72ECC36F" w:rsidR="00306E41" w:rsidRDefault="4D3FEC0B" w:rsidP="006A75DC">
      <w:pPr>
        <w:tabs>
          <w:tab w:val="left" w:pos="986"/>
        </w:tabs>
        <w:spacing w:line="360" w:lineRule="auto"/>
        <w:jc w:val="both"/>
        <w:rPr>
          <w:sz w:val="24"/>
          <w:szCs w:val="24"/>
        </w:rPr>
      </w:pPr>
      <w:r w:rsidRPr="006A75DC">
        <w:rPr>
          <w:sz w:val="24"/>
          <w:szCs w:val="24"/>
        </w:rPr>
        <w:t>As the preparation stage for the Multiple Linear Regression (MLR) analysis, regression assumptions w</w:t>
      </w:r>
      <w:r w:rsidR="5447594A" w:rsidRPr="006A75DC">
        <w:rPr>
          <w:sz w:val="24"/>
          <w:szCs w:val="24"/>
        </w:rPr>
        <w:t>as</w:t>
      </w:r>
      <w:r w:rsidRPr="006A75DC">
        <w:rPr>
          <w:sz w:val="24"/>
          <w:szCs w:val="24"/>
        </w:rPr>
        <w:t xml:space="preserve"> verified. Multicollinearity check showed that there was no multicollinearity of the predictors as tolerance and Variance Inflation Factors (VIF) had reasonable values (Tolerance: 0.983 - 1.000; VIF: 1.000 - 1.017); therefore, all requirements concerning this matter have been met. At the same time, the Durbin-Watson test showed acceptable correlation in standardized residuals (DW = 1.732), meaning that there is no autocorrelation problem. Additionally, a histogram, P-P plot, and scatter plot indicated approximate normality and homoscedasticity of residuals which mean that the assumptions of multiple linear regression analysis have been fulfilled properly.</w:t>
      </w:r>
    </w:p>
    <w:p w14:paraId="59998E39" w14:textId="77777777" w:rsidR="006A75DC" w:rsidRPr="006A75DC" w:rsidRDefault="006A75DC" w:rsidP="006A75DC">
      <w:pPr>
        <w:tabs>
          <w:tab w:val="left" w:pos="986"/>
        </w:tabs>
        <w:spacing w:line="360" w:lineRule="auto"/>
        <w:jc w:val="both"/>
        <w:rPr>
          <w:sz w:val="24"/>
          <w:szCs w:val="24"/>
        </w:rPr>
      </w:pPr>
    </w:p>
    <w:p w14:paraId="7522F017" w14:textId="00AD09CC" w:rsidR="001E31EC" w:rsidRPr="006A75DC" w:rsidRDefault="00D52DA7" w:rsidP="3F532B7A">
      <w:pPr>
        <w:pStyle w:val="Caption"/>
        <w:keepNext/>
        <w:spacing w:line="360" w:lineRule="auto"/>
        <w:jc w:val="both"/>
        <w:rPr>
          <w:i w:val="0"/>
          <w:noProof/>
          <w:sz w:val="24"/>
          <w:szCs w:val="24"/>
        </w:rPr>
      </w:pPr>
      <w:bookmarkStart w:id="2392" w:name="_Toc229770273"/>
      <w:bookmarkStart w:id="2393" w:name="_Toc232391574"/>
      <w:r w:rsidRPr="006A75DC">
        <w:rPr>
          <w:i w:val="0"/>
          <w:noProof/>
          <w:sz w:val="24"/>
          <w:szCs w:val="24"/>
        </w:rPr>
        <w:lastRenderedPageBreak/>
        <w:t>Table 4.9: Multicollinearity Diagnostics</w:t>
      </w:r>
      <w:bookmarkEnd w:id="2392"/>
      <w:bookmarkEnd w:id="2393"/>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323"/>
        <w:gridCol w:w="2236"/>
        <w:gridCol w:w="3653"/>
      </w:tblGrid>
      <w:tr w:rsidR="0036056E" w:rsidRPr="001372C9" w14:paraId="0D4EB7E2" w14:textId="77777777">
        <w:trPr>
          <w:trHeight w:val="326"/>
        </w:trPr>
        <w:tc>
          <w:tcPr>
            <w:tcW w:w="1414" w:type="pct"/>
            <w:shd w:val="clear" w:color="auto" w:fill="DDEBF7"/>
          </w:tcPr>
          <w:p w14:paraId="630AFC40"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Predictor</w:t>
            </w:r>
          </w:p>
        </w:tc>
        <w:tc>
          <w:tcPr>
            <w:tcW w:w="1361" w:type="pct"/>
            <w:shd w:val="clear" w:color="auto" w:fill="DDEBF7"/>
          </w:tcPr>
          <w:p w14:paraId="377C125F"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Tolerance</w:t>
            </w:r>
          </w:p>
        </w:tc>
        <w:tc>
          <w:tcPr>
            <w:tcW w:w="2223" w:type="pct"/>
            <w:shd w:val="clear" w:color="auto" w:fill="DDEBF7"/>
          </w:tcPr>
          <w:p w14:paraId="2DD9884D"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5"/>
                <w:sz w:val="24"/>
                <w:szCs w:val="24"/>
              </w:rPr>
              <w:t>VIF</w:t>
            </w:r>
          </w:p>
        </w:tc>
      </w:tr>
      <w:tr w:rsidR="0036056E" w:rsidRPr="001372C9" w14:paraId="30899B5C" w14:textId="77777777">
        <w:trPr>
          <w:trHeight w:val="326"/>
        </w:trPr>
        <w:tc>
          <w:tcPr>
            <w:tcW w:w="1414" w:type="pct"/>
            <w:shd w:val="clear" w:color="auto" w:fill="DDEBF7"/>
          </w:tcPr>
          <w:p w14:paraId="1FF11EA3" w14:textId="77777777" w:rsidR="0036056E" w:rsidRPr="001372C9" w:rsidRDefault="00FA0016" w:rsidP="001372C9">
            <w:pPr>
              <w:pStyle w:val="TableParagraph"/>
              <w:spacing w:before="14"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Age</w:t>
            </w:r>
            <w:r w:rsidRPr="001372C9">
              <w:rPr>
                <w:rFonts w:ascii="Times New Roman" w:hAnsi="Times New Roman" w:cs="Times New Roman"/>
                <w:spacing w:val="-6"/>
                <w:sz w:val="24"/>
                <w:szCs w:val="24"/>
              </w:rPr>
              <w:t xml:space="preserve"> </w:t>
            </w:r>
            <w:r w:rsidRPr="001372C9">
              <w:rPr>
                <w:rFonts w:ascii="Times New Roman" w:hAnsi="Times New Roman" w:cs="Times New Roman"/>
                <w:sz w:val="24"/>
                <w:szCs w:val="24"/>
              </w:rPr>
              <w:t>in</w:t>
            </w:r>
            <w:r w:rsidRPr="001372C9">
              <w:rPr>
                <w:rFonts w:ascii="Times New Roman" w:hAnsi="Times New Roman" w:cs="Times New Roman"/>
                <w:spacing w:val="-2"/>
                <w:sz w:val="24"/>
                <w:szCs w:val="24"/>
              </w:rPr>
              <w:t xml:space="preserve"> years</w:t>
            </w:r>
          </w:p>
        </w:tc>
        <w:tc>
          <w:tcPr>
            <w:tcW w:w="1361" w:type="pct"/>
            <w:shd w:val="clear" w:color="auto" w:fill="DDEBF7"/>
          </w:tcPr>
          <w:p w14:paraId="00311C46" w14:textId="77777777" w:rsidR="0036056E" w:rsidRPr="001372C9" w:rsidRDefault="00FA0016" w:rsidP="001372C9">
            <w:pPr>
              <w:pStyle w:val="TableParagraph"/>
              <w:spacing w:before="14"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0.983</w:t>
            </w:r>
          </w:p>
        </w:tc>
        <w:tc>
          <w:tcPr>
            <w:tcW w:w="2223" w:type="pct"/>
            <w:shd w:val="clear" w:color="auto" w:fill="DDEBF7"/>
          </w:tcPr>
          <w:p w14:paraId="771660B9" w14:textId="77777777" w:rsidR="0036056E" w:rsidRPr="001372C9" w:rsidRDefault="00FA0016" w:rsidP="001372C9">
            <w:pPr>
              <w:pStyle w:val="TableParagraph"/>
              <w:spacing w:before="14" w:line="360" w:lineRule="auto"/>
              <w:ind w:right="3"/>
              <w:jc w:val="both"/>
              <w:rPr>
                <w:rFonts w:ascii="Times New Roman" w:hAnsi="Times New Roman" w:cs="Times New Roman"/>
                <w:sz w:val="24"/>
                <w:szCs w:val="24"/>
              </w:rPr>
            </w:pPr>
            <w:r w:rsidRPr="001372C9">
              <w:rPr>
                <w:rFonts w:ascii="Times New Roman" w:hAnsi="Times New Roman" w:cs="Times New Roman"/>
                <w:spacing w:val="-2"/>
                <w:sz w:val="24"/>
                <w:szCs w:val="24"/>
              </w:rPr>
              <w:t>1.017</w:t>
            </w:r>
          </w:p>
        </w:tc>
      </w:tr>
      <w:tr w:rsidR="0036056E" w:rsidRPr="001372C9" w14:paraId="7FE22325" w14:textId="77777777">
        <w:trPr>
          <w:trHeight w:val="330"/>
        </w:trPr>
        <w:tc>
          <w:tcPr>
            <w:tcW w:w="1414" w:type="pct"/>
            <w:shd w:val="clear" w:color="auto" w:fill="DDEBF7"/>
          </w:tcPr>
          <w:p w14:paraId="2A19EDEB" w14:textId="77777777" w:rsidR="0036056E" w:rsidRPr="001372C9" w:rsidRDefault="00FA0016" w:rsidP="001372C9">
            <w:pPr>
              <w:pStyle w:val="TableParagraph"/>
              <w:spacing w:before="18"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Gender</w:t>
            </w:r>
          </w:p>
        </w:tc>
        <w:tc>
          <w:tcPr>
            <w:tcW w:w="1361" w:type="pct"/>
            <w:shd w:val="clear" w:color="auto" w:fill="DDEBF7"/>
          </w:tcPr>
          <w:p w14:paraId="3FC90D83" w14:textId="77777777" w:rsidR="0036056E" w:rsidRPr="001372C9" w:rsidRDefault="00FA0016" w:rsidP="001372C9">
            <w:pPr>
              <w:pStyle w:val="TableParagraph"/>
              <w:spacing w:before="18"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0.983</w:t>
            </w:r>
          </w:p>
        </w:tc>
        <w:tc>
          <w:tcPr>
            <w:tcW w:w="2223" w:type="pct"/>
            <w:shd w:val="clear" w:color="auto" w:fill="DDEBF7"/>
          </w:tcPr>
          <w:p w14:paraId="1F183CD3" w14:textId="77777777" w:rsidR="0036056E" w:rsidRPr="001372C9" w:rsidRDefault="00FA0016" w:rsidP="001372C9">
            <w:pPr>
              <w:pStyle w:val="TableParagraph"/>
              <w:spacing w:before="18" w:line="360" w:lineRule="auto"/>
              <w:ind w:right="3"/>
              <w:jc w:val="both"/>
              <w:rPr>
                <w:rFonts w:ascii="Times New Roman" w:hAnsi="Times New Roman" w:cs="Times New Roman"/>
                <w:sz w:val="24"/>
                <w:szCs w:val="24"/>
              </w:rPr>
            </w:pPr>
            <w:r w:rsidRPr="001372C9">
              <w:rPr>
                <w:rFonts w:ascii="Times New Roman" w:hAnsi="Times New Roman" w:cs="Times New Roman"/>
                <w:spacing w:val="-2"/>
                <w:sz w:val="24"/>
                <w:szCs w:val="24"/>
              </w:rPr>
              <w:t>1.017</w:t>
            </w:r>
          </w:p>
        </w:tc>
      </w:tr>
      <w:tr w:rsidR="0036056E" w:rsidRPr="001372C9" w14:paraId="190CF641" w14:textId="77777777">
        <w:trPr>
          <w:trHeight w:val="326"/>
        </w:trPr>
        <w:tc>
          <w:tcPr>
            <w:tcW w:w="1414" w:type="pct"/>
            <w:shd w:val="clear" w:color="auto" w:fill="DDEBF7"/>
          </w:tcPr>
          <w:p w14:paraId="216B40FF" w14:textId="77777777" w:rsidR="0036056E" w:rsidRPr="001372C9" w:rsidRDefault="00FA0016" w:rsidP="001372C9">
            <w:pPr>
              <w:pStyle w:val="TableParagraph"/>
              <w:spacing w:before="14"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JPE_Total</w:t>
            </w:r>
          </w:p>
        </w:tc>
        <w:tc>
          <w:tcPr>
            <w:tcW w:w="1361" w:type="pct"/>
            <w:shd w:val="clear" w:color="auto" w:fill="DDEBF7"/>
          </w:tcPr>
          <w:p w14:paraId="2AA94889" w14:textId="77777777" w:rsidR="0036056E" w:rsidRPr="001372C9" w:rsidRDefault="00FA0016" w:rsidP="001372C9">
            <w:pPr>
              <w:pStyle w:val="TableParagraph"/>
              <w:spacing w:before="14" w:line="360" w:lineRule="auto"/>
              <w:ind w:right="3"/>
              <w:jc w:val="both"/>
              <w:rPr>
                <w:rFonts w:ascii="Times New Roman" w:hAnsi="Times New Roman" w:cs="Times New Roman"/>
                <w:sz w:val="24"/>
                <w:szCs w:val="24"/>
              </w:rPr>
            </w:pPr>
            <w:r w:rsidRPr="001372C9">
              <w:rPr>
                <w:rFonts w:ascii="Times New Roman" w:hAnsi="Times New Roman" w:cs="Times New Roman"/>
                <w:spacing w:val="-10"/>
                <w:sz w:val="24"/>
                <w:szCs w:val="24"/>
              </w:rPr>
              <w:t>1</w:t>
            </w:r>
          </w:p>
        </w:tc>
        <w:tc>
          <w:tcPr>
            <w:tcW w:w="2223" w:type="pct"/>
            <w:shd w:val="clear" w:color="auto" w:fill="DDEBF7"/>
          </w:tcPr>
          <w:p w14:paraId="3B5077B4" w14:textId="77777777" w:rsidR="0036056E" w:rsidRPr="001372C9" w:rsidRDefault="00FA0016" w:rsidP="001372C9">
            <w:pPr>
              <w:pStyle w:val="TableParagraph"/>
              <w:spacing w:before="14" w:line="360" w:lineRule="auto"/>
              <w:ind w:right="3"/>
              <w:jc w:val="both"/>
              <w:rPr>
                <w:rFonts w:ascii="Times New Roman" w:hAnsi="Times New Roman" w:cs="Times New Roman"/>
                <w:sz w:val="24"/>
                <w:szCs w:val="24"/>
              </w:rPr>
            </w:pPr>
            <w:r w:rsidRPr="001372C9">
              <w:rPr>
                <w:rFonts w:ascii="Times New Roman" w:hAnsi="Times New Roman" w:cs="Times New Roman"/>
                <w:spacing w:val="-10"/>
                <w:sz w:val="24"/>
                <w:szCs w:val="24"/>
              </w:rPr>
              <w:t>1</w:t>
            </w:r>
          </w:p>
        </w:tc>
      </w:tr>
    </w:tbl>
    <w:p w14:paraId="41DDA8B6" w14:textId="66628153" w:rsidR="0036056E" w:rsidRPr="001372C9" w:rsidRDefault="0036056E" w:rsidP="3F532B7A">
      <w:pPr>
        <w:spacing w:before="78" w:line="360" w:lineRule="auto"/>
        <w:jc w:val="both"/>
        <w:rPr>
          <w:b/>
          <w:bCs/>
          <w:sz w:val="24"/>
          <w:szCs w:val="24"/>
        </w:rPr>
      </w:pPr>
      <w:bookmarkStart w:id="2394" w:name="Figure_4.7:_Histogram_of_Standardized_Re"/>
      <w:bookmarkStart w:id="2395" w:name="_Toc229768819"/>
      <w:bookmarkEnd w:id="2394"/>
    </w:p>
    <w:p w14:paraId="5AB21A28" w14:textId="3CE84B36" w:rsidR="00C11E83" w:rsidRPr="001372C9" w:rsidRDefault="28925203" w:rsidP="05928B0E">
      <w:pPr>
        <w:spacing w:line="360" w:lineRule="auto"/>
        <w:jc w:val="both"/>
        <w:rPr>
          <w:b/>
          <w:bCs/>
          <w:sz w:val="24"/>
          <w:szCs w:val="24"/>
        </w:rPr>
      </w:pPr>
      <w:r w:rsidRPr="05928B0E">
        <w:rPr>
          <w:sz w:val="24"/>
          <w:szCs w:val="24"/>
        </w:rPr>
        <w:t>A histogram of standardized residuals obtained from M</w:t>
      </w:r>
      <w:r w:rsidR="22BDD59F" w:rsidRPr="05928B0E">
        <w:rPr>
          <w:sz w:val="24"/>
          <w:szCs w:val="24"/>
        </w:rPr>
        <w:t xml:space="preserve">ultiple </w:t>
      </w:r>
      <w:r w:rsidRPr="05928B0E">
        <w:rPr>
          <w:sz w:val="24"/>
          <w:szCs w:val="24"/>
        </w:rPr>
        <w:t>L</w:t>
      </w:r>
      <w:r w:rsidR="437245A8" w:rsidRPr="05928B0E">
        <w:rPr>
          <w:sz w:val="24"/>
          <w:szCs w:val="24"/>
        </w:rPr>
        <w:t xml:space="preserve">inear </w:t>
      </w:r>
      <w:r w:rsidR="2C156C33" w:rsidRPr="05928B0E">
        <w:rPr>
          <w:sz w:val="24"/>
          <w:szCs w:val="24"/>
        </w:rPr>
        <w:t>Regression model</w:t>
      </w:r>
      <w:r w:rsidRPr="05928B0E">
        <w:rPr>
          <w:sz w:val="24"/>
          <w:szCs w:val="24"/>
        </w:rPr>
        <w:t xml:space="preserve"> predicting Digital Eye Strain (DES) experience (JPE_total), age, and gender</w:t>
      </w:r>
      <w:r w:rsidR="74645442" w:rsidRPr="05928B0E">
        <w:rPr>
          <w:sz w:val="24"/>
          <w:szCs w:val="24"/>
        </w:rPr>
        <w:t xml:space="preserve">. </w:t>
      </w:r>
      <w:r w:rsidR="41316BEB" w:rsidRPr="05928B0E">
        <w:rPr>
          <w:sz w:val="24"/>
          <w:szCs w:val="24"/>
        </w:rPr>
        <w:t xml:space="preserve">There </w:t>
      </w:r>
      <w:r w:rsidR="192656B7" w:rsidRPr="05928B0E">
        <w:rPr>
          <w:sz w:val="24"/>
          <w:szCs w:val="24"/>
        </w:rPr>
        <w:t>are</w:t>
      </w:r>
      <w:r w:rsidR="41316BEB" w:rsidRPr="05928B0E">
        <w:rPr>
          <w:sz w:val="24"/>
          <w:szCs w:val="24"/>
        </w:rPr>
        <w:t xml:space="preserve"> no major sign</w:t>
      </w:r>
      <w:r w:rsidR="2708A51C" w:rsidRPr="05928B0E">
        <w:rPr>
          <w:sz w:val="24"/>
          <w:szCs w:val="24"/>
        </w:rPr>
        <w:t xml:space="preserve"> by total job positions of skewness or deviations of residuals distribution from normality. As it can be seen, the distribution has a bell-shaped curve that is centered around zero, which is typical for normally distributed residual</w:t>
      </w:r>
    </w:p>
    <w:p w14:paraId="0DBD1269" w14:textId="0CA3C5DA" w:rsidR="0AF0A16F" w:rsidRPr="00053700" w:rsidRDefault="00053700" w:rsidP="00053700">
      <w:pPr>
        <w:pStyle w:val="Caption"/>
        <w:spacing w:line="360" w:lineRule="auto"/>
        <w:jc w:val="both"/>
        <w:rPr>
          <w:sz w:val="24"/>
          <w:szCs w:val="24"/>
        </w:rPr>
      </w:pPr>
      <w:r>
        <w:rPr>
          <w:noProof/>
        </w:rPr>
        <mc:AlternateContent>
          <mc:Choice Requires="wps">
            <w:drawing>
              <wp:anchor distT="0" distB="0" distL="114300" distR="114300" simplePos="0" relativeHeight="251698176" behindDoc="0" locked="0" layoutInCell="1" allowOverlap="1" wp14:anchorId="586D522D" wp14:editId="45A2C4E1">
                <wp:simplePos x="0" y="0"/>
                <wp:positionH relativeFrom="column">
                  <wp:posOffset>0</wp:posOffset>
                </wp:positionH>
                <wp:positionV relativeFrom="paragraph">
                  <wp:posOffset>3184525</wp:posOffset>
                </wp:positionV>
                <wp:extent cx="464375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4643755" cy="635"/>
                        </a:xfrm>
                        <a:prstGeom prst="rect">
                          <a:avLst/>
                        </a:prstGeom>
                        <a:solidFill>
                          <a:prstClr val="white"/>
                        </a:solidFill>
                        <a:ln>
                          <a:noFill/>
                        </a:ln>
                        <a:effectLst/>
                      </wps:spPr>
                      <wps:txbx>
                        <w:txbxContent>
                          <w:p w14:paraId="7485CCC9" w14:textId="2FADE3E7" w:rsidR="00343C6F" w:rsidRPr="00053700" w:rsidRDefault="00343C6F" w:rsidP="00053700">
                            <w:pPr>
                              <w:pStyle w:val="Caption"/>
                              <w:rPr>
                                <w:b/>
                                <w:i w:val="0"/>
                                <w:noProof/>
                                <w:sz w:val="24"/>
                                <w:szCs w:val="24"/>
                              </w:rPr>
                            </w:pPr>
                            <w:bookmarkStart w:id="2396" w:name="_Toc234176860"/>
                            <w:r w:rsidRPr="00053700">
                              <w:rPr>
                                <w:i w:val="0"/>
                                <w:sz w:val="24"/>
                                <w:szCs w:val="24"/>
                              </w:rPr>
                              <w:t xml:space="preserve">Figure 4.7: Histogram of Standardized Residual </w:t>
                            </w:r>
                            <w:r w:rsidRPr="00053700">
                              <w:rPr>
                                <w:i w:val="0"/>
                                <w:sz w:val="24"/>
                                <w:szCs w:val="24"/>
                              </w:rPr>
                              <w:fldChar w:fldCharType="begin"/>
                            </w:r>
                            <w:r w:rsidRPr="00053700">
                              <w:rPr>
                                <w:i w:val="0"/>
                                <w:sz w:val="24"/>
                                <w:szCs w:val="24"/>
                              </w:rPr>
                              <w:instrText xml:space="preserve"> SEQ Figure_4.7:_Histogram_of_Standardized_Re \* ARABIC </w:instrText>
                            </w:r>
                            <w:r w:rsidRPr="00053700">
                              <w:rPr>
                                <w:i w:val="0"/>
                                <w:sz w:val="24"/>
                                <w:szCs w:val="24"/>
                              </w:rPr>
                              <w:fldChar w:fldCharType="separate"/>
                            </w:r>
                            <w:r w:rsidR="00A1731C">
                              <w:rPr>
                                <w:i w:val="0"/>
                                <w:noProof/>
                                <w:sz w:val="24"/>
                                <w:szCs w:val="24"/>
                              </w:rPr>
                              <w:t>1</w:t>
                            </w:r>
                            <w:bookmarkEnd w:id="2396"/>
                            <w:r w:rsidRPr="00053700">
                              <w:rPr>
                                <w:i w:val="0"/>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D522D" id="Text Box 13" o:spid="_x0000_s1031" type="#_x0000_t202" style="position:absolute;left:0;text-align:left;margin-left:0;margin-top:250.75pt;width:365.6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" stroked="f">
                <v:textbox style="mso-fit-shape-to-text:t" inset="0,0,0,0">
                  <w:txbxContent>
                    <w:p w14:paraId="7485CCC9" w14:textId="2FADE3E7" w:rsidR="00343C6F" w:rsidRPr="00053700" w:rsidRDefault="00343C6F" w:rsidP="00053700">
                      <w:pPr>
                        <w:pStyle w:val="Caption"/>
                        <w:rPr>
                          <w:b/>
                          <w:i w:val="0"/>
                          <w:noProof/>
                          <w:sz w:val="24"/>
                          <w:szCs w:val="24"/>
                        </w:rPr>
                      </w:pPr>
                      <w:bookmarkStart w:id="2397" w:name="_Toc234176860"/>
                      <w:r w:rsidRPr="00053700">
                        <w:rPr>
                          <w:i w:val="0"/>
                          <w:sz w:val="24"/>
                          <w:szCs w:val="24"/>
                        </w:rPr>
                        <w:t xml:space="preserve">Figure 4.7: Histogram of Standardized Residual </w:t>
                      </w:r>
                      <w:r w:rsidRPr="00053700">
                        <w:rPr>
                          <w:i w:val="0"/>
                          <w:sz w:val="24"/>
                          <w:szCs w:val="24"/>
                        </w:rPr>
                        <w:fldChar w:fldCharType="begin"/>
                      </w:r>
                      <w:r w:rsidRPr="00053700">
                        <w:rPr>
                          <w:i w:val="0"/>
                          <w:sz w:val="24"/>
                          <w:szCs w:val="24"/>
                        </w:rPr>
                        <w:instrText xml:space="preserve"> SEQ Figure_4.7:_Histogram_of_Standardized_Re \* ARABIC </w:instrText>
                      </w:r>
                      <w:r w:rsidRPr="00053700">
                        <w:rPr>
                          <w:i w:val="0"/>
                          <w:sz w:val="24"/>
                          <w:szCs w:val="24"/>
                        </w:rPr>
                        <w:fldChar w:fldCharType="separate"/>
                      </w:r>
                      <w:r w:rsidR="00A1731C">
                        <w:rPr>
                          <w:i w:val="0"/>
                          <w:noProof/>
                          <w:sz w:val="24"/>
                          <w:szCs w:val="24"/>
                        </w:rPr>
                        <w:t>1</w:t>
                      </w:r>
                      <w:bookmarkEnd w:id="2397"/>
                      <w:r w:rsidRPr="00053700">
                        <w:rPr>
                          <w:i w:val="0"/>
                          <w:sz w:val="24"/>
                          <w:szCs w:val="24"/>
                        </w:rPr>
                        <w:fldChar w:fldCharType="end"/>
                      </w:r>
                    </w:p>
                  </w:txbxContent>
                </v:textbox>
                <w10:wrap type="topAndBottom"/>
              </v:shape>
            </w:pict>
          </mc:Fallback>
        </mc:AlternateContent>
      </w:r>
      <w:r w:rsidR="00C11E83" w:rsidRPr="001372C9">
        <w:rPr>
          <w:b/>
          <w:noProof/>
          <w:sz w:val="24"/>
          <w:szCs w:val="24"/>
        </w:rPr>
        <w:drawing>
          <wp:anchor distT="0" distB="0" distL="0" distR="0" simplePos="0" relativeHeight="251688960" behindDoc="1" locked="0" layoutInCell="1" allowOverlap="1" wp14:anchorId="5898350C" wp14:editId="2BC2BEE7">
            <wp:simplePos x="0" y="0"/>
            <wp:positionH relativeFrom="margin">
              <wp:align>left</wp:align>
            </wp:positionH>
            <wp:positionV relativeFrom="paragraph">
              <wp:posOffset>234315</wp:posOffset>
            </wp:positionV>
            <wp:extent cx="4643755" cy="2893060"/>
            <wp:effectExtent l="0" t="0" r="4445" b="2540"/>
            <wp:wrapTopAndBottom/>
            <wp:docPr id="22"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6" cstate="print"/>
                    <a:stretch>
                      <a:fillRect/>
                    </a:stretch>
                  </pic:blipFill>
                  <pic:spPr>
                    <a:xfrm>
                      <a:off x="0" y="0"/>
                      <a:ext cx="4643755" cy="2893060"/>
                    </a:xfrm>
                    <a:prstGeom prst="rect">
                      <a:avLst/>
                    </a:prstGeom>
                  </pic:spPr>
                </pic:pic>
              </a:graphicData>
            </a:graphic>
            <wp14:sizeRelV relativeFrom="margin">
              <wp14:pctHeight>0</wp14:pctHeight>
            </wp14:sizeRelV>
          </wp:anchor>
        </w:drawing>
      </w:r>
      <w:bookmarkEnd w:id="2395"/>
    </w:p>
    <w:p w14:paraId="60606C96" w14:textId="5C6D03BD" w:rsidR="3F532B7A" w:rsidRDefault="3F532B7A" w:rsidP="3F532B7A"/>
    <w:p w14:paraId="2D3D2B42" w14:textId="3454A37F" w:rsidR="52E809E2" w:rsidRDefault="52E809E2" w:rsidP="05928B0E">
      <w:pPr>
        <w:spacing w:line="360" w:lineRule="auto"/>
        <w:jc w:val="both"/>
      </w:pPr>
      <w:r w:rsidRPr="7D134F5A">
        <w:rPr>
          <w:sz w:val="24"/>
          <w:szCs w:val="24"/>
        </w:rPr>
        <w:t>The Normal Probability-Probability (P-P) Plot of standardized residuals for a regression model. The graph show</w:t>
      </w:r>
      <w:r w:rsidR="0B1B5F3A" w:rsidRPr="7D134F5A">
        <w:rPr>
          <w:sz w:val="24"/>
          <w:szCs w:val="24"/>
        </w:rPr>
        <w:t>ed a</w:t>
      </w:r>
      <w:r w:rsidRPr="7D134F5A">
        <w:rPr>
          <w:sz w:val="24"/>
          <w:szCs w:val="24"/>
        </w:rPr>
        <w:t xml:space="preserve"> perfect match between empirical and theoretical probabilities of the distribution of standardized residuals. All points follow the reference line, except for minor deviations that are acceptable when assessing the validity of the normality assumption of residuals.</w:t>
      </w:r>
    </w:p>
    <w:p w14:paraId="48F48F1E" w14:textId="77777777" w:rsidR="00053700" w:rsidRDefault="7FDD8731" w:rsidP="00053700">
      <w:pPr>
        <w:keepNext/>
        <w:spacing w:line="360" w:lineRule="auto"/>
        <w:jc w:val="both"/>
      </w:pPr>
      <w:r>
        <w:rPr>
          <w:noProof/>
        </w:rPr>
        <w:lastRenderedPageBreak/>
        <w:drawing>
          <wp:inline distT="0" distB="0" distL="0" distR="0" wp14:anchorId="497D7E25" wp14:editId="5C9FAD83">
            <wp:extent cx="5081316" cy="2827655"/>
            <wp:effectExtent l="0" t="0" r="5080" b="0"/>
            <wp:docPr id="131986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7">
                      <a:extLst>
                        <a:ext uri="{28A0092B-C50C-407E-A947-70E740481C1C}">
                          <a14:useLocalDpi xmlns:a14="http://schemas.microsoft.com/office/drawing/2010/main"/>
                        </a:ext>
                      </a:extLst>
                    </a:blip>
                    <a:srcRect/>
                    <a:stretch>
                      <a:fillRect/>
                    </a:stretch>
                  </pic:blipFill>
                  <pic:spPr>
                    <a:xfrm>
                      <a:off x="0" y="0"/>
                      <a:ext cx="5112167" cy="2844823"/>
                    </a:xfrm>
                    <a:prstGeom prst="rect">
                      <a:avLst/>
                    </a:prstGeom>
                    <a:noFill/>
                    <a:ln>
                      <a:noFill/>
                    </a:ln>
                  </pic:spPr>
                </pic:pic>
              </a:graphicData>
            </a:graphic>
          </wp:inline>
        </w:drawing>
      </w:r>
    </w:p>
    <w:p w14:paraId="5F957C02" w14:textId="2086364A" w:rsidR="05928B0E" w:rsidRPr="00053700" w:rsidRDefault="00053700" w:rsidP="00053700">
      <w:pPr>
        <w:pStyle w:val="Caption"/>
        <w:jc w:val="both"/>
        <w:rPr>
          <w:i w:val="0"/>
          <w:sz w:val="24"/>
          <w:szCs w:val="24"/>
        </w:rPr>
      </w:pPr>
      <w:bookmarkStart w:id="2398" w:name="_Toc234176867"/>
      <w:r w:rsidRPr="00053700">
        <w:rPr>
          <w:i w:val="0"/>
          <w:sz w:val="24"/>
          <w:szCs w:val="24"/>
        </w:rPr>
        <w:t xml:space="preserve">Figure 4.8: Normal P–P Plot of Standard  </w:t>
      </w:r>
      <w:r w:rsidRPr="00053700">
        <w:rPr>
          <w:i w:val="0"/>
          <w:sz w:val="24"/>
          <w:szCs w:val="24"/>
        </w:rPr>
        <w:fldChar w:fldCharType="begin"/>
      </w:r>
      <w:r w:rsidRPr="00053700">
        <w:rPr>
          <w:i w:val="0"/>
          <w:sz w:val="24"/>
          <w:szCs w:val="24"/>
        </w:rPr>
        <w:instrText xml:space="preserve"> SEQ Figure_4.8:_Normal_P–P_Plot_of_Standard_ \* ARABIC </w:instrText>
      </w:r>
      <w:r w:rsidRPr="00053700">
        <w:rPr>
          <w:i w:val="0"/>
          <w:sz w:val="24"/>
          <w:szCs w:val="24"/>
        </w:rPr>
        <w:fldChar w:fldCharType="separate"/>
      </w:r>
      <w:r w:rsidR="00A1731C">
        <w:rPr>
          <w:i w:val="0"/>
          <w:noProof/>
          <w:sz w:val="24"/>
          <w:szCs w:val="24"/>
        </w:rPr>
        <w:t>1</w:t>
      </w:r>
      <w:bookmarkEnd w:id="2398"/>
      <w:r w:rsidRPr="00053700">
        <w:rPr>
          <w:i w:val="0"/>
          <w:sz w:val="24"/>
          <w:szCs w:val="24"/>
        </w:rPr>
        <w:fldChar w:fldCharType="end"/>
      </w:r>
    </w:p>
    <w:p w14:paraId="64245BEB" w14:textId="08F6AA8C" w:rsidR="0036056E" w:rsidRPr="001372C9" w:rsidRDefault="60BB6472" w:rsidP="05928B0E">
      <w:pPr>
        <w:pStyle w:val="BodyText"/>
        <w:spacing w:line="360" w:lineRule="auto"/>
        <w:jc w:val="both"/>
        <w:rPr>
          <w:b/>
          <w:bCs/>
        </w:rPr>
      </w:pPr>
      <w:bookmarkStart w:id="2399" w:name="Figure_4.9:_Scatterplot_of_Standardized_"/>
      <w:bookmarkEnd w:id="2399"/>
      <w:r>
        <w:t>A scatterplot of the regression standardized residuals vs. regression standardized predicted values for the Multiple Linear Regression Model. The data points do not demonstrate any funneling, expansion, or geometric forms of patterning, but rather form a random scatter in a uniform rectangular cloud across the vertical line. Thus, the homoscedasticity assumption is valid, as there is a constant variance of errors across independent predictor variables' range of levels (N=351).</w:t>
      </w:r>
    </w:p>
    <w:p w14:paraId="4A0C1E9A" w14:textId="042D4E8A" w:rsidR="0036056E" w:rsidRPr="001372C9" w:rsidRDefault="00053700" w:rsidP="001372C9">
      <w:pPr>
        <w:pStyle w:val="BodyText"/>
        <w:spacing w:line="360" w:lineRule="auto"/>
        <w:jc w:val="both"/>
        <w:rPr>
          <w:b/>
        </w:rPr>
      </w:pPr>
      <w:r>
        <w:rPr>
          <w:noProof/>
        </w:rPr>
        <mc:AlternateContent>
          <mc:Choice Requires="wps">
            <w:drawing>
              <wp:anchor distT="0" distB="0" distL="114300" distR="114300" simplePos="0" relativeHeight="251700224" behindDoc="0" locked="0" layoutInCell="1" allowOverlap="1" wp14:anchorId="592AC2B2" wp14:editId="52907BAB">
                <wp:simplePos x="0" y="0"/>
                <wp:positionH relativeFrom="column">
                  <wp:posOffset>-27940</wp:posOffset>
                </wp:positionH>
                <wp:positionV relativeFrom="paragraph">
                  <wp:posOffset>3386455</wp:posOffset>
                </wp:positionV>
                <wp:extent cx="447230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4472305" cy="635"/>
                        </a:xfrm>
                        <a:prstGeom prst="rect">
                          <a:avLst/>
                        </a:prstGeom>
                        <a:solidFill>
                          <a:prstClr val="white"/>
                        </a:solidFill>
                        <a:ln>
                          <a:noFill/>
                        </a:ln>
                        <a:effectLst/>
                      </wps:spPr>
                      <wps:txbx>
                        <w:txbxContent>
                          <w:p w14:paraId="345A3844" w14:textId="12284414" w:rsidR="00343C6F" w:rsidRPr="00053700" w:rsidRDefault="00343C6F" w:rsidP="00053700">
                            <w:pPr>
                              <w:pStyle w:val="Caption"/>
                              <w:rPr>
                                <w:b/>
                                <w:i w:val="0"/>
                                <w:noProof/>
                                <w:sz w:val="24"/>
                                <w:szCs w:val="24"/>
                              </w:rPr>
                            </w:pPr>
                            <w:bookmarkStart w:id="2400" w:name="_Toc234176407"/>
                            <w:r w:rsidRPr="00053700">
                              <w:rPr>
                                <w:i w:val="0"/>
                                <w:sz w:val="24"/>
                                <w:szCs w:val="24"/>
                              </w:rPr>
                              <w:t xml:space="preserve">Figure 4.9: Scatterplot of Standardized  </w:t>
                            </w:r>
                            <w:r w:rsidRPr="00053700">
                              <w:rPr>
                                <w:i w:val="0"/>
                                <w:sz w:val="24"/>
                                <w:szCs w:val="24"/>
                              </w:rPr>
                              <w:fldChar w:fldCharType="begin"/>
                            </w:r>
                            <w:r w:rsidRPr="00053700">
                              <w:rPr>
                                <w:i w:val="0"/>
                                <w:sz w:val="24"/>
                                <w:szCs w:val="24"/>
                              </w:rPr>
                              <w:instrText xml:space="preserve"> SEQ Figure_4.9:_Scatterplot_of_Standardized_ \* ARABIC </w:instrText>
                            </w:r>
                            <w:r w:rsidRPr="00053700">
                              <w:rPr>
                                <w:i w:val="0"/>
                                <w:sz w:val="24"/>
                                <w:szCs w:val="24"/>
                              </w:rPr>
                              <w:fldChar w:fldCharType="separate"/>
                            </w:r>
                            <w:r w:rsidR="00A1731C">
                              <w:rPr>
                                <w:i w:val="0"/>
                                <w:noProof/>
                                <w:sz w:val="24"/>
                                <w:szCs w:val="24"/>
                              </w:rPr>
                              <w:t>1</w:t>
                            </w:r>
                            <w:bookmarkEnd w:id="2400"/>
                            <w:r w:rsidRPr="00053700">
                              <w:rPr>
                                <w:i w:val="0"/>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AC2B2" id="Text Box 17" o:spid="_x0000_s1032" type="#_x0000_t202" style="position:absolute;left:0;text-align:left;margin-left:-2.2pt;margin-top:266.65pt;width:352.1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" stroked="f">
                <v:textbox style="mso-fit-shape-to-text:t" inset="0,0,0,0">
                  <w:txbxContent>
                    <w:p w14:paraId="345A3844" w14:textId="12284414" w:rsidR="00343C6F" w:rsidRPr="00053700" w:rsidRDefault="00343C6F" w:rsidP="00053700">
                      <w:pPr>
                        <w:pStyle w:val="Caption"/>
                        <w:rPr>
                          <w:b/>
                          <w:i w:val="0"/>
                          <w:noProof/>
                          <w:sz w:val="24"/>
                          <w:szCs w:val="24"/>
                        </w:rPr>
                      </w:pPr>
                      <w:bookmarkStart w:id="2401" w:name="_Toc234176407"/>
                      <w:r w:rsidRPr="00053700">
                        <w:rPr>
                          <w:i w:val="0"/>
                          <w:sz w:val="24"/>
                          <w:szCs w:val="24"/>
                        </w:rPr>
                        <w:t xml:space="preserve">Figure 4.9: Scatterplot of Standardized  </w:t>
                      </w:r>
                      <w:r w:rsidRPr="00053700">
                        <w:rPr>
                          <w:i w:val="0"/>
                          <w:sz w:val="24"/>
                          <w:szCs w:val="24"/>
                        </w:rPr>
                        <w:fldChar w:fldCharType="begin"/>
                      </w:r>
                      <w:r w:rsidRPr="00053700">
                        <w:rPr>
                          <w:i w:val="0"/>
                          <w:sz w:val="24"/>
                          <w:szCs w:val="24"/>
                        </w:rPr>
                        <w:instrText xml:space="preserve"> SEQ Figure_4.9:_Scatterplot_of_Standardized_ \* ARABIC </w:instrText>
                      </w:r>
                      <w:r w:rsidRPr="00053700">
                        <w:rPr>
                          <w:i w:val="0"/>
                          <w:sz w:val="24"/>
                          <w:szCs w:val="24"/>
                        </w:rPr>
                        <w:fldChar w:fldCharType="separate"/>
                      </w:r>
                      <w:r w:rsidR="00A1731C">
                        <w:rPr>
                          <w:i w:val="0"/>
                          <w:noProof/>
                          <w:sz w:val="24"/>
                          <w:szCs w:val="24"/>
                        </w:rPr>
                        <w:t>1</w:t>
                      </w:r>
                      <w:bookmarkEnd w:id="2401"/>
                      <w:r w:rsidRPr="00053700">
                        <w:rPr>
                          <w:i w:val="0"/>
                          <w:sz w:val="24"/>
                          <w:szCs w:val="24"/>
                        </w:rPr>
                        <w:fldChar w:fldCharType="end"/>
                      </w:r>
                    </w:p>
                  </w:txbxContent>
                </v:textbox>
                <w10:wrap type="topAndBottom"/>
              </v:shape>
            </w:pict>
          </mc:Fallback>
        </mc:AlternateContent>
      </w:r>
      <w:r w:rsidR="000F0702" w:rsidRPr="001372C9">
        <w:rPr>
          <w:b/>
          <w:noProof/>
        </w:rPr>
        <w:drawing>
          <wp:anchor distT="0" distB="0" distL="0" distR="0" simplePos="0" relativeHeight="251649024" behindDoc="1" locked="0" layoutInCell="1" allowOverlap="1" wp14:anchorId="4E9477D6" wp14:editId="529E7CEE">
            <wp:simplePos x="0" y="0"/>
            <wp:positionH relativeFrom="page">
              <wp:posOffset>1412240</wp:posOffset>
            </wp:positionH>
            <wp:positionV relativeFrom="paragraph">
              <wp:posOffset>398145</wp:posOffset>
            </wp:positionV>
            <wp:extent cx="4472305" cy="2931160"/>
            <wp:effectExtent l="0" t="0" r="4445" b="254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8" cstate="print"/>
                    <a:stretch>
                      <a:fillRect/>
                    </a:stretch>
                  </pic:blipFill>
                  <pic:spPr>
                    <a:xfrm>
                      <a:off x="0" y="0"/>
                      <a:ext cx="4472305" cy="2931160"/>
                    </a:xfrm>
                    <a:prstGeom prst="rect">
                      <a:avLst/>
                    </a:prstGeom>
                  </pic:spPr>
                </pic:pic>
              </a:graphicData>
            </a:graphic>
            <wp14:sizeRelH relativeFrom="margin">
              <wp14:pctWidth>0</wp14:pctWidth>
            </wp14:sizeRelH>
            <wp14:sizeRelV relativeFrom="margin">
              <wp14:pctHeight>0</wp14:pctHeight>
            </wp14:sizeRelV>
          </wp:anchor>
        </w:drawing>
      </w:r>
    </w:p>
    <w:p w14:paraId="4600E151" w14:textId="2342B215" w:rsidR="0036056E" w:rsidRPr="001372C9" w:rsidRDefault="0036056E" w:rsidP="7D134F5A">
      <w:pPr>
        <w:pStyle w:val="BodyText"/>
        <w:spacing w:before="146" w:line="360" w:lineRule="auto"/>
        <w:jc w:val="both"/>
        <w:rPr>
          <w:b/>
          <w:bCs/>
        </w:rPr>
      </w:pPr>
    </w:p>
    <w:p w14:paraId="2AD0C9C7" w14:textId="49B27FE0" w:rsidR="0036056E" w:rsidRDefault="00D26E0A" w:rsidP="00053700">
      <w:pPr>
        <w:widowControl/>
        <w:autoSpaceDE/>
        <w:autoSpaceDN/>
        <w:rPr>
          <w:b/>
          <w:sz w:val="24"/>
          <w:szCs w:val="24"/>
        </w:rPr>
      </w:pPr>
      <w:bookmarkStart w:id="2402" w:name="_Toc229766743"/>
      <w:bookmarkStart w:id="2403" w:name="_Toc229766814"/>
      <w:bookmarkStart w:id="2404" w:name="_Toc229766997"/>
      <w:bookmarkStart w:id="2405" w:name="_Toc229774327"/>
      <w:bookmarkStart w:id="2406" w:name="_Toc231774272"/>
      <w:bookmarkStart w:id="2407" w:name="_Toc688748454"/>
      <w:bookmarkStart w:id="2408" w:name="_Toc61787868"/>
      <w:bookmarkStart w:id="2409" w:name="_Toc1571045816"/>
      <w:bookmarkStart w:id="2410" w:name="_Toc475537119"/>
      <w:bookmarkStart w:id="2411" w:name="_Toc1966843182"/>
      <w:bookmarkStart w:id="2412" w:name="_Toc354053799"/>
      <w:bookmarkStart w:id="2413" w:name="_Toc1868129572"/>
      <w:bookmarkStart w:id="2414" w:name="_Toc1993033311"/>
      <w:bookmarkStart w:id="2415" w:name="_Toc12466338"/>
      <w:bookmarkStart w:id="2416" w:name="_Toc1680171878"/>
      <w:bookmarkStart w:id="2417" w:name="_Toc1325669051"/>
      <w:bookmarkStart w:id="2418" w:name="_Toc874403117"/>
      <w:bookmarkStart w:id="2419" w:name="_Toc1630178698"/>
      <w:bookmarkStart w:id="2420" w:name="_Toc1152306761"/>
      <w:bookmarkStart w:id="2421" w:name="_Toc1547623893"/>
      <w:bookmarkStart w:id="2422" w:name="_Toc576741945"/>
      <w:bookmarkStart w:id="2423" w:name="_Toc1541621510"/>
      <w:bookmarkStart w:id="2424" w:name="_Toc1878184800"/>
      <w:bookmarkStart w:id="2425" w:name="_Toc523636736"/>
      <w:bookmarkStart w:id="2426" w:name="_Toc131939217"/>
      <w:bookmarkStart w:id="2427" w:name="_Toc389251468"/>
      <w:bookmarkStart w:id="2428" w:name="_Toc280446567"/>
      <w:bookmarkStart w:id="2429" w:name="_Toc107452495"/>
      <w:bookmarkStart w:id="2430" w:name="_Toc233247696"/>
      <w:bookmarkStart w:id="2431" w:name="_Toc1205651523"/>
      <w:bookmarkStart w:id="2432" w:name="_Toc2003357606"/>
      <w:bookmarkStart w:id="2433" w:name="_Toc549675330"/>
      <w:bookmarkStart w:id="2434" w:name="_Toc1294617200"/>
      <w:bookmarkStart w:id="2435" w:name="_Toc1171266728"/>
      <w:bookmarkStart w:id="2436" w:name="_Toc715179281"/>
      <w:bookmarkStart w:id="2437" w:name="_Toc371285886"/>
      <w:bookmarkStart w:id="2438" w:name="_Toc651518458"/>
      <w:bookmarkStart w:id="2439" w:name="_Toc507231992"/>
      <w:bookmarkStart w:id="2440" w:name="_Toc1543842273"/>
      <w:bookmarkStart w:id="2441" w:name="_Toc1424715959"/>
      <w:bookmarkStart w:id="2442" w:name="_Toc2118532113"/>
      <w:bookmarkStart w:id="2443" w:name="_Toc196939390"/>
      <w:bookmarkStart w:id="2444" w:name="_Toc232452325"/>
      <w:bookmarkStart w:id="2445" w:name="_Toc1733349491"/>
      <w:bookmarkStart w:id="2446" w:name="_Toc321476907"/>
      <w:bookmarkStart w:id="2447" w:name="_Toc937594965"/>
      <w:bookmarkStart w:id="2448" w:name="_Toc233932279"/>
      <w:r>
        <w:rPr>
          <w:sz w:val="24"/>
          <w:szCs w:val="24"/>
        </w:rPr>
        <w:br w:type="page"/>
      </w:r>
      <w:bookmarkStart w:id="2449" w:name="_Toc234173914"/>
      <w:r w:rsidR="000159C9" w:rsidRPr="00053700">
        <w:rPr>
          <w:b/>
          <w:sz w:val="24"/>
          <w:szCs w:val="24"/>
        </w:rPr>
        <w:lastRenderedPageBreak/>
        <w:t xml:space="preserve">4.7 </w:t>
      </w:r>
      <w:r w:rsidR="008E258F" w:rsidRPr="00053700">
        <w:rPr>
          <w:b/>
          <w:sz w:val="24"/>
          <w:szCs w:val="24"/>
        </w:rPr>
        <w:t>Multiple Linear Regression Analysis</w:t>
      </w:r>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p>
    <w:p w14:paraId="689719AC" w14:textId="77777777" w:rsidR="00053700" w:rsidRPr="00053700" w:rsidRDefault="00053700" w:rsidP="00053700">
      <w:pPr>
        <w:widowControl/>
        <w:autoSpaceDE/>
        <w:autoSpaceDN/>
        <w:rPr>
          <w:b/>
          <w:bCs/>
          <w:sz w:val="24"/>
          <w:szCs w:val="24"/>
        </w:rPr>
      </w:pPr>
    </w:p>
    <w:p w14:paraId="04E69FA3" w14:textId="03B5B6BE" w:rsidR="0036056E" w:rsidRPr="001372C9" w:rsidRDefault="3BB4F467" w:rsidP="001372C9">
      <w:pPr>
        <w:pStyle w:val="BodyText"/>
        <w:spacing w:before="54" w:line="360" w:lineRule="auto"/>
        <w:jc w:val="both"/>
      </w:pPr>
      <w:r>
        <w:t>A multiple linear regression analysis was performed to evaluate the predictive value of cervical proprioception (JPE Total), age, and gender in relation to Digital Eye Strain (DES) among undergraduate students. The model yielded an overall statistically significant result, F(3,347) = 7.727, p &lt; .001. This means that the dependent variables in the present analysis have successfully predicted DES scores. The model explains 6.3% of the DES variance (R²=.063, Adjusted R²=.055), suggesting a relatively small predictive effect. Within the predictors in the model, JPE Total showed to be a statistically significant predictor of DES score (B= −0.149, β = −.180, p = .001). These results indicated the presence of a weak negative association between cervical joint position errors and DES score, implying that high JPE is related to low DES score. On the other hand, gender proved to be a statistically significant predictor of DES (B = 1.580, β = .174, p = .001). This finding reveal</w:t>
      </w:r>
      <w:r w:rsidR="030F9317">
        <w:t>ed</w:t>
      </w:r>
      <w:r>
        <w:t xml:space="preserve"> that there w</w:t>
      </w:r>
      <w:r w:rsidR="4CFD3C45">
        <w:t>as a</w:t>
      </w:r>
      <w:r>
        <w:t xml:space="preserve"> </w:t>
      </w:r>
      <w:r w:rsidR="568A6B95">
        <w:t>significant variation</w:t>
      </w:r>
      <w:r>
        <w:t xml:space="preserve"> in DES scores between males and females participating in the study. Age does not appear</w:t>
      </w:r>
      <w:r w:rsidR="224BD2C9">
        <w:t>ed</w:t>
      </w:r>
      <w:r>
        <w:t xml:space="preserve"> to be a statistically significant predictor of DES scores in the present study (B = 0.173, β = .061, p = .249). All in all, while the regression model yielded statistically significant results, its relatively low predictive effect size may imply that some other factors (besides the independent variables included in the model) are involved in the prediction of DES.</w:t>
      </w:r>
      <w:r w:rsidR="6067B1DF">
        <w:t xml:space="preserve"> </w:t>
      </w:r>
    </w:p>
    <w:p w14:paraId="00E8E4CE" w14:textId="64F955F3" w:rsidR="3F532B7A" w:rsidRDefault="6067B1DF" w:rsidP="7D134F5A">
      <w:pPr>
        <w:spacing w:before="54" w:line="360" w:lineRule="auto"/>
        <w:jc w:val="both"/>
        <w:rPr>
          <w:sz w:val="24"/>
          <w:szCs w:val="24"/>
        </w:rPr>
      </w:pPr>
      <w:r w:rsidRPr="7D134F5A">
        <w:rPr>
          <w:sz w:val="24"/>
          <w:szCs w:val="24"/>
        </w:rPr>
        <w:t>The model summary of the multiple linear regression analysis used to predict DES. Based on the data from the graph, it can be determined that the independent variables (namely age, gender, and total cervical joint position error (JPE_Total)) in the model are associated with 6.3% of DES variance (Coefficient of determination, R² =0.063; Adjusted R²=0.055). Moreover, the overall regression model is considered statistically significant, which means that the independent variables successfully predicted DES scores. Finally, it is important to note that the lack of critical residual autocorrelation (Durbin-Watson statistic=1.732) proves that the linear regression model is correct and follows the main baseline assumptions.</w:t>
      </w:r>
      <w:bookmarkStart w:id="2450" w:name="Table_4.10:_Model_Summary_of_Multiple_Li"/>
      <w:bookmarkEnd w:id="2450"/>
    </w:p>
    <w:p w14:paraId="1B3338BF" w14:textId="66390BF7" w:rsidR="3F532B7A" w:rsidRDefault="3F532B7A" w:rsidP="3F532B7A">
      <w:pPr>
        <w:spacing w:line="360" w:lineRule="auto"/>
        <w:jc w:val="both"/>
        <w:rPr>
          <w:sz w:val="24"/>
          <w:szCs w:val="24"/>
        </w:rPr>
      </w:pPr>
    </w:p>
    <w:p w14:paraId="31D5CA36" w14:textId="1F4FF9AD" w:rsidR="0036056E" w:rsidRPr="006A75DC" w:rsidRDefault="00D52DA7" w:rsidP="3F532B7A">
      <w:pPr>
        <w:pStyle w:val="Caption"/>
        <w:keepNext/>
        <w:spacing w:line="360" w:lineRule="auto"/>
        <w:jc w:val="both"/>
        <w:rPr>
          <w:i w:val="0"/>
          <w:noProof/>
          <w:sz w:val="24"/>
          <w:szCs w:val="24"/>
        </w:rPr>
      </w:pPr>
      <w:bookmarkStart w:id="2451" w:name="_Toc229770274"/>
      <w:bookmarkStart w:id="2452" w:name="_Toc232391575"/>
      <w:r w:rsidRPr="006A75DC">
        <w:rPr>
          <w:i w:val="0"/>
          <w:noProof/>
          <w:sz w:val="24"/>
          <w:szCs w:val="24"/>
        </w:rPr>
        <w:lastRenderedPageBreak/>
        <w:t>Table 4.10: Model Summary of Multiple Linear Regression Analysis</w:t>
      </w:r>
      <w:bookmarkEnd w:id="2451"/>
      <w:bookmarkEnd w:id="2452"/>
    </w:p>
    <w:tbl>
      <w:tblPr>
        <w:tblW w:w="5121"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364"/>
        <w:gridCol w:w="1190"/>
        <w:gridCol w:w="2013"/>
        <w:gridCol w:w="1373"/>
        <w:gridCol w:w="1474"/>
      </w:tblGrid>
      <w:tr w:rsidR="0036056E" w:rsidRPr="001372C9" w14:paraId="4167FB82" w14:textId="77777777" w:rsidTr="006A75DC">
        <w:trPr>
          <w:trHeight w:val="1622"/>
        </w:trPr>
        <w:tc>
          <w:tcPr>
            <w:tcW w:w="1405" w:type="pct"/>
            <w:shd w:val="clear" w:color="auto" w:fill="DDEBF7"/>
          </w:tcPr>
          <w:p w14:paraId="324A6F98"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6CA7D8DB" w14:textId="77777777" w:rsidR="0036056E" w:rsidRPr="001372C9" w:rsidRDefault="00FA0016" w:rsidP="001372C9">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10"/>
                <w:sz w:val="24"/>
                <w:szCs w:val="24"/>
              </w:rPr>
              <w:t>R</w:t>
            </w:r>
          </w:p>
        </w:tc>
        <w:tc>
          <w:tcPr>
            <w:tcW w:w="707" w:type="pct"/>
            <w:shd w:val="clear" w:color="auto" w:fill="DDEBF7"/>
          </w:tcPr>
          <w:p w14:paraId="7E374410"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293B196B" w14:textId="77777777" w:rsidR="0036056E" w:rsidRPr="001372C9" w:rsidRDefault="00FA0016" w:rsidP="001372C9">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5"/>
                <w:sz w:val="24"/>
                <w:szCs w:val="24"/>
              </w:rPr>
              <w:t>R²</w:t>
            </w:r>
          </w:p>
        </w:tc>
        <w:tc>
          <w:tcPr>
            <w:tcW w:w="1196" w:type="pct"/>
            <w:shd w:val="clear" w:color="auto" w:fill="DDEBF7"/>
          </w:tcPr>
          <w:p w14:paraId="5B4ADE3C"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623C7EC2" w14:textId="77777777" w:rsidR="0036056E" w:rsidRPr="001372C9" w:rsidRDefault="00FA0016" w:rsidP="001372C9">
            <w:pPr>
              <w:pStyle w:val="TableParagraph"/>
              <w:spacing w:before="0" w:line="360" w:lineRule="auto"/>
              <w:ind w:left="15"/>
              <w:jc w:val="both"/>
              <w:rPr>
                <w:rFonts w:ascii="Times New Roman" w:hAnsi="Times New Roman" w:cs="Times New Roman"/>
                <w:b/>
                <w:sz w:val="24"/>
                <w:szCs w:val="24"/>
              </w:rPr>
            </w:pPr>
            <w:r w:rsidRPr="001372C9">
              <w:rPr>
                <w:rFonts w:ascii="Times New Roman" w:hAnsi="Times New Roman" w:cs="Times New Roman"/>
                <w:b/>
                <w:spacing w:val="-2"/>
                <w:sz w:val="24"/>
                <w:szCs w:val="24"/>
              </w:rPr>
              <w:t>Adjusted</w:t>
            </w:r>
            <w:r w:rsidRPr="001372C9">
              <w:rPr>
                <w:rFonts w:ascii="Times New Roman" w:hAnsi="Times New Roman" w:cs="Times New Roman"/>
                <w:b/>
                <w:spacing w:val="3"/>
                <w:sz w:val="24"/>
                <w:szCs w:val="24"/>
              </w:rPr>
              <w:t xml:space="preserve"> </w:t>
            </w:r>
            <w:r w:rsidRPr="001372C9">
              <w:rPr>
                <w:rFonts w:ascii="Times New Roman" w:hAnsi="Times New Roman" w:cs="Times New Roman"/>
                <w:b/>
                <w:spacing w:val="-5"/>
                <w:sz w:val="24"/>
                <w:szCs w:val="24"/>
              </w:rPr>
              <w:t>R²</w:t>
            </w:r>
          </w:p>
        </w:tc>
        <w:tc>
          <w:tcPr>
            <w:tcW w:w="816" w:type="pct"/>
            <w:shd w:val="clear" w:color="auto" w:fill="DDEBF7"/>
          </w:tcPr>
          <w:p w14:paraId="45D7C5F2" w14:textId="77777777" w:rsidR="0036056E" w:rsidRPr="001372C9" w:rsidRDefault="00FA0016" w:rsidP="001372C9">
            <w:pPr>
              <w:pStyle w:val="TableParagraph"/>
              <w:spacing w:before="14" w:line="360" w:lineRule="auto"/>
              <w:ind w:left="15"/>
              <w:jc w:val="both"/>
              <w:rPr>
                <w:rFonts w:ascii="Times New Roman" w:hAnsi="Times New Roman" w:cs="Times New Roman"/>
                <w:b/>
                <w:sz w:val="24"/>
                <w:szCs w:val="24"/>
              </w:rPr>
            </w:pPr>
            <w:r w:rsidRPr="001372C9">
              <w:rPr>
                <w:rFonts w:ascii="Times New Roman" w:hAnsi="Times New Roman" w:cs="Times New Roman"/>
                <w:b/>
                <w:sz w:val="24"/>
                <w:szCs w:val="24"/>
              </w:rPr>
              <w:t>Std.</w:t>
            </w:r>
            <w:r w:rsidRPr="001372C9">
              <w:rPr>
                <w:rFonts w:ascii="Times New Roman" w:hAnsi="Times New Roman" w:cs="Times New Roman"/>
                <w:b/>
                <w:spacing w:val="-7"/>
                <w:sz w:val="24"/>
                <w:szCs w:val="24"/>
              </w:rPr>
              <w:t xml:space="preserve"> </w:t>
            </w:r>
            <w:r w:rsidRPr="001372C9">
              <w:rPr>
                <w:rFonts w:ascii="Times New Roman" w:hAnsi="Times New Roman" w:cs="Times New Roman"/>
                <w:b/>
                <w:sz w:val="24"/>
                <w:szCs w:val="24"/>
              </w:rPr>
              <w:t>Error</w:t>
            </w:r>
            <w:r w:rsidRPr="001372C9">
              <w:rPr>
                <w:rFonts w:ascii="Times New Roman" w:hAnsi="Times New Roman" w:cs="Times New Roman"/>
                <w:b/>
                <w:spacing w:val="-8"/>
                <w:sz w:val="24"/>
                <w:szCs w:val="24"/>
              </w:rPr>
              <w:t xml:space="preserve"> </w:t>
            </w:r>
            <w:r w:rsidRPr="001372C9">
              <w:rPr>
                <w:rFonts w:ascii="Times New Roman" w:hAnsi="Times New Roman" w:cs="Times New Roman"/>
                <w:b/>
                <w:spacing w:val="-5"/>
                <w:sz w:val="24"/>
                <w:szCs w:val="24"/>
              </w:rPr>
              <w:t>of</w:t>
            </w:r>
          </w:p>
          <w:p w14:paraId="01D1BD38" w14:textId="77777777" w:rsidR="0036056E" w:rsidRPr="001372C9" w:rsidRDefault="00FA0016" w:rsidP="001372C9">
            <w:pPr>
              <w:pStyle w:val="TableParagraph"/>
              <w:spacing w:before="43" w:line="360" w:lineRule="auto"/>
              <w:ind w:left="15"/>
              <w:jc w:val="both"/>
              <w:rPr>
                <w:rFonts w:ascii="Times New Roman" w:hAnsi="Times New Roman" w:cs="Times New Roman"/>
                <w:b/>
                <w:sz w:val="24"/>
                <w:szCs w:val="24"/>
              </w:rPr>
            </w:pPr>
            <w:r w:rsidRPr="001372C9">
              <w:rPr>
                <w:rFonts w:ascii="Times New Roman" w:hAnsi="Times New Roman" w:cs="Times New Roman"/>
                <w:b/>
                <w:spacing w:val="-2"/>
                <w:sz w:val="24"/>
                <w:szCs w:val="24"/>
              </w:rPr>
              <w:t>Estimate</w:t>
            </w:r>
          </w:p>
        </w:tc>
        <w:tc>
          <w:tcPr>
            <w:tcW w:w="876" w:type="pct"/>
            <w:shd w:val="clear" w:color="auto" w:fill="DDEBF7"/>
          </w:tcPr>
          <w:p w14:paraId="6654BAD3"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5B90144F" w14:textId="77777777" w:rsidR="0036056E" w:rsidRPr="001372C9" w:rsidRDefault="00FA0016" w:rsidP="001372C9">
            <w:pPr>
              <w:pStyle w:val="TableParagraph"/>
              <w:spacing w:before="0" w:line="360" w:lineRule="auto"/>
              <w:ind w:right="3"/>
              <w:jc w:val="both"/>
              <w:rPr>
                <w:rFonts w:ascii="Times New Roman" w:hAnsi="Times New Roman" w:cs="Times New Roman"/>
                <w:b/>
                <w:sz w:val="24"/>
                <w:szCs w:val="24"/>
              </w:rPr>
            </w:pPr>
            <w:r w:rsidRPr="001372C9">
              <w:rPr>
                <w:rFonts w:ascii="Times New Roman" w:hAnsi="Times New Roman" w:cs="Times New Roman"/>
                <w:b/>
                <w:spacing w:val="-2"/>
                <w:sz w:val="24"/>
                <w:szCs w:val="24"/>
              </w:rPr>
              <w:t>Durbin–Watson</w:t>
            </w:r>
          </w:p>
        </w:tc>
      </w:tr>
      <w:tr w:rsidR="0036056E" w:rsidRPr="001372C9" w14:paraId="3FE5D816" w14:textId="77777777" w:rsidTr="006A75DC">
        <w:trPr>
          <w:trHeight w:val="831"/>
        </w:trPr>
        <w:tc>
          <w:tcPr>
            <w:tcW w:w="1405" w:type="pct"/>
            <w:shd w:val="clear" w:color="auto" w:fill="DDEBF7"/>
          </w:tcPr>
          <w:p w14:paraId="4D2877C7" w14:textId="77777777" w:rsidR="0036056E" w:rsidRPr="001372C9" w:rsidRDefault="00FA0016" w:rsidP="001372C9">
            <w:pPr>
              <w:pStyle w:val="TableParagraph"/>
              <w:spacing w:line="360" w:lineRule="auto"/>
              <w:jc w:val="both"/>
              <w:rPr>
                <w:rFonts w:ascii="Times New Roman" w:hAnsi="Times New Roman" w:cs="Times New Roman"/>
                <w:sz w:val="24"/>
                <w:szCs w:val="24"/>
              </w:rPr>
            </w:pPr>
            <w:r w:rsidRPr="001372C9">
              <w:rPr>
                <w:rFonts w:ascii="Times New Roman" w:hAnsi="Times New Roman" w:cs="Times New Roman"/>
                <w:spacing w:val="-4"/>
                <w:sz w:val="24"/>
                <w:szCs w:val="24"/>
              </w:rPr>
              <w:t>0.25</w:t>
            </w:r>
          </w:p>
        </w:tc>
        <w:tc>
          <w:tcPr>
            <w:tcW w:w="707" w:type="pct"/>
            <w:shd w:val="clear" w:color="auto" w:fill="DDEBF7"/>
          </w:tcPr>
          <w:p w14:paraId="2487E70F" w14:textId="77777777" w:rsidR="0036056E" w:rsidRPr="001372C9" w:rsidRDefault="00FA0016" w:rsidP="001372C9">
            <w:pPr>
              <w:pStyle w:val="TableParagraph"/>
              <w:spacing w:line="360" w:lineRule="auto"/>
              <w:ind w:left="621"/>
              <w:jc w:val="both"/>
              <w:rPr>
                <w:rFonts w:ascii="Times New Roman" w:hAnsi="Times New Roman" w:cs="Times New Roman"/>
                <w:sz w:val="24"/>
                <w:szCs w:val="24"/>
              </w:rPr>
            </w:pPr>
            <w:r w:rsidRPr="001372C9">
              <w:rPr>
                <w:rFonts w:ascii="Times New Roman" w:hAnsi="Times New Roman" w:cs="Times New Roman"/>
                <w:spacing w:val="-2"/>
                <w:sz w:val="24"/>
                <w:szCs w:val="24"/>
              </w:rPr>
              <w:t>0.063</w:t>
            </w:r>
          </w:p>
        </w:tc>
        <w:tc>
          <w:tcPr>
            <w:tcW w:w="1196" w:type="pct"/>
            <w:shd w:val="clear" w:color="auto" w:fill="DDEBF7"/>
          </w:tcPr>
          <w:p w14:paraId="0CB7F528"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0.055</w:t>
            </w:r>
          </w:p>
        </w:tc>
        <w:tc>
          <w:tcPr>
            <w:tcW w:w="816" w:type="pct"/>
            <w:shd w:val="clear" w:color="auto" w:fill="DDEBF7"/>
          </w:tcPr>
          <w:p w14:paraId="0844B6AF" w14:textId="77777777" w:rsidR="0036056E" w:rsidRPr="001372C9" w:rsidRDefault="00FA0016" w:rsidP="001372C9">
            <w:pPr>
              <w:pStyle w:val="TableParagraph"/>
              <w:spacing w:line="360" w:lineRule="auto"/>
              <w:ind w:left="800"/>
              <w:jc w:val="both"/>
              <w:rPr>
                <w:rFonts w:ascii="Times New Roman" w:hAnsi="Times New Roman" w:cs="Times New Roman"/>
                <w:sz w:val="24"/>
                <w:szCs w:val="24"/>
              </w:rPr>
            </w:pPr>
            <w:r w:rsidRPr="001372C9">
              <w:rPr>
                <w:rFonts w:ascii="Times New Roman" w:hAnsi="Times New Roman" w:cs="Times New Roman"/>
                <w:spacing w:val="-2"/>
                <w:sz w:val="24"/>
                <w:szCs w:val="24"/>
              </w:rPr>
              <w:t>4.305</w:t>
            </w:r>
          </w:p>
        </w:tc>
        <w:tc>
          <w:tcPr>
            <w:tcW w:w="876" w:type="pct"/>
            <w:shd w:val="clear" w:color="auto" w:fill="DDEBF7"/>
          </w:tcPr>
          <w:p w14:paraId="4F20FF10"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1.732</w:t>
            </w:r>
          </w:p>
        </w:tc>
      </w:tr>
    </w:tbl>
    <w:p w14:paraId="5A2A2A61" w14:textId="77777777" w:rsidR="006A75DC" w:rsidRDefault="006A75DC" w:rsidP="3F532B7A">
      <w:pPr>
        <w:spacing w:before="3" w:line="360" w:lineRule="auto"/>
        <w:jc w:val="both"/>
        <w:rPr>
          <w:sz w:val="24"/>
          <w:szCs w:val="24"/>
        </w:rPr>
      </w:pPr>
    </w:p>
    <w:p w14:paraId="39A377FA" w14:textId="716B57A9" w:rsidR="7D134F5A" w:rsidRPr="006A75DC" w:rsidRDefault="5F61E15D" w:rsidP="006A75DC">
      <w:pPr>
        <w:spacing w:before="3" w:line="360" w:lineRule="auto"/>
        <w:jc w:val="both"/>
      </w:pPr>
      <w:r w:rsidRPr="7D134F5A">
        <w:rPr>
          <w:sz w:val="24"/>
          <w:szCs w:val="24"/>
        </w:rPr>
        <w:t>The table below summarize</w:t>
      </w:r>
      <w:r w:rsidR="2E5D3EFB" w:rsidRPr="7D134F5A">
        <w:rPr>
          <w:sz w:val="24"/>
          <w:szCs w:val="24"/>
        </w:rPr>
        <w:t>d</w:t>
      </w:r>
      <w:r w:rsidRPr="7D134F5A">
        <w:rPr>
          <w:sz w:val="24"/>
          <w:szCs w:val="24"/>
        </w:rPr>
        <w:t xml:space="preserve"> the overall statistical significance of the multiple linear regression model predicting DES. The data revealed that the combined value of independent variables, including total Cervical Joint Position Error (JPE_Total), age, and gender, is associated with the overall variation in DES score (F(3,347)=7.727, p&lt;0.001). Thus, this ANOVA test result supports the idea that DES scores can be reliably predicted by the </w:t>
      </w:r>
      <w:bookmarkStart w:id="2453" w:name="_Int_Kc7Njg3p"/>
      <w:r w:rsidRPr="7D134F5A">
        <w:rPr>
          <w:sz w:val="24"/>
          <w:szCs w:val="24"/>
        </w:rPr>
        <w:t>aforementioned set</w:t>
      </w:r>
      <w:bookmarkEnd w:id="2453"/>
      <w:r w:rsidRPr="7D134F5A">
        <w:rPr>
          <w:sz w:val="24"/>
          <w:szCs w:val="24"/>
        </w:rPr>
        <w:t xml:space="preserve"> of independent variables. It should be noted that the very low p-value of the F-test (less than 0.05) confirms that the variation explained by regression sum of squares (429.688) is highly unlikely to have occurred by chance.</w:t>
      </w:r>
      <w:bookmarkStart w:id="2454" w:name="Table_4.11:_ANOVA_for_Multiple_Linear_Re"/>
      <w:bookmarkEnd w:id="2454"/>
    </w:p>
    <w:p w14:paraId="19DBB039" w14:textId="0DB08327" w:rsidR="05928B0E" w:rsidRPr="006A75DC" w:rsidRDefault="00D52DA7" w:rsidP="3F532B7A">
      <w:pPr>
        <w:pStyle w:val="Caption"/>
        <w:keepNext/>
        <w:spacing w:line="360" w:lineRule="auto"/>
        <w:jc w:val="both"/>
        <w:rPr>
          <w:i w:val="0"/>
          <w:noProof/>
          <w:sz w:val="24"/>
          <w:szCs w:val="24"/>
        </w:rPr>
      </w:pPr>
      <w:bookmarkStart w:id="2455" w:name="_Toc229770275"/>
      <w:bookmarkStart w:id="2456" w:name="_Toc232391576"/>
      <w:r w:rsidRPr="006A75DC">
        <w:rPr>
          <w:i w:val="0"/>
          <w:noProof/>
          <w:sz w:val="24"/>
          <w:szCs w:val="24"/>
        </w:rPr>
        <w:t>Table 4.11: ANOVA for Multiple Linear Regression Analysis</w:t>
      </w:r>
      <w:bookmarkEnd w:id="2455"/>
      <w:bookmarkEnd w:id="2456"/>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10"/>
        <w:gridCol w:w="1061"/>
        <w:gridCol w:w="1749"/>
        <w:gridCol w:w="1123"/>
        <w:gridCol w:w="870"/>
        <w:gridCol w:w="1299"/>
      </w:tblGrid>
      <w:tr w:rsidR="0036056E" w:rsidRPr="001372C9" w14:paraId="2926CBF8" w14:textId="77777777" w:rsidTr="3F532B7A">
        <w:trPr>
          <w:trHeight w:val="637"/>
        </w:trPr>
        <w:tc>
          <w:tcPr>
            <w:tcW w:w="1293" w:type="pct"/>
            <w:shd w:val="clear" w:color="auto" w:fill="DDEBF7"/>
          </w:tcPr>
          <w:p w14:paraId="72FCEB02" w14:textId="77777777" w:rsidR="0036056E" w:rsidRPr="001372C9" w:rsidRDefault="0036056E" w:rsidP="001372C9">
            <w:pPr>
              <w:pStyle w:val="TableParagraph"/>
              <w:spacing w:before="71" w:line="360" w:lineRule="auto"/>
              <w:jc w:val="both"/>
              <w:rPr>
                <w:rFonts w:ascii="Times New Roman" w:hAnsi="Times New Roman" w:cs="Times New Roman"/>
                <w:b/>
                <w:sz w:val="24"/>
                <w:szCs w:val="24"/>
              </w:rPr>
            </w:pPr>
          </w:p>
          <w:p w14:paraId="6BD093CD" w14:textId="77777777" w:rsidR="0036056E" w:rsidRPr="001372C9" w:rsidRDefault="00FA0016" w:rsidP="001372C9">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Source</w:t>
            </w:r>
          </w:p>
        </w:tc>
        <w:tc>
          <w:tcPr>
            <w:tcW w:w="622" w:type="pct"/>
            <w:shd w:val="clear" w:color="auto" w:fill="DDEBF7"/>
          </w:tcPr>
          <w:p w14:paraId="3BC31064"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z w:val="24"/>
                <w:szCs w:val="24"/>
              </w:rPr>
              <w:t>Sum</w:t>
            </w:r>
            <w:r w:rsidRPr="001372C9">
              <w:rPr>
                <w:rFonts w:ascii="Times New Roman" w:hAnsi="Times New Roman" w:cs="Times New Roman"/>
                <w:b/>
                <w:spacing w:val="-3"/>
                <w:sz w:val="24"/>
                <w:szCs w:val="24"/>
              </w:rPr>
              <w:t xml:space="preserve"> </w:t>
            </w:r>
            <w:r w:rsidRPr="001372C9">
              <w:rPr>
                <w:rFonts w:ascii="Times New Roman" w:hAnsi="Times New Roman" w:cs="Times New Roman"/>
                <w:b/>
                <w:spacing w:val="-5"/>
                <w:sz w:val="24"/>
                <w:szCs w:val="24"/>
              </w:rPr>
              <w:t>of</w:t>
            </w:r>
          </w:p>
          <w:p w14:paraId="45589BFA" w14:textId="77777777" w:rsidR="0036056E" w:rsidRPr="001372C9" w:rsidRDefault="00FA0016" w:rsidP="001372C9">
            <w:pPr>
              <w:pStyle w:val="TableParagraph"/>
              <w:spacing w:before="41"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Squares</w:t>
            </w:r>
          </w:p>
        </w:tc>
        <w:tc>
          <w:tcPr>
            <w:tcW w:w="1073" w:type="pct"/>
            <w:shd w:val="clear" w:color="auto" w:fill="DDEBF7"/>
          </w:tcPr>
          <w:p w14:paraId="7364A2E1" w14:textId="77777777" w:rsidR="0036056E" w:rsidRPr="001372C9" w:rsidRDefault="0036056E" w:rsidP="001372C9">
            <w:pPr>
              <w:pStyle w:val="TableParagraph"/>
              <w:spacing w:before="71" w:line="360" w:lineRule="auto"/>
              <w:jc w:val="both"/>
              <w:rPr>
                <w:rFonts w:ascii="Times New Roman" w:hAnsi="Times New Roman" w:cs="Times New Roman"/>
                <w:b/>
                <w:sz w:val="24"/>
                <w:szCs w:val="24"/>
              </w:rPr>
            </w:pPr>
          </w:p>
          <w:p w14:paraId="76C98281" w14:textId="77777777" w:rsidR="0036056E" w:rsidRPr="001372C9" w:rsidRDefault="00FA0016" w:rsidP="001372C9">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5"/>
                <w:sz w:val="24"/>
                <w:szCs w:val="24"/>
              </w:rPr>
              <w:t>df</w:t>
            </w:r>
          </w:p>
        </w:tc>
        <w:tc>
          <w:tcPr>
            <w:tcW w:w="693" w:type="pct"/>
            <w:shd w:val="clear" w:color="auto" w:fill="DDEBF7"/>
          </w:tcPr>
          <w:p w14:paraId="2BA076F1" w14:textId="77777777" w:rsidR="0036056E" w:rsidRPr="001372C9" w:rsidRDefault="00FA0016" w:rsidP="001372C9">
            <w:pPr>
              <w:pStyle w:val="TableParagraph"/>
              <w:spacing w:line="360" w:lineRule="auto"/>
              <w:ind w:left="13"/>
              <w:jc w:val="both"/>
              <w:rPr>
                <w:rFonts w:ascii="Times New Roman" w:hAnsi="Times New Roman" w:cs="Times New Roman"/>
                <w:b/>
                <w:sz w:val="24"/>
                <w:szCs w:val="24"/>
              </w:rPr>
            </w:pPr>
            <w:r w:rsidRPr="001372C9">
              <w:rPr>
                <w:rFonts w:ascii="Times New Roman" w:hAnsi="Times New Roman" w:cs="Times New Roman"/>
                <w:b/>
                <w:spacing w:val="-4"/>
                <w:sz w:val="24"/>
                <w:szCs w:val="24"/>
              </w:rPr>
              <w:t>Mean</w:t>
            </w:r>
          </w:p>
          <w:p w14:paraId="45FFBA91" w14:textId="77777777" w:rsidR="0036056E" w:rsidRPr="001372C9" w:rsidRDefault="00FA0016" w:rsidP="001372C9">
            <w:pPr>
              <w:pStyle w:val="TableParagraph"/>
              <w:spacing w:before="41" w:line="360" w:lineRule="auto"/>
              <w:ind w:left="13"/>
              <w:jc w:val="both"/>
              <w:rPr>
                <w:rFonts w:ascii="Times New Roman" w:hAnsi="Times New Roman" w:cs="Times New Roman"/>
                <w:b/>
                <w:sz w:val="24"/>
                <w:szCs w:val="24"/>
              </w:rPr>
            </w:pPr>
            <w:r w:rsidRPr="001372C9">
              <w:rPr>
                <w:rFonts w:ascii="Times New Roman" w:hAnsi="Times New Roman" w:cs="Times New Roman"/>
                <w:b/>
                <w:spacing w:val="-2"/>
                <w:sz w:val="24"/>
                <w:szCs w:val="24"/>
              </w:rPr>
              <w:t>Square</w:t>
            </w:r>
          </w:p>
        </w:tc>
        <w:tc>
          <w:tcPr>
            <w:tcW w:w="516" w:type="pct"/>
            <w:shd w:val="clear" w:color="auto" w:fill="DDEBF7"/>
          </w:tcPr>
          <w:p w14:paraId="7EA51D4C" w14:textId="77777777" w:rsidR="0036056E" w:rsidRPr="001372C9" w:rsidRDefault="0036056E" w:rsidP="001372C9">
            <w:pPr>
              <w:pStyle w:val="TableParagraph"/>
              <w:spacing w:before="71" w:line="360" w:lineRule="auto"/>
              <w:jc w:val="both"/>
              <w:rPr>
                <w:rFonts w:ascii="Times New Roman" w:hAnsi="Times New Roman" w:cs="Times New Roman"/>
                <w:b/>
                <w:sz w:val="24"/>
                <w:szCs w:val="24"/>
              </w:rPr>
            </w:pPr>
          </w:p>
          <w:p w14:paraId="1F61D789" w14:textId="77777777" w:rsidR="0036056E" w:rsidRPr="001372C9" w:rsidRDefault="00FA0016" w:rsidP="001372C9">
            <w:pPr>
              <w:pStyle w:val="TableParagraph"/>
              <w:spacing w:before="0" w:line="360" w:lineRule="auto"/>
              <w:ind w:left="13"/>
              <w:jc w:val="both"/>
              <w:rPr>
                <w:rFonts w:ascii="Times New Roman" w:hAnsi="Times New Roman" w:cs="Times New Roman"/>
                <w:b/>
                <w:sz w:val="24"/>
                <w:szCs w:val="24"/>
              </w:rPr>
            </w:pPr>
            <w:r w:rsidRPr="001372C9">
              <w:rPr>
                <w:rFonts w:ascii="Times New Roman" w:hAnsi="Times New Roman" w:cs="Times New Roman"/>
                <w:b/>
                <w:spacing w:val="-10"/>
                <w:sz w:val="24"/>
                <w:szCs w:val="24"/>
              </w:rPr>
              <w:t>F</w:t>
            </w:r>
          </w:p>
        </w:tc>
        <w:tc>
          <w:tcPr>
            <w:tcW w:w="800" w:type="pct"/>
            <w:shd w:val="clear" w:color="auto" w:fill="DDEBF7"/>
          </w:tcPr>
          <w:p w14:paraId="07965E0B" w14:textId="77777777" w:rsidR="0036056E" w:rsidRPr="001372C9" w:rsidRDefault="0036056E" w:rsidP="001372C9">
            <w:pPr>
              <w:pStyle w:val="TableParagraph"/>
              <w:spacing w:before="71" w:line="360" w:lineRule="auto"/>
              <w:jc w:val="both"/>
              <w:rPr>
                <w:rFonts w:ascii="Times New Roman" w:hAnsi="Times New Roman" w:cs="Times New Roman"/>
                <w:b/>
                <w:sz w:val="24"/>
                <w:szCs w:val="24"/>
              </w:rPr>
            </w:pPr>
          </w:p>
          <w:p w14:paraId="2EA2731C" w14:textId="77777777" w:rsidR="0036056E" w:rsidRPr="001372C9" w:rsidRDefault="00FA0016" w:rsidP="001372C9">
            <w:pPr>
              <w:pStyle w:val="TableParagraph"/>
              <w:spacing w:before="0"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p-value</w:t>
            </w:r>
          </w:p>
        </w:tc>
      </w:tr>
      <w:tr w:rsidR="0036056E" w:rsidRPr="001372C9" w14:paraId="21FBEAE2" w14:textId="77777777" w:rsidTr="3F532B7A">
        <w:trPr>
          <w:trHeight w:val="326"/>
        </w:trPr>
        <w:tc>
          <w:tcPr>
            <w:tcW w:w="1293" w:type="pct"/>
            <w:shd w:val="clear" w:color="auto" w:fill="DDEBF7"/>
          </w:tcPr>
          <w:p w14:paraId="506BB7EB" w14:textId="77777777" w:rsidR="0036056E" w:rsidRPr="001372C9" w:rsidRDefault="00FA0016" w:rsidP="001372C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Regression</w:t>
            </w:r>
          </w:p>
        </w:tc>
        <w:tc>
          <w:tcPr>
            <w:tcW w:w="622" w:type="pct"/>
            <w:shd w:val="clear" w:color="auto" w:fill="DDEBF7"/>
          </w:tcPr>
          <w:p w14:paraId="4F7B8F82" w14:textId="77777777" w:rsidR="0036056E" w:rsidRPr="001372C9" w:rsidRDefault="00FA0016" w:rsidP="001372C9">
            <w:pPr>
              <w:pStyle w:val="TableParagraph"/>
              <w:spacing w:before="13" w:line="360" w:lineRule="auto"/>
              <w:ind w:left="278"/>
              <w:jc w:val="both"/>
              <w:rPr>
                <w:rFonts w:ascii="Times New Roman" w:hAnsi="Times New Roman" w:cs="Times New Roman"/>
                <w:sz w:val="24"/>
                <w:szCs w:val="24"/>
              </w:rPr>
            </w:pPr>
            <w:r w:rsidRPr="001372C9">
              <w:rPr>
                <w:rFonts w:ascii="Times New Roman" w:hAnsi="Times New Roman" w:cs="Times New Roman"/>
                <w:spacing w:val="-2"/>
                <w:sz w:val="24"/>
                <w:szCs w:val="24"/>
              </w:rPr>
              <w:t>429.688</w:t>
            </w:r>
          </w:p>
        </w:tc>
        <w:tc>
          <w:tcPr>
            <w:tcW w:w="1073" w:type="pct"/>
            <w:shd w:val="clear" w:color="auto" w:fill="DDEBF7"/>
          </w:tcPr>
          <w:p w14:paraId="523D3F99" w14:textId="77777777" w:rsidR="0036056E" w:rsidRPr="001372C9" w:rsidRDefault="00FA0016" w:rsidP="001372C9">
            <w:pPr>
              <w:pStyle w:val="TableParagraph"/>
              <w:spacing w:before="13" w:line="360" w:lineRule="auto"/>
              <w:ind w:right="3"/>
              <w:jc w:val="both"/>
              <w:rPr>
                <w:rFonts w:ascii="Times New Roman" w:hAnsi="Times New Roman" w:cs="Times New Roman"/>
                <w:sz w:val="24"/>
                <w:szCs w:val="24"/>
              </w:rPr>
            </w:pPr>
            <w:r w:rsidRPr="001372C9">
              <w:rPr>
                <w:rFonts w:ascii="Times New Roman" w:hAnsi="Times New Roman" w:cs="Times New Roman"/>
                <w:spacing w:val="-10"/>
                <w:sz w:val="24"/>
                <w:szCs w:val="24"/>
              </w:rPr>
              <w:t>3</w:t>
            </w:r>
          </w:p>
        </w:tc>
        <w:tc>
          <w:tcPr>
            <w:tcW w:w="693" w:type="pct"/>
            <w:shd w:val="clear" w:color="auto" w:fill="DDEBF7"/>
          </w:tcPr>
          <w:p w14:paraId="12BDB477" w14:textId="77777777" w:rsidR="0036056E" w:rsidRPr="001372C9" w:rsidRDefault="00FA0016" w:rsidP="001372C9">
            <w:pPr>
              <w:pStyle w:val="TableParagraph"/>
              <w:spacing w:before="13"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143.229</w:t>
            </w:r>
          </w:p>
        </w:tc>
        <w:tc>
          <w:tcPr>
            <w:tcW w:w="516" w:type="pct"/>
            <w:shd w:val="clear" w:color="auto" w:fill="DDEBF7"/>
          </w:tcPr>
          <w:p w14:paraId="12C0F194" w14:textId="77777777" w:rsidR="0036056E" w:rsidRPr="001372C9" w:rsidRDefault="00FA0016" w:rsidP="001372C9">
            <w:pPr>
              <w:pStyle w:val="TableParagraph"/>
              <w:spacing w:before="13" w:line="360" w:lineRule="auto"/>
              <w:ind w:left="330"/>
              <w:jc w:val="both"/>
              <w:rPr>
                <w:rFonts w:ascii="Times New Roman" w:hAnsi="Times New Roman" w:cs="Times New Roman"/>
                <w:sz w:val="24"/>
                <w:szCs w:val="24"/>
              </w:rPr>
            </w:pPr>
            <w:r w:rsidRPr="001372C9">
              <w:rPr>
                <w:rFonts w:ascii="Times New Roman" w:hAnsi="Times New Roman" w:cs="Times New Roman"/>
                <w:spacing w:val="-2"/>
                <w:sz w:val="24"/>
                <w:szCs w:val="24"/>
              </w:rPr>
              <w:t>7.727</w:t>
            </w:r>
          </w:p>
        </w:tc>
        <w:tc>
          <w:tcPr>
            <w:tcW w:w="800" w:type="pct"/>
            <w:shd w:val="clear" w:color="auto" w:fill="DDEBF7"/>
          </w:tcPr>
          <w:p w14:paraId="0F008506" w14:textId="77777777" w:rsidR="0036056E" w:rsidRPr="001372C9" w:rsidRDefault="00FA0016" w:rsidP="001372C9">
            <w:pPr>
              <w:pStyle w:val="TableParagraph"/>
              <w:spacing w:before="13"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&lt;</w:t>
            </w:r>
            <w:r w:rsidRPr="001372C9">
              <w:rPr>
                <w:rFonts w:ascii="Times New Roman" w:hAnsi="Times New Roman" w:cs="Times New Roman"/>
                <w:spacing w:val="-2"/>
                <w:sz w:val="24"/>
                <w:szCs w:val="24"/>
              </w:rPr>
              <w:t xml:space="preserve"> </w:t>
            </w:r>
            <w:r w:rsidRPr="001372C9">
              <w:rPr>
                <w:rFonts w:ascii="Times New Roman" w:hAnsi="Times New Roman" w:cs="Times New Roman"/>
                <w:spacing w:val="-4"/>
                <w:sz w:val="24"/>
                <w:szCs w:val="24"/>
              </w:rPr>
              <w:t>.001</w:t>
            </w:r>
          </w:p>
        </w:tc>
      </w:tr>
      <w:tr w:rsidR="0036056E" w:rsidRPr="001372C9" w14:paraId="7E334BF4" w14:textId="77777777" w:rsidTr="3F532B7A">
        <w:trPr>
          <w:trHeight w:val="505"/>
        </w:trPr>
        <w:tc>
          <w:tcPr>
            <w:tcW w:w="1293" w:type="pct"/>
            <w:shd w:val="clear" w:color="auto" w:fill="DDEBF7"/>
          </w:tcPr>
          <w:p w14:paraId="586EA050" w14:textId="77777777" w:rsidR="0036056E" w:rsidRPr="001372C9" w:rsidRDefault="00FA0016" w:rsidP="001372C9">
            <w:pPr>
              <w:pStyle w:val="TableParagraph"/>
              <w:spacing w:before="193"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Residual</w:t>
            </w:r>
          </w:p>
        </w:tc>
        <w:tc>
          <w:tcPr>
            <w:tcW w:w="622" w:type="pct"/>
            <w:shd w:val="clear" w:color="auto" w:fill="DDEBF7"/>
          </w:tcPr>
          <w:p w14:paraId="27091074" w14:textId="77777777" w:rsidR="0036056E" w:rsidRPr="001372C9" w:rsidRDefault="00FA0016" w:rsidP="001372C9">
            <w:pPr>
              <w:pStyle w:val="TableParagraph"/>
              <w:spacing w:before="193" w:line="360" w:lineRule="auto"/>
              <w:ind w:left="167"/>
              <w:jc w:val="both"/>
              <w:rPr>
                <w:rFonts w:ascii="Times New Roman" w:hAnsi="Times New Roman" w:cs="Times New Roman"/>
                <w:sz w:val="24"/>
                <w:szCs w:val="24"/>
              </w:rPr>
            </w:pPr>
            <w:r w:rsidRPr="001372C9">
              <w:rPr>
                <w:rFonts w:ascii="Times New Roman" w:hAnsi="Times New Roman" w:cs="Times New Roman"/>
                <w:spacing w:val="-2"/>
                <w:sz w:val="24"/>
                <w:szCs w:val="24"/>
              </w:rPr>
              <w:t>6431.822</w:t>
            </w:r>
          </w:p>
        </w:tc>
        <w:tc>
          <w:tcPr>
            <w:tcW w:w="1073" w:type="pct"/>
            <w:shd w:val="clear" w:color="auto" w:fill="DDEBF7"/>
          </w:tcPr>
          <w:p w14:paraId="21C9017E" w14:textId="77777777" w:rsidR="0036056E" w:rsidRPr="001372C9" w:rsidRDefault="00FA0016" w:rsidP="001372C9">
            <w:pPr>
              <w:pStyle w:val="TableParagraph"/>
              <w:spacing w:before="193" w:line="360" w:lineRule="auto"/>
              <w:ind w:right="3"/>
              <w:jc w:val="both"/>
              <w:rPr>
                <w:rFonts w:ascii="Times New Roman" w:hAnsi="Times New Roman" w:cs="Times New Roman"/>
                <w:sz w:val="24"/>
                <w:szCs w:val="24"/>
              </w:rPr>
            </w:pPr>
            <w:r w:rsidRPr="001372C9">
              <w:rPr>
                <w:rFonts w:ascii="Times New Roman" w:hAnsi="Times New Roman" w:cs="Times New Roman"/>
                <w:spacing w:val="-5"/>
                <w:sz w:val="24"/>
                <w:szCs w:val="24"/>
              </w:rPr>
              <w:t>347</w:t>
            </w:r>
          </w:p>
        </w:tc>
        <w:tc>
          <w:tcPr>
            <w:tcW w:w="693" w:type="pct"/>
            <w:shd w:val="clear" w:color="auto" w:fill="DDEBF7"/>
          </w:tcPr>
          <w:p w14:paraId="374AFFF6" w14:textId="77777777" w:rsidR="0036056E" w:rsidRPr="001372C9" w:rsidRDefault="00FA0016" w:rsidP="001372C9">
            <w:pPr>
              <w:pStyle w:val="TableParagraph"/>
              <w:spacing w:before="193" w:line="360" w:lineRule="auto"/>
              <w:ind w:right="3"/>
              <w:jc w:val="both"/>
              <w:rPr>
                <w:rFonts w:ascii="Times New Roman" w:hAnsi="Times New Roman" w:cs="Times New Roman"/>
                <w:sz w:val="24"/>
                <w:szCs w:val="24"/>
              </w:rPr>
            </w:pPr>
            <w:r w:rsidRPr="001372C9">
              <w:rPr>
                <w:rFonts w:ascii="Times New Roman" w:hAnsi="Times New Roman" w:cs="Times New Roman"/>
                <w:spacing w:val="-2"/>
                <w:sz w:val="24"/>
                <w:szCs w:val="24"/>
              </w:rPr>
              <w:t>18.536</w:t>
            </w:r>
          </w:p>
        </w:tc>
        <w:tc>
          <w:tcPr>
            <w:tcW w:w="516" w:type="pct"/>
            <w:shd w:val="clear" w:color="auto" w:fill="DDEBF7"/>
          </w:tcPr>
          <w:p w14:paraId="534A5B41"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800" w:type="pct"/>
            <w:shd w:val="clear" w:color="auto" w:fill="DDEBF7"/>
          </w:tcPr>
          <w:p w14:paraId="669BB31D"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r>
      <w:tr w:rsidR="0036056E" w:rsidRPr="001372C9" w14:paraId="5AD48D06" w14:textId="77777777" w:rsidTr="3F532B7A">
        <w:trPr>
          <w:trHeight w:val="505"/>
        </w:trPr>
        <w:tc>
          <w:tcPr>
            <w:tcW w:w="1293" w:type="pct"/>
            <w:shd w:val="clear" w:color="auto" w:fill="DDEBF7"/>
          </w:tcPr>
          <w:p w14:paraId="10F5C97A" w14:textId="77777777" w:rsidR="0036056E" w:rsidRPr="001372C9" w:rsidRDefault="00FA0016" w:rsidP="001372C9">
            <w:pPr>
              <w:pStyle w:val="TableParagraph"/>
              <w:spacing w:before="193"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Total</w:t>
            </w:r>
          </w:p>
        </w:tc>
        <w:tc>
          <w:tcPr>
            <w:tcW w:w="622" w:type="pct"/>
            <w:shd w:val="clear" w:color="auto" w:fill="DDEBF7"/>
          </w:tcPr>
          <w:p w14:paraId="403F0E49" w14:textId="77777777" w:rsidR="0036056E" w:rsidRPr="001372C9" w:rsidRDefault="00FA0016" w:rsidP="001372C9">
            <w:pPr>
              <w:pStyle w:val="TableParagraph"/>
              <w:spacing w:before="193" w:line="360" w:lineRule="auto"/>
              <w:ind w:left="278"/>
              <w:jc w:val="both"/>
              <w:rPr>
                <w:rFonts w:ascii="Times New Roman" w:hAnsi="Times New Roman" w:cs="Times New Roman"/>
                <w:sz w:val="24"/>
                <w:szCs w:val="24"/>
              </w:rPr>
            </w:pPr>
            <w:r w:rsidRPr="001372C9">
              <w:rPr>
                <w:rFonts w:ascii="Times New Roman" w:hAnsi="Times New Roman" w:cs="Times New Roman"/>
                <w:spacing w:val="-2"/>
                <w:sz w:val="24"/>
                <w:szCs w:val="24"/>
              </w:rPr>
              <w:t>6861.51</w:t>
            </w:r>
          </w:p>
        </w:tc>
        <w:tc>
          <w:tcPr>
            <w:tcW w:w="1073" w:type="pct"/>
            <w:shd w:val="clear" w:color="auto" w:fill="DDEBF7"/>
          </w:tcPr>
          <w:p w14:paraId="4E13CC81" w14:textId="77777777" w:rsidR="0036056E" w:rsidRPr="001372C9" w:rsidRDefault="00FA0016" w:rsidP="001372C9">
            <w:pPr>
              <w:pStyle w:val="TableParagraph"/>
              <w:spacing w:before="193" w:line="360" w:lineRule="auto"/>
              <w:ind w:right="3"/>
              <w:jc w:val="both"/>
              <w:rPr>
                <w:rFonts w:ascii="Times New Roman" w:hAnsi="Times New Roman" w:cs="Times New Roman"/>
                <w:sz w:val="24"/>
                <w:szCs w:val="24"/>
              </w:rPr>
            </w:pPr>
            <w:r w:rsidRPr="001372C9">
              <w:rPr>
                <w:rFonts w:ascii="Times New Roman" w:hAnsi="Times New Roman" w:cs="Times New Roman"/>
                <w:spacing w:val="-5"/>
                <w:sz w:val="24"/>
                <w:szCs w:val="24"/>
              </w:rPr>
              <w:t>350</w:t>
            </w:r>
          </w:p>
        </w:tc>
        <w:tc>
          <w:tcPr>
            <w:tcW w:w="693" w:type="pct"/>
            <w:shd w:val="clear" w:color="auto" w:fill="DDEBF7"/>
          </w:tcPr>
          <w:p w14:paraId="68993D5D"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516" w:type="pct"/>
            <w:shd w:val="clear" w:color="auto" w:fill="DDEBF7"/>
          </w:tcPr>
          <w:p w14:paraId="59D40415"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800" w:type="pct"/>
            <w:shd w:val="clear" w:color="auto" w:fill="DDEBF7"/>
          </w:tcPr>
          <w:p w14:paraId="35AD77AA"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r>
    </w:tbl>
    <w:p w14:paraId="16FB113E" w14:textId="77777777" w:rsidR="006A75DC" w:rsidRDefault="006A75DC" w:rsidP="7D134F5A">
      <w:pPr>
        <w:keepNext/>
        <w:spacing w:line="360" w:lineRule="auto"/>
        <w:jc w:val="both"/>
        <w:rPr>
          <w:sz w:val="24"/>
          <w:szCs w:val="24"/>
        </w:rPr>
      </w:pPr>
      <w:bookmarkStart w:id="2457" w:name="Table_4.12:_Multiple_Linear_Regression_C"/>
      <w:bookmarkEnd w:id="2457"/>
    </w:p>
    <w:p w14:paraId="514D08C8" w14:textId="4EE78A0E" w:rsidR="26BE0D86" w:rsidRDefault="26BE0D86" w:rsidP="7D134F5A">
      <w:pPr>
        <w:keepNext/>
        <w:spacing w:line="360" w:lineRule="auto"/>
        <w:jc w:val="both"/>
        <w:rPr>
          <w:sz w:val="24"/>
          <w:szCs w:val="24"/>
        </w:rPr>
      </w:pPr>
      <w:r w:rsidRPr="7D134F5A">
        <w:rPr>
          <w:sz w:val="24"/>
          <w:szCs w:val="24"/>
        </w:rPr>
        <w:t>This table display</w:t>
      </w:r>
      <w:r w:rsidR="43175E5A" w:rsidRPr="7D134F5A">
        <w:rPr>
          <w:sz w:val="24"/>
          <w:szCs w:val="24"/>
        </w:rPr>
        <w:t>ed</w:t>
      </w:r>
      <w:r w:rsidRPr="7D134F5A">
        <w:rPr>
          <w:sz w:val="24"/>
          <w:szCs w:val="24"/>
        </w:rPr>
        <w:t xml:space="preserve"> the regression coefficients, standard errors, t-statistics, and corresponding significance values for the multiple linear regression model predicting Digital Eye Strain (DES). The analysis show</w:t>
      </w:r>
      <w:r w:rsidR="2F98A4A0" w:rsidRPr="7D134F5A">
        <w:rPr>
          <w:sz w:val="24"/>
          <w:szCs w:val="24"/>
        </w:rPr>
        <w:t>ed</w:t>
      </w:r>
      <w:r w:rsidRPr="7D134F5A">
        <w:rPr>
          <w:sz w:val="24"/>
          <w:szCs w:val="24"/>
        </w:rPr>
        <w:t xml:space="preserve"> cumulative Cervical Joint Position Error (JPE_Total) is a statistically significant negative predictor of DES scores (β=−0.180,B=−0.149,t=−3.467,p=0.001), indicating aweak inverse relationship when accounting for covariates. Gender also emerged as a significant predictor (β=0.174,B=1.580,t=3.322,p=0.001), mathematically confirming that female students </w:t>
      </w:r>
      <w:r w:rsidRPr="7D134F5A">
        <w:rPr>
          <w:sz w:val="24"/>
          <w:szCs w:val="24"/>
        </w:rPr>
        <w:lastRenderedPageBreak/>
        <w:t>experience higher DES severity scores than males within this model. Conversely, age demonstrated no statistically significant predictive effect on digital visual strain parameters (p=0.249).</w:t>
      </w:r>
    </w:p>
    <w:p w14:paraId="1D9AA53F" w14:textId="641128E2" w:rsidR="00E70C79" w:rsidRPr="006A75DC" w:rsidRDefault="00D52DA7" w:rsidP="3F532B7A">
      <w:pPr>
        <w:pStyle w:val="Caption"/>
        <w:keepNext/>
        <w:spacing w:line="360" w:lineRule="auto"/>
        <w:jc w:val="both"/>
        <w:rPr>
          <w:i w:val="0"/>
          <w:sz w:val="24"/>
          <w:szCs w:val="24"/>
        </w:rPr>
      </w:pPr>
      <w:bookmarkStart w:id="2458" w:name="_Toc229770276"/>
      <w:bookmarkStart w:id="2459" w:name="_Toc232391577"/>
      <w:r w:rsidRPr="006A75DC">
        <w:rPr>
          <w:i w:val="0"/>
          <w:noProof/>
          <w:sz w:val="24"/>
          <w:szCs w:val="24"/>
        </w:rPr>
        <w:t>Table 4.12: Multiple Linear Regression Coefficients Predicting Digital Eye Strain</w:t>
      </w:r>
      <w:bookmarkEnd w:id="2458"/>
      <w:bookmarkEnd w:id="2459"/>
    </w:p>
    <w:tbl>
      <w:tblPr>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930"/>
        <w:gridCol w:w="917"/>
        <w:gridCol w:w="1603"/>
        <w:gridCol w:w="1025"/>
        <w:gridCol w:w="770"/>
        <w:gridCol w:w="1195"/>
        <w:gridCol w:w="770"/>
      </w:tblGrid>
      <w:tr w:rsidR="0036056E" w:rsidRPr="001372C9" w14:paraId="1C145A58" w14:textId="77777777" w:rsidTr="007D54D5">
        <w:trPr>
          <w:trHeight w:val="325"/>
        </w:trPr>
        <w:tc>
          <w:tcPr>
            <w:tcW w:w="1175" w:type="pct"/>
            <w:shd w:val="clear" w:color="auto" w:fill="DDEBF7"/>
          </w:tcPr>
          <w:p w14:paraId="39AA9DDC"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Predictor</w:t>
            </w:r>
          </w:p>
        </w:tc>
        <w:tc>
          <w:tcPr>
            <w:tcW w:w="558" w:type="pct"/>
            <w:shd w:val="clear" w:color="auto" w:fill="DDEBF7"/>
          </w:tcPr>
          <w:p w14:paraId="6176D79D" w14:textId="77777777" w:rsidR="0036056E" w:rsidRPr="001372C9" w:rsidRDefault="00FA0016" w:rsidP="001372C9">
            <w:pPr>
              <w:pStyle w:val="TableParagraph"/>
              <w:spacing w:line="360" w:lineRule="auto"/>
              <w:ind w:left="15"/>
              <w:jc w:val="both"/>
              <w:rPr>
                <w:rFonts w:ascii="Times New Roman" w:hAnsi="Times New Roman" w:cs="Times New Roman"/>
                <w:b/>
                <w:sz w:val="24"/>
                <w:szCs w:val="24"/>
              </w:rPr>
            </w:pPr>
            <w:r w:rsidRPr="001372C9">
              <w:rPr>
                <w:rFonts w:ascii="Times New Roman" w:hAnsi="Times New Roman" w:cs="Times New Roman"/>
                <w:b/>
                <w:spacing w:val="-10"/>
                <w:sz w:val="24"/>
                <w:szCs w:val="24"/>
              </w:rPr>
              <w:t>B</w:t>
            </w:r>
          </w:p>
        </w:tc>
        <w:tc>
          <w:tcPr>
            <w:tcW w:w="976" w:type="pct"/>
            <w:shd w:val="clear" w:color="auto" w:fill="DDEBF7"/>
          </w:tcPr>
          <w:p w14:paraId="273A81F2" w14:textId="77777777" w:rsidR="0036056E" w:rsidRPr="001372C9" w:rsidRDefault="00FA0016" w:rsidP="001372C9">
            <w:pPr>
              <w:pStyle w:val="TableParagraph"/>
              <w:spacing w:line="360" w:lineRule="auto"/>
              <w:ind w:left="13"/>
              <w:jc w:val="both"/>
              <w:rPr>
                <w:rFonts w:ascii="Times New Roman" w:hAnsi="Times New Roman" w:cs="Times New Roman"/>
                <w:b/>
                <w:sz w:val="24"/>
                <w:szCs w:val="24"/>
              </w:rPr>
            </w:pPr>
            <w:r w:rsidRPr="001372C9">
              <w:rPr>
                <w:rFonts w:ascii="Times New Roman" w:hAnsi="Times New Roman" w:cs="Times New Roman"/>
                <w:b/>
                <w:sz w:val="24"/>
                <w:szCs w:val="24"/>
              </w:rPr>
              <w:t>SE</w:t>
            </w:r>
            <w:r w:rsidRPr="001372C9">
              <w:rPr>
                <w:rFonts w:ascii="Times New Roman" w:hAnsi="Times New Roman" w:cs="Times New Roman"/>
                <w:b/>
                <w:spacing w:val="-2"/>
                <w:sz w:val="24"/>
                <w:szCs w:val="24"/>
              </w:rPr>
              <w:t xml:space="preserve"> </w:t>
            </w:r>
            <w:r w:rsidRPr="001372C9">
              <w:rPr>
                <w:rFonts w:ascii="Times New Roman" w:hAnsi="Times New Roman" w:cs="Times New Roman"/>
                <w:b/>
                <w:spacing w:val="-10"/>
                <w:sz w:val="24"/>
                <w:szCs w:val="24"/>
              </w:rPr>
              <w:t>B</w:t>
            </w:r>
          </w:p>
        </w:tc>
        <w:tc>
          <w:tcPr>
            <w:tcW w:w="624" w:type="pct"/>
            <w:shd w:val="clear" w:color="auto" w:fill="DDEBF7"/>
          </w:tcPr>
          <w:p w14:paraId="0A97E793" w14:textId="77777777" w:rsidR="0036056E" w:rsidRPr="001372C9" w:rsidRDefault="00156813" w:rsidP="001372C9">
            <w:pPr>
              <w:pStyle w:val="TableParagraph"/>
              <w:spacing w:line="360" w:lineRule="auto"/>
              <w:ind w:left="15"/>
              <w:jc w:val="both"/>
              <w:rPr>
                <w:rFonts w:ascii="Times New Roman" w:hAnsi="Times New Roman" w:cs="Times New Roman"/>
                <w:b/>
                <w:sz w:val="24"/>
                <w:szCs w:val="24"/>
              </w:rPr>
            </w:pPr>
            <w:r w:rsidRPr="001372C9">
              <w:rPr>
                <w:rFonts w:ascii="Times New Roman" w:hAnsi="Times New Roman" w:cs="Times New Roman"/>
                <w:b/>
                <w:spacing w:val="-10"/>
                <w:sz w:val="24"/>
                <w:szCs w:val="24"/>
              </w:rPr>
              <w:t>Β</w:t>
            </w:r>
          </w:p>
        </w:tc>
        <w:tc>
          <w:tcPr>
            <w:tcW w:w="469" w:type="pct"/>
            <w:shd w:val="clear" w:color="auto" w:fill="DDEBF7"/>
          </w:tcPr>
          <w:p w14:paraId="009BB0E6" w14:textId="77777777" w:rsidR="0036056E" w:rsidRPr="001372C9" w:rsidRDefault="00FA0016" w:rsidP="001372C9">
            <w:pPr>
              <w:pStyle w:val="TableParagraph"/>
              <w:spacing w:line="360" w:lineRule="auto"/>
              <w:ind w:left="13"/>
              <w:jc w:val="both"/>
              <w:rPr>
                <w:rFonts w:ascii="Times New Roman" w:hAnsi="Times New Roman" w:cs="Times New Roman"/>
                <w:b/>
                <w:sz w:val="24"/>
                <w:szCs w:val="24"/>
              </w:rPr>
            </w:pPr>
            <w:r w:rsidRPr="001372C9">
              <w:rPr>
                <w:rFonts w:ascii="Times New Roman" w:hAnsi="Times New Roman" w:cs="Times New Roman"/>
                <w:b/>
                <w:spacing w:val="-10"/>
                <w:sz w:val="24"/>
                <w:szCs w:val="24"/>
              </w:rPr>
              <w:t>t</w:t>
            </w:r>
          </w:p>
        </w:tc>
        <w:tc>
          <w:tcPr>
            <w:tcW w:w="728" w:type="pct"/>
            <w:shd w:val="clear" w:color="auto" w:fill="DDEBF7"/>
          </w:tcPr>
          <w:p w14:paraId="6FDE0766"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pacing w:val="-2"/>
                <w:sz w:val="24"/>
                <w:szCs w:val="24"/>
              </w:rPr>
              <w:t>p-value</w:t>
            </w:r>
          </w:p>
        </w:tc>
        <w:tc>
          <w:tcPr>
            <w:tcW w:w="469" w:type="pct"/>
            <w:shd w:val="clear" w:color="auto" w:fill="DDEBF7"/>
          </w:tcPr>
          <w:p w14:paraId="33CEB577" w14:textId="77777777" w:rsidR="0036056E" w:rsidRPr="001372C9" w:rsidRDefault="00FA0016" w:rsidP="001372C9">
            <w:pPr>
              <w:pStyle w:val="TableParagraph"/>
              <w:spacing w:line="360" w:lineRule="auto"/>
              <w:ind w:left="14"/>
              <w:jc w:val="both"/>
              <w:rPr>
                <w:rFonts w:ascii="Times New Roman" w:hAnsi="Times New Roman" w:cs="Times New Roman"/>
                <w:b/>
                <w:sz w:val="24"/>
                <w:szCs w:val="24"/>
              </w:rPr>
            </w:pPr>
            <w:r w:rsidRPr="001372C9">
              <w:rPr>
                <w:rFonts w:ascii="Times New Roman" w:hAnsi="Times New Roman" w:cs="Times New Roman"/>
                <w:b/>
                <w:sz w:val="24"/>
                <w:szCs w:val="24"/>
              </w:rPr>
              <w:t>95%</w:t>
            </w:r>
            <w:r w:rsidRPr="001372C9">
              <w:rPr>
                <w:rFonts w:ascii="Times New Roman" w:hAnsi="Times New Roman" w:cs="Times New Roman"/>
                <w:b/>
                <w:spacing w:val="-5"/>
                <w:sz w:val="24"/>
                <w:szCs w:val="24"/>
              </w:rPr>
              <w:t xml:space="preserve"> CI</w:t>
            </w:r>
          </w:p>
        </w:tc>
      </w:tr>
      <w:tr w:rsidR="0036056E" w:rsidRPr="001372C9" w14:paraId="3E76CD72" w14:textId="77777777" w:rsidTr="007D54D5">
        <w:trPr>
          <w:trHeight w:val="637"/>
        </w:trPr>
        <w:tc>
          <w:tcPr>
            <w:tcW w:w="1175" w:type="pct"/>
            <w:shd w:val="clear" w:color="auto" w:fill="DDEBF7"/>
          </w:tcPr>
          <w:p w14:paraId="53DA99B7"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0447E0B8" w14:textId="77777777" w:rsidR="0036056E" w:rsidRPr="001372C9" w:rsidRDefault="00FA0016" w:rsidP="001372C9">
            <w:pPr>
              <w:pStyle w:val="TableParagraph"/>
              <w:spacing w:before="0"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Constant</w:t>
            </w:r>
          </w:p>
        </w:tc>
        <w:tc>
          <w:tcPr>
            <w:tcW w:w="558" w:type="pct"/>
            <w:shd w:val="clear" w:color="auto" w:fill="DDEBF7"/>
          </w:tcPr>
          <w:p w14:paraId="5484A126"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7F271261" w14:textId="77777777" w:rsidR="0036056E" w:rsidRPr="001372C9" w:rsidRDefault="00FA0016" w:rsidP="001372C9">
            <w:pPr>
              <w:pStyle w:val="TableParagraph"/>
              <w:spacing w:before="0"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2.524</w:t>
            </w:r>
          </w:p>
        </w:tc>
        <w:tc>
          <w:tcPr>
            <w:tcW w:w="976" w:type="pct"/>
            <w:shd w:val="clear" w:color="auto" w:fill="DDEBF7"/>
          </w:tcPr>
          <w:p w14:paraId="18F922CE"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28B8ED36" w14:textId="77777777" w:rsidR="0036056E" w:rsidRPr="001372C9" w:rsidRDefault="00FA0016" w:rsidP="001372C9">
            <w:pPr>
              <w:pStyle w:val="TableParagraph"/>
              <w:spacing w:before="0"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3.301</w:t>
            </w:r>
          </w:p>
        </w:tc>
        <w:tc>
          <w:tcPr>
            <w:tcW w:w="624" w:type="pct"/>
            <w:shd w:val="clear" w:color="auto" w:fill="DDEBF7"/>
          </w:tcPr>
          <w:p w14:paraId="5971092E"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607A1E5F" w14:textId="77777777" w:rsidR="0036056E" w:rsidRPr="001372C9" w:rsidRDefault="00FA0016" w:rsidP="001372C9">
            <w:pPr>
              <w:pStyle w:val="TableParagraph"/>
              <w:spacing w:before="0" w:line="360" w:lineRule="auto"/>
              <w:ind w:left="15"/>
              <w:jc w:val="both"/>
              <w:rPr>
                <w:rFonts w:ascii="Times New Roman" w:hAnsi="Times New Roman" w:cs="Times New Roman"/>
                <w:sz w:val="24"/>
                <w:szCs w:val="24"/>
              </w:rPr>
            </w:pPr>
            <w:r w:rsidRPr="001372C9">
              <w:rPr>
                <w:rFonts w:ascii="Times New Roman" w:hAnsi="Times New Roman" w:cs="Times New Roman"/>
                <w:spacing w:val="-10"/>
                <w:sz w:val="24"/>
                <w:szCs w:val="24"/>
              </w:rPr>
              <w:t>—</w:t>
            </w:r>
          </w:p>
        </w:tc>
        <w:tc>
          <w:tcPr>
            <w:tcW w:w="469" w:type="pct"/>
            <w:shd w:val="clear" w:color="auto" w:fill="DDEBF7"/>
          </w:tcPr>
          <w:p w14:paraId="47EC1B98"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47EB8470" w14:textId="77777777" w:rsidR="0036056E" w:rsidRPr="001372C9" w:rsidRDefault="00FA0016" w:rsidP="001372C9">
            <w:pPr>
              <w:pStyle w:val="TableParagraph"/>
              <w:spacing w:before="0"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0.765</w:t>
            </w:r>
          </w:p>
        </w:tc>
        <w:tc>
          <w:tcPr>
            <w:tcW w:w="728" w:type="pct"/>
            <w:shd w:val="clear" w:color="auto" w:fill="DDEBF7"/>
          </w:tcPr>
          <w:p w14:paraId="31449DF2"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306C1DEA" w14:textId="77777777" w:rsidR="0036056E" w:rsidRPr="001372C9" w:rsidRDefault="00FA0016" w:rsidP="001372C9">
            <w:pPr>
              <w:pStyle w:val="TableParagraph"/>
              <w:spacing w:before="0"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0.445</w:t>
            </w:r>
          </w:p>
        </w:tc>
        <w:tc>
          <w:tcPr>
            <w:tcW w:w="469" w:type="pct"/>
            <w:shd w:val="clear" w:color="auto" w:fill="DDEBF7"/>
          </w:tcPr>
          <w:p w14:paraId="3EC45B0C"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[-3.968,</w:t>
            </w:r>
          </w:p>
          <w:p w14:paraId="0DE5A850" w14:textId="77777777" w:rsidR="0036056E" w:rsidRPr="001372C9" w:rsidRDefault="00FA0016" w:rsidP="001372C9">
            <w:pPr>
              <w:pStyle w:val="TableParagraph"/>
              <w:spacing w:before="44"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9.017]</w:t>
            </w:r>
          </w:p>
        </w:tc>
      </w:tr>
      <w:tr w:rsidR="0036056E" w:rsidRPr="001372C9" w14:paraId="0A8CD0EC" w14:textId="77777777" w:rsidTr="007D54D5">
        <w:trPr>
          <w:trHeight w:val="637"/>
        </w:trPr>
        <w:tc>
          <w:tcPr>
            <w:tcW w:w="1175" w:type="pct"/>
            <w:shd w:val="clear" w:color="auto" w:fill="DDEBF7"/>
          </w:tcPr>
          <w:p w14:paraId="6EB453B8"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16FCBAB9" w14:textId="77777777" w:rsidR="0036056E" w:rsidRPr="001372C9" w:rsidRDefault="00FA0016" w:rsidP="001372C9">
            <w:pPr>
              <w:pStyle w:val="TableParagraph"/>
              <w:spacing w:before="0"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JPE_Total</w:t>
            </w:r>
          </w:p>
        </w:tc>
        <w:tc>
          <w:tcPr>
            <w:tcW w:w="558" w:type="pct"/>
            <w:shd w:val="clear" w:color="auto" w:fill="DDEBF7"/>
          </w:tcPr>
          <w:p w14:paraId="78940EDD"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630B354F" w14:textId="77777777" w:rsidR="0036056E" w:rsidRPr="001372C9" w:rsidRDefault="00FA0016" w:rsidP="001372C9">
            <w:pPr>
              <w:pStyle w:val="TableParagraph"/>
              <w:spacing w:before="0"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-0.149</w:t>
            </w:r>
          </w:p>
        </w:tc>
        <w:tc>
          <w:tcPr>
            <w:tcW w:w="976" w:type="pct"/>
            <w:shd w:val="clear" w:color="auto" w:fill="DDEBF7"/>
          </w:tcPr>
          <w:p w14:paraId="40090FCF"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36B0588F" w14:textId="77777777" w:rsidR="0036056E" w:rsidRPr="001372C9" w:rsidRDefault="00FA0016" w:rsidP="001372C9">
            <w:pPr>
              <w:pStyle w:val="TableParagraph"/>
              <w:spacing w:before="0"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0.043</w:t>
            </w:r>
          </w:p>
        </w:tc>
        <w:tc>
          <w:tcPr>
            <w:tcW w:w="624" w:type="pct"/>
            <w:shd w:val="clear" w:color="auto" w:fill="DDEBF7"/>
          </w:tcPr>
          <w:p w14:paraId="2642300E"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543A5536" w14:textId="77777777" w:rsidR="0036056E" w:rsidRPr="001372C9" w:rsidRDefault="00FA0016" w:rsidP="001372C9">
            <w:pPr>
              <w:pStyle w:val="TableParagraph"/>
              <w:spacing w:before="0"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w:t>
            </w:r>
            <w:r w:rsidRPr="001372C9">
              <w:rPr>
                <w:rFonts w:ascii="Times New Roman" w:hAnsi="Times New Roman" w:cs="Times New Roman"/>
                <w:spacing w:val="-4"/>
                <w:sz w:val="24"/>
                <w:szCs w:val="24"/>
              </w:rPr>
              <w:t>0.18</w:t>
            </w:r>
          </w:p>
        </w:tc>
        <w:tc>
          <w:tcPr>
            <w:tcW w:w="469" w:type="pct"/>
            <w:shd w:val="clear" w:color="auto" w:fill="DDEBF7"/>
          </w:tcPr>
          <w:p w14:paraId="5CE3E76F"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2E327FF7" w14:textId="77777777" w:rsidR="0036056E" w:rsidRPr="001372C9" w:rsidRDefault="00FA0016" w:rsidP="001372C9">
            <w:pPr>
              <w:pStyle w:val="TableParagraph"/>
              <w:spacing w:before="0"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-3.467</w:t>
            </w:r>
          </w:p>
        </w:tc>
        <w:tc>
          <w:tcPr>
            <w:tcW w:w="728" w:type="pct"/>
            <w:shd w:val="clear" w:color="auto" w:fill="DDEBF7"/>
          </w:tcPr>
          <w:p w14:paraId="6263FD1F" w14:textId="77777777" w:rsidR="0036056E" w:rsidRPr="001372C9" w:rsidRDefault="0036056E" w:rsidP="001372C9">
            <w:pPr>
              <w:pStyle w:val="TableParagraph"/>
              <w:spacing w:before="72" w:line="360" w:lineRule="auto"/>
              <w:jc w:val="both"/>
              <w:rPr>
                <w:rFonts w:ascii="Times New Roman" w:hAnsi="Times New Roman" w:cs="Times New Roman"/>
                <w:b/>
                <w:sz w:val="24"/>
                <w:szCs w:val="24"/>
              </w:rPr>
            </w:pPr>
          </w:p>
          <w:p w14:paraId="30F278A9" w14:textId="77777777" w:rsidR="0036056E" w:rsidRPr="001372C9" w:rsidRDefault="00FA0016" w:rsidP="001372C9">
            <w:pPr>
              <w:pStyle w:val="TableParagraph"/>
              <w:spacing w:before="0"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0.001</w:t>
            </w:r>
          </w:p>
        </w:tc>
        <w:tc>
          <w:tcPr>
            <w:tcW w:w="469" w:type="pct"/>
            <w:shd w:val="clear" w:color="auto" w:fill="DDEBF7"/>
          </w:tcPr>
          <w:p w14:paraId="610BC289"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[-0.233,</w:t>
            </w:r>
          </w:p>
          <w:p w14:paraId="1B32E521" w14:textId="77777777" w:rsidR="0036056E" w:rsidRPr="001372C9" w:rsidRDefault="00FA0016" w:rsidP="001372C9">
            <w:pPr>
              <w:pStyle w:val="TableParagraph"/>
              <w:spacing w:before="41"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-0.064]</w:t>
            </w:r>
          </w:p>
        </w:tc>
      </w:tr>
      <w:tr w:rsidR="0036056E" w:rsidRPr="001372C9" w14:paraId="0C8CFE54" w14:textId="77777777" w:rsidTr="007D54D5">
        <w:trPr>
          <w:trHeight w:val="637"/>
        </w:trPr>
        <w:tc>
          <w:tcPr>
            <w:tcW w:w="1175" w:type="pct"/>
            <w:shd w:val="clear" w:color="auto" w:fill="DDEBF7"/>
          </w:tcPr>
          <w:p w14:paraId="5737AE79"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0E2D2F67" w14:textId="77777777" w:rsidR="0036056E" w:rsidRPr="001372C9" w:rsidRDefault="00FA0016" w:rsidP="001372C9">
            <w:pPr>
              <w:pStyle w:val="TableParagraph"/>
              <w:spacing w:before="1" w:line="360" w:lineRule="auto"/>
              <w:ind w:left="14"/>
              <w:jc w:val="both"/>
              <w:rPr>
                <w:rFonts w:ascii="Times New Roman" w:hAnsi="Times New Roman" w:cs="Times New Roman"/>
                <w:sz w:val="24"/>
                <w:szCs w:val="24"/>
              </w:rPr>
            </w:pPr>
            <w:r w:rsidRPr="001372C9">
              <w:rPr>
                <w:rFonts w:ascii="Times New Roman" w:hAnsi="Times New Roman" w:cs="Times New Roman"/>
                <w:sz w:val="24"/>
                <w:szCs w:val="24"/>
              </w:rPr>
              <w:t>Age</w:t>
            </w:r>
            <w:r w:rsidRPr="001372C9">
              <w:rPr>
                <w:rFonts w:ascii="Times New Roman" w:hAnsi="Times New Roman" w:cs="Times New Roman"/>
                <w:spacing w:val="-6"/>
                <w:sz w:val="24"/>
                <w:szCs w:val="24"/>
              </w:rPr>
              <w:t xml:space="preserve"> </w:t>
            </w:r>
            <w:r w:rsidRPr="001372C9">
              <w:rPr>
                <w:rFonts w:ascii="Times New Roman" w:hAnsi="Times New Roman" w:cs="Times New Roman"/>
                <w:sz w:val="24"/>
                <w:szCs w:val="24"/>
              </w:rPr>
              <w:t>in</w:t>
            </w:r>
            <w:r w:rsidRPr="001372C9">
              <w:rPr>
                <w:rFonts w:ascii="Times New Roman" w:hAnsi="Times New Roman" w:cs="Times New Roman"/>
                <w:spacing w:val="-2"/>
                <w:sz w:val="24"/>
                <w:szCs w:val="24"/>
              </w:rPr>
              <w:t xml:space="preserve"> years</w:t>
            </w:r>
          </w:p>
        </w:tc>
        <w:tc>
          <w:tcPr>
            <w:tcW w:w="558" w:type="pct"/>
            <w:shd w:val="clear" w:color="auto" w:fill="DDEBF7"/>
          </w:tcPr>
          <w:p w14:paraId="768034EB"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2F7B058C" w14:textId="77777777" w:rsidR="0036056E" w:rsidRPr="001372C9" w:rsidRDefault="00FA0016" w:rsidP="001372C9">
            <w:pPr>
              <w:pStyle w:val="TableParagraph"/>
              <w:spacing w:before="1"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0.173</w:t>
            </w:r>
          </w:p>
        </w:tc>
        <w:tc>
          <w:tcPr>
            <w:tcW w:w="976" w:type="pct"/>
            <w:shd w:val="clear" w:color="auto" w:fill="DDEBF7"/>
          </w:tcPr>
          <w:p w14:paraId="1D908E2C"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4DAAFE4F" w14:textId="77777777" w:rsidR="0036056E" w:rsidRPr="001372C9" w:rsidRDefault="00FA0016" w:rsidP="001372C9">
            <w:pPr>
              <w:pStyle w:val="TableParagraph"/>
              <w:spacing w:before="1" w:line="360" w:lineRule="auto"/>
              <w:ind w:right="2"/>
              <w:jc w:val="both"/>
              <w:rPr>
                <w:rFonts w:ascii="Times New Roman" w:hAnsi="Times New Roman" w:cs="Times New Roman"/>
                <w:sz w:val="24"/>
                <w:szCs w:val="24"/>
              </w:rPr>
            </w:pPr>
            <w:r w:rsidRPr="001372C9">
              <w:rPr>
                <w:rFonts w:ascii="Times New Roman" w:hAnsi="Times New Roman" w:cs="Times New Roman"/>
                <w:spacing w:val="-4"/>
                <w:sz w:val="24"/>
                <w:szCs w:val="24"/>
              </w:rPr>
              <w:t>0.15</w:t>
            </w:r>
          </w:p>
        </w:tc>
        <w:tc>
          <w:tcPr>
            <w:tcW w:w="624" w:type="pct"/>
            <w:shd w:val="clear" w:color="auto" w:fill="DDEBF7"/>
          </w:tcPr>
          <w:p w14:paraId="33EAEBC0"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5662F06D" w14:textId="77777777" w:rsidR="0036056E" w:rsidRPr="001372C9" w:rsidRDefault="00FA0016" w:rsidP="001372C9">
            <w:pPr>
              <w:pStyle w:val="TableParagraph"/>
              <w:spacing w:before="1"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0.061</w:t>
            </w:r>
          </w:p>
        </w:tc>
        <w:tc>
          <w:tcPr>
            <w:tcW w:w="469" w:type="pct"/>
            <w:shd w:val="clear" w:color="auto" w:fill="DDEBF7"/>
          </w:tcPr>
          <w:p w14:paraId="2CAE70F9"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3B30BF19" w14:textId="77777777" w:rsidR="0036056E" w:rsidRPr="001372C9" w:rsidRDefault="00FA0016" w:rsidP="001372C9">
            <w:pPr>
              <w:pStyle w:val="TableParagraph"/>
              <w:spacing w:before="1"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1.156</w:t>
            </w:r>
          </w:p>
        </w:tc>
        <w:tc>
          <w:tcPr>
            <w:tcW w:w="728" w:type="pct"/>
            <w:shd w:val="clear" w:color="auto" w:fill="DDEBF7"/>
          </w:tcPr>
          <w:p w14:paraId="581FF63A" w14:textId="77777777" w:rsidR="0036056E" w:rsidRPr="001372C9" w:rsidRDefault="0036056E" w:rsidP="001372C9">
            <w:pPr>
              <w:pStyle w:val="TableParagraph"/>
              <w:spacing w:before="70" w:line="360" w:lineRule="auto"/>
              <w:jc w:val="both"/>
              <w:rPr>
                <w:rFonts w:ascii="Times New Roman" w:hAnsi="Times New Roman" w:cs="Times New Roman"/>
                <w:b/>
                <w:sz w:val="24"/>
                <w:szCs w:val="24"/>
              </w:rPr>
            </w:pPr>
          </w:p>
          <w:p w14:paraId="5D35E83C" w14:textId="77777777" w:rsidR="0036056E" w:rsidRPr="001372C9" w:rsidRDefault="00FA0016" w:rsidP="001372C9">
            <w:pPr>
              <w:pStyle w:val="TableParagraph"/>
              <w:spacing w:before="1"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0.249</w:t>
            </w:r>
          </w:p>
        </w:tc>
        <w:tc>
          <w:tcPr>
            <w:tcW w:w="469" w:type="pct"/>
            <w:shd w:val="clear" w:color="auto" w:fill="DDEBF7"/>
          </w:tcPr>
          <w:p w14:paraId="781B257A" w14:textId="77777777" w:rsidR="0036056E" w:rsidRPr="001372C9" w:rsidRDefault="00FA0016" w:rsidP="001372C9">
            <w:pPr>
              <w:pStyle w:val="TableParagraph"/>
              <w:spacing w:before="14"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[-0.122,</w:t>
            </w:r>
          </w:p>
          <w:p w14:paraId="4479B7CD" w14:textId="77777777" w:rsidR="0036056E" w:rsidRPr="001372C9" w:rsidRDefault="00FA0016" w:rsidP="001372C9">
            <w:pPr>
              <w:pStyle w:val="TableParagraph"/>
              <w:spacing w:before="43"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0.468]</w:t>
            </w:r>
          </w:p>
        </w:tc>
      </w:tr>
      <w:tr w:rsidR="0036056E" w:rsidRPr="001372C9" w14:paraId="21846C61" w14:textId="77777777" w:rsidTr="007D54D5">
        <w:trPr>
          <w:trHeight w:val="333"/>
        </w:trPr>
        <w:tc>
          <w:tcPr>
            <w:tcW w:w="1175" w:type="pct"/>
            <w:shd w:val="clear" w:color="auto" w:fill="DDEBF7"/>
          </w:tcPr>
          <w:p w14:paraId="1805A19A"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Gender</w:t>
            </w:r>
          </w:p>
        </w:tc>
        <w:tc>
          <w:tcPr>
            <w:tcW w:w="558" w:type="pct"/>
            <w:shd w:val="clear" w:color="auto" w:fill="DDEBF7"/>
          </w:tcPr>
          <w:p w14:paraId="2B15568E" w14:textId="77777777" w:rsidR="0036056E" w:rsidRPr="001372C9" w:rsidRDefault="00FA0016" w:rsidP="001372C9">
            <w:pPr>
              <w:pStyle w:val="TableParagraph"/>
              <w:spacing w:line="360" w:lineRule="auto"/>
              <w:ind w:right="1"/>
              <w:jc w:val="both"/>
              <w:rPr>
                <w:rFonts w:ascii="Times New Roman" w:hAnsi="Times New Roman" w:cs="Times New Roman"/>
                <w:sz w:val="24"/>
                <w:szCs w:val="24"/>
              </w:rPr>
            </w:pPr>
            <w:r w:rsidRPr="001372C9">
              <w:rPr>
                <w:rFonts w:ascii="Times New Roman" w:hAnsi="Times New Roman" w:cs="Times New Roman"/>
                <w:spacing w:val="-4"/>
                <w:sz w:val="24"/>
                <w:szCs w:val="24"/>
              </w:rPr>
              <w:t>1.58</w:t>
            </w:r>
          </w:p>
        </w:tc>
        <w:tc>
          <w:tcPr>
            <w:tcW w:w="976" w:type="pct"/>
            <w:shd w:val="clear" w:color="auto" w:fill="DDEBF7"/>
          </w:tcPr>
          <w:p w14:paraId="6CA6559B"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0.476</w:t>
            </w:r>
          </w:p>
        </w:tc>
        <w:tc>
          <w:tcPr>
            <w:tcW w:w="624" w:type="pct"/>
            <w:shd w:val="clear" w:color="auto" w:fill="DDEBF7"/>
          </w:tcPr>
          <w:p w14:paraId="442F1B36" w14:textId="77777777" w:rsidR="0036056E" w:rsidRPr="001372C9" w:rsidRDefault="00FA0016" w:rsidP="001372C9">
            <w:pPr>
              <w:pStyle w:val="TableParagraph"/>
              <w:spacing w:line="360" w:lineRule="auto"/>
              <w:ind w:right="1"/>
              <w:jc w:val="both"/>
              <w:rPr>
                <w:rFonts w:ascii="Times New Roman" w:hAnsi="Times New Roman" w:cs="Times New Roman"/>
                <w:sz w:val="24"/>
                <w:szCs w:val="24"/>
              </w:rPr>
            </w:pPr>
            <w:r w:rsidRPr="001372C9">
              <w:rPr>
                <w:rFonts w:ascii="Times New Roman" w:hAnsi="Times New Roman" w:cs="Times New Roman"/>
                <w:spacing w:val="-2"/>
                <w:sz w:val="24"/>
                <w:szCs w:val="24"/>
              </w:rPr>
              <w:t>0.174</w:t>
            </w:r>
          </w:p>
        </w:tc>
        <w:tc>
          <w:tcPr>
            <w:tcW w:w="469" w:type="pct"/>
            <w:shd w:val="clear" w:color="auto" w:fill="DDEBF7"/>
          </w:tcPr>
          <w:p w14:paraId="5E33C2DA"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3.322</w:t>
            </w:r>
          </w:p>
        </w:tc>
        <w:tc>
          <w:tcPr>
            <w:tcW w:w="728" w:type="pct"/>
            <w:shd w:val="clear" w:color="auto" w:fill="DDEBF7"/>
          </w:tcPr>
          <w:p w14:paraId="02C7160B" w14:textId="77777777" w:rsidR="0036056E" w:rsidRPr="001372C9" w:rsidRDefault="00FA0016" w:rsidP="001372C9">
            <w:pPr>
              <w:pStyle w:val="TableParagraph"/>
              <w:spacing w:line="360" w:lineRule="auto"/>
              <w:ind w:right="2"/>
              <w:jc w:val="both"/>
              <w:rPr>
                <w:rFonts w:ascii="Times New Roman" w:hAnsi="Times New Roman" w:cs="Times New Roman"/>
                <w:sz w:val="24"/>
                <w:szCs w:val="24"/>
              </w:rPr>
            </w:pPr>
            <w:r w:rsidRPr="001372C9">
              <w:rPr>
                <w:rFonts w:ascii="Times New Roman" w:hAnsi="Times New Roman" w:cs="Times New Roman"/>
                <w:spacing w:val="-2"/>
                <w:sz w:val="24"/>
                <w:szCs w:val="24"/>
              </w:rPr>
              <w:t>0.001</w:t>
            </w:r>
          </w:p>
        </w:tc>
        <w:tc>
          <w:tcPr>
            <w:tcW w:w="469" w:type="pct"/>
            <w:shd w:val="clear" w:color="auto" w:fill="DDEBF7"/>
          </w:tcPr>
          <w:p w14:paraId="2AA5463D" w14:textId="77777777" w:rsidR="0036056E" w:rsidRPr="001372C9" w:rsidRDefault="00FA0016" w:rsidP="001372C9">
            <w:pPr>
              <w:pStyle w:val="TableParagraph"/>
              <w:spacing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[0.644,</w:t>
            </w:r>
          </w:p>
        </w:tc>
      </w:tr>
      <w:tr w:rsidR="0036056E" w:rsidRPr="001372C9" w14:paraId="0F75CFB7" w14:textId="77777777" w:rsidTr="007D54D5">
        <w:trPr>
          <w:trHeight w:val="325"/>
        </w:trPr>
        <w:tc>
          <w:tcPr>
            <w:tcW w:w="1175" w:type="pct"/>
            <w:shd w:val="clear" w:color="auto" w:fill="DDEBF7"/>
          </w:tcPr>
          <w:p w14:paraId="703E8407"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558" w:type="pct"/>
            <w:shd w:val="clear" w:color="auto" w:fill="DDEBF7"/>
          </w:tcPr>
          <w:p w14:paraId="295BE2A0"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976" w:type="pct"/>
            <w:shd w:val="clear" w:color="auto" w:fill="DDEBF7"/>
          </w:tcPr>
          <w:p w14:paraId="4511E51F"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624" w:type="pct"/>
            <w:shd w:val="clear" w:color="auto" w:fill="DDEBF7"/>
          </w:tcPr>
          <w:p w14:paraId="5A8FBDA9"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469" w:type="pct"/>
            <w:shd w:val="clear" w:color="auto" w:fill="DDEBF7"/>
          </w:tcPr>
          <w:p w14:paraId="576BEFB5"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728" w:type="pct"/>
            <w:shd w:val="clear" w:color="auto" w:fill="DDEBF7"/>
          </w:tcPr>
          <w:p w14:paraId="62D7E17F" w14:textId="77777777" w:rsidR="0036056E" w:rsidRPr="001372C9" w:rsidRDefault="0036056E" w:rsidP="001372C9">
            <w:pPr>
              <w:pStyle w:val="TableParagraph"/>
              <w:spacing w:before="0" w:line="360" w:lineRule="auto"/>
              <w:jc w:val="both"/>
              <w:rPr>
                <w:rFonts w:ascii="Times New Roman" w:hAnsi="Times New Roman" w:cs="Times New Roman"/>
                <w:sz w:val="24"/>
                <w:szCs w:val="24"/>
              </w:rPr>
            </w:pPr>
          </w:p>
        </w:tc>
        <w:tc>
          <w:tcPr>
            <w:tcW w:w="469" w:type="pct"/>
            <w:shd w:val="clear" w:color="auto" w:fill="DDEBF7"/>
          </w:tcPr>
          <w:p w14:paraId="0EF2B0D0" w14:textId="77777777" w:rsidR="0036056E" w:rsidRPr="001372C9" w:rsidRDefault="00FA0016" w:rsidP="001372C9">
            <w:pPr>
              <w:pStyle w:val="TableParagraph"/>
              <w:spacing w:before="16" w:line="360" w:lineRule="auto"/>
              <w:ind w:left="14"/>
              <w:jc w:val="both"/>
              <w:rPr>
                <w:rFonts w:ascii="Times New Roman" w:hAnsi="Times New Roman" w:cs="Times New Roman"/>
                <w:sz w:val="24"/>
                <w:szCs w:val="24"/>
              </w:rPr>
            </w:pPr>
            <w:r w:rsidRPr="001372C9">
              <w:rPr>
                <w:rFonts w:ascii="Times New Roman" w:hAnsi="Times New Roman" w:cs="Times New Roman"/>
                <w:spacing w:val="-2"/>
                <w:sz w:val="24"/>
                <w:szCs w:val="24"/>
              </w:rPr>
              <w:t>2.516]</w:t>
            </w:r>
          </w:p>
        </w:tc>
      </w:tr>
    </w:tbl>
    <w:p w14:paraId="395C99C1" w14:textId="7484E6C4" w:rsidR="00FC6F2E" w:rsidRPr="001372C9" w:rsidRDefault="00FC6F2E" w:rsidP="3F532B7A">
      <w:pPr>
        <w:pStyle w:val="Heading2"/>
        <w:tabs>
          <w:tab w:val="left" w:pos="986"/>
        </w:tabs>
        <w:spacing w:before="300" w:line="360" w:lineRule="auto"/>
        <w:ind w:left="0"/>
        <w:jc w:val="both"/>
        <w:rPr>
          <w:sz w:val="24"/>
          <w:szCs w:val="24"/>
        </w:rPr>
      </w:pPr>
    </w:p>
    <w:p w14:paraId="5162AFE7" w14:textId="015A5B38" w:rsidR="5D701874" w:rsidRDefault="000159C9" w:rsidP="006A75DC">
      <w:pPr>
        <w:pStyle w:val="Heading2"/>
        <w:spacing w:before="118" w:line="360" w:lineRule="auto"/>
        <w:ind w:left="0"/>
        <w:jc w:val="both"/>
        <w:rPr>
          <w:sz w:val="24"/>
          <w:szCs w:val="24"/>
        </w:rPr>
      </w:pPr>
      <w:bookmarkStart w:id="2460" w:name="_Toc229766744"/>
      <w:bookmarkStart w:id="2461" w:name="_Toc229766815"/>
      <w:bookmarkStart w:id="2462" w:name="_Toc229766998"/>
      <w:bookmarkStart w:id="2463" w:name="_Toc229774328"/>
      <w:bookmarkStart w:id="2464" w:name="_Toc231774273"/>
      <w:bookmarkStart w:id="2465" w:name="_Toc1147114088"/>
      <w:bookmarkStart w:id="2466" w:name="_Toc1987036864"/>
      <w:bookmarkStart w:id="2467" w:name="_Toc1994055667"/>
      <w:bookmarkStart w:id="2468" w:name="_Toc1179418713"/>
      <w:bookmarkStart w:id="2469" w:name="_Toc370318333"/>
      <w:bookmarkStart w:id="2470" w:name="_Toc1671101636"/>
      <w:bookmarkStart w:id="2471" w:name="_Toc1563658143"/>
      <w:bookmarkStart w:id="2472" w:name="_Toc2076943042"/>
      <w:bookmarkStart w:id="2473" w:name="_Toc635652217"/>
      <w:bookmarkStart w:id="2474" w:name="_Toc812960954"/>
      <w:bookmarkStart w:id="2475" w:name="_Toc1272576127"/>
      <w:bookmarkStart w:id="2476" w:name="_Toc1496781307"/>
      <w:bookmarkStart w:id="2477" w:name="_Toc1126602994"/>
      <w:bookmarkStart w:id="2478" w:name="_Toc1214979519"/>
      <w:bookmarkStart w:id="2479" w:name="_Toc2092058760"/>
      <w:bookmarkStart w:id="2480" w:name="_Toc1025598918"/>
      <w:bookmarkStart w:id="2481" w:name="_Toc1465318041"/>
      <w:bookmarkStart w:id="2482" w:name="_Toc684098476"/>
      <w:bookmarkStart w:id="2483" w:name="_Toc1617092590"/>
      <w:bookmarkStart w:id="2484" w:name="_Toc571178721"/>
      <w:bookmarkStart w:id="2485" w:name="_Toc1614829167"/>
      <w:bookmarkStart w:id="2486" w:name="_Toc69242351"/>
      <w:bookmarkStart w:id="2487" w:name="_Toc868256062"/>
      <w:bookmarkStart w:id="2488" w:name="_Toc943329409"/>
      <w:bookmarkStart w:id="2489" w:name="_Toc2097138688"/>
      <w:bookmarkStart w:id="2490" w:name="_Toc1141726721"/>
      <w:bookmarkStart w:id="2491" w:name="_Toc268285901"/>
      <w:bookmarkStart w:id="2492" w:name="_Toc1013533827"/>
      <w:bookmarkStart w:id="2493" w:name="_Toc1623928853"/>
      <w:bookmarkStart w:id="2494" w:name="_Toc1582279966"/>
      <w:bookmarkStart w:id="2495" w:name="_Toc565514518"/>
      <w:bookmarkStart w:id="2496" w:name="_Toc145401330"/>
      <w:bookmarkStart w:id="2497" w:name="_Toc1979123732"/>
      <w:bookmarkStart w:id="2498" w:name="_Toc1152249839"/>
      <w:bookmarkStart w:id="2499" w:name="_Toc549593603"/>
      <w:bookmarkStart w:id="2500" w:name="_Toc1054319312"/>
      <w:bookmarkStart w:id="2501" w:name="_Toc608930619"/>
      <w:bookmarkStart w:id="2502" w:name="_Toc232452326"/>
      <w:bookmarkStart w:id="2503" w:name="_Toc434396375"/>
      <w:bookmarkStart w:id="2504" w:name="_Toc930106066"/>
      <w:bookmarkStart w:id="2505" w:name="_Toc233932280"/>
      <w:bookmarkStart w:id="2506" w:name="_Toc234173915"/>
      <w:r w:rsidRPr="7D134F5A">
        <w:rPr>
          <w:sz w:val="24"/>
          <w:szCs w:val="24"/>
        </w:rPr>
        <w:t xml:space="preserve">4.8 </w:t>
      </w:r>
      <w:r w:rsidR="008E258F" w:rsidRPr="7D134F5A">
        <w:rPr>
          <w:sz w:val="24"/>
          <w:szCs w:val="24"/>
        </w:rPr>
        <w:t xml:space="preserve">Summary </w:t>
      </w:r>
      <w:r w:rsidR="23526C1F" w:rsidRPr="7D134F5A">
        <w:rPr>
          <w:sz w:val="24"/>
          <w:szCs w:val="24"/>
        </w:rPr>
        <w:t>of</w:t>
      </w:r>
      <w:r w:rsidR="008E258F" w:rsidRPr="7D134F5A">
        <w:rPr>
          <w:sz w:val="24"/>
          <w:szCs w:val="24"/>
        </w:rPr>
        <w:t xml:space="preserve"> Findings</w:t>
      </w:r>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p>
    <w:p w14:paraId="026A2327" w14:textId="77777777" w:rsidR="006A75DC" w:rsidRDefault="006A75DC" w:rsidP="006A75DC">
      <w:pPr>
        <w:pStyle w:val="Heading2"/>
        <w:spacing w:before="118" w:line="360" w:lineRule="auto"/>
        <w:ind w:left="0"/>
        <w:jc w:val="both"/>
        <w:rPr>
          <w:sz w:val="24"/>
          <w:szCs w:val="24"/>
        </w:rPr>
      </w:pPr>
    </w:p>
    <w:p w14:paraId="78220821" w14:textId="415CBAE6" w:rsidR="0036056E" w:rsidRPr="001372C9" w:rsidRDefault="00FA0016" w:rsidP="3F532B7A">
      <w:pPr>
        <w:tabs>
          <w:tab w:val="left" w:pos="1287"/>
        </w:tabs>
        <w:spacing w:line="360" w:lineRule="auto"/>
        <w:rPr>
          <w:sz w:val="24"/>
          <w:szCs w:val="24"/>
        </w:rPr>
      </w:pPr>
      <w:r w:rsidRPr="001372C9">
        <w:rPr>
          <w:sz w:val="24"/>
          <w:szCs w:val="24"/>
        </w:rPr>
        <w:t>Mean</w:t>
      </w:r>
      <w:r w:rsidRPr="001372C9">
        <w:rPr>
          <w:spacing w:val="-3"/>
          <w:sz w:val="24"/>
          <w:szCs w:val="24"/>
        </w:rPr>
        <w:t xml:space="preserve"> </w:t>
      </w:r>
      <w:r w:rsidRPr="001372C9">
        <w:rPr>
          <w:sz w:val="24"/>
          <w:szCs w:val="24"/>
        </w:rPr>
        <w:t>DES</w:t>
      </w:r>
      <w:r w:rsidRPr="001372C9">
        <w:rPr>
          <w:spacing w:val="-2"/>
          <w:sz w:val="24"/>
          <w:szCs w:val="24"/>
        </w:rPr>
        <w:t xml:space="preserve"> </w:t>
      </w:r>
      <w:r w:rsidRPr="001372C9">
        <w:rPr>
          <w:sz w:val="24"/>
          <w:szCs w:val="24"/>
        </w:rPr>
        <w:t>score</w:t>
      </w:r>
      <w:r w:rsidRPr="001372C9">
        <w:rPr>
          <w:spacing w:val="-1"/>
          <w:sz w:val="24"/>
          <w:szCs w:val="24"/>
        </w:rPr>
        <w:t xml:space="preserve"> </w:t>
      </w:r>
      <w:r w:rsidRPr="001372C9">
        <w:rPr>
          <w:sz w:val="24"/>
          <w:szCs w:val="24"/>
        </w:rPr>
        <w:t>indicated</w:t>
      </w:r>
      <w:r w:rsidRPr="001372C9">
        <w:rPr>
          <w:spacing w:val="-1"/>
          <w:sz w:val="24"/>
          <w:szCs w:val="24"/>
        </w:rPr>
        <w:t xml:space="preserve"> </w:t>
      </w:r>
      <w:r w:rsidRPr="001372C9">
        <w:rPr>
          <w:sz w:val="24"/>
          <w:szCs w:val="24"/>
        </w:rPr>
        <w:t>moderate</w:t>
      </w:r>
      <w:r w:rsidRPr="001372C9">
        <w:rPr>
          <w:spacing w:val="-1"/>
          <w:sz w:val="24"/>
          <w:szCs w:val="24"/>
        </w:rPr>
        <w:t xml:space="preserve"> </w:t>
      </w:r>
      <w:r w:rsidRPr="001372C9">
        <w:rPr>
          <w:sz w:val="24"/>
          <w:szCs w:val="24"/>
        </w:rPr>
        <w:t>symptoms</w:t>
      </w:r>
      <w:r w:rsidRPr="001372C9">
        <w:rPr>
          <w:spacing w:val="-2"/>
          <w:sz w:val="24"/>
          <w:szCs w:val="24"/>
        </w:rPr>
        <w:t xml:space="preserve"> </w:t>
      </w:r>
      <w:r w:rsidRPr="001372C9">
        <w:rPr>
          <w:sz w:val="24"/>
          <w:szCs w:val="24"/>
        </w:rPr>
        <w:t>among</w:t>
      </w:r>
      <w:r w:rsidRPr="001372C9">
        <w:rPr>
          <w:spacing w:val="-2"/>
          <w:sz w:val="24"/>
          <w:szCs w:val="24"/>
        </w:rPr>
        <w:t xml:space="preserve"> </w:t>
      </w:r>
      <w:r w:rsidR="3D70D997" w:rsidRPr="001372C9">
        <w:rPr>
          <w:spacing w:val="-2"/>
          <w:sz w:val="24"/>
          <w:szCs w:val="24"/>
        </w:rPr>
        <w:t>students. Both</w:t>
      </w:r>
      <w:r w:rsidRPr="001372C9">
        <w:rPr>
          <w:spacing w:val="-4"/>
          <w:sz w:val="24"/>
          <w:szCs w:val="24"/>
        </w:rPr>
        <w:t xml:space="preserve"> </w:t>
      </w:r>
      <w:r w:rsidRPr="001372C9">
        <w:rPr>
          <w:sz w:val="24"/>
          <w:szCs w:val="24"/>
        </w:rPr>
        <w:t>variables</w:t>
      </w:r>
      <w:r w:rsidRPr="001372C9">
        <w:rPr>
          <w:spacing w:val="-2"/>
          <w:sz w:val="24"/>
          <w:szCs w:val="24"/>
        </w:rPr>
        <w:t xml:space="preserve"> </w:t>
      </w:r>
      <w:r w:rsidRPr="001372C9">
        <w:rPr>
          <w:sz w:val="24"/>
          <w:szCs w:val="24"/>
        </w:rPr>
        <w:t>were</w:t>
      </w:r>
      <w:r w:rsidRPr="001372C9">
        <w:rPr>
          <w:spacing w:val="1"/>
          <w:sz w:val="24"/>
          <w:szCs w:val="24"/>
        </w:rPr>
        <w:t xml:space="preserve"> </w:t>
      </w:r>
      <w:r w:rsidRPr="001372C9">
        <w:rPr>
          <w:sz w:val="24"/>
          <w:szCs w:val="24"/>
        </w:rPr>
        <w:t>not</w:t>
      </w:r>
      <w:r w:rsidRPr="001372C9">
        <w:rPr>
          <w:spacing w:val="-4"/>
          <w:sz w:val="24"/>
          <w:szCs w:val="24"/>
        </w:rPr>
        <w:t xml:space="preserve"> </w:t>
      </w:r>
      <w:r w:rsidRPr="001372C9">
        <w:rPr>
          <w:sz w:val="24"/>
          <w:szCs w:val="24"/>
        </w:rPr>
        <w:t>normally</w:t>
      </w:r>
      <w:r w:rsidRPr="001372C9">
        <w:rPr>
          <w:spacing w:val="-1"/>
          <w:sz w:val="24"/>
          <w:szCs w:val="24"/>
        </w:rPr>
        <w:t xml:space="preserve"> </w:t>
      </w:r>
      <w:r w:rsidRPr="001372C9">
        <w:rPr>
          <w:spacing w:val="-2"/>
          <w:sz w:val="24"/>
          <w:szCs w:val="24"/>
        </w:rPr>
        <w:t>distributed</w:t>
      </w:r>
      <w:r w:rsidR="795F4BF6" w:rsidRPr="001372C9">
        <w:rPr>
          <w:spacing w:val="-2"/>
          <w:sz w:val="24"/>
          <w:szCs w:val="24"/>
        </w:rPr>
        <w:t xml:space="preserve">. </w:t>
      </w:r>
      <w:r w:rsidRPr="001372C9">
        <w:rPr>
          <w:sz w:val="24"/>
          <w:szCs w:val="24"/>
        </w:rPr>
        <w:t>A</w:t>
      </w:r>
      <w:r w:rsidRPr="001372C9">
        <w:rPr>
          <w:spacing w:val="-15"/>
          <w:sz w:val="24"/>
          <w:szCs w:val="24"/>
        </w:rPr>
        <w:t xml:space="preserve"> </w:t>
      </w:r>
      <w:r w:rsidRPr="001372C9">
        <w:rPr>
          <w:sz w:val="24"/>
          <w:szCs w:val="24"/>
        </w:rPr>
        <w:t>weak</w:t>
      </w:r>
      <w:r w:rsidRPr="001372C9">
        <w:rPr>
          <w:spacing w:val="-2"/>
          <w:sz w:val="24"/>
          <w:szCs w:val="24"/>
        </w:rPr>
        <w:t xml:space="preserve"> </w:t>
      </w:r>
      <w:r w:rsidRPr="001372C9">
        <w:rPr>
          <w:sz w:val="24"/>
          <w:szCs w:val="24"/>
        </w:rPr>
        <w:t>but</w:t>
      </w:r>
      <w:r w:rsidRPr="001372C9">
        <w:rPr>
          <w:spacing w:val="-2"/>
          <w:sz w:val="24"/>
          <w:szCs w:val="24"/>
        </w:rPr>
        <w:t xml:space="preserve"> </w:t>
      </w:r>
      <w:r w:rsidRPr="001372C9">
        <w:rPr>
          <w:sz w:val="24"/>
          <w:szCs w:val="24"/>
        </w:rPr>
        <w:t>significant</w:t>
      </w:r>
      <w:r w:rsidRPr="001372C9">
        <w:rPr>
          <w:spacing w:val="-2"/>
          <w:sz w:val="24"/>
          <w:szCs w:val="24"/>
        </w:rPr>
        <w:t xml:space="preserve"> </w:t>
      </w:r>
      <w:r w:rsidRPr="001372C9">
        <w:rPr>
          <w:sz w:val="24"/>
          <w:szCs w:val="24"/>
        </w:rPr>
        <w:t>negative</w:t>
      </w:r>
      <w:r w:rsidRPr="001372C9">
        <w:rPr>
          <w:spacing w:val="-1"/>
          <w:sz w:val="24"/>
          <w:szCs w:val="24"/>
        </w:rPr>
        <w:t xml:space="preserve"> </w:t>
      </w:r>
      <w:r w:rsidRPr="001372C9">
        <w:rPr>
          <w:sz w:val="24"/>
          <w:szCs w:val="24"/>
        </w:rPr>
        <w:t>correlation</w:t>
      </w:r>
      <w:r w:rsidRPr="001372C9">
        <w:rPr>
          <w:spacing w:val="-2"/>
          <w:sz w:val="24"/>
          <w:szCs w:val="24"/>
        </w:rPr>
        <w:t xml:space="preserve"> </w:t>
      </w:r>
      <w:r w:rsidRPr="001372C9">
        <w:rPr>
          <w:sz w:val="24"/>
          <w:szCs w:val="24"/>
        </w:rPr>
        <w:t xml:space="preserve">was </w:t>
      </w:r>
      <w:r w:rsidRPr="001372C9">
        <w:rPr>
          <w:spacing w:val="-2"/>
          <w:sz w:val="24"/>
          <w:szCs w:val="24"/>
        </w:rPr>
        <w:t>found</w:t>
      </w:r>
      <w:r w:rsidR="2437A5DD" w:rsidRPr="001372C9">
        <w:rPr>
          <w:spacing w:val="-2"/>
          <w:sz w:val="24"/>
          <w:szCs w:val="24"/>
        </w:rPr>
        <w:t xml:space="preserve">. </w:t>
      </w:r>
      <w:r w:rsidR="57D651F9" w:rsidRPr="001372C9">
        <w:rPr>
          <w:sz w:val="24"/>
          <w:szCs w:val="24"/>
        </w:rPr>
        <w:t>The regression</w:t>
      </w:r>
      <w:r w:rsidRPr="001372C9">
        <w:rPr>
          <w:spacing w:val="-3"/>
          <w:sz w:val="24"/>
          <w:szCs w:val="24"/>
        </w:rPr>
        <w:t xml:space="preserve"> </w:t>
      </w:r>
      <w:r w:rsidRPr="001372C9">
        <w:rPr>
          <w:sz w:val="24"/>
          <w:szCs w:val="24"/>
        </w:rPr>
        <w:t>model</w:t>
      </w:r>
      <w:r w:rsidRPr="001372C9">
        <w:rPr>
          <w:spacing w:val="-2"/>
          <w:sz w:val="24"/>
          <w:szCs w:val="24"/>
        </w:rPr>
        <w:t xml:space="preserve"> </w:t>
      </w:r>
      <w:r w:rsidRPr="001372C9">
        <w:rPr>
          <w:sz w:val="24"/>
          <w:szCs w:val="24"/>
        </w:rPr>
        <w:t>was significant but</w:t>
      </w:r>
      <w:r w:rsidRPr="001372C9">
        <w:rPr>
          <w:spacing w:val="-2"/>
          <w:sz w:val="24"/>
          <w:szCs w:val="24"/>
        </w:rPr>
        <w:t xml:space="preserve"> </w:t>
      </w:r>
      <w:r w:rsidRPr="001372C9">
        <w:rPr>
          <w:sz w:val="24"/>
          <w:szCs w:val="24"/>
        </w:rPr>
        <w:t>weak</w:t>
      </w:r>
      <w:r w:rsidRPr="001372C9">
        <w:rPr>
          <w:spacing w:val="-2"/>
          <w:sz w:val="24"/>
          <w:szCs w:val="24"/>
        </w:rPr>
        <w:t xml:space="preserve"> </w:t>
      </w:r>
      <w:r w:rsidRPr="001372C9">
        <w:rPr>
          <w:sz w:val="24"/>
          <w:szCs w:val="24"/>
        </w:rPr>
        <w:t>in</w:t>
      </w:r>
      <w:r w:rsidRPr="001372C9">
        <w:rPr>
          <w:spacing w:val="-2"/>
          <w:sz w:val="24"/>
          <w:szCs w:val="24"/>
        </w:rPr>
        <w:t xml:space="preserve"> </w:t>
      </w:r>
      <w:r w:rsidRPr="001372C9">
        <w:rPr>
          <w:sz w:val="24"/>
          <w:szCs w:val="24"/>
        </w:rPr>
        <w:t>predictive</w:t>
      </w:r>
      <w:r w:rsidRPr="001372C9">
        <w:rPr>
          <w:spacing w:val="-1"/>
          <w:sz w:val="24"/>
          <w:szCs w:val="24"/>
        </w:rPr>
        <w:t xml:space="preserve"> </w:t>
      </w:r>
      <w:r w:rsidRPr="001372C9">
        <w:rPr>
          <w:spacing w:val="-2"/>
          <w:sz w:val="24"/>
          <w:szCs w:val="24"/>
        </w:rPr>
        <w:t>strength</w:t>
      </w:r>
      <w:r w:rsidR="344CE224" w:rsidRPr="001372C9">
        <w:rPr>
          <w:spacing w:val="-2"/>
          <w:sz w:val="24"/>
          <w:szCs w:val="24"/>
        </w:rPr>
        <w:t xml:space="preserve">. </w:t>
      </w:r>
      <w:r w:rsidRPr="001372C9">
        <w:rPr>
          <w:sz w:val="24"/>
          <w:szCs w:val="24"/>
        </w:rPr>
        <w:t>Gender</w:t>
      </w:r>
      <w:r w:rsidRPr="001372C9">
        <w:rPr>
          <w:spacing w:val="-2"/>
          <w:sz w:val="24"/>
          <w:szCs w:val="24"/>
        </w:rPr>
        <w:t xml:space="preserve"> </w:t>
      </w:r>
      <w:r w:rsidRPr="001372C9">
        <w:rPr>
          <w:sz w:val="24"/>
          <w:szCs w:val="24"/>
        </w:rPr>
        <w:t>influenced</w:t>
      </w:r>
      <w:r w:rsidRPr="001372C9">
        <w:rPr>
          <w:spacing w:val="-3"/>
          <w:sz w:val="24"/>
          <w:szCs w:val="24"/>
        </w:rPr>
        <w:t xml:space="preserve"> </w:t>
      </w:r>
      <w:r w:rsidRPr="001372C9">
        <w:rPr>
          <w:sz w:val="24"/>
          <w:szCs w:val="24"/>
        </w:rPr>
        <w:t>digital</w:t>
      </w:r>
      <w:r w:rsidRPr="001372C9">
        <w:rPr>
          <w:spacing w:val="-2"/>
          <w:sz w:val="24"/>
          <w:szCs w:val="24"/>
        </w:rPr>
        <w:t xml:space="preserve"> </w:t>
      </w:r>
      <w:r w:rsidRPr="001372C9">
        <w:rPr>
          <w:sz w:val="24"/>
          <w:szCs w:val="24"/>
        </w:rPr>
        <w:t>eye</w:t>
      </w:r>
      <w:r w:rsidRPr="001372C9">
        <w:rPr>
          <w:spacing w:val="-2"/>
          <w:sz w:val="24"/>
          <w:szCs w:val="24"/>
        </w:rPr>
        <w:t xml:space="preserve"> </w:t>
      </w:r>
      <w:r w:rsidRPr="001372C9">
        <w:rPr>
          <w:sz w:val="24"/>
          <w:szCs w:val="24"/>
        </w:rPr>
        <w:t>strain</w:t>
      </w:r>
      <w:r w:rsidRPr="001372C9">
        <w:rPr>
          <w:spacing w:val="-2"/>
          <w:sz w:val="24"/>
          <w:szCs w:val="24"/>
        </w:rPr>
        <w:t xml:space="preserve"> </w:t>
      </w:r>
      <w:r w:rsidR="1013362D" w:rsidRPr="001372C9">
        <w:rPr>
          <w:spacing w:val="-2"/>
          <w:sz w:val="24"/>
          <w:szCs w:val="24"/>
        </w:rPr>
        <w:t>significantly,</w:t>
      </w:r>
      <w:r w:rsidR="6CB0DDB6" w:rsidRPr="001372C9">
        <w:rPr>
          <w:spacing w:val="-2"/>
          <w:sz w:val="24"/>
          <w:szCs w:val="24"/>
        </w:rPr>
        <w:t xml:space="preserve"> and </w:t>
      </w:r>
      <w:r w:rsidRPr="001372C9">
        <w:rPr>
          <w:sz w:val="24"/>
          <w:szCs w:val="24"/>
        </w:rPr>
        <w:t>Age</w:t>
      </w:r>
      <w:r w:rsidRPr="001372C9">
        <w:rPr>
          <w:spacing w:val="-2"/>
          <w:sz w:val="24"/>
          <w:szCs w:val="24"/>
        </w:rPr>
        <w:t xml:space="preserve"> </w:t>
      </w:r>
      <w:r w:rsidRPr="001372C9">
        <w:rPr>
          <w:sz w:val="24"/>
          <w:szCs w:val="24"/>
        </w:rPr>
        <w:t>had</w:t>
      </w:r>
      <w:r w:rsidRPr="001372C9">
        <w:rPr>
          <w:spacing w:val="1"/>
          <w:sz w:val="24"/>
          <w:szCs w:val="24"/>
        </w:rPr>
        <w:t xml:space="preserve"> </w:t>
      </w:r>
      <w:r w:rsidRPr="001372C9">
        <w:rPr>
          <w:sz w:val="24"/>
          <w:szCs w:val="24"/>
        </w:rPr>
        <w:t xml:space="preserve">no </w:t>
      </w:r>
      <w:r w:rsidRPr="001372C9">
        <w:rPr>
          <w:spacing w:val="-2"/>
          <w:sz w:val="24"/>
          <w:szCs w:val="24"/>
        </w:rPr>
        <w:t>effect</w:t>
      </w:r>
      <w:r w:rsidR="79F1CD3D" w:rsidRPr="001372C9">
        <w:rPr>
          <w:spacing w:val="-2"/>
          <w:sz w:val="24"/>
          <w:szCs w:val="24"/>
        </w:rPr>
        <w:t>.</w:t>
      </w:r>
    </w:p>
    <w:p w14:paraId="2B0C6EEE" w14:textId="77777777" w:rsidR="00FC6F2E" w:rsidRDefault="00FC6F2E" w:rsidP="00FA36FB">
      <w:pPr>
        <w:spacing w:line="360" w:lineRule="auto"/>
        <w:jc w:val="both"/>
        <w:rPr>
          <w:rFonts w:asciiTheme="majorBidi" w:hAnsiTheme="majorBidi" w:cstheme="majorBidi"/>
          <w:sz w:val="24"/>
        </w:rPr>
      </w:pPr>
    </w:p>
    <w:p w14:paraId="2274F3E2" w14:textId="7D9E700D" w:rsidR="00FC6F2E" w:rsidRPr="00FA36FB" w:rsidRDefault="00FC6F2E" w:rsidP="59C5EAAE">
      <w:pPr>
        <w:spacing w:line="360" w:lineRule="auto"/>
        <w:jc w:val="both"/>
        <w:rPr>
          <w:rFonts w:asciiTheme="majorBidi" w:hAnsiTheme="majorBidi" w:cstheme="majorBidi"/>
          <w:sz w:val="24"/>
          <w:szCs w:val="24"/>
        </w:rPr>
      </w:pPr>
    </w:p>
    <w:p w14:paraId="7CCBE8C2" w14:textId="5D6A9744" w:rsidR="59C5EAAE" w:rsidRDefault="59C5EAAE" w:rsidP="5D701874">
      <w:pPr>
        <w:spacing w:line="360" w:lineRule="auto"/>
        <w:jc w:val="both"/>
        <w:rPr>
          <w:rFonts w:asciiTheme="majorBidi" w:hAnsiTheme="majorBidi" w:cstheme="majorBidi"/>
          <w:sz w:val="24"/>
          <w:szCs w:val="24"/>
        </w:rPr>
      </w:pPr>
    </w:p>
    <w:p w14:paraId="1351D96F" w14:textId="77777777" w:rsidR="00896FA3" w:rsidRDefault="00896FA3" w:rsidP="5D701874">
      <w:pPr>
        <w:spacing w:line="360" w:lineRule="auto"/>
        <w:jc w:val="both"/>
        <w:rPr>
          <w:rFonts w:asciiTheme="majorBidi" w:hAnsiTheme="majorBidi" w:cstheme="majorBidi"/>
          <w:sz w:val="24"/>
          <w:szCs w:val="24"/>
        </w:rPr>
      </w:pPr>
    </w:p>
    <w:p w14:paraId="623FACFE" w14:textId="77777777" w:rsidR="00896FA3" w:rsidRDefault="00896FA3" w:rsidP="5D701874">
      <w:pPr>
        <w:spacing w:line="360" w:lineRule="auto"/>
        <w:jc w:val="both"/>
        <w:rPr>
          <w:rFonts w:asciiTheme="majorBidi" w:hAnsiTheme="majorBidi" w:cstheme="majorBidi"/>
          <w:sz w:val="24"/>
          <w:szCs w:val="24"/>
        </w:rPr>
      </w:pPr>
    </w:p>
    <w:p w14:paraId="3FDC85CF" w14:textId="77777777" w:rsidR="00896FA3" w:rsidRDefault="00896FA3" w:rsidP="5D701874">
      <w:pPr>
        <w:spacing w:line="360" w:lineRule="auto"/>
        <w:jc w:val="both"/>
        <w:rPr>
          <w:rFonts w:asciiTheme="majorBidi" w:hAnsiTheme="majorBidi" w:cstheme="majorBidi"/>
          <w:sz w:val="24"/>
          <w:szCs w:val="24"/>
        </w:rPr>
      </w:pPr>
    </w:p>
    <w:p w14:paraId="0A062181" w14:textId="77777777" w:rsidR="00896FA3" w:rsidRDefault="00896FA3" w:rsidP="5D701874">
      <w:pPr>
        <w:spacing w:line="360" w:lineRule="auto"/>
        <w:jc w:val="both"/>
        <w:rPr>
          <w:rFonts w:asciiTheme="majorBidi" w:hAnsiTheme="majorBidi" w:cstheme="majorBidi"/>
          <w:sz w:val="24"/>
          <w:szCs w:val="24"/>
        </w:rPr>
      </w:pPr>
    </w:p>
    <w:p w14:paraId="28401A65" w14:textId="77777777" w:rsidR="00896FA3" w:rsidRDefault="00896FA3" w:rsidP="5D701874">
      <w:pPr>
        <w:spacing w:line="360" w:lineRule="auto"/>
        <w:jc w:val="both"/>
        <w:rPr>
          <w:rFonts w:asciiTheme="majorBidi" w:hAnsiTheme="majorBidi" w:cstheme="majorBidi"/>
          <w:sz w:val="24"/>
          <w:szCs w:val="24"/>
        </w:rPr>
      </w:pPr>
    </w:p>
    <w:p w14:paraId="7CB213DA" w14:textId="77777777" w:rsidR="006A75DC" w:rsidRDefault="006A75DC" w:rsidP="006A75DC">
      <w:pPr>
        <w:rPr>
          <w:rFonts w:asciiTheme="majorBidi" w:hAnsiTheme="majorBidi" w:cstheme="majorBidi"/>
          <w:sz w:val="24"/>
          <w:szCs w:val="24"/>
        </w:rPr>
      </w:pPr>
      <w:bookmarkStart w:id="2507" w:name="_Toc231774274"/>
      <w:bookmarkStart w:id="2508" w:name="_Toc655720538"/>
      <w:bookmarkStart w:id="2509" w:name="_Toc43864725"/>
      <w:bookmarkStart w:id="2510" w:name="_Toc686497623"/>
      <w:bookmarkStart w:id="2511" w:name="_Toc1830230909"/>
      <w:bookmarkStart w:id="2512" w:name="_Toc976511585"/>
      <w:bookmarkStart w:id="2513" w:name="_Toc1347930426"/>
      <w:bookmarkStart w:id="2514" w:name="_Toc1203266670"/>
      <w:bookmarkStart w:id="2515" w:name="_Toc2091188445"/>
      <w:bookmarkStart w:id="2516" w:name="_Toc2129750214"/>
      <w:bookmarkStart w:id="2517" w:name="_Toc1249171811"/>
      <w:bookmarkStart w:id="2518" w:name="_Toc1872157993"/>
      <w:bookmarkStart w:id="2519" w:name="_Toc270964503"/>
      <w:bookmarkStart w:id="2520" w:name="_Toc256094767"/>
      <w:bookmarkStart w:id="2521" w:name="_Toc778216285"/>
      <w:bookmarkStart w:id="2522" w:name="_Toc1201776579"/>
      <w:bookmarkStart w:id="2523" w:name="_Toc1549091427"/>
      <w:bookmarkStart w:id="2524" w:name="_Toc1958246342"/>
      <w:bookmarkStart w:id="2525" w:name="_Toc977096551"/>
      <w:bookmarkStart w:id="2526" w:name="_Toc2067619035"/>
      <w:bookmarkStart w:id="2527" w:name="_Toc499636111"/>
      <w:bookmarkStart w:id="2528" w:name="_Toc1312758304"/>
      <w:bookmarkStart w:id="2529" w:name="_Toc1048289640"/>
      <w:bookmarkStart w:id="2530" w:name="_Toc1286152806"/>
      <w:bookmarkStart w:id="2531" w:name="_Toc190720952"/>
      <w:bookmarkStart w:id="2532" w:name="_Toc693880510"/>
      <w:bookmarkStart w:id="2533" w:name="_Toc563342158"/>
      <w:bookmarkStart w:id="2534" w:name="_Toc1024097430"/>
      <w:bookmarkStart w:id="2535" w:name="_Toc877722571"/>
      <w:bookmarkStart w:id="2536" w:name="_Toc2070800905"/>
      <w:bookmarkStart w:id="2537" w:name="_Toc1933534137"/>
      <w:bookmarkStart w:id="2538" w:name="_Toc1679387924"/>
      <w:bookmarkStart w:id="2539" w:name="_Toc1560691050"/>
      <w:bookmarkStart w:id="2540" w:name="_Toc589545834"/>
      <w:bookmarkStart w:id="2541" w:name="_Toc62745186"/>
      <w:bookmarkStart w:id="2542" w:name="_Toc813782511"/>
      <w:bookmarkStart w:id="2543" w:name="_Toc1628144382"/>
      <w:bookmarkStart w:id="2544" w:name="_Toc1730675736"/>
      <w:bookmarkStart w:id="2545" w:name="_Toc2046288530"/>
      <w:bookmarkStart w:id="2546" w:name="_Toc1414810643"/>
      <w:bookmarkStart w:id="2547" w:name="_Toc1071168758"/>
      <w:bookmarkStart w:id="2548" w:name="_Toc1862116007"/>
      <w:bookmarkStart w:id="2549" w:name="_Toc232452327"/>
      <w:bookmarkStart w:id="2550" w:name="_Toc229766745"/>
      <w:bookmarkStart w:id="2551" w:name="_Toc229766816"/>
      <w:bookmarkStart w:id="2552" w:name="_Toc229766999"/>
      <w:bookmarkStart w:id="2553" w:name="_Toc229774329"/>
      <w:bookmarkStart w:id="2554" w:name="_Toc1810945175"/>
      <w:bookmarkStart w:id="2555" w:name="_Toc320508305"/>
      <w:bookmarkStart w:id="2556" w:name="_Toc324895069"/>
      <w:bookmarkStart w:id="2557" w:name="_Toc233932281"/>
    </w:p>
    <w:p w14:paraId="56B08F40" w14:textId="77777777" w:rsidR="006A75DC" w:rsidRDefault="006A75DC" w:rsidP="006A75DC">
      <w:pPr>
        <w:rPr>
          <w:rFonts w:asciiTheme="majorBidi" w:hAnsiTheme="majorBidi" w:cstheme="majorBidi"/>
          <w:sz w:val="24"/>
          <w:szCs w:val="24"/>
        </w:rPr>
      </w:pPr>
    </w:p>
    <w:p w14:paraId="4E746A3C" w14:textId="77777777" w:rsidR="006A75DC" w:rsidRDefault="006A75DC" w:rsidP="006A75DC">
      <w:pPr>
        <w:rPr>
          <w:rFonts w:asciiTheme="majorBidi" w:hAnsiTheme="majorBidi" w:cstheme="majorBidi"/>
          <w:sz w:val="24"/>
          <w:szCs w:val="24"/>
        </w:rPr>
      </w:pPr>
    </w:p>
    <w:p w14:paraId="04746F9F" w14:textId="77777777" w:rsidR="00066C8D" w:rsidRDefault="00066C8D" w:rsidP="006A75DC">
      <w:pPr>
        <w:jc w:val="center"/>
        <w:rPr>
          <w:rFonts w:asciiTheme="majorBidi" w:hAnsiTheme="majorBidi" w:cstheme="majorBidi"/>
          <w:b/>
          <w:sz w:val="28"/>
          <w:szCs w:val="28"/>
        </w:rPr>
        <w:sectPr w:rsidR="00066C8D">
          <w:headerReference w:type="default" r:id="rId49"/>
          <w:footerReference w:type="default" r:id="rId50"/>
          <w:type w:val="continuous"/>
          <w:pgSz w:w="11910" w:h="16840"/>
          <w:pgMar w:top="1417" w:right="1417" w:bottom="1417" w:left="2268" w:header="720" w:footer="720" w:gutter="0"/>
          <w:cols w:space="0"/>
        </w:sectPr>
      </w:pPr>
    </w:p>
    <w:p w14:paraId="077C8908" w14:textId="49C422B6" w:rsidR="00E20E89" w:rsidRPr="006A75DC" w:rsidRDefault="00FA0016" w:rsidP="006A75DC">
      <w:pPr>
        <w:jc w:val="center"/>
        <w:rPr>
          <w:b/>
        </w:rPr>
      </w:pPr>
      <w:r w:rsidRPr="006A75DC">
        <w:rPr>
          <w:rFonts w:asciiTheme="majorBidi" w:hAnsiTheme="majorBidi" w:cstheme="majorBidi"/>
          <w:b/>
          <w:sz w:val="28"/>
          <w:szCs w:val="28"/>
        </w:rPr>
        <w:lastRenderedPageBreak/>
        <w:t>CHAPTER 5</w:t>
      </w:r>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4"/>
      <w:bookmarkEnd w:id="2555"/>
      <w:bookmarkEnd w:id="2556"/>
      <w:bookmarkEnd w:id="2557"/>
    </w:p>
    <w:p w14:paraId="30232894" w14:textId="0956D669" w:rsidR="0036056E" w:rsidRPr="00C90088" w:rsidRDefault="00FA0016" w:rsidP="7D134F5A">
      <w:pPr>
        <w:pStyle w:val="Heading1"/>
        <w:spacing w:line="360" w:lineRule="auto"/>
        <w:rPr>
          <w:rFonts w:asciiTheme="majorBidi" w:hAnsiTheme="majorBidi" w:cstheme="majorBidi"/>
          <w:sz w:val="28"/>
          <w:szCs w:val="28"/>
        </w:rPr>
      </w:pPr>
      <w:bookmarkStart w:id="2558" w:name="_Toc231774275"/>
      <w:bookmarkStart w:id="2559" w:name="_Toc1328738020"/>
      <w:bookmarkStart w:id="2560" w:name="_Toc1598425993"/>
      <w:bookmarkStart w:id="2561" w:name="_Toc135078422"/>
      <w:bookmarkStart w:id="2562" w:name="_Toc1608474266"/>
      <w:bookmarkStart w:id="2563" w:name="_Toc1119136660"/>
      <w:bookmarkStart w:id="2564" w:name="_Toc1620381761"/>
      <w:bookmarkStart w:id="2565" w:name="_Toc175138565"/>
      <w:bookmarkStart w:id="2566" w:name="_Toc1084646692"/>
      <w:bookmarkStart w:id="2567" w:name="_Toc1139243334"/>
      <w:bookmarkStart w:id="2568" w:name="_Toc1329667586"/>
      <w:bookmarkStart w:id="2569" w:name="_Toc641797017"/>
      <w:bookmarkStart w:id="2570" w:name="_Toc1294717275"/>
      <w:bookmarkStart w:id="2571" w:name="_Toc757314471"/>
      <w:bookmarkStart w:id="2572" w:name="_Toc1489916629"/>
      <w:bookmarkStart w:id="2573" w:name="_Toc852542853"/>
      <w:bookmarkStart w:id="2574" w:name="_Toc1167988430"/>
      <w:bookmarkStart w:id="2575" w:name="_Toc1532607425"/>
      <w:bookmarkStart w:id="2576" w:name="_Toc1697643185"/>
      <w:bookmarkStart w:id="2577" w:name="_Toc940875775"/>
      <w:bookmarkStart w:id="2578" w:name="_Toc1769200722"/>
      <w:bookmarkStart w:id="2579" w:name="_Toc131192609"/>
      <w:bookmarkStart w:id="2580" w:name="_Toc560465874"/>
      <w:bookmarkStart w:id="2581" w:name="_Toc2124415537"/>
      <w:bookmarkStart w:id="2582" w:name="_Toc807645559"/>
      <w:bookmarkStart w:id="2583" w:name="_Toc1394891680"/>
      <w:bookmarkStart w:id="2584" w:name="_Toc1882233993"/>
      <w:bookmarkStart w:id="2585" w:name="_Toc555793822"/>
      <w:bookmarkStart w:id="2586" w:name="_Toc570842966"/>
      <w:bookmarkStart w:id="2587" w:name="_Toc69643085"/>
      <w:bookmarkStart w:id="2588" w:name="_Toc1456261710"/>
      <w:bookmarkStart w:id="2589" w:name="_Toc1703934982"/>
      <w:bookmarkStart w:id="2590" w:name="_Toc2135957475"/>
      <w:bookmarkStart w:id="2591" w:name="_Toc625832545"/>
      <w:bookmarkStart w:id="2592" w:name="_Toc2014673445"/>
      <w:bookmarkStart w:id="2593" w:name="_Toc875780822"/>
      <w:bookmarkStart w:id="2594" w:name="_Toc435195342"/>
      <w:bookmarkStart w:id="2595" w:name="_Toc1223089132"/>
      <w:bookmarkStart w:id="2596" w:name="_Toc232452328"/>
      <w:bookmarkStart w:id="2597" w:name="_Toc2012462110"/>
      <w:bookmarkStart w:id="2598" w:name="_Toc195652181"/>
      <w:bookmarkStart w:id="2599" w:name="_Toc233932282"/>
      <w:bookmarkStart w:id="2600" w:name="_Toc234173916"/>
      <w:r w:rsidRPr="7D134F5A">
        <w:rPr>
          <w:rFonts w:asciiTheme="majorBidi" w:hAnsiTheme="majorBidi" w:cstheme="majorBidi"/>
          <w:sz w:val="28"/>
          <w:szCs w:val="28"/>
        </w:rPr>
        <w:t>DISCUSSION</w:t>
      </w:r>
      <w:bookmarkEnd w:id="2550"/>
      <w:bookmarkEnd w:id="2551"/>
      <w:bookmarkEnd w:id="2552"/>
      <w:bookmarkEnd w:id="2553"/>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p>
    <w:p w14:paraId="4FD888EF" w14:textId="77777777" w:rsidR="0036056E" w:rsidRPr="00C90088" w:rsidRDefault="0036056E" w:rsidP="00C90088">
      <w:pPr>
        <w:pStyle w:val="ListParagraph"/>
        <w:spacing w:line="360" w:lineRule="auto"/>
        <w:rPr>
          <w:sz w:val="24"/>
          <w:szCs w:val="24"/>
        </w:rPr>
      </w:pPr>
    </w:p>
    <w:p w14:paraId="410A2A7E" w14:textId="0D8D0CBA" w:rsidR="0036056E" w:rsidRPr="00D26E0A" w:rsidRDefault="00FA0016" w:rsidP="00D26E0A">
      <w:pPr>
        <w:pStyle w:val="ListParagraph"/>
        <w:spacing w:line="360" w:lineRule="auto"/>
        <w:ind w:left="0" w:firstLine="0"/>
        <w:rPr>
          <w:sz w:val="24"/>
          <w:szCs w:val="24"/>
        </w:rPr>
      </w:pPr>
      <w:r w:rsidRPr="00D26E0A">
        <w:rPr>
          <w:sz w:val="24"/>
          <w:szCs w:val="24"/>
        </w:rPr>
        <w:t xml:space="preserve">The present study was conducted to determine the </w:t>
      </w:r>
      <w:r w:rsidR="148E8D96" w:rsidRPr="00D26E0A">
        <w:rPr>
          <w:sz w:val="24"/>
          <w:szCs w:val="24"/>
        </w:rPr>
        <w:t>relationship</w:t>
      </w:r>
      <w:r w:rsidRPr="00D26E0A">
        <w:rPr>
          <w:sz w:val="24"/>
          <w:szCs w:val="24"/>
        </w:rPr>
        <w:t xml:space="preserve"> between cervical proprioception and Digital Eye </w:t>
      </w:r>
      <w:r w:rsidR="69CC8B4E" w:rsidRPr="00D26E0A">
        <w:rPr>
          <w:sz w:val="24"/>
          <w:szCs w:val="24"/>
        </w:rPr>
        <w:t>Strain (</w:t>
      </w:r>
      <w:r w:rsidRPr="00D26E0A">
        <w:rPr>
          <w:sz w:val="24"/>
          <w:szCs w:val="24"/>
        </w:rPr>
        <w:t xml:space="preserve">DES) among undergraduate students of City University, Peshawar. A total of 351 students aged 18-25 years participated in this cross-sectional correlational study. The increasing dependence on digital devices for academic, social, and recreational activities has raised concerns regarding both visual and musculoskeletal health among university </w:t>
      </w:r>
      <w:r w:rsidR="232E3C90" w:rsidRPr="00D26E0A">
        <w:rPr>
          <w:sz w:val="24"/>
          <w:szCs w:val="24"/>
        </w:rPr>
        <w:t>students. Prolonged</w:t>
      </w:r>
      <w:r w:rsidR="60CCD783" w:rsidRPr="00D26E0A">
        <w:rPr>
          <w:sz w:val="24"/>
          <w:szCs w:val="24"/>
        </w:rPr>
        <w:t xml:space="preserve"> </w:t>
      </w:r>
      <w:r w:rsidRPr="00D26E0A">
        <w:rPr>
          <w:sz w:val="24"/>
          <w:szCs w:val="24"/>
        </w:rPr>
        <w:t>screen exposure is commonly associated wit</w:t>
      </w:r>
      <w:r w:rsidR="498B1FD4" w:rsidRPr="00D26E0A">
        <w:rPr>
          <w:sz w:val="24"/>
          <w:szCs w:val="24"/>
        </w:rPr>
        <w:t>h</w:t>
      </w:r>
      <w:r w:rsidRPr="00D26E0A">
        <w:rPr>
          <w:sz w:val="24"/>
          <w:szCs w:val="24"/>
        </w:rPr>
        <w:t xml:space="preserve"> symptom of DES such as headache, blurred vision, eye fatigue, dryness and neck discomfort. Similarly, sustained forward head posture and prolonged cervical flexion during device use may impair cervical proprioception and sensorimotor control. DES was assessed using C</w:t>
      </w:r>
      <w:r w:rsidR="00E20E89" w:rsidRPr="00D26E0A">
        <w:rPr>
          <w:sz w:val="24"/>
          <w:szCs w:val="24"/>
        </w:rPr>
        <w:t>VS-Q</w:t>
      </w:r>
      <w:r w:rsidRPr="00D26E0A">
        <w:rPr>
          <w:sz w:val="24"/>
          <w:szCs w:val="24"/>
        </w:rPr>
        <w:t xml:space="preserve"> and Cervical Proprioception was evaluated through the Joint Position Error Test (J</w:t>
      </w:r>
      <w:r w:rsidR="003505A6" w:rsidRPr="00D26E0A">
        <w:rPr>
          <w:sz w:val="24"/>
          <w:szCs w:val="24"/>
        </w:rPr>
        <w:t>P</w:t>
      </w:r>
      <w:r w:rsidR="00A45D6B" w:rsidRPr="00D26E0A">
        <w:rPr>
          <w:sz w:val="24"/>
          <w:szCs w:val="24"/>
        </w:rPr>
        <w:t>E</w:t>
      </w:r>
      <w:r w:rsidR="003505A6" w:rsidRPr="00D26E0A">
        <w:rPr>
          <w:sz w:val="24"/>
          <w:szCs w:val="24"/>
        </w:rPr>
        <w:t>T</w:t>
      </w:r>
      <w:r w:rsidRPr="00D26E0A">
        <w:rPr>
          <w:sz w:val="24"/>
          <w:szCs w:val="24"/>
        </w:rPr>
        <w:t>). Statistical analysis revealed a statistically significant but weak negative correlatio</w:t>
      </w:r>
      <w:r w:rsidR="00E20E89" w:rsidRPr="00D26E0A">
        <w:rPr>
          <w:sz w:val="24"/>
          <w:szCs w:val="24"/>
        </w:rPr>
        <w:t>n</w:t>
      </w:r>
      <w:r w:rsidRPr="00D26E0A">
        <w:rPr>
          <w:sz w:val="24"/>
          <w:szCs w:val="24"/>
        </w:rPr>
        <w:t xml:space="preserve"> between cervical proprioception and DES. </w:t>
      </w:r>
      <w:r w:rsidR="100666AB" w:rsidRPr="00D26E0A">
        <w:rPr>
          <w:sz w:val="24"/>
          <w:szCs w:val="24"/>
        </w:rPr>
        <w:t>Female's</w:t>
      </w:r>
      <w:r w:rsidRPr="00D26E0A">
        <w:rPr>
          <w:sz w:val="24"/>
          <w:szCs w:val="24"/>
        </w:rPr>
        <w:t xml:space="preserve"> students show higher DES scores compared to males, while age had no significant effect. The findings suggest that prolonged digital device use may affect both visual health and sensorimotor function among university students. </w:t>
      </w:r>
    </w:p>
    <w:p w14:paraId="6CDE0966" w14:textId="4F6F3E19" w:rsidR="00631954" w:rsidRPr="00D26E0A" w:rsidRDefault="00631954" w:rsidP="00D26E0A">
      <w:pPr>
        <w:spacing w:line="360" w:lineRule="auto"/>
        <w:jc w:val="both"/>
        <w:rPr>
          <w:sz w:val="24"/>
          <w:szCs w:val="24"/>
        </w:rPr>
      </w:pPr>
    </w:p>
    <w:p w14:paraId="720FCFDB" w14:textId="631C4D6C" w:rsidR="00404BBC" w:rsidRPr="00D26E0A" w:rsidRDefault="00631954" w:rsidP="00D26E0A">
      <w:pPr>
        <w:pStyle w:val="ListParagraph"/>
        <w:spacing w:line="360" w:lineRule="auto"/>
        <w:ind w:left="0" w:firstLine="0"/>
        <w:rPr>
          <w:sz w:val="24"/>
          <w:szCs w:val="24"/>
        </w:rPr>
      </w:pPr>
      <w:r w:rsidRPr="00D26E0A">
        <w:rPr>
          <w:sz w:val="24"/>
          <w:szCs w:val="24"/>
        </w:rPr>
        <w:t>Participants were young adults (mean age 20.77±1.54 years) with 61.3% males and 38.7% females</w:t>
      </w:r>
      <w:r w:rsidR="00447364" w:rsidRPr="00D26E0A">
        <w:rPr>
          <w:sz w:val="24"/>
          <w:szCs w:val="24"/>
        </w:rPr>
        <w:t xml:space="preserve"> </w:t>
      </w:r>
      <w:r w:rsidRPr="00D26E0A">
        <w:rPr>
          <w:sz w:val="24"/>
          <w:szCs w:val="24"/>
        </w:rPr>
        <w:t>. The population (18–25 years, ≥3 h/day screen use) was deliberately chosen because young adults are highly exposed to digital devices and thus more vulnerable to DES and cervical strain.</w:t>
      </w:r>
      <w:r w:rsidRPr="00D26E0A">
        <w:rPr>
          <w:b/>
          <w:bCs/>
          <w:sz w:val="24"/>
          <w:szCs w:val="24"/>
        </w:rPr>
        <w:t xml:space="preserve"> </w:t>
      </w:r>
      <w:r w:rsidRPr="00D26E0A">
        <w:rPr>
          <w:sz w:val="24"/>
          <w:szCs w:val="24"/>
        </w:rPr>
        <w:t xml:space="preserve">Male participants were more common in study while female participants were reported high for DES. These findings suggest that university students, particularly females and students with high screen exposure are at greater risk of developing visual and musculoskeletal symptoms related to prolonged digital device </w:t>
      </w:r>
      <w:r w:rsidR="42BE130F" w:rsidRPr="00D26E0A">
        <w:rPr>
          <w:sz w:val="24"/>
          <w:szCs w:val="24"/>
        </w:rPr>
        <w:t>use. The</w:t>
      </w:r>
      <w:r w:rsidRPr="00D26E0A">
        <w:rPr>
          <w:sz w:val="24"/>
          <w:szCs w:val="24"/>
        </w:rPr>
        <w:t xml:space="preserve"> literature review similarly emphasized that university students are a high‑risk group for DES and neck problems due to long daily screen time and academic digital dependence </w:t>
      </w:r>
      <w:r w:rsidRPr="00D26E0A">
        <w:rPr>
          <w:sz w:val="24"/>
          <w:szCs w:val="24"/>
        </w:rPr>
        <w:fldChar w:fldCharType="begin"/>
      </w:r>
      <w:r w:rsidRPr="00D26E0A">
        <w:rPr>
          <w:sz w:val="24"/>
          <w:szCs w:val="24"/>
        </w:rPr>
        <w:instrText xml:space="preserve"> ADDIN EN.CITE &lt;EndNote&gt;&lt;Cite&gt;&lt;Author&gt;Kaur&lt;/Author&gt;&lt;Year&gt;2022&lt;/Year&gt;&lt;RecNum&gt;11&lt;/RecNum&gt;&lt;DisplayText&gt;(Kaur et al., 2022)&lt;/DisplayText&gt;&lt;record&gt;&lt;rec-number&gt;11&lt;/rec-number&gt;&lt;foreign-keys&gt;&lt;key app="EN" db-id="zt05rxfs2t9azoevpd8ppdp3t0pewsvsatrt" timestamp="1772746855"&gt;11&lt;/key&gt;&lt;/foreign-keys&gt;&lt;ref-type name="Journal Article"&gt;17&lt;/ref-type&gt;&lt;contributors&gt;&lt;authors&gt;&lt;author&gt;Kaur, Kirandeep&lt;/author&gt;&lt;author&gt;Gurnani, Bharat&lt;/author&gt;&lt;author&gt;Nayak, Swatishree&lt;/author&gt;&lt;author&gt;Deori, Nilutparna&lt;/author&gt;&lt;author&gt;Kaur, Savleen&lt;/author&gt;&lt;author&gt;Jethani, Jitendra&lt;/author&gt;&lt;author&gt;Singh, Digvijay&lt;/author&gt;&lt;author&gt;Agarkar, Sumita&lt;/author&gt;&lt;author&gt;Hussaindeen, Jameel Rizwana&lt;/author&gt;&lt;author&gt;Sukhija, Jaspreet&lt;/author&gt;&lt;/authors&gt;&lt;/contributors&gt;&lt;titles&gt;&lt;title&gt;Digital eye strain-a comprehensive review&lt;/title&gt;&lt;secondary-title&gt;Ophthalmology and therapy&lt;/secondary-title&gt;&lt;/titles&gt;&lt;periodical&gt;&lt;full-title&gt;Ophthalmology and therapy&lt;/full-title&gt;&lt;/periodical&gt;&lt;pages&gt;1655-1680&lt;/pages&gt;&lt;volume&gt;11&lt;/volume&gt;&lt;number&gt;5&lt;/number&gt;&lt;dates&gt;&lt;year&gt;2022&lt;/year&gt;&lt;/dates&gt;&lt;isbn&gt;2193-8245&lt;/isbn&gt;&lt;urls&gt;&lt;/urls&gt;&lt;/record&gt;&lt;/Cite&gt;&lt;/EndNote&gt;</w:instrText>
      </w:r>
      <w:r w:rsidRPr="00D26E0A">
        <w:rPr>
          <w:sz w:val="24"/>
          <w:szCs w:val="24"/>
        </w:rPr>
        <w:fldChar w:fldCharType="separate"/>
      </w:r>
      <w:r w:rsidR="00A5110F" w:rsidRPr="00D26E0A">
        <w:rPr>
          <w:noProof/>
          <w:sz w:val="24"/>
          <w:szCs w:val="24"/>
        </w:rPr>
        <w:t>(Kaur et al., 2022)</w:t>
      </w:r>
      <w:r w:rsidRPr="00D26E0A">
        <w:rPr>
          <w:sz w:val="24"/>
          <w:szCs w:val="24"/>
        </w:rPr>
        <w:fldChar w:fldCharType="end"/>
      </w:r>
      <w:r w:rsidRPr="00D26E0A">
        <w:rPr>
          <w:sz w:val="24"/>
          <w:szCs w:val="24"/>
        </w:rPr>
        <w:t>. Thus, the chosen demographics are directly aligned with Chapter 2 evidence and justify targeting undergraduates to examine cervical–visual interactions.</w:t>
      </w:r>
    </w:p>
    <w:p w14:paraId="43148BD6" w14:textId="0800F0B4" w:rsidR="008C38A8" w:rsidRPr="00D26E0A" w:rsidRDefault="008C38A8" w:rsidP="00D26E0A">
      <w:pPr>
        <w:pStyle w:val="ListParagraph"/>
        <w:spacing w:line="360" w:lineRule="auto"/>
        <w:ind w:left="0" w:firstLine="0"/>
        <w:rPr>
          <w:bCs/>
          <w:sz w:val="24"/>
          <w:szCs w:val="24"/>
        </w:rPr>
      </w:pPr>
      <w:r w:rsidRPr="00D26E0A">
        <w:rPr>
          <w:bCs/>
          <w:sz w:val="24"/>
          <w:szCs w:val="24"/>
        </w:rPr>
        <w:t xml:space="preserve">The current study found that many undergraduate students experience Digital Eye Strain (DES) at a moderate level. The mean DES score of </w:t>
      </w:r>
      <w:r w:rsidRPr="00D26E0A">
        <w:rPr>
          <w:sz w:val="24"/>
          <w:szCs w:val="24"/>
        </w:rPr>
        <w:t xml:space="preserve">6.72±4.43. </w:t>
      </w:r>
      <w:r w:rsidRPr="00D26E0A">
        <w:rPr>
          <w:bCs/>
          <w:sz w:val="24"/>
          <w:szCs w:val="24"/>
        </w:rPr>
        <w:t xml:space="preserve">Box plots showed </w:t>
      </w:r>
      <w:r w:rsidRPr="00D26E0A">
        <w:rPr>
          <w:bCs/>
          <w:sz w:val="24"/>
          <w:szCs w:val="24"/>
        </w:rPr>
        <w:lastRenderedPageBreak/>
        <w:t xml:space="preserve">most participants had mild to moderate DES, with some high‑symptom outliers , showing that a large number of students had symptoms that could be considered clinically significant due to long periods of using digital devices. These results match what was found in earlier studies by Maneea </w:t>
      </w:r>
      <w:r w:rsidRPr="00D26E0A">
        <w:rPr>
          <w:bCs/>
          <w:i/>
          <w:sz w:val="24"/>
          <w:szCs w:val="24"/>
        </w:rPr>
        <w:t>et al</w:t>
      </w:r>
      <w:r w:rsidRPr="00D26E0A">
        <w:rPr>
          <w:bCs/>
          <w:sz w:val="24"/>
          <w:szCs w:val="24"/>
        </w:rPr>
        <w:t xml:space="preserve">.  and Mataftsi </w:t>
      </w:r>
      <w:r w:rsidRPr="00D26E0A">
        <w:rPr>
          <w:bCs/>
          <w:i/>
          <w:sz w:val="24"/>
          <w:szCs w:val="24"/>
        </w:rPr>
        <w:t>et al</w:t>
      </w:r>
      <w:r w:rsidRPr="00D26E0A">
        <w:rPr>
          <w:bCs/>
          <w:sz w:val="24"/>
          <w:szCs w:val="24"/>
        </w:rPr>
        <w:t>. , which also noted a high rate of DES among young people who use digital devices a lot. Chapter 2 reported DES prevalence of 50–90% in digital users, particularly university students spending 6–10 hours per day on screens, with common symptoms of eye fatigue, headaches, dryness, and neck pain</w:t>
      </w:r>
      <w:r w:rsidR="00D26E0A" w:rsidRPr="00D26E0A">
        <w:rPr>
          <w:bCs/>
          <w:sz w:val="24"/>
          <w:szCs w:val="24"/>
        </w:rPr>
        <w:t xml:space="preserve"> </w:t>
      </w:r>
      <w:r w:rsidR="00A5110F" w:rsidRPr="00D26E0A">
        <w:rPr>
          <w:bCs/>
          <w:sz w:val="24"/>
          <w:szCs w:val="24"/>
        </w:rPr>
        <w:fldChar w:fldCharType="begin"/>
      </w:r>
      <w:r w:rsidR="00A5110F" w:rsidRPr="00D26E0A">
        <w:rPr>
          <w:bCs/>
          <w:sz w:val="24"/>
          <w:szCs w:val="24"/>
        </w:rPr>
        <w:instrText xml:space="preserve"> ADDIN EN.CITE &lt;EndNote&gt;&lt;Cite&gt;&lt;Author&gt;Kaur&lt;/Author&gt;&lt;Year&gt;2022&lt;/Year&gt;&lt;RecNum&gt;11&lt;/RecNum&gt;&lt;DisplayText&gt;(Kaur et al., 2022)&lt;/DisplayText&gt;&lt;record&gt;&lt;rec-number&gt;11&lt;/rec-number&gt;&lt;foreign-keys&gt;&lt;key app="EN" db-id="zt05rxfs2t9azoevpd8ppdp3t0pewsvsatrt" timestamp="1772746855"&gt;11&lt;/key&gt;&lt;/foreign-keys&gt;&lt;ref-type name="Journal Article"&gt;17&lt;/ref-type&gt;&lt;contributors&gt;&lt;authors&gt;&lt;author&gt;Kaur, Kirandeep&lt;/author&gt;&lt;author&gt;Gurnani, Bharat&lt;/author&gt;&lt;author&gt;Nayak, Swatishree&lt;/author&gt;&lt;author&gt;Deori, Nilutparna&lt;/author&gt;&lt;author&gt;Kaur, Savleen&lt;/author&gt;&lt;author&gt;Jethani, Jitendra&lt;/author&gt;&lt;author&gt;Singh, Digvijay&lt;/author&gt;&lt;author&gt;Agarkar, Sumita&lt;/author&gt;&lt;author&gt;Hussaindeen, Jameel Rizwana&lt;/author&gt;&lt;author&gt;Sukhija, Jaspreet&lt;/author&gt;&lt;/authors&gt;&lt;/contributors&gt;&lt;titles&gt;&lt;title&gt;Digital eye strain-a comprehensive review&lt;/title&gt;&lt;secondary-title&gt;Ophthalmology and therapy&lt;/secondary-title&gt;&lt;/titles&gt;&lt;periodical&gt;&lt;full-title&gt;Ophthalmology and therapy&lt;/full-title&gt;&lt;/periodical&gt;&lt;pages&gt;1655-1680&lt;/pages&gt;&lt;volume&gt;11&lt;/volume&gt;&lt;number&gt;5&lt;/number&gt;&lt;dates&gt;&lt;year&gt;2022&lt;/year&gt;&lt;/dates&gt;&lt;isbn&gt;2193-8245&lt;/isbn&gt;&lt;urls&gt;&lt;/urls&gt;&lt;/record&gt;&lt;/Cite&gt;&lt;/EndNote&gt;</w:instrText>
      </w:r>
      <w:r w:rsidR="00A5110F" w:rsidRPr="00D26E0A">
        <w:rPr>
          <w:bCs/>
          <w:sz w:val="24"/>
          <w:szCs w:val="24"/>
        </w:rPr>
        <w:fldChar w:fldCharType="separate"/>
      </w:r>
      <w:r w:rsidR="00A5110F" w:rsidRPr="00D26E0A">
        <w:rPr>
          <w:bCs/>
          <w:noProof/>
          <w:sz w:val="24"/>
          <w:szCs w:val="24"/>
        </w:rPr>
        <w:t xml:space="preserve">(Kaur </w:t>
      </w:r>
      <w:r w:rsidR="00A5110F" w:rsidRPr="00D26E0A">
        <w:rPr>
          <w:bCs/>
          <w:i/>
          <w:noProof/>
          <w:sz w:val="24"/>
          <w:szCs w:val="24"/>
        </w:rPr>
        <w:t>et al</w:t>
      </w:r>
      <w:r w:rsidR="00A5110F" w:rsidRPr="00D26E0A">
        <w:rPr>
          <w:bCs/>
          <w:noProof/>
          <w:sz w:val="24"/>
          <w:szCs w:val="24"/>
        </w:rPr>
        <w:t>., 2022)</w:t>
      </w:r>
      <w:r w:rsidR="00A5110F" w:rsidRPr="00D26E0A">
        <w:rPr>
          <w:bCs/>
          <w:sz w:val="24"/>
          <w:szCs w:val="24"/>
        </w:rPr>
        <w:fldChar w:fldCharType="end"/>
      </w:r>
      <w:r w:rsidRPr="00D26E0A">
        <w:rPr>
          <w:bCs/>
          <w:sz w:val="24"/>
          <w:szCs w:val="24"/>
        </w:rPr>
        <w:t>.Pakistani studies reported DES/CVS prevalence around 62–70% with long screen exposure and poor ergonomics</w:t>
      </w:r>
      <w:r w:rsidR="00D26E0A" w:rsidRPr="00D26E0A">
        <w:rPr>
          <w:bCs/>
          <w:sz w:val="24"/>
          <w:szCs w:val="24"/>
        </w:rPr>
        <w:t xml:space="preserve"> </w:t>
      </w:r>
      <w:r w:rsidRPr="00D26E0A">
        <w:rPr>
          <w:bCs/>
          <w:sz w:val="24"/>
          <w:szCs w:val="24"/>
        </w:rPr>
        <w:t xml:space="preserve">(Jameel </w:t>
      </w:r>
      <w:r w:rsidRPr="00D26E0A">
        <w:rPr>
          <w:bCs/>
          <w:i/>
          <w:sz w:val="24"/>
          <w:szCs w:val="24"/>
        </w:rPr>
        <w:t>et al</w:t>
      </w:r>
      <w:r w:rsidRPr="00D26E0A">
        <w:rPr>
          <w:bCs/>
          <w:sz w:val="24"/>
          <w:szCs w:val="24"/>
        </w:rPr>
        <w:t xml:space="preserve">. , 2024), where spending too much time looking at screens led to problems like eye fatigue, headaches, blurry vision, and neck pain among university students. Also, women in this study had higher DES scores than men, which aligns with the findings of </w:t>
      </w:r>
      <w:r w:rsidR="00CE1D43" w:rsidRPr="00D26E0A">
        <w:rPr>
          <w:bCs/>
          <w:sz w:val="24"/>
          <w:szCs w:val="24"/>
        </w:rPr>
        <w:fldChar w:fldCharType="begin"/>
      </w:r>
      <w:r w:rsidR="00CE1D43" w:rsidRPr="00D26E0A">
        <w:rPr>
          <w:bCs/>
          <w:sz w:val="24"/>
          <w:szCs w:val="24"/>
        </w:rPr>
        <w:instrText xml:space="preserve"> ADDIN EN.CITE &lt;EndNote&gt;&lt;Cite&gt;&lt;Author&gt;Chu&lt;/Author&gt;&lt;Year&gt;2023&lt;/Year&gt;&lt;RecNum&gt;9&lt;/RecNum&gt;&lt;DisplayText&gt;(Chu et al., 2023)&lt;/DisplayText&gt;&lt;record&gt;&lt;rec-number&gt;9&lt;/rec-number&gt;&lt;foreign-keys&gt;&lt;key app="EN" db-id="zt05rxfs2t9azoevpd8ppdp3t0pewsvsatrt" timestamp="1772746308"&gt;9&lt;/key&gt;&lt;/foreign-keys&gt;&lt;ref-type name="Journal Article"&gt;17&lt;/ref-type&gt;&lt;contributors&gt;&lt;authors&gt;&lt;author&gt;Chu, Geoffrey CH&lt;/author&gt;&lt;author&gt;Chan, Lily YL&lt;/author&gt;&lt;author&gt;Do, Chi-wai&lt;/author&gt;&lt;author&gt;Tse, Andy CY&lt;/author&gt;&lt;author&gt;Cheung, Teris&lt;/author&gt;&lt;author&gt;Szeto, Grace PY&lt;/author&gt;&lt;author&gt;So, Billy CL&lt;/author&gt;&lt;author&gt;Lee, Regina LT&lt;/author&gt;&lt;author&gt;Lee, Paul H&lt;/author&gt;&lt;/authors&gt;&lt;/contributors&gt;&lt;titles&gt;&lt;title&gt;Association between time spent on smartphones and digital eye strain: A 1-year prospective observational study among Hong Kong children and adolescents&lt;/title&gt;&lt;secondary-title&gt;Environmental Science and Pollution Research&lt;/secondary-title&gt;&lt;/titles&gt;&lt;periodical&gt;&lt;full-title&gt;Environmental Science and Pollution Research&lt;/full-title&gt;&lt;/periodical&gt;&lt;pages&gt;58428-58435&lt;/pages&gt;&lt;volume&gt;30&lt;/volume&gt;&lt;number&gt;20&lt;/number&gt;&lt;dates&gt;&lt;year&gt;2023&lt;/year&gt;&lt;/dates&gt;&lt;isbn&gt;1614-7499&lt;/isbn&gt;&lt;urls&gt;&lt;/urls&gt;&lt;/record&gt;&lt;/Cite&gt;&lt;/EndNote&gt;</w:instrText>
      </w:r>
      <w:r w:rsidR="00CE1D43" w:rsidRPr="00D26E0A">
        <w:rPr>
          <w:bCs/>
          <w:sz w:val="24"/>
          <w:szCs w:val="24"/>
        </w:rPr>
        <w:fldChar w:fldCharType="separate"/>
      </w:r>
      <w:r w:rsidR="00CE1D43" w:rsidRPr="00D26E0A">
        <w:rPr>
          <w:bCs/>
          <w:noProof/>
          <w:sz w:val="24"/>
          <w:szCs w:val="24"/>
        </w:rPr>
        <w:t xml:space="preserve">(Chu </w:t>
      </w:r>
      <w:r w:rsidR="00CE1D43" w:rsidRPr="00D26E0A">
        <w:rPr>
          <w:bCs/>
          <w:i/>
          <w:noProof/>
          <w:sz w:val="24"/>
          <w:szCs w:val="24"/>
        </w:rPr>
        <w:t>et al</w:t>
      </w:r>
      <w:r w:rsidR="00CE1D43" w:rsidRPr="00D26E0A">
        <w:rPr>
          <w:bCs/>
          <w:noProof/>
          <w:sz w:val="24"/>
          <w:szCs w:val="24"/>
        </w:rPr>
        <w:t>., 2023)</w:t>
      </w:r>
      <w:r w:rsidR="00CE1D43" w:rsidRPr="00D26E0A">
        <w:rPr>
          <w:bCs/>
          <w:sz w:val="24"/>
          <w:szCs w:val="24"/>
        </w:rPr>
        <w:fldChar w:fldCharType="end"/>
      </w:r>
      <w:r w:rsidRPr="00D26E0A">
        <w:rPr>
          <w:bCs/>
          <w:sz w:val="24"/>
          <w:szCs w:val="24"/>
        </w:rPr>
        <w:t>.</w:t>
      </w:r>
    </w:p>
    <w:p w14:paraId="24B0402A" w14:textId="4173AF91" w:rsidR="008C38A8" w:rsidRPr="00D26E0A" w:rsidRDefault="008C38A8" w:rsidP="00D26E0A">
      <w:pPr>
        <w:pStyle w:val="ListParagraph"/>
        <w:spacing w:line="360" w:lineRule="auto"/>
        <w:ind w:left="0" w:firstLine="0"/>
        <w:rPr>
          <w:bCs/>
          <w:sz w:val="24"/>
          <w:szCs w:val="24"/>
        </w:rPr>
      </w:pPr>
      <w:r w:rsidRPr="00D26E0A">
        <w:rPr>
          <w:bCs/>
          <w:sz w:val="24"/>
          <w:szCs w:val="24"/>
        </w:rPr>
        <w:t>DES is com</w:t>
      </w:r>
      <w:r w:rsidR="00D26E0A" w:rsidRPr="00D26E0A">
        <w:rPr>
          <w:bCs/>
          <w:sz w:val="24"/>
          <w:szCs w:val="24"/>
        </w:rPr>
        <w:t xml:space="preserve">mon because of multiple reasons that are </w:t>
      </w:r>
      <w:r w:rsidRPr="00D26E0A">
        <w:rPr>
          <w:bCs/>
          <w:sz w:val="24"/>
          <w:szCs w:val="24"/>
        </w:rPr>
        <w:t xml:space="preserve">Prolonged near focus and screen time reduce blink rate and overload ciliary and extraocular muscles, causing fatigue and blurred vision </w:t>
      </w:r>
      <w:r w:rsidR="00CE1D43" w:rsidRPr="00D26E0A">
        <w:rPr>
          <w:bCs/>
          <w:sz w:val="24"/>
          <w:szCs w:val="24"/>
        </w:rPr>
        <w:fldChar w:fldCharType="begin"/>
      </w:r>
      <w:r w:rsidR="00CE1D43" w:rsidRPr="00D26E0A">
        <w:rPr>
          <w:bCs/>
          <w:sz w:val="24"/>
          <w:szCs w:val="24"/>
        </w:rPr>
        <w:instrText xml:space="preserve"> ADDIN EN.CITE &lt;EndNote&gt;&lt;Cite&gt;&lt;Author&gt;Almutairi&lt;/Author&gt;&lt;Year&gt;2024&lt;/Year&gt;&lt;RecNum&gt;1&lt;/RecNum&gt;&lt;DisplayText&gt;(Almutairi et al., 2024)&lt;/DisplayText&gt;&lt;record&gt;&lt;rec-number&gt;1&lt;/rec-number&gt;&lt;foreign-keys&gt;&lt;key app="EN" db-id="zt05rxfs2t9azoevpd8ppdp3t0pewsvsatrt" timestamp="1772740601"&gt;1&lt;/key&gt;&lt;/foreign-keys&gt;&lt;ref-type name="Conference Proceedings"&gt;10&lt;/ref-type&gt;&lt;contributors&gt;&lt;authors&gt;&lt;author&gt;Almutairi, Hind&lt;/author&gt;&lt;author&gt;Alhammad, Layan&lt;/author&gt;&lt;author&gt;Aldossari, Bader&lt;/author&gt;&lt;author&gt;Alonazi, Asma&lt;/author&gt;&lt;/authors&gt;&lt;/contributors&gt;&lt;titles&gt;&lt;title&gt;Prevalence and interrelationships of screen time, visual disorders, and neck pain among university students: A cross-sectional study at Majmaah University&lt;/title&gt;&lt;secondary-title&gt;Healthcare&lt;/secondary-title&gt;&lt;/titles&gt;&lt;pages&gt;2067&lt;/pages&gt;&lt;volume&gt;12&lt;/volume&gt;&lt;number&gt;20&lt;/number&gt;&lt;dates&gt;&lt;year&gt;2024&lt;/year&gt;&lt;/dates&gt;&lt;publisher&gt;MDPI&lt;/publisher&gt;&lt;isbn&gt;2227-9032&lt;/isbn&gt;&lt;urls&gt;&lt;/urls&gt;&lt;/record&gt;&lt;/Cite&gt;&lt;/EndNote&gt;</w:instrText>
      </w:r>
      <w:r w:rsidR="00CE1D43" w:rsidRPr="00D26E0A">
        <w:rPr>
          <w:bCs/>
          <w:sz w:val="24"/>
          <w:szCs w:val="24"/>
        </w:rPr>
        <w:fldChar w:fldCharType="separate"/>
      </w:r>
      <w:r w:rsidR="00CE1D43" w:rsidRPr="00D26E0A">
        <w:rPr>
          <w:bCs/>
          <w:noProof/>
          <w:sz w:val="24"/>
          <w:szCs w:val="24"/>
        </w:rPr>
        <w:t>(Almutairi</w:t>
      </w:r>
      <w:r w:rsidR="00CE1D43" w:rsidRPr="00D26E0A">
        <w:rPr>
          <w:bCs/>
          <w:i/>
          <w:noProof/>
          <w:sz w:val="24"/>
          <w:szCs w:val="24"/>
        </w:rPr>
        <w:t xml:space="preserve"> et al</w:t>
      </w:r>
      <w:r w:rsidR="00CE1D43" w:rsidRPr="00D26E0A">
        <w:rPr>
          <w:bCs/>
          <w:noProof/>
          <w:sz w:val="24"/>
          <w:szCs w:val="24"/>
        </w:rPr>
        <w:t>., 2024)</w:t>
      </w:r>
      <w:r w:rsidR="00CE1D43" w:rsidRPr="00D26E0A">
        <w:rPr>
          <w:bCs/>
          <w:sz w:val="24"/>
          <w:szCs w:val="24"/>
        </w:rPr>
        <w:fldChar w:fldCharType="end"/>
      </w:r>
      <w:r w:rsidR="00D26E0A" w:rsidRPr="00D26E0A">
        <w:rPr>
          <w:bCs/>
          <w:sz w:val="24"/>
          <w:szCs w:val="24"/>
        </w:rPr>
        <w:t xml:space="preserve">. </w:t>
      </w:r>
      <w:r w:rsidRPr="00D26E0A">
        <w:rPr>
          <w:bCs/>
          <w:sz w:val="24"/>
          <w:szCs w:val="24"/>
        </w:rPr>
        <w:t>Forward head posture and neck muscle fatigue during device use contribute to both ocular and musculoskeletal symptoms</w:t>
      </w:r>
      <w:r w:rsidR="00D26E0A" w:rsidRPr="00D26E0A">
        <w:rPr>
          <w:bCs/>
          <w:sz w:val="24"/>
          <w:szCs w:val="24"/>
        </w:rPr>
        <w:t xml:space="preserve"> </w:t>
      </w:r>
      <w:r w:rsidR="001C3137" w:rsidRPr="00D26E0A">
        <w:rPr>
          <w:bCs/>
          <w:sz w:val="24"/>
          <w:szCs w:val="24"/>
        </w:rPr>
        <w:fldChar w:fldCharType="begin"/>
      </w:r>
      <w:r w:rsidR="001C3137" w:rsidRPr="00D26E0A">
        <w:rPr>
          <w:bCs/>
          <w:sz w:val="24"/>
          <w:szCs w:val="24"/>
        </w:rPr>
        <w:instrText xml:space="preserve"> ADDIN EN.CITE &lt;EndNote&gt;&lt;Cite&gt;&lt;Author&gt;Pavel&lt;/Author&gt;&lt;Year&gt;2023&lt;/Year&gt;&lt;RecNum&gt;8&lt;/RecNum&gt;&lt;DisplayText&gt;(Pavel et al., 2023)&lt;/DisplayText&gt;&lt;record&gt;&lt;rec-number&gt;8&lt;/rec-number&gt;&lt;foreign-keys&gt;&lt;key app="EN" db-id="zt05rxfs2t9azoevpd8ppdp3t0pewsvsatrt" timestamp="1772746105"&gt;8&lt;/key&gt;&lt;/foreign-keys&gt;&lt;ref-type name="Journal Article"&gt;17&lt;/ref-type&gt;&lt;contributors&gt;&lt;authors&gt;&lt;author&gt;Pavel, Irina Andreea&lt;/author&gt;&lt;author&gt;Bogdanici, Camelia Margareta&lt;/author&gt;&lt;author&gt;Donica, Vlad Constantin&lt;/author&gt;&lt;author&gt;Anton, Nicoleta&lt;/author&gt;&lt;author&gt;Savu, Bogdan&lt;/author&gt;&lt;author&gt;Chiriac, Cristina Petronela&lt;/author&gt;&lt;author&gt;Pavel, Cristian Dan&lt;/author&gt;&lt;author&gt;Salavastru, Silvia Cristina&lt;/author&gt;&lt;/authors&gt;&lt;/contributors&gt;&lt;titles&gt;&lt;title&gt;Computer vision syndrome: an ophthalmic pathology of the modern era&lt;/title&gt;&lt;secondary-title&gt;Medicina&lt;/secondary-title&gt;&lt;/titles&gt;&lt;periodical&gt;&lt;full-title&gt;Medicina&lt;/full-title&gt;&lt;/periodical&gt;&lt;pages&gt;412&lt;/pages&gt;&lt;volume&gt;59&lt;/volume&gt;&lt;number&gt;2&lt;/number&gt;&lt;dates&gt;&lt;year&gt;2023&lt;/year&gt;&lt;/dates&gt;&lt;isbn&gt;1648-9144&lt;/isbn&gt;&lt;urls&gt;&lt;/urls&gt;&lt;/record&gt;&lt;/Cite&gt;&lt;/EndNote&gt;</w:instrText>
      </w:r>
      <w:r w:rsidR="001C3137" w:rsidRPr="00D26E0A">
        <w:rPr>
          <w:bCs/>
          <w:sz w:val="24"/>
          <w:szCs w:val="24"/>
        </w:rPr>
        <w:fldChar w:fldCharType="separate"/>
      </w:r>
      <w:r w:rsidR="001C3137" w:rsidRPr="00D26E0A">
        <w:rPr>
          <w:bCs/>
          <w:noProof/>
          <w:sz w:val="24"/>
          <w:szCs w:val="24"/>
        </w:rPr>
        <w:t xml:space="preserve">(Pavel </w:t>
      </w:r>
      <w:r w:rsidR="001C3137" w:rsidRPr="00D26E0A">
        <w:rPr>
          <w:bCs/>
          <w:i/>
          <w:noProof/>
          <w:sz w:val="24"/>
          <w:szCs w:val="24"/>
        </w:rPr>
        <w:t>et al</w:t>
      </w:r>
      <w:r w:rsidR="001C3137" w:rsidRPr="00D26E0A">
        <w:rPr>
          <w:bCs/>
          <w:noProof/>
          <w:sz w:val="24"/>
          <w:szCs w:val="24"/>
        </w:rPr>
        <w:t>., 2023)</w:t>
      </w:r>
      <w:r w:rsidR="001C3137" w:rsidRPr="00D26E0A">
        <w:rPr>
          <w:bCs/>
          <w:sz w:val="24"/>
          <w:szCs w:val="24"/>
        </w:rPr>
        <w:fldChar w:fldCharType="end"/>
      </w:r>
      <w:r w:rsidRPr="00D26E0A">
        <w:rPr>
          <w:bCs/>
          <w:sz w:val="24"/>
          <w:szCs w:val="24"/>
        </w:rPr>
        <w:t>.</w:t>
      </w:r>
      <w:r w:rsidR="00D26E0A" w:rsidRPr="00D26E0A">
        <w:rPr>
          <w:bCs/>
          <w:sz w:val="24"/>
          <w:szCs w:val="24"/>
        </w:rPr>
        <w:t xml:space="preserve"> </w:t>
      </w:r>
      <w:r w:rsidRPr="00D26E0A">
        <w:rPr>
          <w:bCs/>
          <w:sz w:val="24"/>
          <w:szCs w:val="24"/>
        </w:rPr>
        <w:t xml:space="preserve">Digital dependence in higher education leads to continuous academic and leisure screen use, increasing cumulative visual load </w:t>
      </w:r>
      <w:r w:rsidR="001C3137" w:rsidRPr="00D26E0A">
        <w:rPr>
          <w:bCs/>
          <w:sz w:val="24"/>
          <w:szCs w:val="24"/>
        </w:rPr>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1C3137" w:rsidRPr="00D26E0A">
        <w:rPr>
          <w:bCs/>
          <w:sz w:val="24"/>
          <w:szCs w:val="24"/>
        </w:rPr>
        <w:instrText xml:space="preserve"> ADDIN EN.CITE </w:instrText>
      </w:r>
      <w:r w:rsidR="001C3137" w:rsidRPr="00D26E0A">
        <w:rPr>
          <w:bCs/>
          <w:sz w:val="24"/>
          <w:szCs w:val="24"/>
        </w:rPr>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1C3137" w:rsidRPr="00D26E0A">
        <w:rPr>
          <w:bCs/>
          <w:sz w:val="24"/>
          <w:szCs w:val="24"/>
        </w:rPr>
        <w:instrText xml:space="preserve"> ADDIN EN.CITE.DATA </w:instrText>
      </w:r>
      <w:r w:rsidR="001C3137" w:rsidRPr="00D26E0A">
        <w:rPr>
          <w:bCs/>
          <w:sz w:val="24"/>
          <w:szCs w:val="24"/>
        </w:rPr>
      </w:r>
      <w:r w:rsidR="001C3137" w:rsidRPr="00D26E0A">
        <w:rPr>
          <w:bCs/>
          <w:sz w:val="24"/>
          <w:szCs w:val="24"/>
        </w:rPr>
        <w:fldChar w:fldCharType="end"/>
      </w:r>
      <w:r w:rsidR="001C3137" w:rsidRPr="00D26E0A">
        <w:rPr>
          <w:bCs/>
          <w:sz w:val="24"/>
          <w:szCs w:val="24"/>
        </w:rPr>
      </w:r>
      <w:r w:rsidR="001C3137" w:rsidRPr="00D26E0A">
        <w:rPr>
          <w:bCs/>
          <w:sz w:val="24"/>
          <w:szCs w:val="24"/>
        </w:rPr>
        <w:fldChar w:fldCharType="separate"/>
      </w:r>
      <w:r w:rsidR="001C3137" w:rsidRPr="00D26E0A">
        <w:rPr>
          <w:bCs/>
          <w:noProof/>
          <w:sz w:val="24"/>
          <w:szCs w:val="24"/>
        </w:rPr>
        <w:t xml:space="preserve">(Mildren </w:t>
      </w:r>
      <w:r w:rsidR="001C3137" w:rsidRPr="00D26E0A">
        <w:rPr>
          <w:bCs/>
          <w:i/>
          <w:noProof/>
          <w:sz w:val="24"/>
          <w:szCs w:val="24"/>
        </w:rPr>
        <w:t>et al</w:t>
      </w:r>
      <w:r w:rsidR="001C3137" w:rsidRPr="00D26E0A">
        <w:rPr>
          <w:bCs/>
          <w:noProof/>
          <w:sz w:val="24"/>
          <w:szCs w:val="24"/>
        </w:rPr>
        <w:t>., 2025)</w:t>
      </w:r>
      <w:r w:rsidR="001C3137" w:rsidRPr="00D26E0A">
        <w:rPr>
          <w:bCs/>
          <w:sz w:val="24"/>
          <w:szCs w:val="24"/>
        </w:rPr>
        <w:fldChar w:fldCharType="end"/>
      </w:r>
      <w:r w:rsidR="00D26E0A" w:rsidRPr="00D26E0A">
        <w:rPr>
          <w:bCs/>
          <w:sz w:val="24"/>
          <w:szCs w:val="24"/>
        </w:rPr>
        <w:t xml:space="preserve">. </w:t>
      </w:r>
      <w:r w:rsidRPr="00D26E0A">
        <w:rPr>
          <w:sz w:val="24"/>
          <w:szCs w:val="24"/>
        </w:rPr>
        <w:t xml:space="preserve">In Pakistan, inconsistent lighting and low‑resolution mobile screens for academic work may exacerbate DES compared to Western settings </w:t>
      </w:r>
      <w:r w:rsidRPr="00D26E0A">
        <w:rPr>
          <w:sz w:val="24"/>
          <w:szCs w:val="24"/>
        </w:rPr>
        <w:fldChar w:fldCharType="begin"/>
      </w:r>
      <w:r w:rsidRPr="00D26E0A">
        <w:rPr>
          <w:sz w:val="24"/>
          <w:szCs w:val="24"/>
        </w:rPr>
        <w:instrText xml:space="preserve"> ADDIN EN.CITE &lt;EndNote&gt;&lt;Cite&gt;&lt;Author&gt;Jameel&lt;/Author&gt;&lt;Year&gt;2024&lt;/Year&gt;&lt;RecNum&gt;12&lt;/RecNum&gt;&lt;DisplayText&gt;(Jameel et al., 2024)&lt;/DisplayText&gt;&lt;record&gt;&lt;rec-number&gt;12&lt;/rec-number&gt;&lt;foreign-keys&gt;&lt;key app="EN" db-id="zt05rxfs2t9azoevpd8ppdp3t0pewsvsatrt" timestamp="1772747323"&gt;12&lt;/key&gt;&lt;/foreign-keys&gt;&lt;ref-type name="Journal Article"&gt;17&lt;/ref-type&gt;&lt;contributors&gt;&lt;authors&gt;&lt;author&gt;Jameel, Hafsa&lt;/author&gt;&lt;author&gt;Tariq, Safina&lt;/author&gt;&lt;author&gt;Sarwar, Rabbiya&lt;/author&gt;&lt;author&gt;Yaqoob, Muhammad&lt;/author&gt;&lt;author&gt;Athar, Tayyba&lt;/author&gt;&lt;author&gt;Tariq, Isma&lt;/author&gt;&lt;/authors&gt;&lt;/contributors&gt;&lt;titles&gt;&lt;title&gt;Prevalence and Associated Risk Factors of Myopia in Computer Vision Syndrome Among Undergraduate Students in Pakistan: Myopia and CVS Among Students in Pakistan&lt;/title&gt;&lt;secondary-title&gt;Journal of Health and Rehabilitation Research&lt;/secondary-title&gt;&lt;/titles&gt;&lt;periodical&gt;&lt;full-title&gt;Journal of Health and Rehabilitation Research&lt;/full-title&gt;&lt;/periodical&gt;&lt;volume&gt;4&lt;/volume&gt;&lt;number&gt;3&lt;/number&gt;&lt;dates&gt;&lt;year&gt;2024&lt;/year&gt;&lt;/dates&gt;&lt;isbn&gt;2791-156X&lt;/isbn&gt;&lt;urls&gt;&lt;/urls&gt;&lt;/record&gt;&lt;/Cite&gt;&lt;/EndNote&gt;</w:instrText>
      </w:r>
      <w:r w:rsidRPr="00D26E0A">
        <w:rPr>
          <w:sz w:val="24"/>
          <w:szCs w:val="24"/>
        </w:rPr>
        <w:fldChar w:fldCharType="separate"/>
      </w:r>
      <w:r w:rsidR="001C3137" w:rsidRPr="00D26E0A">
        <w:rPr>
          <w:noProof/>
          <w:sz w:val="24"/>
          <w:szCs w:val="24"/>
        </w:rPr>
        <w:t xml:space="preserve">(Jameel </w:t>
      </w:r>
      <w:r w:rsidR="001C3137" w:rsidRPr="00D26E0A">
        <w:rPr>
          <w:i/>
          <w:noProof/>
          <w:sz w:val="24"/>
          <w:szCs w:val="24"/>
        </w:rPr>
        <w:t>et al</w:t>
      </w:r>
      <w:r w:rsidR="001C3137" w:rsidRPr="00D26E0A">
        <w:rPr>
          <w:noProof/>
          <w:sz w:val="24"/>
          <w:szCs w:val="24"/>
        </w:rPr>
        <w:t>., 2024)</w:t>
      </w:r>
      <w:r w:rsidRPr="00D26E0A">
        <w:rPr>
          <w:sz w:val="24"/>
          <w:szCs w:val="24"/>
        </w:rPr>
        <w:fldChar w:fldCharType="end"/>
      </w:r>
      <w:r w:rsidR="001C3137" w:rsidRPr="00D26E0A">
        <w:rPr>
          <w:sz w:val="24"/>
          <w:szCs w:val="24"/>
        </w:rPr>
        <w:t>.</w:t>
      </w:r>
    </w:p>
    <w:p w14:paraId="51987785" w14:textId="551B3686" w:rsidR="00D21FA6" w:rsidRPr="00D26E0A" w:rsidRDefault="008C38A8" w:rsidP="00D26E0A">
      <w:pPr>
        <w:pStyle w:val="ListParagraph"/>
        <w:spacing w:line="360" w:lineRule="auto"/>
        <w:ind w:left="0" w:firstLine="0"/>
        <w:rPr>
          <w:sz w:val="24"/>
          <w:szCs w:val="24"/>
        </w:rPr>
      </w:pPr>
      <w:r w:rsidRPr="00D26E0A">
        <w:rPr>
          <w:sz w:val="24"/>
          <w:szCs w:val="24"/>
        </w:rPr>
        <w:t xml:space="preserve">This study found that there is a lot of difference and some problems with how well undergraduate students can sense the position of their neck. The mean JPE value of 10.76±5.36cm, indicating substantial variability and generally elevated joint position error among students compared to the 6 cm cut‑off for abnormal proprioception used in this study. Outliers in box plots and non‑normal distribution further reflected heterogeneous cervical sensorimotor accuracy in the sample. These results suggest that using digital devices for long periods and keeping the neck in one position for too long might hurt the ability to sense neck movement. This matches what other studies like those by Khokhar </w:t>
      </w:r>
      <w:r w:rsidRPr="00D26E0A">
        <w:rPr>
          <w:i/>
          <w:sz w:val="24"/>
          <w:szCs w:val="24"/>
        </w:rPr>
        <w:t>et al</w:t>
      </w:r>
      <w:r w:rsidRPr="00D26E0A">
        <w:rPr>
          <w:sz w:val="24"/>
          <w:szCs w:val="24"/>
        </w:rPr>
        <w:t xml:space="preserve">.  and Suhail </w:t>
      </w:r>
      <w:r w:rsidRPr="00D26E0A">
        <w:rPr>
          <w:i/>
          <w:sz w:val="24"/>
          <w:szCs w:val="24"/>
        </w:rPr>
        <w:t>et al</w:t>
      </w:r>
      <w:r w:rsidRPr="00D26E0A">
        <w:rPr>
          <w:sz w:val="24"/>
          <w:szCs w:val="24"/>
        </w:rPr>
        <w:t xml:space="preserve">.  found, where young adults who use smartphones and screens a lot had more trouble sensing their neck's position. In this study, it was also found that movements like neck extension and right rotation were linked to Digital Eye Strain, but movements like neck flexion and left rotation were </w:t>
      </w:r>
      <w:r w:rsidRPr="00D26E0A">
        <w:rPr>
          <w:sz w:val="24"/>
          <w:szCs w:val="24"/>
        </w:rPr>
        <w:lastRenderedPageBreak/>
        <w:t>not. This is partly supported by Khan et al., who found that students had more issues with sensing their neck when they moved it in rotational directions. The literature explains cervic</w:t>
      </w:r>
      <w:r w:rsidR="00D26E0A" w:rsidRPr="00D26E0A">
        <w:rPr>
          <w:sz w:val="24"/>
          <w:szCs w:val="24"/>
        </w:rPr>
        <w:t xml:space="preserve">al proprioception impairment by, </w:t>
      </w:r>
      <w:r w:rsidR="00D26E0A" w:rsidRPr="00D26E0A">
        <w:rPr>
          <w:bCs/>
          <w:sz w:val="24"/>
          <w:szCs w:val="24"/>
        </w:rPr>
        <w:t>h</w:t>
      </w:r>
      <w:r w:rsidRPr="00D26E0A">
        <w:rPr>
          <w:bCs/>
          <w:sz w:val="24"/>
          <w:szCs w:val="24"/>
        </w:rPr>
        <w:t xml:space="preserve">igh density of muscle spindles in upper cervical and suboccipital muscles, which provide precise head position sense but become fatigued during prolonged static postures, generating noisy proprioceptive input and increased JPE </w:t>
      </w:r>
      <w:r w:rsidR="00CD76F0" w:rsidRPr="00D26E0A">
        <w:rPr>
          <w:bCs/>
          <w:sz w:val="24"/>
          <w:szCs w:val="24"/>
        </w:rPr>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CD76F0" w:rsidRPr="00D26E0A">
        <w:rPr>
          <w:bCs/>
          <w:sz w:val="24"/>
          <w:szCs w:val="24"/>
        </w:rPr>
        <w:instrText xml:space="preserve"> ADDIN EN.CITE </w:instrText>
      </w:r>
      <w:r w:rsidR="00CD76F0" w:rsidRPr="00D26E0A">
        <w:rPr>
          <w:bCs/>
          <w:sz w:val="24"/>
          <w:szCs w:val="24"/>
        </w:rPr>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CD76F0" w:rsidRPr="00D26E0A">
        <w:rPr>
          <w:bCs/>
          <w:sz w:val="24"/>
          <w:szCs w:val="24"/>
        </w:rPr>
        <w:instrText xml:space="preserve"> ADDIN EN.CITE.DATA </w:instrText>
      </w:r>
      <w:r w:rsidR="00CD76F0" w:rsidRPr="00D26E0A">
        <w:rPr>
          <w:sz w:val="24"/>
          <w:szCs w:val="24"/>
        </w:rPr>
      </w:r>
      <w:r w:rsidR="00CD76F0" w:rsidRPr="00D26E0A">
        <w:rPr>
          <w:bCs/>
          <w:sz w:val="24"/>
          <w:szCs w:val="24"/>
        </w:rPr>
        <w:fldChar w:fldCharType="end"/>
      </w:r>
      <w:r w:rsidR="00CD76F0" w:rsidRPr="00D26E0A">
        <w:rPr>
          <w:sz w:val="24"/>
          <w:szCs w:val="24"/>
        </w:rPr>
      </w:r>
      <w:r w:rsidR="00CD76F0" w:rsidRPr="00D26E0A">
        <w:rPr>
          <w:bCs/>
          <w:sz w:val="24"/>
          <w:szCs w:val="24"/>
        </w:rPr>
        <w:fldChar w:fldCharType="separate"/>
      </w:r>
      <w:r w:rsidR="00CD76F0" w:rsidRPr="00D26E0A">
        <w:rPr>
          <w:bCs/>
          <w:noProof/>
          <w:sz w:val="24"/>
          <w:szCs w:val="24"/>
        </w:rPr>
        <w:t xml:space="preserve">(Mildren </w:t>
      </w:r>
      <w:r w:rsidR="00CD76F0" w:rsidRPr="00D26E0A">
        <w:rPr>
          <w:bCs/>
          <w:i/>
          <w:noProof/>
          <w:sz w:val="24"/>
          <w:szCs w:val="24"/>
        </w:rPr>
        <w:t>et al</w:t>
      </w:r>
      <w:r w:rsidR="00CD76F0" w:rsidRPr="00D26E0A">
        <w:rPr>
          <w:bCs/>
          <w:noProof/>
          <w:sz w:val="24"/>
          <w:szCs w:val="24"/>
        </w:rPr>
        <w:t>., 2025)</w:t>
      </w:r>
      <w:r w:rsidR="00CD76F0" w:rsidRPr="00D26E0A">
        <w:rPr>
          <w:bCs/>
          <w:sz w:val="24"/>
          <w:szCs w:val="24"/>
        </w:rPr>
        <w:fldChar w:fldCharType="end"/>
      </w:r>
      <w:r w:rsidR="00D26E0A" w:rsidRPr="00D26E0A">
        <w:rPr>
          <w:bCs/>
          <w:sz w:val="24"/>
          <w:szCs w:val="24"/>
        </w:rPr>
        <w:t xml:space="preserve">, </w:t>
      </w:r>
      <w:r w:rsidRPr="00D26E0A">
        <w:rPr>
          <w:bCs/>
          <w:sz w:val="24"/>
          <w:szCs w:val="24"/>
        </w:rPr>
        <w:t>Text‑neck posture (sustained neck flexion) during long screen use reduces cervical joint position accuracy, with greatest error in students using screens &gt;4 hours daily</w:t>
      </w:r>
      <w:r w:rsidR="00D26E0A" w:rsidRPr="00D26E0A">
        <w:rPr>
          <w:bCs/>
          <w:sz w:val="24"/>
          <w:szCs w:val="24"/>
        </w:rPr>
        <w:t xml:space="preserve"> </w:t>
      </w:r>
      <w:r w:rsidR="00CD76F0" w:rsidRPr="00D26E0A">
        <w:rPr>
          <w:bCs/>
          <w:sz w:val="24"/>
          <w:szCs w:val="24"/>
        </w:rPr>
        <w:fldChar w:fldCharType="begin"/>
      </w:r>
      <w:r w:rsidR="00CD76F0" w:rsidRPr="00D26E0A">
        <w:rPr>
          <w:bCs/>
          <w:sz w:val="24"/>
          <w:szCs w:val="24"/>
        </w:rPr>
        <w:instrText xml:space="preserve"> ADDIN EN.CITE &lt;EndNote&gt;&lt;Cite&gt;&lt;Author&gt;Purushothaman&lt;/Author&gt;&lt;Year&gt;2025&lt;/Year&gt;&lt;RecNum&gt;7&lt;/RecNum&gt;&lt;DisplayText&gt;(Purushothaman et al., 2025)&lt;/DisplayText&gt;&lt;record&gt;&lt;rec-number&gt;7&lt;/rec-number&gt;&lt;foreign-keys&gt;&lt;key app="EN" db-id="zt05rxfs2t9azoevpd8ppdp3t0pewsvsatrt" timestamp="1772745280"&gt;7&lt;/key&gt;&lt;/foreign-keys&gt;&lt;ref-type name="Journal Article"&gt;17&lt;/ref-type&gt;&lt;contributors&gt;&lt;authors&gt;&lt;author&gt;Purushothaman, Vinosh Kumar&lt;/author&gt;&lt;author&gt;Ramalingam, Vinodhkumar&lt;/author&gt;&lt;author&gt;Maruthey, Nithiyah&lt;/author&gt;&lt;author&gt;Subramaniam, Ambusam&lt;/author&gt;&lt;author&gt;Subbarayalu, Arun Vijay&lt;/author&gt;&lt;author&gt;Janakiram, Madhan Kumar Soutallu&lt;/author&gt;&lt;author&gt;Vediappan, Vijayaraj&lt;/author&gt;&lt;/authors&gt;&lt;/contributors&gt;&lt;titles&gt;&lt;title&gt;Influence of Text Neck Syndrome on Postural Sway and Cervical Proprioception in Adults with and Without Neck Pain&lt;/title&gt;&lt;secondary-title&gt;Journal of Health Science and Medical Research&lt;/secondary-title&gt;&lt;/titles&gt;&lt;periodical&gt;&lt;full-title&gt;Journal of Health Science and Medical Research&lt;/full-title&gt;&lt;/periodical&gt;&lt;pages&gt;20251140&lt;/pages&gt;&lt;volume&gt;43&lt;/volume&gt;&lt;number&gt;4&lt;/number&gt;&lt;dates&gt;&lt;year&gt;2025&lt;/year&gt;&lt;/dates&gt;&lt;isbn&gt;2630-0559&lt;/isbn&gt;&lt;urls&gt;&lt;/urls&gt;&lt;/record&gt;&lt;/Cite&gt;&lt;/EndNote&gt;</w:instrText>
      </w:r>
      <w:r w:rsidR="00CD76F0" w:rsidRPr="00D26E0A">
        <w:rPr>
          <w:bCs/>
          <w:sz w:val="24"/>
          <w:szCs w:val="24"/>
        </w:rPr>
        <w:fldChar w:fldCharType="separate"/>
      </w:r>
      <w:r w:rsidR="00CD76F0" w:rsidRPr="00D26E0A">
        <w:rPr>
          <w:bCs/>
          <w:noProof/>
          <w:sz w:val="24"/>
          <w:szCs w:val="24"/>
        </w:rPr>
        <w:t xml:space="preserve">(Purushothaman </w:t>
      </w:r>
      <w:r w:rsidR="00CD76F0" w:rsidRPr="00D26E0A">
        <w:rPr>
          <w:bCs/>
          <w:i/>
          <w:noProof/>
          <w:sz w:val="24"/>
          <w:szCs w:val="24"/>
        </w:rPr>
        <w:t>et al</w:t>
      </w:r>
      <w:r w:rsidR="00CD76F0" w:rsidRPr="00D26E0A">
        <w:rPr>
          <w:bCs/>
          <w:noProof/>
          <w:sz w:val="24"/>
          <w:szCs w:val="24"/>
        </w:rPr>
        <w:t>., 2025)</w:t>
      </w:r>
      <w:r w:rsidR="00CD76F0" w:rsidRPr="00D26E0A">
        <w:rPr>
          <w:bCs/>
          <w:sz w:val="24"/>
          <w:szCs w:val="24"/>
        </w:rPr>
        <w:fldChar w:fldCharType="end"/>
      </w:r>
      <w:r w:rsidR="00D26E0A" w:rsidRPr="00D26E0A">
        <w:rPr>
          <w:bCs/>
          <w:sz w:val="24"/>
          <w:szCs w:val="24"/>
        </w:rPr>
        <w:t xml:space="preserve">. </w:t>
      </w:r>
      <w:r w:rsidRPr="00D26E0A">
        <w:rPr>
          <w:bCs/>
          <w:sz w:val="24"/>
          <w:szCs w:val="24"/>
        </w:rPr>
        <w:t xml:space="preserve">At the central level, the cerebellum integrates vestibular and proprioceptive signals; mismatch between stiff neck posture and intense visual input in frequent digital users may “reconfigure” head‑position processing and lead to chronic sensory imbalance </w:t>
      </w:r>
      <w:r w:rsidR="00CD76F0" w:rsidRPr="00D26E0A">
        <w:rPr>
          <w:bCs/>
          <w:sz w:val="24"/>
          <w:szCs w:val="24"/>
        </w:rPr>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CD76F0" w:rsidRPr="00D26E0A">
        <w:rPr>
          <w:bCs/>
          <w:sz w:val="24"/>
          <w:szCs w:val="24"/>
        </w:rPr>
        <w:instrText xml:space="preserve"> ADDIN EN.CITE </w:instrText>
      </w:r>
      <w:r w:rsidR="00CD76F0" w:rsidRPr="00D26E0A">
        <w:rPr>
          <w:bCs/>
          <w:sz w:val="24"/>
          <w:szCs w:val="24"/>
        </w:rPr>
        <w:fldChar w:fldCharType="begin">
          <w:fldData xml:space="preserve">PEVuZE5vdGU+PENpdGU+PEF1dGhvcj5NaWxkcmVuPC9BdXRob3I+PFllYXI+MjAyNTwvWWVhcj48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</w:fldData>
        </w:fldChar>
      </w:r>
      <w:r w:rsidR="00CD76F0" w:rsidRPr="00D26E0A">
        <w:rPr>
          <w:bCs/>
          <w:sz w:val="24"/>
          <w:szCs w:val="24"/>
        </w:rPr>
        <w:instrText xml:space="preserve"> ADDIN EN.CITE.DATA </w:instrText>
      </w:r>
      <w:r w:rsidR="00CD76F0" w:rsidRPr="00D26E0A">
        <w:rPr>
          <w:sz w:val="24"/>
          <w:szCs w:val="24"/>
        </w:rPr>
      </w:r>
      <w:r w:rsidR="00CD76F0" w:rsidRPr="00D26E0A">
        <w:rPr>
          <w:bCs/>
          <w:sz w:val="24"/>
          <w:szCs w:val="24"/>
        </w:rPr>
        <w:fldChar w:fldCharType="end"/>
      </w:r>
      <w:r w:rsidR="00CD76F0" w:rsidRPr="00D26E0A">
        <w:rPr>
          <w:sz w:val="24"/>
          <w:szCs w:val="24"/>
        </w:rPr>
      </w:r>
      <w:r w:rsidR="00CD76F0" w:rsidRPr="00D26E0A">
        <w:rPr>
          <w:bCs/>
          <w:sz w:val="24"/>
          <w:szCs w:val="24"/>
        </w:rPr>
        <w:fldChar w:fldCharType="separate"/>
      </w:r>
      <w:r w:rsidR="00CD76F0" w:rsidRPr="00D26E0A">
        <w:rPr>
          <w:bCs/>
          <w:noProof/>
          <w:sz w:val="24"/>
          <w:szCs w:val="24"/>
        </w:rPr>
        <w:t xml:space="preserve">(Mildren </w:t>
      </w:r>
      <w:r w:rsidR="00CD76F0" w:rsidRPr="00D26E0A">
        <w:rPr>
          <w:bCs/>
          <w:i/>
          <w:noProof/>
          <w:sz w:val="24"/>
          <w:szCs w:val="24"/>
        </w:rPr>
        <w:t>et al</w:t>
      </w:r>
      <w:r w:rsidR="00CD76F0" w:rsidRPr="00D26E0A">
        <w:rPr>
          <w:bCs/>
          <w:noProof/>
          <w:sz w:val="24"/>
          <w:szCs w:val="24"/>
        </w:rPr>
        <w:t>., 2025)</w:t>
      </w:r>
      <w:r w:rsidR="00CD76F0" w:rsidRPr="00D26E0A">
        <w:rPr>
          <w:bCs/>
          <w:sz w:val="24"/>
          <w:szCs w:val="24"/>
        </w:rPr>
        <w:fldChar w:fldCharType="end"/>
      </w:r>
      <w:r w:rsidR="00CD76F0" w:rsidRPr="00D26E0A">
        <w:rPr>
          <w:bCs/>
          <w:sz w:val="24"/>
          <w:szCs w:val="24"/>
        </w:rPr>
        <w:t>.</w:t>
      </w:r>
      <w:r w:rsidR="00D26E0A" w:rsidRPr="00D26E0A">
        <w:rPr>
          <w:sz w:val="24"/>
          <w:szCs w:val="24"/>
        </w:rPr>
        <w:t xml:space="preserve"> </w:t>
      </w:r>
      <w:r w:rsidRPr="00D26E0A">
        <w:rPr>
          <w:bCs/>
          <w:sz w:val="24"/>
          <w:szCs w:val="24"/>
        </w:rPr>
        <w:t>These mechanisms support why the sample showed generally elevated JPE_Total.</w:t>
      </w:r>
    </w:p>
    <w:p w14:paraId="4C558601" w14:textId="2DAECB8D" w:rsidR="008C38A8" w:rsidRPr="00D26E0A" w:rsidRDefault="008C38A8" w:rsidP="00D26E0A">
      <w:pPr>
        <w:pStyle w:val="ListParagraph"/>
        <w:spacing w:line="360" w:lineRule="auto"/>
        <w:ind w:left="0" w:firstLine="0"/>
        <w:rPr>
          <w:sz w:val="24"/>
          <w:szCs w:val="24"/>
        </w:rPr>
      </w:pPr>
      <w:r w:rsidRPr="00D26E0A">
        <w:rPr>
          <w:sz w:val="24"/>
          <w:szCs w:val="24"/>
        </w:rPr>
        <w:t>The central objective was to test the correlation between JPE_Total and DES. A weak negative correlation (r</w:t>
      </w:r>
      <w:r w:rsidR="3308E01B" w:rsidRPr="00D26E0A">
        <w:rPr>
          <w:sz w:val="24"/>
          <w:szCs w:val="24"/>
        </w:rPr>
        <w:t xml:space="preserve"> </w:t>
      </w:r>
      <w:r w:rsidRPr="00D26E0A">
        <w:rPr>
          <w:sz w:val="24"/>
          <w:szCs w:val="24"/>
        </w:rPr>
        <w:t xml:space="preserve">= –0.169, p = 0.001) was found; </w:t>
      </w:r>
      <w:r w:rsidR="656F31A6" w:rsidRPr="00D26E0A">
        <w:rPr>
          <w:sz w:val="24"/>
          <w:szCs w:val="24"/>
        </w:rPr>
        <w:t>movement wise</w:t>
      </w:r>
      <w:r w:rsidRPr="00D26E0A">
        <w:rPr>
          <w:sz w:val="24"/>
          <w:szCs w:val="24"/>
        </w:rPr>
        <w:t xml:space="preserve">, extension and right rotation showed significant but weak negative correlations, while flexion and left rotation were not significant. Multiple regression confirmed JPE_Total as a weak negative predictor of DES (β = –0.180) and the model explained only 6.3% of DES variance. This partially supports the idea that cervical proprioception helps with eye-head coordination and keeps vision stable. Similar connections between visual problems, neck posture, and neck issues have been seen in other studies, like those by Noonari </w:t>
      </w:r>
      <w:r w:rsidR="174B9AC3" w:rsidRPr="00D26E0A">
        <w:rPr>
          <w:sz w:val="24"/>
          <w:szCs w:val="24"/>
        </w:rPr>
        <w:t>et al.,</w:t>
      </w:r>
      <w:r w:rsidRPr="00D26E0A">
        <w:rPr>
          <w:sz w:val="24"/>
          <w:szCs w:val="24"/>
        </w:rPr>
        <w:t xml:space="preserve"> Almutairi </w:t>
      </w:r>
      <w:r w:rsidR="3B1C8505" w:rsidRPr="00D26E0A">
        <w:rPr>
          <w:sz w:val="24"/>
          <w:szCs w:val="24"/>
        </w:rPr>
        <w:t>et al.,</w:t>
      </w:r>
      <w:r w:rsidRPr="00D26E0A">
        <w:rPr>
          <w:sz w:val="24"/>
          <w:szCs w:val="24"/>
        </w:rPr>
        <w:t xml:space="preserve"> and VA </w:t>
      </w:r>
      <w:r w:rsidR="1E469AE1" w:rsidRPr="00D26E0A">
        <w:rPr>
          <w:sz w:val="24"/>
          <w:szCs w:val="24"/>
        </w:rPr>
        <w:t>et al..</w:t>
      </w:r>
      <w:r w:rsidRPr="00D26E0A">
        <w:rPr>
          <w:sz w:val="24"/>
          <w:szCs w:val="24"/>
        </w:rPr>
        <w:t xml:space="preserve"> However, this study found a weak negative link, which is different from previous research that suggested a positive connection. Several possible reasons help explain thi</w:t>
      </w:r>
      <w:r w:rsidR="00D26E0A" w:rsidRPr="00D26E0A">
        <w:rPr>
          <w:sz w:val="24"/>
          <w:szCs w:val="24"/>
        </w:rPr>
        <w:t>s contradiction and weak effect,</w:t>
      </w:r>
    </w:p>
    <w:p w14:paraId="43380472" w14:textId="67DD1369" w:rsidR="008C38A8" w:rsidRPr="00D26E0A" w:rsidRDefault="3D31E285" w:rsidP="00D26E0A">
      <w:pPr>
        <w:spacing w:line="360" w:lineRule="auto"/>
        <w:jc w:val="both"/>
        <w:rPr>
          <w:sz w:val="24"/>
          <w:szCs w:val="24"/>
        </w:rPr>
      </w:pPr>
      <w:r w:rsidRPr="00D26E0A">
        <w:rPr>
          <w:sz w:val="24"/>
          <w:szCs w:val="24"/>
        </w:rPr>
        <w:t xml:space="preserve">The theoretical framework had suggested poor neck proprioception would worsen eye </w:t>
      </w:r>
      <w:r w:rsidR="27EED140" w:rsidRPr="00D26E0A">
        <w:rPr>
          <w:sz w:val="24"/>
          <w:szCs w:val="24"/>
        </w:rPr>
        <w:t>strain;</w:t>
      </w:r>
      <w:r w:rsidR="42642DCA" w:rsidRPr="00D26E0A">
        <w:rPr>
          <w:sz w:val="24"/>
          <w:szCs w:val="24"/>
        </w:rPr>
        <w:t xml:space="preserve"> the study actually captured a weak inverse relationship </w:t>
      </w:r>
      <w:r w:rsidR="31CC4581" w:rsidRPr="00D26E0A">
        <w:rPr>
          <w:sz w:val="24"/>
          <w:szCs w:val="24"/>
        </w:rPr>
        <w:t>(r = –0.169)</w:t>
      </w:r>
      <w:r w:rsidR="6A6B9EC6" w:rsidRPr="00D26E0A">
        <w:rPr>
          <w:sz w:val="24"/>
          <w:szCs w:val="24"/>
        </w:rPr>
        <w:t xml:space="preserve">. This unexpected negative direction could be explained by several clinical and behavioral </w:t>
      </w:r>
      <w:r w:rsidR="7947BD73" w:rsidRPr="00D26E0A">
        <w:rPr>
          <w:sz w:val="24"/>
          <w:szCs w:val="24"/>
        </w:rPr>
        <w:t xml:space="preserve">factors. First, DES was </w:t>
      </w:r>
      <w:r w:rsidR="0025FDF3" w:rsidRPr="00D26E0A">
        <w:rPr>
          <w:sz w:val="24"/>
          <w:szCs w:val="24"/>
        </w:rPr>
        <w:t>highly</w:t>
      </w:r>
      <w:r w:rsidR="7947BD73" w:rsidRPr="00D26E0A">
        <w:rPr>
          <w:sz w:val="24"/>
          <w:szCs w:val="24"/>
        </w:rPr>
        <w:t xml:space="preserve"> complex.</w:t>
      </w:r>
      <w:r w:rsidR="00D26E0A" w:rsidRPr="00D26E0A">
        <w:rPr>
          <w:sz w:val="24"/>
          <w:szCs w:val="24"/>
        </w:rPr>
        <w:t xml:space="preserve"> </w:t>
      </w:r>
      <w:r w:rsidR="7947BD73" w:rsidRPr="00D26E0A">
        <w:rPr>
          <w:sz w:val="24"/>
          <w:szCs w:val="24"/>
        </w:rPr>
        <w:t xml:space="preserve"> Multifactorial </w:t>
      </w:r>
      <w:r w:rsidR="7873C283" w:rsidRPr="00D26E0A">
        <w:rPr>
          <w:sz w:val="24"/>
          <w:szCs w:val="24"/>
        </w:rPr>
        <w:t>issues</w:t>
      </w:r>
      <w:r w:rsidR="7947BD73" w:rsidRPr="00D26E0A">
        <w:rPr>
          <w:sz w:val="24"/>
          <w:szCs w:val="24"/>
        </w:rPr>
        <w:t xml:space="preserve"> that </w:t>
      </w:r>
      <w:r w:rsidR="02F1FE0B" w:rsidRPr="00D26E0A">
        <w:rPr>
          <w:sz w:val="24"/>
          <w:szCs w:val="24"/>
        </w:rPr>
        <w:t>were</w:t>
      </w:r>
      <w:r w:rsidR="00D26E0A" w:rsidRPr="00D26E0A">
        <w:rPr>
          <w:sz w:val="24"/>
          <w:szCs w:val="24"/>
        </w:rPr>
        <w:t xml:space="preserve"> predominantly </w:t>
      </w:r>
      <w:r w:rsidR="0F9FE864" w:rsidRPr="00D26E0A">
        <w:rPr>
          <w:sz w:val="24"/>
          <w:szCs w:val="24"/>
        </w:rPr>
        <w:t xml:space="preserve"> driven by local visual </w:t>
      </w:r>
      <w:r w:rsidR="34FBB54D" w:rsidRPr="00D26E0A">
        <w:rPr>
          <w:sz w:val="24"/>
          <w:szCs w:val="24"/>
        </w:rPr>
        <w:t>factors</w:t>
      </w:r>
      <w:r w:rsidR="0F9FE864" w:rsidRPr="00D26E0A">
        <w:rPr>
          <w:sz w:val="24"/>
          <w:szCs w:val="24"/>
        </w:rPr>
        <w:t xml:space="preserve"> such as dry environment, glare and reduced blink rate</w:t>
      </w:r>
      <w:r w:rsidR="0C6D0B39" w:rsidRPr="00D26E0A">
        <w:rPr>
          <w:sz w:val="24"/>
          <w:szCs w:val="24"/>
        </w:rPr>
        <w:t xml:space="preserve"> mean neck proprioception was only one small piece of puzzle. Second, there was a natural mismatch bet</w:t>
      </w:r>
      <w:r w:rsidR="74390BD0" w:rsidRPr="00D26E0A">
        <w:rPr>
          <w:sz w:val="24"/>
          <w:szCs w:val="24"/>
        </w:rPr>
        <w:t xml:space="preserve">ween the measurement tools the CVS-Q captured </w:t>
      </w:r>
      <w:r w:rsidR="515CC584" w:rsidRPr="00D26E0A">
        <w:rPr>
          <w:sz w:val="24"/>
          <w:szCs w:val="24"/>
        </w:rPr>
        <w:t>student's</w:t>
      </w:r>
      <w:r w:rsidR="74390BD0" w:rsidRPr="00D26E0A">
        <w:rPr>
          <w:sz w:val="24"/>
          <w:szCs w:val="24"/>
        </w:rPr>
        <w:t xml:space="preserve"> </w:t>
      </w:r>
      <w:r w:rsidR="24A2E4DC" w:rsidRPr="00D26E0A">
        <w:rPr>
          <w:sz w:val="24"/>
          <w:szCs w:val="24"/>
        </w:rPr>
        <w:t>subjective feelings of eye strain, whereas, the JPE test measured objective physical motor errors, and these two ele</w:t>
      </w:r>
      <w:r w:rsidR="0BA401F4" w:rsidRPr="00D26E0A">
        <w:rPr>
          <w:sz w:val="24"/>
          <w:szCs w:val="24"/>
        </w:rPr>
        <w:t>ments did not always mirror each other perfectly in a healthy student population.</w:t>
      </w:r>
      <w:r w:rsidR="64B39197" w:rsidRPr="00D26E0A">
        <w:rPr>
          <w:sz w:val="24"/>
          <w:szCs w:val="24"/>
        </w:rPr>
        <w:t xml:space="preserve"> </w:t>
      </w:r>
      <w:r w:rsidR="5FD16FEB" w:rsidRPr="00D26E0A">
        <w:rPr>
          <w:sz w:val="24"/>
          <w:szCs w:val="24"/>
        </w:rPr>
        <w:t xml:space="preserve">Additionally, students with poor neck awareness </w:t>
      </w:r>
      <w:r w:rsidR="1A347F1E" w:rsidRPr="00D26E0A">
        <w:rPr>
          <w:sz w:val="24"/>
          <w:szCs w:val="24"/>
        </w:rPr>
        <w:t xml:space="preserve">high JPE </w:t>
      </w:r>
      <w:r w:rsidR="1A347F1E" w:rsidRPr="00D26E0A">
        <w:rPr>
          <w:sz w:val="24"/>
          <w:szCs w:val="24"/>
        </w:rPr>
        <w:lastRenderedPageBreak/>
        <w:t xml:space="preserve">might have unconsciously adapted by slumping into a complete head </w:t>
      </w:r>
      <w:r w:rsidR="51D6B15E" w:rsidRPr="00D26E0A">
        <w:rPr>
          <w:sz w:val="24"/>
          <w:szCs w:val="24"/>
        </w:rPr>
        <w:t>down position</w:t>
      </w:r>
      <w:r w:rsidR="1A347F1E" w:rsidRPr="00D26E0A">
        <w:rPr>
          <w:sz w:val="24"/>
          <w:szCs w:val="24"/>
        </w:rPr>
        <w:t xml:space="preserve"> over t</w:t>
      </w:r>
      <w:r w:rsidR="0EE9CD70" w:rsidRPr="00D26E0A">
        <w:rPr>
          <w:sz w:val="24"/>
          <w:szCs w:val="24"/>
        </w:rPr>
        <w:t>heir screens. While this faulty postu</w:t>
      </w:r>
      <w:r w:rsidR="5877124B" w:rsidRPr="00D26E0A">
        <w:rPr>
          <w:sz w:val="24"/>
          <w:szCs w:val="24"/>
        </w:rPr>
        <w:t>re severely worsened</w:t>
      </w:r>
      <w:r w:rsidR="5FD16FEB" w:rsidRPr="00D26E0A">
        <w:rPr>
          <w:sz w:val="24"/>
          <w:szCs w:val="24"/>
        </w:rPr>
        <w:t xml:space="preserve"> </w:t>
      </w:r>
      <w:r w:rsidR="339E6678" w:rsidRPr="00D26E0A">
        <w:rPr>
          <w:sz w:val="24"/>
          <w:szCs w:val="24"/>
        </w:rPr>
        <w:t>their neck joint errors, it changed their focal viewing angle in a way that may have tempo</w:t>
      </w:r>
      <w:r w:rsidR="6F3C8573" w:rsidRPr="00D26E0A">
        <w:rPr>
          <w:sz w:val="24"/>
          <w:szCs w:val="24"/>
        </w:rPr>
        <w:t>rarily eased the workload on their eye muscles, leading to lower reported eye strain scores at that specific moment.</w:t>
      </w:r>
      <w:r w:rsidR="5FD16FEB" w:rsidRPr="00D26E0A">
        <w:rPr>
          <w:sz w:val="24"/>
          <w:szCs w:val="24"/>
        </w:rPr>
        <w:t xml:space="preserve"> </w:t>
      </w:r>
      <w:r w:rsidR="008C38A8" w:rsidRPr="00D26E0A">
        <w:rPr>
          <w:sz w:val="24"/>
          <w:szCs w:val="24"/>
        </w:rPr>
        <w:t>DES has m</w:t>
      </w:r>
      <w:r w:rsidR="00D26E0A" w:rsidRPr="00D26E0A">
        <w:rPr>
          <w:sz w:val="24"/>
          <w:szCs w:val="24"/>
        </w:rPr>
        <w:t>any non‑proprioceptive causes, r</w:t>
      </w:r>
      <w:r w:rsidR="008C38A8" w:rsidRPr="00D26E0A">
        <w:rPr>
          <w:sz w:val="24"/>
          <w:szCs w:val="24"/>
        </w:rPr>
        <w:t xml:space="preserve">eviews emphasize that DES is mainly driven by ocular surface and visual factors: reduced blink rate and </w:t>
      </w:r>
      <w:r w:rsidR="008614E5" w:rsidRPr="00D26E0A">
        <w:rPr>
          <w:sz w:val="24"/>
          <w:szCs w:val="24"/>
        </w:rPr>
        <w:t xml:space="preserve">completeness, </w:t>
      </w:r>
      <w:r w:rsidR="008C38A8" w:rsidRPr="00D26E0A">
        <w:rPr>
          <w:sz w:val="24"/>
          <w:szCs w:val="24"/>
        </w:rPr>
        <w:t>uncorrected refractive error, accommodative/vergence anomalies, screen brightness, glare, and task cognitive demand, rather than cervical input alone. Because DES is multifactorial, cervical proprioception is only one small contributor among many, which naturally produces a weak overall correlation.</w:t>
      </w:r>
      <w:r w:rsidR="00D26E0A" w:rsidRPr="00D26E0A">
        <w:rPr>
          <w:sz w:val="24"/>
          <w:szCs w:val="24"/>
        </w:rPr>
        <w:t xml:space="preserve"> </w:t>
      </w:r>
      <w:r w:rsidR="008C38A8" w:rsidRPr="00D26E0A">
        <w:rPr>
          <w:sz w:val="24"/>
          <w:szCs w:val="24"/>
        </w:rPr>
        <w:t>In this study, DES was measured with a subjective questionnaire, whereas JPE is an objective, performance‑based measure. In visual research, discordance between subjective symptom scores and objective findings is well documented: correlations are often weak, and patients can report many symptoms despite near‑normal tests, or vice versa. This subjective–objective mismatch likely reduced the strength of the observed correlation between CVS‑Q (symptom perce</w:t>
      </w:r>
      <w:r w:rsidR="00BA5882" w:rsidRPr="00D26E0A">
        <w:rPr>
          <w:sz w:val="24"/>
          <w:szCs w:val="24"/>
        </w:rPr>
        <w:t>ption) and JPE (motor accuracy)</w:t>
      </w:r>
      <w:r w:rsidR="00D26E0A" w:rsidRPr="00D26E0A">
        <w:rPr>
          <w:sz w:val="24"/>
          <w:szCs w:val="24"/>
        </w:rPr>
        <w:t xml:space="preserve"> </w:t>
      </w:r>
      <w:r w:rsidR="00BA5882" w:rsidRPr="00D26E0A">
        <w:rPr>
          <w:sz w:val="24"/>
          <w:szCs w:val="24"/>
        </w:rPr>
        <w:fldChar w:fldCharType="begin"/>
      </w:r>
      <w:r w:rsidR="00BA5882" w:rsidRPr="00D26E0A">
        <w:rPr>
          <w:sz w:val="24"/>
          <w:szCs w:val="24"/>
        </w:rPr>
        <w:instrText xml:space="preserve"> ADDIN EN.CITE &lt;EndNote&gt;&lt;Cite&gt;&lt;Author&gt;Sheppard&lt;/Author&gt;&lt;Year&gt;2018&lt;/Year&gt;&lt;RecNum&gt;6&lt;/RecNum&gt;&lt;DisplayText&gt;(Sheppard &amp;amp; Wolffsohn, 2018)&lt;/DisplayText&gt;&lt;record&gt;&lt;rec-number&gt;6&lt;/rec-number&gt;&lt;foreign-keys&gt;&lt;key app="EN" db-id="t0zepwezdf2904erx9m5pf53509sdpvx9xaa" timestamp="1778787883"&gt;6&lt;/key&gt;&lt;/foreign-keys&gt;&lt;ref-type name="Journal Article"&gt;17&lt;/ref-type&gt;&lt;contributors&gt;&lt;authors&gt;&lt;author&gt;Sheppard, Amy L&lt;/author&gt;&lt;author&gt;Wolffsohn, James S&lt;/author&gt;&lt;/authors&gt;&lt;/contributors&gt;&lt;titles&gt;&lt;title&gt;Digital eye strain: prevalence, measurement and amelioration&lt;/title&gt;&lt;secondary-title&gt;BMJ open ophthalmology&lt;/secondary-title&gt;&lt;/titles&gt;&lt;periodical&gt;&lt;full-title&gt;BMJ open ophthalmology&lt;/full-title&gt;&lt;/periodical&gt;&lt;volume&gt;3&lt;/volume&gt;&lt;number&gt;1&lt;/number&gt;&lt;dates&gt;&lt;year&gt;2018&lt;/year&gt;&lt;/dates&gt;&lt;isbn&gt;2397-3269&lt;/isbn&gt;&lt;urls&gt;&lt;/urls&gt;&lt;/record&gt;&lt;/Cite&gt;&lt;/EndNote&gt;</w:instrText>
      </w:r>
      <w:r w:rsidR="00BA5882" w:rsidRPr="00D26E0A">
        <w:rPr>
          <w:sz w:val="24"/>
          <w:szCs w:val="24"/>
        </w:rPr>
        <w:fldChar w:fldCharType="separate"/>
      </w:r>
      <w:r w:rsidR="00BA5882" w:rsidRPr="00D26E0A">
        <w:rPr>
          <w:noProof/>
          <w:sz w:val="24"/>
          <w:szCs w:val="24"/>
        </w:rPr>
        <w:t>(Sheppard &amp; Wolffsohn, 2018)</w:t>
      </w:r>
      <w:r w:rsidR="00BA5882" w:rsidRPr="00D26E0A">
        <w:rPr>
          <w:sz w:val="24"/>
          <w:szCs w:val="24"/>
        </w:rPr>
        <w:fldChar w:fldCharType="end"/>
      </w:r>
      <w:r w:rsidR="00BA5882" w:rsidRPr="00D26E0A">
        <w:rPr>
          <w:sz w:val="24"/>
          <w:szCs w:val="24"/>
        </w:rPr>
        <w:t xml:space="preserve"> .</w:t>
      </w:r>
    </w:p>
    <w:p w14:paraId="01884702" w14:textId="77777777" w:rsidR="008C38A8" w:rsidRPr="00D26E0A" w:rsidRDefault="008C38A8" w:rsidP="00D26E0A">
      <w:pPr>
        <w:spacing w:line="360" w:lineRule="auto"/>
        <w:jc w:val="both"/>
        <w:rPr>
          <w:sz w:val="24"/>
          <w:szCs w:val="24"/>
        </w:rPr>
      </w:pPr>
      <w:r w:rsidRPr="00D26E0A">
        <w:rPr>
          <w:sz w:val="24"/>
          <w:szCs w:val="24"/>
        </w:rPr>
        <w:t>Both DES and cervical JPE were assessed at a single time point in a cross‑sectional design. Such designs cannot determine whether impaired proprioception precedes and contributes to DES or whether DES‑related behaviours (e.g., more head‑down use) gradually alter proprioception. Similar cross‑sectional proprioception studies acknowledge that this design cannot establish causality between CPE and functional outcomes. Without temporal data, any true directional relationship may be obscured and appear as a small linear association</w:t>
      </w:r>
      <w:r w:rsidR="004338A1" w:rsidRPr="00D26E0A">
        <w:rPr>
          <w:sz w:val="24"/>
          <w:szCs w:val="24"/>
        </w:rPr>
        <w:fldChar w:fldCharType="begin"/>
      </w:r>
      <w:r w:rsidR="004338A1" w:rsidRPr="00D26E0A">
        <w:rPr>
          <w:sz w:val="24"/>
          <w:szCs w:val="24"/>
        </w:rPr>
        <w:instrText xml:space="preserve"> ADDIN EN.CITE &lt;EndNote&gt;&lt;Cite&gt;&lt;Author&gt;Acet&lt;/Author&gt;&lt;Year&gt;2025&lt;/Year&gt;&lt;RecNum&gt;7&lt;/RecNum&gt;&lt;DisplayText&gt;(Acet &amp;amp; Begen, 2025)&lt;/DisplayText&gt;&lt;record&gt;&lt;rec-number&gt;7&lt;/rec-number&gt;&lt;foreign-keys&gt;&lt;key app="EN" db-id="t0zepwezdf2904erx9m5pf53509sdpvx9xaa" timestamp="1778788136"&gt;7&lt;/key&gt;&lt;/foreign-keys&gt;&lt;ref-type name="Journal Article"&gt;17&lt;/ref-type&gt;&lt;contributors&gt;&lt;authors&gt;&lt;author&gt;Acet, Nagihan&lt;/author&gt;&lt;author&gt;Begen, Sena&lt;/author&gt;&lt;/authors&gt;&lt;/contributors&gt;&lt;titles&gt;&lt;title&gt;The proprioceptive puzzle: An observational study investigating the effects of cervical proprioceptive errors on quantitative sensory testing and body awareness in young individuals&lt;/title&gt;&lt;secondary-title&gt;PloS one&lt;/secondary-title&gt;&lt;/titles&gt;&lt;periodical&gt;&lt;full-title&gt;PloS one&lt;/full-title&gt;&lt;/periodical&gt;&lt;pages&gt;e0321645&lt;/pages&gt;&lt;volume&gt;20&lt;/volume&gt;&lt;number&gt;4&lt;/number&gt;&lt;dates&gt;&lt;year&gt;2025&lt;/year&gt;&lt;/dates&gt;&lt;isbn&gt;1932-6203&lt;/isbn&gt;&lt;urls&gt;&lt;/urls&gt;&lt;/record&gt;&lt;/Cite&gt;&lt;/EndNote&gt;</w:instrText>
      </w:r>
      <w:r w:rsidR="004338A1" w:rsidRPr="00D26E0A">
        <w:rPr>
          <w:sz w:val="24"/>
          <w:szCs w:val="24"/>
        </w:rPr>
        <w:fldChar w:fldCharType="separate"/>
      </w:r>
      <w:r w:rsidR="004338A1" w:rsidRPr="00D26E0A">
        <w:rPr>
          <w:noProof/>
          <w:sz w:val="24"/>
          <w:szCs w:val="24"/>
        </w:rPr>
        <w:t>(Acet &amp; Begen, 2025)</w:t>
      </w:r>
      <w:r w:rsidR="004338A1" w:rsidRPr="00D26E0A">
        <w:rPr>
          <w:sz w:val="24"/>
          <w:szCs w:val="24"/>
        </w:rPr>
        <w:fldChar w:fldCharType="end"/>
      </w:r>
      <w:r w:rsidRPr="00D26E0A">
        <w:rPr>
          <w:sz w:val="24"/>
          <w:szCs w:val="24"/>
        </w:rPr>
        <w:t>.</w:t>
      </w:r>
    </w:p>
    <w:p w14:paraId="49EE78B1" w14:textId="4A69EEA5" w:rsidR="008C38A8" w:rsidRPr="00D26E0A" w:rsidRDefault="008C38A8" w:rsidP="00D26E0A">
      <w:pPr>
        <w:spacing w:line="360" w:lineRule="auto"/>
        <w:jc w:val="both"/>
        <w:rPr>
          <w:sz w:val="24"/>
          <w:szCs w:val="24"/>
        </w:rPr>
      </w:pPr>
      <w:r w:rsidRPr="00D26E0A">
        <w:rPr>
          <w:sz w:val="24"/>
          <w:szCs w:val="24"/>
        </w:rPr>
        <w:t xml:space="preserve">The sample consisted of young adults with moderate DES but not a clinical neck‑pain population. Evidence from older or symptomatic groups shows stronger links between JPE and functional balance or pain. In contrast, one study found no meaningful JPE differences in patients with only mild neck disability compared with controls, suggesting that strong sensorimotor correlations emerge mainly in more severe </w:t>
      </w:r>
      <w:r w:rsidR="290F9C43" w:rsidRPr="00D26E0A">
        <w:rPr>
          <w:sz w:val="24"/>
          <w:szCs w:val="24"/>
        </w:rPr>
        <w:t>conditions.</w:t>
      </w:r>
      <w:r w:rsidRPr="00D26E0A">
        <w:rPr>
          <w:sz w:val="24"/>
          <w:szCs w:val="24"/>
        </w:rPr>
        <w:t xml:space="preserve"> In a young student population with relatively low disability, the cervical–visual coupling may naturally be weak</w:t>
      </w:r>
      <w:r w:rsidR="00D26E0A" w:rsidRPr="00D26E0A">
        <w:rPr>
          <w:sz w:val="24"/>
          <w:szCs w:val="24"/>
        </w:rPr>
        <w:t xml:space="preserve"> </w:t>
      </w:r>
      <w:r w:rsidRPr="00D26E0A">
        <w:rPr>
          <w:sz w:val="24"/>
          <w:szCs w:val="24"/>
        </w:rPr>
        <w:fldChar w:fldCharType="begin"/>
      </w:r>
      <w:r w:rsidRPr="00D26E0A">
        <w:rPr>
          <w:sz w:val="24"/>
          <w:szCs w:val="24"/>
        </w:rPr>
        <w:instrText xml:space="preserve"> ADDIN EN.CITE &lt;EndNote&gt;&lt;Cite&gt;&lt;Author&gt;Raizah&lt;/Author&gt;&lt;Year&gt;2023&lt;/Year&gt;&lt;RecNum&gt;124&lt;/RecNum&gt;&lt;DisplayText&gt;(Raizah et al., 2023)&lt;/DisplayText&gt;&lt;record&gt;&lt;rec-number&gt;124&lt;/rec-number&gt;&lt;foreign-keys&gt;&lt;key app="EN" db-id="fwwwaasp3tet92ezv92pe0xrzpdee2txwewf" timestamp="1778828572"&gt;124&lt;/key&gt;&lt;/foreign-keys&gt;&lt;ref-type name="Journal Article"&gt;17&lt;/ref-type&gt;&lt;contributors&gt;&lt;authors&gt;&lt;author&gt;Raizah, Abdullah&lt;/author&gt;&lt;author&gt;Reddy, Ravi Shankar&lt;/author&gt;&lt;author&gt;Alshahrani, Mastour Saeed&lt;/author&gt;&lt;author&gt;Gautam, Ajay Prashad&lt;/author&gt;&lt;author&gt;Alkhamis, Batool Abdulelah&lt;/author&gt;&lt;author&gt;Kakaraparthi, Venkata Nagaraj&lt;/author&gt;&lt;author&gt;Ahmad, Irshad&lt;/author&gt;&lt;author&gt;Kandakurti, Praveen Kumar&lt;/author&gt;&lt;author&gt;ALMohiza, Mohammad A&lt;/author&gt;&lt;/authors&gt;&lt;/contributors&gt;&lt;titles&gt;&lt;title&gt;A cross-sectional study on mediating effect of chronic pain on the relationship between cervical proprioception and functional balance in elderly individuals with chronic neck pain: mediation analysis study&lt;/title&gt;&lt;secondary-title&gt;Journal of Clinical Medicine&lt;/secondary-title&gt;&lt;/titles&gt;&lt;periodical&gt;&lt;full-title&gt;Journal of Clinical Medicine&lt;/full-title&gt;&lt;/periodical&gt;&lt;pages&gt;3140&lt;/pages&gt;&lt;volume&gt;12&lt;/volume&gt;&lt;number&gt;9&lt;/number&gt;&lt;dates&gt;&lt;year&gt;2023&lt;/year&gt;&lt;/dates&gt;&lt;isbn&gt;2077-0383&lt;/isbn&gt;&lt;urls&gt;&lt;/urls&gt;&lt;/record&gt;&lt;/Cite&gt;&lt;/EndNote&gt;</w:instrText>
      </w:r>
      <w:r w:rsidRPr="00D26E0A">
        <w:rPr>
          <w:sz w:val="24"/>
          <w:szCs w:val="24"/>
        </w:rPr>
        <w:fldChar w:fldCharType="separate"/>
      </w:r>
      <w:r w:rsidR="002371AC" w:rsidRPr="00D26E0A">
        <w:rPr>
          <w:noProof/>
          <w:sz w:val="24"/>
          <w:szCs w:val="24"/>
        </w:rPr>
        <w:t xml:space="preserve">(Raizah </w:t>
      </w:r>
      <w:r w:rsidR="002371AC" w:rsidRPr="00D26E0A">
        <w:rPr>
          <w:i/>
          <w:noProof/>
          <w:sz w:val="24"/>
          <w:szCs w:val="24"/>
        </w:rPr>
        <w:t>et al</w:t>
      </w:r>
      <w:r w:rsidR="002371AC" w:rsidRPr="00D26E0A">
        <w:rPr>
          <w:noProof/>
          <w:sz w:val="24"/>
          <w:szCs w:val="24"/>
        </w:rPr>
        <w:t>., 2023)</w:t>
      </w:r>
      <w:r w:rsidRPr="00D26E0A">
        <w:rPr>
          <w:sz w:val="24"/>
          <w:szCs w:val="24"/>
        </w:rPr>
        <w:fldChar w:fldCharType="end"/>
      </w:r>
      <w:r w:rsidR="00D26E0A" w:rsidRPr="00D26E0A">
        <w:rPr>
          <w:sz w:val="24"/>
          <w:szCs w:val="24"/>
        </w:rPr>
        <w:t xml:space="preserve">. </w:t>
      </w:r>
      <w:r w:rsidRPr="00D26E0A">
        <w:rPr>
          <w:sz w:val="24"/>
          <w:szCs w:val="24"/>
        </w:rPr>
        <w:t xml:space="preserve">JPE reflects static head‑reposition accuracy over a few trials, while DES reflects cumulative visual discomfort over many hours of device use. Objective DES‑related measures (blink rate, accommodation, etc.) also do not consistently align with symptom severity.  It is </w:t>
      </w:r>
      <w:r w:rsidRPr="00D26E0A">
        <w:rPr>
          <w:sz w:val="24"/>
          <w:szCs w:val="24"/>
        </w:rPr>
        <w:lastRenderedPageBreak/>
        <w:t>plausible that the relationship between cervical proprioception and DES is non‑linear or threshold‑based (e.g., only above certain pain/posture loads), which a simple Spearman correlation and linear regression cannot capture, again resulting in a weak apparent associa</w:t>
      </w:r>
      <w:r w:rsidR="002E334C" w:rsidRPr="00D26E0A">
        <w:rPr>
          <w:sz w:val="24"/>
          <w:szCs w:val="24"/>
        </w:rPr>
        <w:t>tion</w:t>
      </w:r>
      <w:r w:rsidRPr="00D26E0A">
        <w:rPr>
          <w:sz w:val="24"/>
          <w:szCs w:val="24"/>
        </w:rPr>
        <w:fldChar w:fldCharType="begin"/>
      </w:r>
      <w:r w:rsidRPr="00D26E0A">
        <w:rPr>
          <w:sz w:val="24"/>
          <w:szCs w:val="24"/>
        </w:rPr>
        <w:instrText xml:space="preserve"> ADDIN EN.CITE &lt;EndNote&gt;&lt;Cite&gt;&lt;Author&gt;Sheppard&lt;/Author&gt;&lt;Year&gt;2018&lt;/Year&gt;&lt;RecNum&gt;6&lt;/RecNum&gt;&lt;DisplayText&gt;(Sheppard &amp;amp; Wolffsohn, 2018)&lt;/DisplayText&gt;&lt;record&gt;&lt;rec-number&gt;6&lt;/rec-number&gt;&lt;foreign-keys&gt;&lt;key app="EN" db-id="t0zepwezdf2904erx9m5pf53509sdpvx9xaa" timestamp="1778787883"&gt;6&lt;/key&gt;&lt;/foreign-keys&gt;&lt;ref-type name="Journal Article"&gt;17&lt;/ref-type&gt;&lt;contributors&gt;&lt;authors&gt;&lt;author&gt;Sheppard, Amy L&lt;/author&gt;&lt;author&gt;Wolffsohn, James S&lt;/author&gt;&lt;/authors&gt;&lt;/contributors&gt;&lt;titles&gt;&lt;title&gt;Digital eye strain: prevalence, measurement and amelioration&lt;/title&gt;&lt;secondary-title&gt;BMJ open ophthalmology&lt;/secondary-title&gt;&lt;/titles&gt;&lt;periodical&gt;&lt;full-title&gt;BMJ open ophthalmology&lt;/full-title&gt;&lt;/periodical&gt;&lt;volume&gt;3&lt;/volume&gt;&lt;number&gt;1&lt;/number&gt;&lt;dates&gt;&lt;year&gt;2018&lt;/year&gt;&lt;/dates&gt;&lt;isbn&gt;2397-3269&lt;/isbn&gt;&lt;urls&gt;&lt;/urls&gt;&lt;/record&gt;&lt;/Cite&gt;&lt;/EndNote&gt;</w:instrText>
      </w:r>
      <w:r w:rsidRPr="00D26E0A">
        <w:rPr>
          <w:sz w:val="24"/>
          <w:szCs w:val="24"/>
        </w:rPr>
        <w:fldChar w:fldCharType="separate"/>
      </w:r>
      <w:r w:rsidR="002E334C" w:rsidRPr="00D26E0A">
        <w:rPr>
          <w:noProof/>
          <w:sz w:val="24"/>
          <w:szCs w:val="24"/>
        </w:rPr>
        <w:t>(Sheppard &amp; Wolffsohn, 2018)</w:t>
      </w:r>
      <w:r w:rsidRPr="00D26E0A">
        <w:rPr>
          <w:sz w:val="24"/>
          <w:szCs w:val="24"/>
        </w:rPr>
        <w:fldChar w:fldCharType="end"/>
      </w:r>
      <w:r w:rsidR="00D26E0A" w:rsidRPr="00D26E0A">
        <w:rPr>
          <w:sz w:val="24"/>
          <w:szCs w:val="24"/>
        </w:rPr>
        <w:t xml:space="preserve">. </w:t>
      </w:r>
      <w:r w:rsidRPr="00D26E0A">
        <w:rPr>
          <w:sz w:val="24"/>
          <w:szCs w:val="24"/>
        </w:rPr>
        <w:t xml:space="preserve">There could be several reasons for this difference, </w:t>
      </w:r>
      <w:r w:rsidR="32E6C376" w:rsidRPr="00D26E0A">
        <w:rPr>
          <w:sz w:val="24"/>
          <w:szCs w:val="24"/>
        </w:rPr>
        <w:t>Firstly, DES</w:t>
      </w:r>
      <w:r w:rsidRPr="00D26E0A">
        <w:rPr>
          <w:sz w:val="24"/>
          <w:szCs w:val="24"/>
        </w:rPr>
        <w:t xml:space="preserve"> is caused by many factors like long screen time, bright lights, poor lighting, not blinking enough, stress, eye problems, sleep issues, and how people sit while using devices. </w:t>
      </w:r>
      <w:bookmarkStart w:id="2601" w:name="_m0atjqw1zqp8"/>
      <w:bookmarkEnd w:id="2601"/>
      <w:r w:rsidR="1A172129" w:rsidRPr="00D26E0A">
        <w:rPr>
          <w:sz w:val="24"/>
          <w:szCs w:val="24"/>
        </w:rPr>
        <w:t xml:space="preserve">Therefore, cervical proprioception may only play a minor role. Second, the cross-sectional design and possible behavioral adaptations, including limited screen exposure and regular breaks in students reporting cervical </w:t>
      </w:r>
      <w:r w:rsidR="6A01D26F" w:rsidRPr="00D26E0A">
        <w:rPr>
          <w:sz w:val="24"/>
          <w:szCs w:val="24"/>
        </w:rPr>
        <w:t>complaints,</w:t>
      </w:r>
      <w:r w:rsidR="1A172129" w:rsidRPr="00D26E0A">
        <w:rPr>
          <w:sz w:val="24"/>
          <w:szCs w:val="24"/>
        </w:rPr>
        <w:t xml:space="preserve"> may influence the results of the study. Moreover, possible variations in the test for JPE and self-reports for DES could influence the results.  Besides, the study failed to consider other potentially influencing factors like duration of screen exposure, sitting posture, device types, degree of neck pain severity, and use of spectacles. The regression revealed that the model accounted for only 6.3% of the variance in DES scores. That means that numerous other variables contribute to the problem. Gender turned out </w:t>
      </w:r>
      <w:r w:rsidR="32A15339" w:rsidRPr="00D26E0A">
        <w:rPr>
          <w:sz w:val="24"/>
          <w:szCs w:val="24"/>
        </w:rPr>
        <w:t>to be a statistically</w:t>
      </w:r>
      <w:r w:rsidR="1A172129" w:rsidRPr="00D26E0A">
        <w:rPr>
          <w:sz w:val="24"/>
          <w:szCs w:val="24"/>
        </w:rPr>
        <w:t xml:space="preserve"> significant factor influencing DES; however, the age did not have any major effect on DES scores. Thus, despite the relatively weak correlation between DES and cervical sensorimotor functions, the obtained results allow concluding that some relation can still exist between the two parameters in students using digital devices extensively.</w:t>
      </w:r>
    </w:p>
    <w:p w14:paraId="1DAD5C29" w14:textId="1B71E442" w:rsidR="008C38A8" w:rsidRPr="00D26E0A" w:rsidRDefault="1A365CEE" w:rsidP="00D26E0A">
      <w:pPr>
        <w:widowControl/>
        <w:spacing w:after="120" w:line="360" w:lineRule="auto"/>
        <w:jc w:val="both"/>
        <w:rPr>
          <w:color w:val="18181B"/>
          <w:sz w:val="24"/>
          <w:szCs w:val="24"/>
          <w:shd w:val="clear" w:color="auto" w:fill="FFFFFF"/>
          <w:lang w:eastAsia="zh-CN"/>
        </w:rPr>
      </w:pPr>
      <w:r w:rsidRPr="00D26E0A">
        <w:rPr>
          <w:sz w:val="24"/>
          <w:szCs w:val="24"/>
        </w:rPr>
        <w:t>Female students were shown to have significantly higher DES scores than males (p = 0.001) and gender remained a statistically significant positive predictor of DES in the regression (β = 0.174, p = 0.001). As noted in Chapter 2, female students were more likely to report DES and cervical pain in various populations due to potential physiological differences (anatomical, hormonal, behavioral) associated with increased frequency of social media usage and sustained near focus.</w:t>
      </w:r>
      <w:r w:rsidR="009B3C70" w:rsidRPr="00D26E0A">
        <w:rPr>
          <w:color w:val="18181B"/>
          <w:sz w:val="24"/>
          <w:szCs w:val="24"/>
          <w:shd w:val="clear" w:color="auto" w:fill="FFFFFF"/>
          <w:lang w:eastAsia="zh-CN"/>
        </w:rPr>
        <w:fldChar w:fldCharType="begin"/>
      </w:r>
      <w:r w:rsidR="009B3C70" w:rsidRPr="00D26E0A">
        <w:rPr>
          <w:color w:val="18181B"/>
          <w:sz w:val="24"/>
          <w:szCs w:val="24"/>
          <w:shd w:val="clear" w:color="auto" w:fill="FFFFFF"/>
          <w:lang w:eastAsia="zh-CN"/>
        </w:rPr>
        <w:instrText xml:space="preserve"> ADDIN EN.CITE &lt;EndNote&gt;&lt;Cite&gt;&lt;Author&gt;Chu&lt;/Author&gt;&lt;Year&gt;2023&lt;/Year&gt;&lt;RecNum&gt;9&lt;/RecNum&gt;&lt;DisplayText&gt;(Chu et al., 2023)&lt;/DisplayText&gt;&lt;record&gt;&lt;rec-number&gt;9&lt;/rec-number&gt;&lt;foreign-keys&gt;&lt;key app="EN" db-id="zt05rxfs2t9azoevpd8ppdp3t0pewsvsatrt" timestamp="1772746308"&gt;9&lt;/key&gt;&lt;/foreign-keys&gt;&lt;ref-type name="Journal Article"&gt;17&lt;/ref-type&gt;&lt;contributors&gt;&lt;authors&gt;&lt;author&gt;Chu, Geoffrey CH&lt;/author&gt;&lt;author&gt;Chan, Lily YL&lt;/author&gt;&lt;author&gt;Do, Chi-wai&lt;/author&gt;&lt;author&gt;Tse, Andy CY&lt;/author&gt;&lt;author&gt;Cheung, Teris&lt;/author&gt;&lt;author&gt;Szeto, Grace PY&lt;/author&gt;&lt;author&gt;So, Billy CL&lt;/author&gt;&lt;author&gt;Lee, Regina LT&lt;/author&gt;&lt;author&gt;Lee, Paul H&lt;/author&gt;&lt;/authors&gt;&lt;/contributors&gt;&lt;titles&gt;&lt;title&gt;Association between time spent on smartphones and digital eye strain: A 1-year prospective observational study among Hong Kong children and adolescents&lt;/title&gt;&lt;secondary-title&gt;Environmental Science and Pollution Research&lt;/secondary-title&gt;&lt;/titles&gt;&lt;periodical&gt;&lt;full-title&gt;Environmental Science and Pollution Research&lt;/full-title&gt;&lt;/periodical&gt;&lt;pages&gt;58428-58435&lt;/pages&gt;&lt;volume&gt;30&lt;/volume&gt;&lt;number&gt;20&lt;/number&gt;&lt;dates&gt;&lt;year&gt;2023&lt;/year&gt;&lt;/dates&gt;&lt;isbn&gt;1614-7499&lt;/isbn&gt;&lt;urls&gt;&lt;/urls&gt;&lt;/record&gt;&lt;/Cite&gt;&lt;/EndNote&gt;</w:instrText>
      </w:r>
      <w:r w:rsidR="009B3C70" w:rsidRPr="00D26E0A">
        <w:rPr>
          <w:color w:val="18181B"/>
          <w:sz w:val="24"/>
          <w:szCs w:val="24"/>
          <w:shd w:val="clear" w:color="auto" w:fill="FFFFFF"/>
          <w:lang w:eastAsia="zh-CN"/>
        </w:rPr>
        <w:fldChar w:fldCharType="separate"/>
      </w:r>
      <w:r w:rsidR="009B3C70" w:rsidRPr="00D26E0A">
        <w:rPr>
          <w:color w:val="18181B"/>
          <w:sz w:val="24"/>
          <w:szCs w:val="24"/>
          <w:shd w:val="clear" w:color="auto" w:fill="FFFFFF"/>
          <w:lang w:eastAsia="zh-CN"/>
        </w:rPr>
        <w:t>(Chu et al., 2023)</w:t>
      </w:r>
      <w:r w:rsidR="009B3C70" w:rsidRPr="00D26E0A">
        <w:rPr>
          <w:color w:val="18181B"/>
          <w:sz w:val="24"/>
          <w:szCs w:val="24"/>
          <w:shd w:val="clear" w:color="auto" w:fill="FFFFFF"/>
          <w:lang w:eastAsia="zh-CN"/>
        </w:rPr>
        <w:fldChar w:fldCharType="end"/>
      </w:r>
      <w:r w:rsidR="008C38A8" w:rsidRPr="00D26E0A">
        <w:rPr>
          <w:color w:val="18181B"/>
          <w:sz w:val="24"/>
          <w:szCs w:val="24"/>
          <w:shd w:val="clear" w:color="auto" w:fill="FFFFFF"/>
          <w:lang w:eastAsia="zh-CN"/>
        </w:rPr>
        <w:t xml:space="preserve">. </w:t>
      </w:r>
      <w:r w:rsidR="66CDC547" w:rsidRPr="00D26E0A">
        <w:rPr>
          <w:sz w:val="24"/>
          <w:szCs w:val="24"/>
        </w:rPr>
        <w:t>Surveys conducted internationally revealed higher rates of DES in women, specifically those using several digital devices and for extended periods of time.</w:t>
      </w:r>
      <w:r w:rsidR="00D26E0A" w:rsidRPr="00D26E0A">
        <w:rPr>
          <w:color w:val="18181B"/>
          <w:sz w:val="24"/>
          <w:szCs w:val="24"/>
          <w:shd w:val="clear" w:color="auto" w:fill="FFFFFF"/>
          <w:lang w:eastAsia="zh-CN"/>
        </w:rPr>
        <w:t xml:space="preserve"> </w:t>
      </w:r>
      <w:r w:rsidR="008C38A8" w:rsidRPr="00D26E0A">
        <w:rPr>
          <w:color w:val="18181B"/>
          <w:sz w:val="24"/>
          <w:szCs w:val="24"/>
          <w:shd w:val="clear" w:color="auto" w:fill="FFFFFF"/>
          <w:lang w:eastAsia="zh-CN"/>
        </w:rPr>
        <w:t>Possible explanations for higher female DES includ</w:t>
      </w:r>
      <w:r w:rsidR="00D26E0A" w:rsidRPr="00D26E0A">
        <w:rPr>
          <w:color w:val="18181B"/>
          <w:sz w:val="24"/>
          <w:szCs w:val="24"/>
          <w:shd w:val="clear" w:color="auto" w:fill="FFFFFF"/>
          <w:lang w:eastAsia="zh-CN"/>
        </w:rPr>
        <w:t>e;</w:t>
      </w:r>
      <w:r w:rsidR="008C38A8" w:rsidRPr="00D26E0A">
        <w:rPr>
          <w:color w:val="18181B"/>
          <w:sz w:val="24"/>
          <w:szCs w:val="24"/>
          <w:shd w:val="clear" w:color="auto" w:fill="FFFFFF"/>
        </w:rPr>
        <w:t>Greater cumulative near work (academic + social media), leading to more visual fatigue.</w:t>
      </w:r>
      <w:r w:rsidR="00D26E0A" w:rsidRPr="00D26E0A">
        <w:rPr>
          <w:color w:val="18181B"/>
          <w:sz w:val="24"/>
          <w:szCs w:val="24"/>
          <w:shd w:val="clear" w:color="auto" w:fill="FFFFFF"/>
        </w:rPr>
        <w:t xml:space="preserve"> </w:t>
      </w:r>
      <w:r w:rsidR="008C38A8" w:rsidRPr="00D26E0A">
        <w:rPr>
          <w:color w:val="18181B"/>
          <w:sz w:val="24"/>
          <w:szCs w:val="24"/>
          <w:shd w:val="clear" w:color="auto" w:fill="FFFFFF"/>
        </w:rPr>
        <w:t xml:space="preserve">Potential higher </w:t>
      </w:r>
      <w:r w:rsidR="71CC6C0F" w:rsidRPr="00D26E0A">
        <w:rPr>
          <w:color w:val="18181B"/>
          <w:sz w:val="24"/>
          <w:szCs w:val="24"/>
          <w:shd w:val="clear" w:color="auto" w:fill="FFFFFF"/>
        </w:rPr>
        <w:t xml:space="preserve">symptoms </w:t>
      </w:r>
      <w:r w:rsidR="008C38A8" w:rsidRPr="00D26E0A">
        <w:rPr>
          <w:color w:val="18181B"/>
          <w:sz w:val="24"/>
          <w:szCs w:val="24"/>
          <w:shd w:val="clear" w:color="auto" w:fill="FFFFFF"/>
        </w:rPr>
        <w:t>reporting and health awareness.</w:t>
      </w:r>
      <w:r w:rsidR="00D26E0A" w:rsidRPr="00D26E0A">
        <w:rPr>
          <w:color w:val="18181B"/>
          <w:sz w:val="24"/>
          <w:szCs w:val="24"/>
          <w:shd w:val="clear" w:color="auto" w:fill="FFFFFF"/>
        </w:rPr>
        <w:t xml:space="preserve"> </w:t>
      </w:r>
      <w:r w:rsidR="008C38A8" w:rsidRPr="00D26E0A">
        <w:rPr>
          <w:color w:val="18181B"/>
          <w:sz w:val="24"/>
          <w:szCs w:val="24"/>
          <w:shd w:val="clear" w:color="auto" w:fill="FFFFFF"/>
        </w:rPr>
        <w:t>Differences in ocular surface and tear film stability, suggested in DES literature (though not directly measured here).</w:t>
      </w:r>
    </w:p>
    <w:p w14:paraId="1A3F6C06" w14:textId="66C65CFB" w:rsidR="00482277" w:rsidRPr="00D26E0A" w:rsidRDefault="008C38A8" w:rsidP="00D26E0A">
      <w:pPr>
        <w:widowControl/>
        <w:shd w:val="clear" w:color="auto" w:fill="FFFFFF" w:themeFill="background1"/>
        <w:spacing w:after="120" w:line="360" w:lineRule="auto"/>
        <w:jc w:val="both"/>
        <w:rPr>
          <w:color w:val="18181B"/>
          <w:sz w:val="24"/>
          <w:szCs w:val="24"/>
          <w:shd w:val="clear" w:color="auto" w:fill="FFFFFF"/>
          <w:lang w:eastAsia="zh-CN"/>
        </w:rPr>
      </w:pPr>
      <w:r w:rsidRPr="00D26E0A">
        <w:rPr>
          <w:color w:val="18181B"/>
          <w:sz w:val="24"/>
          <w:szCs w:val="24"/>
          <w:shd w:val="clear" w:color="auto" w:fill="FFFFFF"/>
          <w:lang w:eastAsia="zh-CN"/>
        </w:rPr>
        <w:lastRenderedPageBreak/>
        <w:t xml:space="preserve">The present findings therefore reinforce existing evidence that female students represent a </w:t>
      </w:r>
      <w:r w:rsidR="4534CCAC" w:rsidRPr="00D26E0A">
        <w:rPr>
          <w:color w:val="18181B"/>
          <w:sz w:val="24"/>
          <w:szCs w:val="24"/>
          <w:shd w:val="clear" w:color="auto" w:fill="FFFFFF"/>
          <w:lang w:eastAsia="zh-CN"/>
        </w:rPr>
        <w:t>higher risk</w:t>
      </w:r>
      <w:r w:rsidRPr="00D26E0A">
        <w:rPr>
          <w:color w:val="18181B"/>
          <w:sz w:val="24"/>
          <w:szCs w:val="24"/>
          <w:shd w:val="clear" w:color="auto" w:fill="FFFFFF"/>
          <w:lang w:eastAsia="zh-CN"/>
        </w:rPr>
        <w:t xml:space="preserve"> group for DES and should be prioritized in screening and prevention programs.</w:t>
      </w:r>
      <w:bookmarkStart w:id="2602" w:name="_hzxz4rt34een"/>
      <w:bookmarkEnd w:id="2602"/>
    </w:p>
    <w:p w14:paraId="2EB25EA7" w14:textId="4848E166" w:rsidR="5D701874" w:rsidRPr="00D26E0A" w:rsidRDefault="556A5CA1" w:rsidP="00A95391">
      <w:pPr>
        <w:spacing w:line="360" w:lineRule="auto"/>
        <w:jc w:val="both"/>
        <w:rPr>
          <w:sz w:val="24"/>
          <w:szCs w:val="24"/>
        </w:rPr>
      </w:pPr>
      <w:bookmarkStart w:id="2603" w:name="_Toc2005897612"/>
      <w:bookmarkStart w:id="2604" w:name="_Toc507867674"/>
      <w:bookmarkStart w:id="2605" w:name="_Toc2114497953"/>
      <w:bookmarkStart w:id="2606" w:name="_Toc367670396"/>
      <w:bookmarkStart w:id="2607" w:name="_Toc1684347140"/>
      <w:bookmarkStart w:id="2608" w:name="_Toc1748533473"/>
      <w:bookmarkStart w:id="2609" w:name="_Toc472745391"/>
      <w:bookmarkStart w:id="2610" w:name="_Toc1940053899"/>
      <w:bookmarkStart w:id="2611" w:name="_Toc1624420131"/>
      <w:bookmarkStart w:id="2612" w:name="_Toc598375800"/>
      <w:bookmarkStart w:id="2613" w:name="_Toc1719320940"/>
      <w:bookmarkStart w:id="2614" w:name="_Toc1608720687"/>
      <w:bookmarkStart w:id="2615" w:name="_Toc68325578"/>
      <w:bookmarkStart w:id="2616" w:name="_Toc113355649"/>
      <w:bookmarkStart w:id="2617" w:name="_Toc242044507"/>
      <w:bookmarkStart w:id="2618" w:name="_Toc1361431404"/>
      <w:bookmarkStart w:id="2619" w:name="_Toc1199048688"/>
      <w:bookmarkStart w:id="2620" w:name="_Toc581129393"/>
      <w:bookmarkStart w:id="2621" w:name="_Toc736413762"/>
      <w:bookmarkStart w:id="2622" w:name="_Toc1247959711"/>
      <w:bookmarkStart w:id="2623" w:name="_Toc151005257"/>
      <w:bookmarkStart w:id="2624" w:name="_Toc1931028692"/>
      <w:bookmarkStart w:id="2625" w:name="_Toc171042625"/>
      <w:bookmarkStart w:id="2626" w:name="_Toc447751126"/>
      <w:bookmarkStart w:id="2627" w:name="_Toc39650426"/>
      <w:bookmarkStart w:id="2628" w:name="_Toc880963780"/>
      <w:bookmarkStart w:id="2629" w:name="_Toc1338450467"/>
      <w:bookmarkStart w:id="2630" w:name="_Toc1932618127"/>
      <w:bookmarkStart w:id="2631" w:name="_Toc372238042"/>
      <w:bookmarkStart w:id="2632" w:name="_Toc83245380"/>
      <w:bookmarkStart w:id="2633" w:name="_Toc338498903"/>
      <w:bookmarkStart w:id="2634" w:name="_Toc796552209"/>
      <w:bookmarkStart w:id="2635" w:name="_Toc248466583"/>
      <w:bookmarkStart w:id="2636" w:name="_Toc163724758"/>
      <w:bookmarkStart w:id="2637" w:name="_Toc1722771085"/>
      <w:bookmarkStart w:id="2638" w:name="_Toc2089517346"/>
      <w:bookmarkStart w:id="2639" w:name="_Toc791875733"/>
      <w:bookmarkStart w:id="2640" w:name="_Toc310542289"/>
      <w:bookmarkStart w:id="2641" w:name="_Toc1286012876"/>
      <w:bookmarkStart w:id="2642" w:name="_Toc93735845"/>
      <w:bookmarkStart w:id="2643" w:name="_Toc330976972"/>
      <w:bookmarkStart w:id="2644" w:name="_Toc502533262"/>
      <w:bookmarkStart w:id="2645" w:name="_Toc232452337"/>
      <w:bookmarkStart w:id="2646" w:name="_Toc232454892"/>
      <w:bookmarkStart w:id="2647" w:name="_Toc1396813814"/>
      <w:bookmarkStart w:id="2648" w:name="_Toc47361467"/>
      <w:bookmarkStart w:id="2649" w:name="_Toc538634812"/>
      <w:bookmarkStart w:id="2650" w:name="_Toc233817038"/>
      <w:r w:rsidRPr="00D26E0A">
        <w:rPr>
          <w:sz w:val="24"/>
          <w:szCs w:val="24"/>
        </w:rPr>
        <w:t>Increased JPE_Total and DES prevalence require combined evaluation of cervical proprioception and visual discomfort in patients experiencing neck pain or ocular strain. Although the correlation is weak, incorporation of postural modification, cervical sensorimotor training, and ergonomic counseling together with usual ocular examination may be beneficial.</w:t>
      </w:r>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p>
    <w:p w14:paraId="61AE533D" w14:textId="2EFBD541" w:rsidR="00C11EB7" w:rsidRPr="00A95391" w:rsidRDefault="2BC9B138" w:rsidP="00A95391">
      <w:pPr>
        <w:widowControl/>
        <w:spacing w:line="360" w:lineRule="auto"/>
        <w:jc w:val="both"/>
        <w:rPr>
          <w:sz w:val="24"/>
          <w:szCs w:val="24"/>
        </w:rPr>
      </w:pPr>
      <w:bookmarkStart w:id="2651" w:name="_Toc1638763340"/>
      <w:bookmarkStart w:id="2652" w:name="_Toc87813790"/>
      <w:bookmarkStart w:id="2653" w:name="_Toc572195277"/>
      <w:bookmarkStart w:id="2654" w:name="_Toc2053297476"/>
      <w:bookmarkStart w:id="2655" w:name="_Toc308069839"/>
      <w:bookmarkStart w:id="2656" w:name="_Toc32049064"/>
      <w:bookmarkStart w:id="2657" w:name="_Toc69154200"/>
      <w:bookmarkStart w:id="2658" w:name="_Toc73774660"/>
      <w:bookmarkStart w:id="2659" w:name="_Toc7345824"/>
      <w:bookmarkStart w:id="2660" w:name="_Toc1542085227"/>
      <w:bookmarkStart w:id="2661" w:name="_Toc2017536875"/>
      <w:bookmarkStart w:id="2662" w:name="_Toc1933363452"/>
      <w:bookmarkStart w:id="2663" w:name="_Toc1233483185"/>
      <w:bookmarkStart w:id="2664" w:name="_Toc2119675801"/>
      <w:bookmarkStart w:id="2665" w:name="_Toc292245045"/>
      <w:bookmarkStart w:id="2666" w:name="_Toc1021739159"/>
      <w:bookmarkStart w:id="2667" w:name="_Toc1539320568"/>
      <w:bookmarkStart w:id="2668" w:name="_Toc1764095639"/>
      <w:bookmarkStart w:id="2669" w:name="_Toc284649094"/>
      <w:bookmarkStart w:id="2670" w:name="_Toc1309888417"/>
      <w:bookmarkStart w:id="2671" w:name="_Toc641020407"/>
      <w:bookmarkStart w:id="2672" w:name="_Toc1708085089"/>
      <w:bookmarkStart w:id="2673" w:name="_Toc1184281950"/>
      <w:bookmarkStart w:id="2674" w:name="_Toc346082221"/>
      <w:bookmarkStart w:id="2675" w:name="_Toc644462356"/>
      <w:bookmarkStart w:id="2676" w:name="_Toc1321551723"/>
      <w:bookmarkStart w:id="2677" w:name="_Toc765002593"/>
      <w:bookmarkStart w:id="2678" w:name="_Toc1547315167"/>
      <w:bookmarkStart w:id="2679" w:name="_Toc978056261"/>
      <w:bookmarkStart w:id="2680" w:name="_Toc939437174"/>
      <w:bookmarkStart w:id="2681" w:name="_Toc1425316256"/>
      <w:bookmarkStart w:id="2682" w:name="_Toc1825357128"/>
      <w:bookmarkStart w:id="2683" w:name="_Toc122190003"/>
      <w:bookmarkStart w:id="2684" w:name="_Toc1552921484"/>
      <w:bookmarkStart w:id="2685" w:name="_Toc325437895"/>
      <w:bookmarkStart w:id="2686" w:name="_Toc478607271"/>
      <w:bookmarkStart w:id="2687" w:name="_Toc622411691"/>
      <w:bookmarkStart w:id="2688" w:name="_Toc368990505"/>
      <w:bookmarkStart w:id="2689" w:name="_Toc699630965"/>
      <w:bookmarkStart w:id="2690" w:name="_Toc1632429711"/>
      <w:bookmarkStart w:id="2691" w:name="_Toc232452339"/>
      <w:bookmarkStart w:id="2692" w:name="_Toc232454894"/>
      <w:bookmarkStart w:id="2693" w:name="_Toc1648236565"/>
      <w:bookmarkStart w:id="2694" w:name="_Toc1350151094"/>
      <w:bookmarkStart w:id="2695" w:name="_Toc233817039"/>
      <w:r w:rsidRPr="00D26E0A">
        <w:rPr>
          <w:sz w:val="24"/>
          <w:szCs w:val="24"/>
        </w:rPr>
        <w:t>The findings highlight the importance of promoting educational strategies aimed at proper digital use practices among students: minimizing screen exposure, following the 20-20-20 rule, adjusting viewing distance and illumination, and avoiding prolonged head-down position.</w:t>
      </w:r>
      <w:bookmarkStart w:id="2696" w:name="_lufx7ux73k72"/>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p>
    <w:p w14:paraId="149CAAFF" w14:textId="0CF3C543" w:rsidR="000159C9" w:rsidRPr="00A95391" w:rsidRDefault="146917F6" w:rsidP="00A95391">
      <w:pPr>
        <w:widowControl/>
        <w:shd w:val="clear" w:color="auto" w:fill="FFFFFF" w:themeFill="background1"/>
        <w:spacing w:line="360" w:lineRule="auto"/>
        <w:jc w:val="both"/>
        <w:rPr>
          <w:color w:val="18181B"/>
          <w:sz w:val="24"/>
          <w:szCs w:val="24"/>
          <w:shd w:val="clear" w:color="auto" w:fill="FFFFFF"/>
          <w:lang w:eastAsia="zh-CN"/>
        </w:rPr>
      </w:pPr>
      <w:r w:rsidRPr="00D26E0A">
        <w:rPr>
          <w:sz w:val="24"/>
          <w:szCs w:val="24"/>
        </w:rPr>
        <w:t>The data supports institutional policies in terms of ergonomic setup of computer workstations within laboratories and libraries, as well as educational campaigns on DES and cervical issues, as well as introducing information related to digital health into the curriculum or health orientation course. Simple programs of screening using CVS-Q, along with basic cervical examination, can determine who should be referred to physiotherapists or ophthalmologists.</w:t>
      </w:r>
      <w:bookmarkStart w:id="2697" w:name="_476j5xg11q47"/>
      <w:bookmarkEnd w:id="2697"/>
    </w:p>
    <w:p w14:paraId="45228DDE" w14:textId="2135F2E9" w:rsidR="0071662F" w:rsidRPr="00D26E0A" w:rsidRDefault="238A6BE6" w:rsidP="00D26E0A">
      <w:pPr>
        <w:widowControl/>
        <w:spacing w:line="360" w:lineRule="auto"/>
        <w:jc w:val="both"/>
        <w:rPr>
          <w:sz w:val="24"/>
          <w:szCs w:val="24"/>
        </w:rPr>
      </w:pPr>
      <w:bookmarkStart w:id="2698" w:name="_Toc265930297"/>
      <w:bookmarkStart w:id="2699" w:name="_Toc1920729854"/>
      <w:bookmarkStart w:id="2700" w:name="_Toc233817040"/>
      <w:bookmarkStart w:id="2701" w:name="_Toc927499241"/>
      <w:bookmarkStart w:id="2702" w:name="_Toc1858285547"/>
      <w:bookmarkStart w:id="2703" w:name="_Toc186613355"/>
      <w:bookmarkStart w:id="2704" w:name="_Toc435787001"/>
      <w:bookmarkStart w:id="2705" w:name="_Toc1564956672"/>
      <w:bookmarkStart w:id="2706" w:name="_Toc443434170"/>
      <w:bookmarkStart w:id="2707" w:name="_Toc1791790023"/>
      <w:bookmarkStart w:id="2708" w:name="_Toc1807928218"/>
      <w:bookmarkStart w:id="2709" w:name="_Toc947628101"/>
      <w:bookmarkStart w:id="2710" w:name="_Toc1714408626"/>
      <w:bookmarkStart w:id="2711" w:name="_Toc910489265"/>
      <w:bookmarkStart w:id="2712" w:name="_Toc228571053"/>
      <w:bookmarkStart w:id="2713" w:name="_Toc969560060"/>
      <w:bookmarkStart w:id="2714" w:name="_Toc1009865771"/>
      <w:bookmarkStart w:id="2715" w:name="_Toc1935835031"/>
      <w:bookmarkStart w:id="2716" w:name="_Toc2025651256"/>
      <w:bookmarkStart w:id="2717" w:name="_Toc282797123"/>
      <w:bookmarkStart w:id="2718" w:name="_Toc934734013"/>
      <w:bookmarkStart w:id="2719" w:name="_Toc1103861468"/>
      <w:bookmarkStart w:id="2720" w:name="_Toc1686447687"/>
      <w:bookmarkStart w:id="2721" w:name="_Toc598078125"/>
      <w:bookmarkStart w:id="2722" w:name="_Toc637155123"/>
      <w:bookmarkStart w:id="2723" w:name="_Toc87478763"/>
      <w:bookmarkStart w:id="2724" w:name="_Toc1796057807"/>
      <w:bookmarkStart w:id="2725" w:name="_Toc1108664775"/>
      <w:bookmarkStart w:id="2726" w:name="_Toc262957297"/>
      <w:bookmarkStart w:id="2727" w:name="_Toc2061633813"/>
      <w:bookmarkStart w:id="2728" w:name="_Toc2045094913"/>
      <w:bookmarkStart w:id="2729" w:name="_Toc1736969488"/>
      <w:bookmarkStart w:id="2730" w:name="_Toc1853124236"/>
      <w:bookmarkStart w:id="2731" w:name="_Toc86914960"/>
      <w:bookmarkStart w:id="2732" w:name="_Toc568632230"/>
      <w:bookmarkStart w:id="2733" w:name="_Toc1642336264"/>
      <w:bookmarkStart w:id="2734" w:name="_Toc1436527697"/>
      <w:bookmarkStart w:id="2735" w:name="_Toc891198370"/>
      <w:bookmarkStart w:id="2736" w:name="_Toc588453322"/>
      <w:bookmarkStart w:id="2737" w:name="_Toc1802377650"/>
      <w:bookmarkStart w:id="2738" w:name="_Toc720343470"/>
      <w:bookmarkStart w:id="2739" w:name="_Toc85685630"/>
      <w:bookmarkStart w:id="2740" w:name="_Toc236268134"/>
      <w:bookmarkStart w:id="2741" w:name="_Toc76167860"/>
      <w:bookmarkStart w:id="2742" w:name="_Toc39966044"/>
      <w:bookmarkStart w:id="2743" w:name="_Toc232452342"/>
      <w:bookmarkStart w:id="2744" w:name="_Toc232454897"/>
      <w:r w:rsidRPr="00D26E0A">
        <w:rPr>
          <w:sz w:val="24"/>
          <w:szCs w:val="24"/>
        </w:rPr>
        <w:t>First study in Pakistan assessing the relationship between cervical JPE and DES in undergraduate students as per the identified gaps from the literature.</w:t>
      </w:r>
      <w:r w:rsidR="00A241A1" w:rsidRPr="00D26E0A">
        <w:rPr>
          <w:color w:val="18181B"/>
          <w:sz w:val="24"/>
          <w:szCs w:val="24"/>
          <w:shd w:val="clear" w:color="auto" w:fill="FFFFFF"/>
          <w:lang w:eastAsia="zh-CN"/>
        </w:rPr>
        <w:fldChar w:fldCharType="begin"/>
      </w:r>
      <w:r w:rsidR="00A241A1" w:rsidRPr="00D26E0A">
        <w:rPr>
          <w:color w:val="18181B"/>
          <w:sz w:val="24"/>
          <w:szCs w:val="24"/>
          <w:shd w:val="clear" w:color="auto" w:fill="FFFFFF"/>
          <w:lang w:eastAsia="zh-CN"/>
        </w:rPr>
        <w:instrText xml:space="preserve"> ADDIN EN.CITE &lt;EndNote&gt;&lt;Cite&gt;&lt;Author&gt;Maneea&lt;/Author&gt;&lt;Year&gt;2024&lt;/Year&gt;&lt;RecNum&gt;17&lt;/RecNum&gt;&lt;DisplayText&gt;(Maneea et al., 2024)&lt;/DisplayText&gt;&lt;record&gt;&lt;rec-number&gt;17&lt;/rec-number&gt;&lt;foreign-keys&gt;&lt;key app="EN" db-id="zt05rxfs2t9azoevpd8ppdp3t0pewsvsatrt" timestamp="1773242539"&gt;17&lt;/key&gt;&lt;/foreign-keys&gt;&lt;ref-type name="Journal Article"&gt;17&lt;/ref-type&gt;&lt;contributors&gt;&lt;authors&gt;&lt;author&gt;Maneea, Mohamed W Bin&lt;/author&gt;&lt;author&gt;Alamawi, Halah O&lt;/author&gt;&lt;author&gt;Almuqbil, Abdulaziz&lt;/author&gt;&lt;author&gt;Abukhlaled, Jana K&lt;/author&gt;&lt;author&gt;Alsuwailem, Ghadah&lt;/author&gt;&lt;author&gt;Alabdulminaim Jr, Jehad&lt;/author&gt;&lt;author&gt;Aladawi, Abdulrahman Mohammed M&lt;/author&gt;&lt;author&gt;Alshangiti, Asmaa Y&lt;/author&gt;&lt;author&gt;Aladawi, Abdulrahman M&lt;/author&gt;&lt;/authors&gt;&lt;/contributors&gt;&lt;titles&gt;&lt;title&gt;Digital eye straining: Exploring its prevalence, associated factors, and effects on the quality of life&lt;/title&gt;&lt;secondary-title&gt;Cureus&lt;/secondary-title&gt;&lt;/titles&gt;&lt;periodical&gt;&lt;full-title&gt;Cureus&lt;/full-title&gt;&lt;/periodical&gt;&lt;volume&gt;16&lt;/volume&gt;&lt;number&gt;5&lt;/number&gt;&lt;dates&gt;&lt;year&gt;2024&lt;/year&gt;&lt;/dates&gt;&lt;isbn&gt;2168-8184&lt;/isbn&gt;&lt;urls&gt;&lt;/urls&gt;&lt;/record&gt;&lt;/Cite&gt;&lt;/EndNote&gt;</w:instrText>
      </w:r>
      <w:r w:rsidR="00A241A1" w:rsidRPr="00D26E0A">
        <w:rPr>
          <w:color w:val="18181B"/>
          <w:sz w:val="24"/>
          <w:szCs w:val="24"/>
          <w:shd w:val="clear" w:color="auto" w:fill="FFFFFF"/>
          <w:lang w:eastAsia="zh-CN"/>
        </w:rPr>
        <w:fldChar w:fldCharType="separate"/>
      </w:r>
      <w:r w:rsidR="00A241A1" w:rsidRPr="00D26E0A">
        <w:rPr>
          <w:noProof/>
          <w:sz w:val="24"/>
          <w:szCs w:val="24"/>
        </w:rPr>
        <w:t>(Maneea et al., 2024)</w:t>
      </w:r>
      <w:r w:rsidR="00A241A1" w:rsidRPr="00D26E0A">
        <w:rPr>
          <w:color w:val="18181B"/>
          <w:sz w:val="24"/>
          <w:szCs w:val="24"/>
          <w:shd w:val="clear" w:color="auto" w:fill="FFFFFF"/>
          <w:lang w:eastAsia="zh-CN"/>
        </w:rPr>
        <w:fldChar w:fldCharType="end"/>
      </w:r>
      <w:r w:rsidR="00A241A1" w:rsidRPr="00D26E0A">
        <w:rPr>
          <w:sz w:val="24"/>
          <w:szCs w:val="24"/>
        </w:rPr>
        <w:t>.</w:t>
      </w:r>
      <w:r w:rsidR="466CCDF8" w:rsidRPr="00D26E0A">
        <w:rPr>
          <w:sz w:val="24"/>
          <w:szCs w:val="24"/>
        </w:rPr>
        <w:t xml:space="preserve"> Employment of reliable and valid measurements such as CVS-Q for DES assessment and laser-pointer JPE test for cervical proprioception</w:t>
      </w:r>
      <w:r w:rsidR="008C38A8" w:rsidRPr="00D26E0A">
        <w:rPr>
          <w:sz w:val="24"/>
          <w:szCs w:val="24"/>
        </w:rPr>
        <w:t xml:space="preserve"> </w:t>
      </w:r>
      <w:r w:rsidR="1D473271" w:rsidRPr="00D26E0A">
        <w:rPr>
          <w:sz w:val="24"/>
          <w:szCs w:val="24"/>
        </w:rPr>
        <w:t xml:space="preserve"> </w:t>
      </w:r>
      <w:r w:rsidR="00E023A2" w:rsidRPr="00D26E0A">
        <w:rPr>
          <w:color w:val="18181B"/>
          <w:sz w:val="24"/>
          <w:szCs w:val="24"/>
          <w:shd w:val="clear" w:color="auto" w:fill="FFFFFF"/>
          <w:lang w:eastAsia="zh-CN"/>
        </w:rPr>
        <w:fldChar w:fldCharType="begin"/>
      </w:r>
      <w:r w:rsidR="00E023A2" w:rsidRPr="00D26E0A">
        <w:rPr>
          <w:color w:val="18181B"/>
          <w:sz w:val="24"/>
          <w:szCs w:val="24"/>
          <w:shd w:val="clear" w:color="auto" w:fill="FFFFFF"/>
          <w:lang w:eastAsia="zh-CN"/>
        </w:rPr>
        <w:instrText xml:space="preserve"> ADDIN EN.CITE &lt;EndNote&gt;&lt;Cite&gt;&lt;Author&gt;Cantó-Sancho&lt;/Author&gt;&lt;Year&gt;2024&lt;/Year&gt;&lt;RecNum&gt;1&lt;/RecNum&gt;&lt;DisplayText&gt;(Cantó-Sancho et al., 2024)&lt;/DisplayText&gt;&lt;record&gt;&lt;rec-number&gt;1&lt;/rec-number&gt;&lt;foreign-keys&gt;&lt;key app="EN" db-id="t0zepwezdf2904erx9m5pf53509sdpvx9xaa" timestamp="1778511536"&gt;1&lt;/key&gt;&lt;/foreign-keys&gt;&lt;ref-type name="Journal Article"&gt;17&lt;/ref-type&gt;&lt;contributors&gt;&lt;authors&gt;&lt;author&gt;Cantó-Sancho, Natalia&lt;/author&gt;&lt;author&gt;Linhares, João&lt;/author&gt;&lt;author&gt;Ronda-Pérez, Elena&lt;/author&gt;&lt;author&gt;Franco, Sandra&lt;/author&gt;&lt;author&gt;Perales, Esther&lt;/author&gt;&lt;author&gt;Seguí-Crespo, Mar&lt;/author&gt;&lt;/authors&gt;&lt;/contributors&gt;&lt;titles&gt;&lt;title&gt;Cross-cultural validation into Portuguese of a questionnaire to assess computer vision syndrome in workers exposed to digital devices&lt;/title&gt;&lt;secondary-title&gt;Arquivos Brasileiros de Oftalmologia&lt;/secondary-title&gt;&lt;/titles&gt;&lt;periodical&gt;&lt;full-title&gt;Arquivos Brasileiros de Oftalmologia&lt;/full-title&gt;&lt;/periodical&gt;&lt;pages&gt;e2022-0256&lt;/pages&gt;&lt;volume&gt;87&lt;/volume&gt;&lt;dates&gt;&lt;year&gt;2024&lt;/year&gt;&lt;/dates&gt;&lt;isbn&gt;0004-2749&lt;/isbn&gt;&lt;urls&gt;&lt;/urls&gt;&lt;/record&gt;&lt;/Cite&gt;&lt;/EndNote&gt;</w:instrText>
      </w:r>
      <w:r w:rsidR="00E023A2" w:rsidRPr="00D26E0A">
        <w:rPr>
          <w:color w:val="18181B"/>
          <w:sz w:val="24"/>
          <w:szCs w:val="24"/>
          <w:shd w:val="clear" w:color="auto" w:fill="FFFFFF"/>
          <w:lang w:eastAsia="zh-CN"/>
        </w:rPr>
        <w:fldChar w:fldCharType="separate"/>
      </w:r>
      <w:r w:rsidR="00E023A2" w:rsidRPr="00D26E0A">
        <w:rPr>
          <w:noProof/>
          <w:sz w:val="24"/>
          <w:szCs w:val="24"/>
        </w:rPr>
        <w:t xml:space="preserve">(Cantó-Sancho </w:t>
      </w:r>
      <w:r w:rsidR="00E023A2" w:rsidRPr="00D26E0A">
        <w:rPr>
          <w:i/>
          <w:noProof/>
          <w:sz w:val="24"/>
          <w:szCs w:val="24"/>
        </w:rPr>
        <w:t>et</w:t>
      </w:r>
      <w:r w:rsidR="00E023A2" w:rsidRPr="00D26E0A">
        <w:rPr>
          <w:noProof/>
          <w:sz w:val="24"/>
          <w:szCs w:val="24"/>
        </w:rPr>
        <w:t xml:space="preserve"> </w:t>
      </w:r>
      <w:r w:rsidR="00E023A2" w:rsidRPr="00D26E0A">
        <w:rPr>
          <w:color w:val="18181B"/>
          <w:sz w:val="24"/>
          <w:szCs w:val="24"/>
          <w:shd w:val="clear" w:color="auto" w:fill="FFFFFF"/>
          <w:lang w:eastAsia="zh-CN"/>
        </w:rPr>
        <w:fldChar w:fldCharType="end"/>
      </w:r>
      <w:bookmarkEnd w:id="2698"/>
      <w:bookmarkEnd w:id="2699"/>
      <w:bookmarkEnd w:id="2700"/>
      <w:r w:rsidR="008C38A8" w:rsidRPr="00D26E0A">
        <w:rPr>
          <w:sz w:val="24"/>
          <w:szCs w:val="24"/>
        </w:rPr>
        <w:t xml:space="preserve"> </w:t>
      </w:r>
      <w:bookmarkStart w:id="2745" w:name="_mt69zajzq29c"/>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r w:rsidR="00620770" w:rsidRPr="00D26E0A">
        <w:rPr>
          <w:i/>
          <w:sz w:val="24"/>
          <w:szCs w:val="24"/>
        </w:rPr>
        <w:t>al</w:t>
      </w:r>
      <w:r w:rsidR="00620770" w:rsidRPr="00D26E0A">
        <w:rPr>
          <w:sz w:val="24"/>
          <w:szCs w:val="24"/>
        </w:rPr>
        <w:t>)</w:t>
      </w:r>
      <w:r w:rsidR="00D26E0A">
        <w:rPr>
          <w:sz w:val="24"/>
          <w:szCs w:val="24"/>
        </w:rPr>
        <w:t>.</w:t>
      </w:r>
    </w:p>
    <w:p w14:paraId="16F3D047" w14:textId="77777777" w:rsidR="00896FA3" w:rsidRPr="00D26E0A" w:rsidRDefault="00896FA3" w:rsidP="00D26E0A">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color w:val="18181B"/>
          <w:sz w:val="24"/>
          <w:szCs w:val="24"/>
          <w:shd w:val="clear" w:color="auto" w:fill="FFFFFF"/>
          <w:lang w:eastAsia="zh-CN" w:bidi="ar"/>
        </w:rPr>
      </w:pPr>
    </w:p>
    <w:p w14:paraId="3A019A73" w14:textId="529361AB" w:rsidR="00D26E0A" w:rsidRDefault="00D26E0A" w:rsidP="00D26E0A">
      <w:pPr>
        <w:widowControl/>
        <w:autoSpaceDE/>
        <w:autoSpaceDN/>
        <w:rPr>
          <w:color w:val="18181B"/>
          <w:sz w:val="24"/>
          <w:szCs w:val="24"/>
          <w:shd w:val="clear" w:color="auto" w:fill="FFFFFF"/>
          <w:lang w:eastAsia="zh-CN" w:bidi="ar"/>
        </w:rPr>
      </w:pPr>
      <w:r>
        <w:rPr>
          <w:color w:val="18181B"/>
          <w:sz w:val="24"/>
          <w:szCs w:val="24"/>
          <w:shd w:val="clear" w:color="auto" w:fill="FFFFFF"/>
          <w:lang w:eastAsia="zh-CN" w:bidi="ar"/>
        </w:rPr>
        <w:br w:type="page"/>
      </w:r>
    </w:p>
    <w:p w14:paraId="52E33E0E" w14:textId="77777777" w:rsidR="00D26E0A" w:rsidRDefault="00D26E0A" w:rsidP="00D26E0A">
      <w:pPr>
        <w:pStyle w:val="Heading2"/>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ind w:left="0"/>
        <w:rPr>
          <w:b w:val="0"/>
          <w:bCs w:val="0"/>
          <w:color w:val="18181B"/>
          <w:sz w:val="24"/>
          <w:szCs w:val="24"/>
          <w:shd w:val="clear" w:color="auto" w:fill="FFFFFF"/>
          <w:lang w:eastAsia="zh-CN" w:bidi="ar"/>
        </w:rPr>
      </w:pPr>
      <w:bookmarkStart w:id="2746" w:name="_Toc1924524812"/>
      <w:bookmarkStart w:id="2747" w:name="_Toc969800541"/>
      <w:bookmarkStart w:id="2748" w:name="_Toc1925361912"/>
      <w:bookmarkStart w:id="2749" w:name="_Toc233932285"/>
      <w:bookmarkStart w:id="2750" w:name="_Toc229766756"/>
      <w:bookmarkStart w:id="2751" w:name="_Toc229766827"/>
      <w:bookmarkStart w:id="2752" w:name="_Toc229767010"/>
      <w:bookmarkStart w:id="2753" w:name="_Toc229774340"/>
      <w:bookmarkStart w:id="2754" w:name="_Toc231774286"/>
      <w:bookmarkStart w:id="2755" w:name="_Toc1133693867"/>
      <w:bookmarkStart w:id="2756" w:name="_Toc1119191362"/>
      <w:bookmarkStart w:id="2757" w:name="_Toc544325517"/>
      <w:bookmarkStart w:id="2758" w:name="_Toc1648564613"/>
      <w:bookmarkStart w:id="2759" w:name="_Toc860383198"/>
      <w:bookmarkStart w:id="2760" w:name="_Toc458544644"/>
      <w:bookmarkStart w:id="2761" w:name="_Toc1835587563"/>
      <w:bookmarkStart w:id="2762" w:name="_Toc888613046"/>
      <w:bookmarkStart w:id="2763" w:name="_Toc990865413"/>
      <w:bookmarkStart w:id="2764" w:name="_Toc1453647679"/>
      <w:bookmarkStart w:id="2765" w:name="_Toc1709064259"/>
      <w:bookmarkStart w:id="2766" w:name="_Toc1473262947"/>
      <w:bookmarkStart w:id="2767" w:name="_Toc905229835"/>
      <w:bookmarkStart w:id="2768" w:name="_Toc1514654050"/>
      <w:bookmarkStart w:id="2769" w:name="_Toc673361557"/>
      <w:bookmarkStart w:id="2770" w:name="_Toc730440364"/>
      <w:bookmarkStart w:id="2771" w:name="_Toc866107653"/>
      <w:bookmarkStart w:id="2772" w:name="_Toc1627103450"/>
      <w:bookmarkStart w:id="2773" w:name="_Toc788649250"/>
      <w:bookmarkStart w:id="2774" w:name="_Toc1296257915"/>
      <w:bookmarkStart w:id="2775" w:name="_Toc1844797739"/>
      <w:bookmarkStart w:id="2776" w:name="_Toc1204148043"/>
      <w:bookmarkStart w:id="2777" w:name="_Toc1789203805"/>
      <w:bookmarkStart w:id="2778" w:name="_Toc1906530070"/>
      <w:bookmarkStart w:id="2779" w:name="_Toc1835297100"/>
      <w:bookmarkStart w:id="2780" w:name="_Toc252996531"/>
      <w:bookmarkStart w:id="2781" w:name="_Toc727897477"/>
      <w:bookmarkStart w:id="2782" w:name="_Toc1012823141"/>
      <w:bookmarkStart w:id="2783" w:name="_Toc945915215"/>
      <w:bookmarkStart w:id="2784" w:name="_Toc423734519"/>
      <w:bookmarkStart w:id="2785" w:name="_Toc517812824"/>
      <w:bookmarkStart w:id="2786" w:name="_Toc1753288381"/>
      <w:bookmarkStart w:id="2787" w:name="_Toc161794707"/>
      <w:bookmarkStart w:id="2788" w:name="_Toc608627784"/>
      <w:bookmarkStart w:id="2789" w:name="_Toc392192438"/>
      <w:bookmarkStart w:id="2790" w:name="_Toc1580932497"/>
      <w:bookmarkStart w:id="2791" w:name="_Toc280058216"/>
      <w:bookmarkStart w:id="2792" w:name="_Toc232452345"/>
    </w:p>
    <w:p w14:paraId="744B2B61" w14:textId="530C9844" w:rsidR="00132CF0" w:rsidRPr="00C90088" w:rsidRDefault="64D36B70" w:rsidP="00D26E0A">
      <w:pPr>
        <w:pStyle w:val="Heading2"/>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ind w:left="0"/>
        <w:jc w:val="center"/>
        <w:rPr>
          <w:color w:val="18181B"/>
          <w:sz w:val="24"/>
          <w:szCs w:val="24"/>
          <w:lang w:eastAsia="zh-CN" w:bidi="ar"/>
        </w:rPr>
      </w:pPr>
      <w:bookmarkStart w:id="2793" w:name="_Toc234173917"/>
      <w:r>
        <w:t>CHAPTER 6</w:t>
      </w:r>
      <w:bookmarkEnd w:id="2746"/>
      <w:bookmarkEnd w:id="2747"/>
      <w:bookmarkEnd w:id="2748"/>
      <w:bookmarkEnd w:id="2749"/>
      <w:bookmarkEnd w:id="2793"/>
    </w:p>
    <w:p w14:paraId="4CE2E1FB" w14:textId="7EE14766" w:rsidR="00132CF0" w:rsidRPr="00C90088" w:rsidRDefault="000159C9" w:rsidP="7D134F5A">
      <w:pPr>
        <w:pStyle w:val="Heading2"/>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ind w:left="0"/>
        <w:jc w:val="center"/>
        <w:rPr>
          <w:shd w:val="clear" w:color="auto" w:fill="FFFFFF"/>
          <w:lang w:eastAsia="zh-CN"/>
        </w:rPr>
      </w:pPr>
      <w:r>
        <w:t xml:space="preserve"> </w:t>
      </w:r>
      <w:bookmarkStart w:id="2794" w:name="_Toc1064389951"/>
      <w:bookmarkStart w:id="2795" w:name="_Toc1509279990"/>
      <w:bookmarkStart w:id="2796" w:name="_Toc233932286"/>
      <w:bookmarkStart w:id="2797" w:name="_Toc234173918"/>
      <w:r w:rsidR="00132CF0">
        <w:t>C</w:t>
      </w:r>
      <w:r w:rsidR="0A1D0E88">
        <w:t>ONCLUSION</w:t>
      </w:r>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4"/>
      <w:bookmarkEnd w:id="2795"/>
      <w:bookmarkEnd w:id="2796"/>
      <w:bookmarkEnd w:id="2797"/>
    </w:p>
    <w:p w14:paraId="010D0E26" w14:textId="196F1736" w:rsidR="5D701874" w:rsidRDefault="5D701874" w:rsidP="5D701874">
      <w:pPr>
        <w:pStyle w:val="Heading2"/>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ind w:left="0"/>
        <w:jc w:val="center"/>
      </w:pPr>
    </w:p>
    <w:p w14:paraId="00653A6F" w14:textId="529918F9" w:rsidR="0036056E" w:rsidRPr="00C90088" w:rsidRDefault="3F5BB5F3" w:rsidP="009C4412">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color w:val="18181B"/>
          <w:sz w:val="24"/>
          <w:szCs w:val="24"/>
          <w:shd w:val="clear" w:color="auto" w:fill="FFFFFF"/>
          <w:lang w:eastAsia="zh-CN"/>
        </w:rPr>
      </w:pPr>
      <w:r w:rsidRPr="05928B0E">
        <w:rPr>
          <w:sz w:val="24"/>
          <w:szCs w:val="24"/>
        </w:rPr>
        <w:t>In conclusion, it can be stated that there is a statistically significant negative correlation between cervical proprioception accuracy and the degree of Digital Eye Strain experienced by university students (r = -0.169, p = 0.001). Moreover, it becomes apparent that students, especially women, and those who frequently use screens, run a higher risk of experiencing vision and neck disorders simultaneously.</w:t>
      </w:r>
    </w:p>
    <w:p w14:paraId="62DE6490" w14:textId="74D7F4CB" w:rsidR="0036056E" w:rsidRDefault="481164A5" w:rsidP="009C4412">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sz w:val="24"/>
          <w:szCs w:val="24"/>
        </w:rPr>
      </w:pPr>
      <w:r w:rsidRPr="5D701874">
        <w:rPr>
          <w:sz w:val="24"/>
          <w:szCs w:val="24"/>
        </w:rPr>
        <w:t>In light of the significant levels of JPE recorded among subjects, this indicates that extended periods of "head down" and neck flexion while using the device adversely affect the sensory-motor integration of the body. Even though DES is affected by a variety of factors, including lighting and screen usage, cervical proprioception is a relatively minor aspect that nonetheless has a role in eye-head integration and visual stability. Thus, in clinical management of digital-induced fatigue, there is need for multidisciplinary treatment involving both visual ergonomics and neck physiotherapy.</w:t>
      </w:r>
    </w:p>
    <w:p w14:paraId="4424A8E4" w14:textId="77777777" w:rsidR="00D26E0A" w:rsidRDefault="00D26E0A" w:rsidP="009C4412">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sz w:val="24"/>
          <w:szCs w:val="24"/>
        </w:rPr>
      </w:pPr>
    </w:p>
    <w:p w14:paraId="753B43F2" w14:textId="67D7F220" w:rsidR="00D26E0A" w:rsidRDefault="00D26E0A" w:rsidP="009C4412">
      <w:pPr>
        <w:spacing w:line="360" w:lineRule="auto"/>
        <w:jc w:val="both"/>
        <w:outlineLvl w:val="1"/>
        <w:rPr>
          <w:b/>
          <w:bCs/>
          <w:sz w:val="24"/>
          <w:szCs w:val="24"/>
        </w:rPr>
      </w:pPr>
      <w:bookmarkStart w:id="2798" w:name="_Toc234173919"/>
      <w:r>
        <w:rPr>
          <w:b/>
          <w:bCs/>
          <w:sz w:val="24"/>
          <w:szCs w:val="24"/>
        </w:rPr>
        <w:t>6</w:t>
      </w:r>
      <w:r w:rsidRPr="00D26E0A">
        <w:rPr>
          <w:b/>
          <w:bCs/>
          <w:sz w:val="24"/>
          <w:szCs w:val="24"/>
        </w:rPr>
        <w:t>.1 Limitations of the Study</w:t>
      </w:r>
      <w:bookmarkEnd w:id="2798"/>
    </w:p>
    <w:p w14:paraId="33F40AF9" w14:textId="77777777" w:rsidR="009C4412" w:rsidRPr="00D26E0A" w:rsidRDefault="009C4412" w:rsidP="009C4412">
      <w:pPr>
        <w:spacing w:line="360" w:lineRule="auto"/>
        <w:jc w:val="both"/>
        <w:outlineLvl w:val="1"/>
        <w:rPr>
          <w:b/>
          <w:bCs/>
          <w:sz w:val="24"/>
          <w:szCs w:val="24"/>
        </w:rPr>
      </w:pPr>
    </w:p>
    <w:p w14:paraId="7DAA9FFC" w14:textId="77777777" w:rsidR="00D26E0A" w:rsidRPr="00D26E0A" w:rsidRDefault="00D26E0A" w:rsidP="009C4412">
      <w:pPr>
        <w:widowControl/>
        <w:shd w:val="clear" w:color="auto" w:fill="FFFFFF" w:themeFill="background1"/>
        <w:spacing w:line="360" w:lineRule="auto"/>
        <w:jc w:val="both"/>
      </w:pPr>
      <w:r w:rsidRPr="00D26E0A">
        <w:rPr>
          <w:sz w:val="24"/>
          <w:szCs w:val="24"/>
        </w:rPr>
        <w:t>The cross-sectional design of this study makes drawing causal relations between impaired cervical JPE and DES difficult. Limited external validity due to convenience sample from a single institution and a single country</w:t>
      </w:r>
    </w:p>
    <w:p w14:paraId="46906065" w14:textId="6270B3BA" w:rsidR="00D26E0A" w:rsidRDefault="00D26E0A" w:rsidP="009C4412">
      <w:pPr>
        <w:widowControl/>
        <w:shd w:val="clear" w:color="auto" w:fill="FFFFFF" w:themeFill="background1"/>
        <w:spacing w:line="360" w:lineRule="auto"/>
        <w:jc w:val="both"/>
        <w:rPr>
          <w:sz w:val="24"/>
          <w:szCs w:val="24"/>
        </w:rPr>
      </w:pPr>
      <w:r w:rsidRPr="00D26E0A">
        <w:rPr>
          <w:color w:val="18181B"/>
          <w:sz w:val="24"/>
          <w:szCs w:val="24"/>
          <w:lang w:eastAsia="zh-CN"/>
        </w:rPr>
        <w:fldChar w:fldCharType="begin"/>
      </w:r>
      <w:r w:rsidRPr="00D26E0A">
        <w:rPr>
          <w:color w:val="18181B"/>
          <w:sz w:val="24"/>
          <w:szCs w:val="24"/>
          <w:lang w:eastAsia="zh-CN"/>
        </w:rPr>
        <w:instrText xml:space="preserve"> ADDIN EN.CITE &lt;EndNote&gt;&lt;Cite&gt;&lt;Author&gt;Khan&lt;/Author&gt;&lt;Year&gt;2025&lt;/Year&gt;&lt;RecNum&gt;18&lt;/RecNum&gt;&lt;DisplayText&gt;(Khan et al., 2025)&lt;/DisplayText&gt;&lt;record&gt;&lt;rec-number&gt;18&lt;/rec-number&gt;&lt;foreign-keys&gt;&lt;key app="EN" db-id="zt05rxfs2t9azoevpd8ppdp3t0pewsvsatrt" timestamp="1773242698"&gt;18&lt;/key&gt;&lt;/foreign-keys&gt;&lt;ref-type name="Journal Article"&gt;17&lt;/ref-type&gt;&lt;contributors&gt;&lt;authors&gt;&lt;author&gt;Khan, Hafiz Yaseen&lt;/author&gt;&lt;author&gt;Shahzad, Muhammad&lt;/author&gt;&lt;author&gt;Shah, Syed Masab&lt;/author&gt;&lt;author&gt;Samad, Amna&lt;/author&gt;&lt;author&gt;Ayaz, Tabinda&lt;/author&gt;&lt;author&gt;Sikandar, Muhammad Suleman&lt;/author&gt;&lt;/authors&gt;&lt;/contributors&gt;&lt;titles&gt;&lt;title&gt;Evaluation of Cervical Proprioception and Its Association with Neck Pain Among Undergraduate Students of University in Peshawar: A Cross-Sectional Study&lt;/title&gt;&lt;secondary-title&gt;The Healer Journal of Physiotherapy and Rehabilitation Sciences&lt;/secondary-title&gt;&lt;/titles&gt;&lt;periodical&gt;&lt;full-title&gt;The Healer Journal of Physiotherapy and Rehabilitation Sciences&lt;/full-title&gt;&lt;/periodical&gt;&lt;pages&gt;124-133&lt;/pages&gt;&lt;volume&gt;5&lt;/volume&gt;&lt;number&gt;1&lt;/number&gt;&lt;dates&gt;&lt;year&gt;2025&lt;/year&gt;&lt;/dates&gt;&lt;isbn&gt;2791-0792&lt;/isbn&gt;&lt;urls&gt;&lt;/urls&gt;&lt;/record&gt;&lt;/Cite&gt;&lt;/EndNote&gt;</w:instrText>
      </w:r>
      <w:r w:rsidRPr="00D26E0A">
        <w:rPr>
          <w:color w:val="18181B"/>
          <w:sz w:val="24"/>
          <w:szCs w:val="24"/>
          <w:lang w:eastAsia="zh-CN"/>
        </w:rPr>
        <w:fldChar w:fldCharType="separate"/>
      </w:r>
      <w:r w:rsidRPr="00D26E0A">
        <w:rPr>
          <w:noProof/>
          <w:color w:val="18181B"/>
          <w:sz w:val="24"/>
          <w:szCs w:val="24"/>
          <w:lang w:eastAsia="zh-CN"/>
        </w:rPr>
        <w:t xml:space="preserve">(Khan </w:t>
      </w:r>
      <w:r w:rsidRPr="00D26E0A">
        <w:rPr>
          <w:i/>
          <w:noProof/>
          <w:color w:val="18181B"/>
          <w:sz w:val="24"/>
          <w:szCs w:val="24"/>
          <w:lang w:eastAsia="zh-CN"/>
        </w:rPr>
        <w:t>et al</w:t>
      </w:r>
      <w:r w:rsidRPr="00D26E0A">
        <w:rPr>
          <w:noProof/>
          <w:color w:val="18181B"/>
          <w:sz w:val="24"/>
          <w:szCs w:val="24"/>
          <w:lang w:eastAsia="zh-CN"/>
        </w:rPr>
        <w:t>., 2025)</w:t>
      </w:r>
      <w:r w:rsidRPr="00D26E0A">
        <w:rPr>
          <w:color w:val="18181B"/>
          <w:sz w:val="24"/>
          <w:szCs w:val="24"/>
          <w:lang w:eastAsia="zh-CN"/>
        </w:rPr>
        <w:fldChar w:fldCharType="end"/>
      </w:r>
      <w:r w:rsidRPr="00D26E0A">
        <w:rPr>
          <w:color w:val="18181B"/>
          <w:sz w:val="24"/>
          <w:szCs w:val="24"/>
          <w:lang w:eastAsia="zh-CN"/>
        </w:rPr>
        <w:t xml:space="preserve"> .</w:t>
      </w:r>
      <w:r w:rsidRPr="00D26E0A">
        <w:rPr>
          <w:sz w:val="24"/>
          <w:szCs w:val="24"/>
        </w:rPr>
        <w:t>Use of self-reporting for DES, as well as absence of objective visual measurement instruments (such as refractive error and tear tests). Possible lack of complete coverage of dynamic cervical functions using JPE_Total variable. Unaccounted confounding variables include light exposure and specific nature of cognitive stress.</w:t>
      </w:r>
    </w:p>
    <w:p w14:paraId="18ABDB50" w14:textId="77777777" w:rsidR="00D26E0A" w:rsidRPr="00D26E0A" w:rsidRDefault="00D26E0A" w:rsidP="009C4412">
      <w:pPr>
        <w:widowControl/>
        <w:shd w:val="clear" w:color="auto" w:fill="FFFFFF" w:themeFill="background1"/>
        <w:spacing w:line="360" w:lineRule="auto"/>
        <w:jc w:val="both"/>
        <w:rPr>
          <w:sz w:val="24"/>
          <w:szCs w:val="24"/>
        </w:rPr>
      </w:pPr>
    </w:p>
    <w:p w14:paraId="2BCEF03D" w14:textId="41D1A310" w:rsidR="00D26E0A" w:rsidRDefault="00D26E0A" w:rsidP="009C4412">
      <w:pPr>
        <w:spacing w:line="360" w:lineRule="auto"/>
        <w:jc w:val="both"/>
        <w:outlineLvl w:val="1"/>
        <w:rPr>
          <w:b/>
          <w:bCs/>
          <w:sz w:val="24"/>
          <w:szCs w:val="24"/>
        </w:rPr>
      </w:pPr>
      <w:bookmarkStart w:id="2799" w:name="_Toc234173920"/>
      <w:r>
        <w:rPr>
          <w:b/>
          <w:bCs/>
          <w:sz w:val="24"/>
          <w:szCs w:val="24"/>
        </w:rPr>
        <w:t>6</w:t>
      </w:r>
      <w:r w:rsidRPr="00D26E0A">
        <w:rPr>
          <w:b/>
          <w:bCs/>
          <w:sz w:val="24"/>
          <w:szCs w:val="24"/>
        </w:rPr>
        <w:t>.2 Recommendations</w:t>
      </w:r>
      <w:bookmarkEnd w:id="2799"/>
    </w:p>
    <w:p w14:paraId="22697E72" w14:textId="77777777" w:rsidR="00D26E0A" w:rsidRPr="00D26E0A" w:rsidRDefault="00D26E0A" w:rsidP="009C4412">
      <w:pPr>
        <w:spacing w:line="360" w:lineRule="auto"/>
        <w:jc w:val="both"/>
        <w:outlineLvl w:val="1"/>
        <w:rPr>
          <w:b/>
          <w:bCs/>
          <w:sz w:val="24"/>
          <w:szCs w:val="24"/>
        </w:rPr>
      </w:pPr>
    </w:p>
    <w:p w14:paraId="3CE31D11" w14:textId="77777777" w:rsidR="00D26E0A" w:rsidRPr="00D26E0A" w:rsidRDefault="00D26E0A" w:rsidP="009C4412">
      <w:pPr>
        <w:widowControl/>
        <w:spacing w:line="360" w:lineRule="auto"/>
        <w:jc w:val="both"/>
        <w:rPr>
          <w:sz w:val="24"/>
          <w:szCs w:val="24"/>
        </w:rPr>
      </w:pPr>
      <w:r w:rsidRPr="00D26E0A">
        <w:rPr>
          <w:sz w:val="24"/>
          <w:szCs w:val="24"/>
        </w:rPr>
        <w:t xml:space="preserve">Longitudinal and interventional studies aim to test the possibility of reducing DES by improving cervical proprioceptive skills. Use multi-center sampling and consider various faculties in order to enhance external validity and compare outcomes across </w:t>
      </w:r>
      <w:r w:rsidRPr="00D26E0A">
        <w:rPr>
          <w:sz w:val="24"/>
          <w:szCs w:val="24"/>
        </w:rPr>
        <w:lastRenderedPageBreak/>
        <w:t xml:space="preserve">the programs. Include objective measures related to vision (for example, tear tests, refraction), as well as ergonomic variables (distance and brightness of screen and seating time) when creating future models in order to explain a higher proportion of the variability in DES. </w:t>
      </w:r>
    </w:p>
    <w:p w14:paraId="6FDEE4E6" w14:textId="77777777" w:rsidR="00D26E0A" w:rsidRPr="00D26E0A" w:rsidRDefault="00D26E0A" w:rsidP="00D26E0A">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color w:val="18181B"/>
          <w:sz w:val="24"/>
          <w:szCs w:val="24"/>
          <w:shd w:val="clear" w:color="auto" w:fill="FFFFFF"/>
          <w:lang w:eastAsia="zh-CN" w:bidi="ar"/>
        </w:rPr>
      </w:pPr>
    </w:p>
    <w:p w14:paraId="55002F95" w14:textId="77777777" w:rsidR="00D26E0A" w:rsidRPr="00D26E0A" w:rsidRDefault="00D26E0A" w:rsidP="00D26E0A">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color w:val="18181B"/>
          <w:sz w:val="24"/>
          <w:szCs w:val="24"/>
          <w:shd w:val="clear" w:color="auto" w:fill="FFFFFF"/>
          <w:lang w:eastAsia="zh-CN" w:bidi="ar"/>
        </w:rPr>
      </w:pPr>
    </w:p>
    <w:p w14:paraId="2B905304" w14:textId="77777777" w:rsidR="00D26E0A" w:rsidRDefault="00D26E0A" w:rsidP="05928B0E">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sz w:val="24"/>
          <w:szCs w:val="24"/>
        </w:rPr>
      </w:pPr>
    </w:p>
    <w:p w14:paraId="38AD5E82" w14:textId="77777777" w:rsidR="00D26E0A" w:rsidRPr="00C90088" w:rsidRDefault="00D26E0A" w:rsidP="05928B0E">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pPr>
    </w:p>
    <w:p w14:paraId="314F076B" w14:textId="66CC09D8" w:rsidR="5D701874" w:rsidRDefault="5D701874" w:rsidP="5D701874">
      <w:pPr>
        <w:widowControl/>
        <w:shd w:val="clear" w:color="auto" w:fill="FFFFFF" w:themeFill="background1"/>
        <w:spacing w:line="360" w:lineRule="auto"/>
        <w:jc w:val="both"/>
        <w:rPr>
          <w:sz w:val="24"/>
          <w:szCs w:val="24"/>
        </w:rPr>
      </w:pPr>
    </w:p>
    <w:p w14:paraId="0CD0393D" w14:textId="115003E2" w:rsidR="5D701874" w:rsidRDefault="5D701874" w:rsidP="5D701874">
      <w:pPr>
        <w:widowControl/>
        <w:pBdr>
          <w:top w:val="none" w:sz="0" w:space="0" w:color="E4E4E7"/>
          <w:left w:val="none" w:sz="0" w:space="0" w:color="E4E4E7"/>
          <w:bottom w:val="none" w:sz="0" w:space="0" w:color="E4E4E7"/>
          <w:right w:val="none" w:sz="0" w:space="0" w:color="E4E4E7"/>
          <w:between w:val="none" w:sz="0" w:space="0" w:color="E4E4E7"/>
        </w:pBdr>
        <w:shd w:val="clear" w:color="auto" w:fill="FFFFFF" w:themeFill="background1"/>
        <w:spacing w:line="360" w:lineRule="auto"/>
        <w:jc w:val="both"/>
        <w:rPr>
          <w:sz w:val="24"/>
          <w:szCs w:val="24"/>
        </w:rPr>
        <w:sectPr w:rsidR="5D701874" w:rsidSect="00066C8D">
          <w:headerReference w:type="default" r:id="rId51"/>
          <w:pgSz w:w="11910" w:h="16840"/>
          <w:pgMar w:top="1417" w:right="1417" w:bottom="1417" w:left="2268" w:header="720" w:footer="720" w:gutter="0"/>
          <w:cols w:space="0"/>
        </w:sectPr>
      </w:pPr>
    </w:p>
    <w:p w14:paraId="08C4D81C" w14:textId="05AE191E" w:rsidR="0036056E" w:rsidRPr="00C90088" w:rsidRDefault="00FA0016" w:rsidP="00E957DE">
      <w:pPr>
        <w:pStyle w:val="Heading1"/>
        <w:ind w:left="0"/>
        <w:rPr>
          <w:sz w:val="28"/>
          <w:szCs w:val="28"/>
        </w:rPr>
      </w:pPr>
      <w:bookmarkStart w:id="2800" w:name="_Toc229766757"/>
      <w:bookmarkStart w:id="2801" w:name="_Toc229766828"/>
      <w:bookmarkStart w:id="2802" w:name="_Toc229767011"/>
      <w:bookmarkStart w:id="2803" w:name="_Toc229774341"/>
      <w:bookmarkStart w:id="2804" w:name="_Toc231774287"/>
      <w:bookmarkStart w:id="2805" w:name="_Toc864666245"/>
      <w:bookmarkStart w:id="2806" w:name="_Toc2017274818"/>
      <w:bookmarkStart w:id="2807" w:name="_Toc944225681"/>
      <w:bookmarkStart w:id="2808" w:name="_Toc1919384824"/>
      <w:bookmarkStart w:id="2809" w:name="_Toc1818681775"/>
      <w:bookmarkStart w:id="2810" w:name="_Toc1137758309"/>
      <w:bookmarkStart w:id="2811" w:name="_Toc94711395"/>
      <w:bookmarkStart w:id="2812" w:name="_Toc156918675"/>
      <w:bookmarkStart w:id="2813" w:name="_Toc533749321"/>
      <w:bookmarkStart w:id="2814" w:name="_Toc2029292659"/>
      <w:bookmarkStart w:id="2815" w:name="_Toc1912685434"/>
      <w:bookmarkStart w:id="2816" w:name="_Toc2141510247"/>
      <w:bookmarkStart w:id="2817" w:name="_Toc1939016801"/>
      <w:bookmarkStart w:id="2818" w:name="_Toc2135513794"/>
      <w:bookmarkStart w:id="2819" w:name="_Toc674811622"/>
      <w:bookmarkStart w:id="2820" w:name="_Toc389145329"/>
      <w:bookmarkStart w:id="2821" w:name="_Toc1866420486"/>
      <w:bookmarkStart w:id="2822" w:name="_Toc216154274"/>
      <w:bookmarkStart w:id="2823" w:name="_Toc255149944"/>
      <w:bookmarkStart w:id="2824" w:name="_Toc501705020"/>
      <w:bookmarkStart w:id="2825" w:name="_Toc344513399"/>
      <w:bookmarkStart w:id="2826" w:name="_Toc924333749"/>
      <w:bookmarkStart w:id="2827" w:name="_Toc301445531"/>
      <w:bookmarkStart w:id="2828" w:name="_Toc402037431"/>
      <w:bookmarkStart w:id="2829" w:name="_Toc199851653"/>
      <w:bookmarkStart w:id="2830" w:name="_Toc924667808"/>
      <w:bookmarkStart w:id="2831" w:name="_Toc1127802742"/>
      <w:bookmarkStart w:id="2832" w:name="_Toc1858365544"/>
      <w:bookmarkStart w:id="2833" w:name="_Toc1275000864"/>
      <w:bookmarkStart w:id="2834" w:name="_Toc524401255"/>
      <w:bookmarkStart w:id="2835" w:name="_Toc970443357"/>
      <w:bookmarkStart w:id="2836" w:name="_Toc747133189"/>
      <w:bookmarkStart w:id="2837" w:name="_Toc640910709"/>
      <w:bookmarkStart w:id="2838" w:name="_Toc127655114"/>
      <w:bookmarkStart w:id="2839" w:name="_Toc1759210394"/>
      <w:bookmarkStart w:id="2840" w:name="_Toc281279273"/>
      <w:bookmarkStart w:id="2841" w:name="_Toc1408402497"/>
      <w:bookmarkStart w:id="2842" w:name="_Toc1855824870"/>
      <w:bookmarkStart w:id="2843" w:name="_Toc1105391962"/>
      <w:bookmarkStart w:id="2844" w:name="_Toc1188489629"/>
      <w:bookmarkStart w:id="2845" w:name="_Toc457546640"/>
      <w:bookmarkStart w:id="2846" w:name="_Toc2099612449"/>
      <w:bookmarkStart w:id="2847" w:name="_Toc232452346"/>
      <w:bookmarkStart w:id="2848" w:name="_Toc731722937"/>
      <w:bookmarkStart w:id="2849" w:name="_Toc1564386976"/>
      <w:bookmarkStart w:id="2850" w:name="_Toc968619374"/>
      <w:bookmarkStart w:id="2851" w:name="_Toc233932287"/>
      <w:bookmarkStart w:id="2852" w:name="_Toc234173921"/>
      <w:r w:rsidRPr="00C90088">
        <w:rPr>
          <w:spacing w:val="-2"/>
          <w:sz w:val="28"/>
          <w:szCs w:val="28"/>
        </w:rPr>
        <w:lastRenderedPageBreak/>
        <w:t>REFERENCE</w:t>
      </w:r>
      <w:bookmarkEnd w:id="2800"/>
      <w:bookmarkEnd w:id="2801"/>
      <w:bookmarkEnd w:id="2802"/>
      <w:bookmarkEnd w:id="2803"/>
      <w:bookmarkEnd w:id="2804"/>
      <w:r w:rsidR="00C90088" w:rsidRPr="00C90088">
        <w:rPr>
          <w:spacing w:val="-2"/>
          <w:sz w:val="28"/>
          <w:szCs w:val="28"/>
        </w:rPr>
        <w:t>S</w:t>
      </w:r>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p>
    <w:p w14:paraId="02A35DF4" w14:textId="77777777" w:rsidR="0036056E" w:rsidRPr="00E957DE" w:rsidRDefault="0036056E" w:rsidP="00E957DE">
      <w:pPr>
        <w:pStyle w:val="BodyText"/>
        <w:spacing w:line="360" w:lineRule="auto"/>
        <w:ind w:left="1288" w:right="411" w:hanging="720"/>
        <w:jc w:val="both"/>
      </w:pPr>
    </w:p>
    <w:p w14:paraId="364626EE" w14:textId="77777777" w:rsidR="00A446D6" w:rsidRPr="009C4412" w:rsidRDefault="00FA001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rPr>
        <w:fldChar w:fldCharType="begin"/>
      </w:r>
      <w:r w:rsidRPr="009C4412">
        <w:rPr>
          <w:rFonts w:ascii="Times New Roman" w:hAnsi="Times New Roman" w:cs="Times New Roman"/>
        </w:rPr>
        <w:instrText xml:space="preserve"> ADDIN EN.REFLIST </w:instrText>
      </w:r>
      <w:r w:rsidRPr="009C4412">
        <w:rPr>
          <w:rFonts w:ascii="Times New Roman" w:hAnsi="Times New Roman" w:cs="Times New Roman"/>
        </w:rPr>
        <w:fldChar w:fldCharType="separate"/>
      </w:r>
      <w:r w:rsidR="00A446D6" w:rsidRPr="009C4412">
        <w:rPr>
          <w:rFonts w:ascii="Times New Roman" w:hAnsi="Times New Roman" w:cs="Times New Roman"/>
          <w:noProof/>
        </w:rPr>
        <w:t xml:space="preserve">Acet, N., &amp; Begen, S. (2025). The proprioceptive puzzle: An observational study investigating the effects of cervical proprioceptive errors on quantitative sensory testing and body awareness in young individuals. </w:t>
      </w:r>
      <w:r w:rsidR="00A446D6" w:rsidRPr="009C4412">
        <w:rPr>
          <w:rFonts w:ascii="Times New Roman" w:hAnsi="Times New Roman" w:cs="Times New Roman"/>
          <w:i/>
          <w:iCs/>
          <w:noProof/>
        </w:rPr>
        <w:t>PloS one</w:t>
      </w:r>
      <w:r w:rsidR="00A446D6" w:rsidRPr="009C4412">
        <w:rPr>
          <w:rFonts w:ascii="Times New Roman" w:hAnsi="Times New Roman" w:cs="Times New Roman"/>
          <w:noProof/>
        </w:rPr>
        <w:t>,</w:t>
      </w:r>
      <w:r w:rsidR="00A446D6" w:rsidRPr="009C4412">
        <w:rPr>
          <w:rFonts w:ascii="Times New Roman" w:hAnsi="Times New Roman" w:cs="Times New Roman"/>
          <w:i/>
          <w:iCs/>
          <w:noProof/>
        </w:rPr>
        <w:t xml:space="preserve"> 20</w:t>
      </w:r>
      <w:r w:rsidR="00A446D6" w:rsidRPr="009C4412">
        <w:rPr>
          <w:rFonts w:ascii="Times New Roman" w:hAnsi="Times New Roman" w:cs="Times New Roman"/>
          <w:noProof/>
        </w:rPr>
        <w:t xml:space="preserve">(4), e0321645. </w:t>
      </w:r>
    </w:p>
    <w:p w14:paraId="23027406"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AlDahas, A., Devecchi, V., Deane, J. A., &amp; Falla, D. (2023). Measurement properties of cervical joint position error in people with and without chronic neck pain. </w:t>
      </w:r>
      <w:r w:rsidRPr="009C4412">
        <w:rPr>
          <w:rFonts w:ascii="Times New Roman" w:hAnsi="Times New Roman" w:cs="Times New Roman"/>
          <w:i/>
          <w:iCs/>
          <w:noProof/>
        </w:rPr>
        <w:t>PLoS One</w:t>
      </w:r>
      <w:r w:rsidRPr="009C4412">
        <w:rPr>
          <w:rFonts w:ascii="Times New Roman" w:hAnsi="Times New Roman" w:cs="Times New Roman"/>
          <w:noProof/>
        </w:rPr>
        <w:t>,</w:t>
      </w:r>
      <w:r w:rsidRPr="009C4412">
        <w:rPr>
          <w:rFonts w:ascii="Times New Roman" w:hAnsi="Times New Roman" w:cs="Times New Roman"/>
          <w:i/>
          <w:iCs/>
          <w:noProof/>
        </w:rPr>
        <w:t xml:space="preserve"> 18</w:t>
      </w:r>
      <w:r w:rsidRPr="009C4412">
        <w:rPr>
          <w:rFonts w:ascii="Times New Roman" w:hAnsi="Times New Roman" w:cs="Times New Roman"/>
          <w:noProof/>
        </w:rPr>
        <w:t xml:space="preserve">(10), e0292798. </w:t>
      </w:r>
    </w:p>
    <w:p w14:paraId="1A20F913"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AlDahas, A., Heneghan, N. R., Althobaiti, S., Deane, J. A., Rushton, A., &amp; Falla, D. (2024). Measurement properties of cervical joint position error in people with and without neck pain: a systematic review and narrative synthesis. </w:t>
      </w:r>
      <w:r w:rsidRPr="009C4412">
        <w:rPr>
          <w:rFonts w:ascii="Times New Roman" w:hAnsi="Times New Roman" w:cs="Times New Roman"/>
          <w:i/>
          <w:iCs/>
          <w:noProof/>
        </w:rPr>
        <w:t>BMC Musculoskeletal Disorders</w:t>
      </w:r>
      <w:r w:rsidRPr="009C4412">
        <w:rPr>
          <w:rFonts w:ascii="Times New Roman" w:hAnsi="Times New Roman" w:cs="Times New Roman"/>
          <w:noProof/>
        </w:rPr>
        <w:t>,</w:t>
      </w:r>
      <w:r w:rsidRPr="009C4412">
        <w:rPr>
          <w:rFonts w:ascii="Times New Roman" w:hAnsi="Times New Roman" w:cs="Times New Roman"/>
          <w:i/>
          <w:iCs/>
          <w:noProof/>
        </w:rPr>
        <w:t xml:space="preserve"> 25</w:t>
      </w:r>
      <w:r w:rsidRPr="009C4412">
        <w:rPr>
          <w:rFonts w:ascii="Times New Roman" w:hAnsi="Times New Roman" w:cs="Times New Roman"/>
          <w:noProof/>
        </w:rPr>
        <w:t xml:space="preserve">(1), 44. </w:t>
      </w:r>
    </w:p>
    <w:p w14:paraId="15BEFA78"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Almuqrashi, A., Al-Noumani, H., Al-Abri, F., Al-Hinai, H., &amp; Bani Oraba, H. (2025). The prevalence of computer vision syndrome and associated factors among university students in oman: a cross-sectional study. </w:t>
      </w:r>
      <w:r w:rsidRPr="009C4412">
        <w:rPr>
          <w:rFonts w:ascii="Times New Roman" w:hAnsi="Times New Roman" w:cs="Times New Roman"/>
          <w:i/>
          <w:iCs/>
          <w:noProof/>
        </w:rPr>
        <w:t>BMC Public Health</w:t>
      </w:r>
      <w:r w:rsidRPr="009C4412">
        <w:rPr>
          <w:rFonts w:ascii="Times New Roman" w:hAnsi="Times New Roman" w:cs="Times New Roman"/>
          <w:noProof/>
        </w:rPr>
        <w:t>,</w:t>
      </w:r>
      <w:r w:rsidRPr="009C4412">
        <w:rPr>
          <w:rFonts w:ascii="Times New Roman" w:hAnsi="Times New Roman" w:cs="Times New Roman"/>
          <w:i/>
          <w:iCs/>
          <w:noProof/>
        </w:rPr>
        <w:t xml:space="preserve"> 25</w:t>
      </w:r>
      <w:r w:rsidRPr="009C4412">
        <w:rPr>
          <w:rFonts w:ascii="Times New Roman" w:hAnsi="Times New Roman" w:cs="Times New Roman"/>
          <w:noProof/>
        </w:rPr>
        <w:t xml:space="preserve">(1), 2668. </w:t>
      </w:r>
    </w:p>
    <w:p w14:paraId="3D07F998"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Almutairi, H., Alhammad, L., Aldossari, B., &amp; Alonazi, A. (2024). Prevalence and interrelationships of screen time, visual disorders, and neck pain among university students: A cross-sectional study at Majmaah University. Healthcare, </w:t>
      </w:r>
    </w:p>
    <w:p w14:paraId="383B3E7D" w14:textId="3E370F74"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Campbell, D., Murphy, B. A., Burkitt, J., La Delfa, N., Sanmugananthan, P., Ambalavanar, U., &amp; Yielder, P. (2023). Cervico-Ocular and Vestibulo-Ocular Reflexes in Subclinical Neck Pain and Healthy Individuals: A Cross-Sectional Study. </w:t>
      </w:r>
      <w:r w:rsidRPr="009C4412">
        <w:rPr>
          <w:rFonts w:ascii="Times New Roman" w:hAnsi="Times New Roman" w:cs="Times New Roman"/>
          <w:i/>
          <w:iCs/>
          <w:noProof/>
        </w:rPr>
        <w:t>Brain Sciences</w:t>
      </w:r>
      <w:r w:rsidRPr="009C4412">
        <w:rPr>
          <w:rFonts w:ascii="Times New Roman" w:hAnsi="Times New Roman" w:cs="Times New Roman"/>
          <w:noProof/>
        </w:rPr>
        <w:t>,</w:t>
      </w:r>
      <w:r w:rsidRPr="009C4412">
        <w:rPr>
          <w:rFonts w:ascii="Times New Roman" w:hAnsi="Times New Roman" w:cs="Times New Roman"/>
          <w:i/>
          <w:iCs/>
          <w:noProof/>
        </w:rPr>
        <w:t xml:space="preserve"> 13</w:t>
      </w:r>
      <w:r w:rsidRPr="009C4412">
        <w:rPr>
          <w:rFonts w:ascii="Times New Roman" w:hAnsi="Times New Roman" w:cs="Times New Roman"/>
          <w:noProof/>
        </w:rPr>
        <w:t xml:space="preserve">(11), 1603. </w:t>
      </w:r>
      <w:hyperlink r:id="rId52">
        <w:r w:rsidRPr="009C4412">
          <w:rPr>
            <w:rStyle w:val="Hyperlink"/>
            <w:rFonts w:ascii="Times New Roman" w:hAnsi="Times New Roman" w:cs="Times New Roman"/>
            <w:noProof/>
          </w:rPr>
          <w:t>https://www.mdpi.com/2076-3425/13/11/1603</w:t>
        </w:r>
      </w:hyperlink>
      <w:r w:rsidRPr="009C4412">
        <w:rPr>
          <w:rFonts w:ascii="Times New Roman" w:hAnsi="Times New Roman" w:cs="Times New Roman"/>
          <w:noProof/>
        </w:rPr>
        <w:t xml:space="preserve"> </w:t>
      </w:r>
    </w:p>
    <w:p w14:paraId="2E64254D"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Cantó-Sancho, N., Linhares, J., Ronda-Pérez, E., Franco, S., Perales, E., &amp; Seguí-Crespo, M. (2024). Cross-cultural validation into Portuguese of a questionnaire to assess computer vision syndrome in workers exposed to digital devices. </w:t>
      </w:r>
      <w:r w:rsidRPr="009C4412">
        <w:rPr>
          <w:rFonts w:ascii="Times New Roman" w:hAnsi="Times New Roman" w:cs="Times New Roman"/>
          <w:i/>
          <w:iCs/>
          <w:noProof/>
        </w:rPr>
        <w:t>Arquivos Brasileiros de Oftalmologia</w:t>
      </w:r>
      <w:r w:rsidRPr="009C4412">
        <w:rPr>
          <w:rFonts w:ascii="Times New Roman" w:hAnsi="Times New Roman" w:cs="Times New Roman"/>
          <w:noProof/>
        </w:rPr>
        <w:t>,</w:t>
      </w:r>
      <w:r w:rsidRPr="009C4412">
        <w:rPr>
          <w:rFonts w:ascii="Times New Roman" w:hAnsi="Times New Roman" w:cs="Times New Roman"/>
          <w:i/>
          <w:iCs/>
          <w:noProof/>
        </w:rPr>
        <w:t xml:space="preserve"> 87</w:t>
      </w:r>
      <w:r w:rsidRPr="009C4412">
        <w:rPr>
          <w:rFonts w:ascii="Times New Roman" w:hAnsi="Times New Roman" w:cs="Times New Roman"/>
          <w:noProof/>
        </w:rPr>
        <w:t xml:space="preserve">, e2022-0256. </w:t>
      </w:r>
    </w:p>
    <w:p w14:paraId="32690EFE"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Chu, G. C., Chan, L. Y., Do, C.-w., Tse, A. C., Cheung, T., Szeto, G. P., So, B. C., Lee, R. L., &amp; Lee, P. H. (2023). Association between time spent on smartphones and digital eye strain: A 1-year prospective observational study </w:t>
      </w:r>
      <w:r w:rsidRPr="009C4412">
        <w:rPr>
          <w:rFonts w:ascii="Times New Roman" w:hAnsi="Times New Roman" w:cs="Times New Roman"/>
          <w:noProof/>
        </w:rPr>
        <w:lastRenderedPageBreak/>
        <w:t xml:space="preserve">among Hong Kong children and adolescents. </w:t>
      </w:r>
      <w:r w:rsidRPr="009C4412">
        <w:rPr>
          <w:rFonts w:ascii="Times New Roman" w:hAnsi="Times New Roman" w:cs="Times New Roman"/>
          <w:i/>
          <w:iCs/>
          <w:noProof/>
        </w:rPr>
        <w:t>Environmental Science and Pollution Research</w:t>
      </w:r>
      <w:r w:rsidRPr="009C4412">
        <w:rPr>
          <w:rFonts w:ascii="Times New Roman" w:hAnsi="Times New Roman" w:cs="Times New Roman"/>
          <w:noProof/>
        </w:rPr>
        <w:t>,</w:t>
      </w:r>
      <w:r w:rsidRPr="009C4412">
        <w:rPr>
          <w:rFonts w:ascii="Times New Roman" w:hAnsi="Times New Roman" w:cs="Times New Roman"/>
          <w:i/>
          <w:iCs/>
          <w:noProof/>
        </w:rPr>
        <w:t xml:space="preserve"> 30</w:t>
      </w:r>
      <w:r w:rsidRPr="009C4412">
        <w:rPr>
          <w:rFonts w:ascii="Times New Roman" w:hAnsi="Times New Roman" w:cs="Times New Roman"/>
          <w:noProof/>
        </w:rPr>
        <w:t xml:space="preserve">(20), 58428-58435. </w:t>
      </w:r>
    </w:p>
    <w:p w14:paraId="7DBFC5A8"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de Assis, S. J., Sanchis, G. J., Meziat-Filho, N., de Souza, C. G., &amp; Roncalli, A. (2025). Association of self-reported posture habits and vision problems with chronic neck pain: A case-control study. </w:t>
      </w:r>
      <w:r w:rsidRPr="009C4412">
        <w:rPr>
          <w:rFonts w:ascii="Times New Roman" w:hAnsi="Times New Roman" w:cs="Times New Roman"/>
          <w:i/>
          <w:iCs/>
          <w:noProof/>
        </w:rPr>
        <w:t>Journal of Bodywork and Movement Therapies</w:t>
      </w:r>
      <w:r w:rsidRPr="009C4412">
        <w:rPr>
          <w:rFonts w:ascii="Times New Roman" w:hAnsi="Times New Roman" w:cs="Times New Roman"/>
          <w:noProof/>
        </w:rPr>
        <w:t xml:space="preserve">. </w:t>
      </w:r>
    </w:p>
    <w:p w14:paraId="055F95E3"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Haider, I., Osama, M., Gul, N., &amp; Khattak, A. R. (2023). Impact of screen time on digital eye strain and visual acuity among medical students in Peshawar, Pakistan. </w:t>
      </w:r>
      <w:r w:rsidRPr="009C4412">
        <w:rPr>
          <w:rFonts w:ascii="Times New Roman" w:hAnsi="Times New Roman" w:cs="Times New Roman"/>
          <w:i/>
          <w:iCs/>
          <w:noProof/>
        </w:rPr>
        <w:t>Khyber Medical University Journal</w:t>
      </w:r>
      <w:r w:rsidRPr="009C4412">
        <w:rPr>
          <w:rFonts w:ascii="Times New Roman" w:hAnsi="Times New Roman" w:cs="Times New Roman"/>
          <w:noProof/>
        </w:rPr>
        <w:t>,</w:t>
      </w:r>
      <w:r w:rsidRPr="009C4412">
        <w:rPr>
          <w:rFonts w:ascii="Times New Roman" w:hAnsi="Times New Roman" w:cs="Times New Roman"/>
          <w:i/>
          <w:iCs/>
          <w:noProof/>
        </w:rPr>
        <w:t xml:space="preserve"> 15</w:t>
      </w:r>
      <w:r w:rsidRPr="009C4412">
        <w:rPr>
          <w:rFonts w:ascii="Times New Roman" w:hAnsi="Times New Roman" w:cs="Times New Roman"/>
          <w:noProof/>
        </w:rPr>
        <w:t xml:space="preserve">(4), 229-234. </w:t>
      </w:r>
    </w:p>
    <w:p w14:paraId="5F2E3A36"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Hussain, R. D., Ahmad, P., Niazi, M. P., Rafiq, M., &amp; Yasin, S. (2026). Assessing knowledge about computer vision syndrome among students of Karakoram international university of Gilgit Baltistan, Pakistan. </w:t>
      </w:r>
      <w:r w:rsidRPr="009C4412">
        <w:rPr>
          <w:rFonts w:ascii="Times New Roman" w:hAnsi="Times New Roman" w:cs="Times New Roman"/>
          <w:i/>
          <w:iCs/>
          <w:noProof/>
        </w:rPr>
        <w:t>NUST Journal of Natural Sciences</w:t>
      </w:r>
      <w:r w:rsidRPr="009C4412">
        <w:rPr>
          <w:rFonts w:ascii="Times New Roman" w:hAnsi="Times New Roman" w:cs="Times New Roman"/>
          <w:noProof/>
        </w:rPr>
        <w:t>,</w:t>
      </w:r>
      <w:r w:rsidRPr="009C4412">
        <w:rPr>
          <w:rFonts w:ascii="Times New Roman" w:hAnsi="Times New Roman" w:cs="Times New Roman"/>
          <w:i/>
          <w:iCs/>
          <w:noProof/>
        </w:rPr>
        <w:t xml:space="preserve"> 11</w:t>
      </w:r>
      <w:r w:rsidRPr="009C4412">
        <w:rPr>
          <w:rFonts w:ascii="Times New Roman" w:hAnsi="Times New Roman" w:cs="Times New Roman"/>
          <w:noProof/>
        </w:rPr>
        <w:t xml:space="preserve">(1), 1-13. </w:t>
      </w:r>
    </w:p>
    <w:p w14:paraId="02D3F753"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Jameel, H., Tariq, S., Sarwar, R., Yaqoob, M., Athar, T., &amp; Tariq, I. (2024). Prevalence and Associated Risk Factors of Myopia in Computer Vision Syndrome Among Undergraduate Students in Pakistan: Myopia and CVS Among Students in Pakistan. </w:t>
      </w:r>
      <w:r w:rsidRPr="009C4412">
        <w:rPr>
          <w:rFonts w:ascii="Times New Roman" w:hAnsi="Times New Roman" w:cs="Times New Roman"/>
          <w:i/>
          <w:iCs/>
          <w:noProof/>
        </w:rPr>
        <w:t>Journal of Health and Rehabilitation Research</w:t>
      </w:r>
      <w:r w:rsidRPr="009C4412">
        <w:rPr>
          <w:rFonts w:ascii="Times New Roman" w:hAnsi="Times New Roman" w:cs="Times New Roman"/>
          <w:noProof/>
        </w:rPr>
        <w:t>,</w:t>
      </w:r>
      <w:r w:rsidRPr="009C4412">
        <w:rPr>
          <w:rFonts w:ascii="Times New Roman" w:hAnsi="Times New Roman" w:cs="Times New Roman"/>
          <w:i/>
          <w:iCs/>
          <w:noProof/>
        </w:rPr>
        <w:t xml:space="preserve"> 4</w:t>
      </w:r>
      <w:r w:rsidRPr="009C4412">
        <w:rPr>
          <w:rFonts w:ascii="Times New Roman" w:hAnsi="Times New Roman" w:cs="Times New Roman"/>
          <w:noProof/>
        </w:rPr>
        <w:t xml:space="preserve">(3). </w:t>
      </w:r>
    </w:p>
    <w:p w14:paraId="008E0523"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Kaur, K., Gurnani, B., Nayak, S., Deori, N., Kaur, S., Jethani, J., Singh, D., Agarkar, S., Hussaindeen, J. R., &amp; Sukhija, J. (2022). Digital eye strain-a comprehensive review. </w:t>
      </w:r>
      <w:r w:rsidRPr="009C4412">
        <w:rPr>
          <w:rFonts w:ascii="Times New Roman" w:hAnsi="Times New Roman" w:cs="Times New Roman"/>
          <w:i/>
          <w:iCs/>
          <w:noProof/>
        </w:rPr>
        <w:t>Ophthalmology and therapy</w:t>
      </w:r>
      <w:r w:rsidRPr="009C4412">
        <w:rPr>
          <w:rFonts w:ascii="Times New Roman" w:hAnsi="Times New Roman" w:cs="Times New Roman"/>
          <w:noProof/>
        </w:rPr>
        <w:t>,</w:t>
      </w:r>
      <w:r w:rsidRPr="009C4412">
        <w:rPr>
          <w:rFonts w:ascii="Times New Roman" w:hAnsi="Times New Roman" w:cs="Times New Roman"/>
          <w:i/>
          <w:iCs/>
          <w:noProof/>
        </w:rPr>
        <w:t xml:space="preserve"> 11</w:t>
      </w:r>
      <w:r w:rsidRPr="009C4412">
        <w:rPr>
          <w:rFonts w:ascii="Times New Roman" w:hAnsi="Times New Roman" w:cs="Times New Roman"/>
          <w:noProof/>
        </w:rPr>
        <w:t xml:space="preserve">(5), 1655-1680. </w:t>
      </w:r>
    </w:p>
    <w:p w14:paraId="084F7438"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Khan, H. Y., Shahzad, M., Shah, S. M., Samad, A., Ayaz, T., &amp; Sikandar, M. S. (2025). Evaluation of Cervical Proprioception and Its Association with Neck Pain Among Undergraduate Students of University in Peshawar: A Cross-Sectional Study. </w:t>
      </w:r>
      <w:r w:rsidRPr="009C4412">
        <w:rPr>
          <w:rFonts w:ascii="Times New Roman" w:hAnsi="Times New Roman" w:cs="Times New Roman"/>
          <w:i/>
          <w:iCs/>
          <w:noProof/>
        </w:rPr>
        <w:t>The Healer Journal of Physiotherapy and Rehabilitation Sciences</w:t>
      </w:r>
      <w:r w:rsidRPr="009C4412">
        <w:rPr>
          <w:rFonts w:ascii="Times New Roman" w:hAnsi="Times New Roman" w:cs="Times New Roman"/>
          <w:noProof/>
        </w:rPr>
        <w:t>,</w:t>
      </w:r>
      <w:r w:rsidRPr="009C4412">
        <w:rPr>
          <w:rFonts w:ascii="Times New Roman" w:hAnsi="Times New Roman" w:cs="Times New Roman"/>
          <w:i/>
          <w:iCs/>
          <w:noProof/>
        </w:rPr>
        <w:t xml:space="preserve"> 5</w:t>
      </w:r>
      <w:r w:rsidRPr="009C4412">
        <w:rPr>
          <w:rFonts w:ascii="Times New Roman" w:hAnsi="Times New Roman" w:cs="Times New Roman"/>
          <w:noProof/>
        </w:rPr>
        <w:t xml:space="preserve">(1), 124-133. </w:t>
      </w:r>
    </w:p>
    <w:p w14:paraId="5A531A96"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Khokhar, A. R., Ahmad, F., Athar, U., Hussain, S. A., Afzal, R., &amp; Khan, N. (2023). Cervical joint position sense error in healthy young adults. </w:t>
      </w:r>
      <w:r w:rsidRPr="009C4412">
        <w:rPr>
          <w:rFonts w:ascii="Times New Roman" w:hAnsi="Times New Roman" w:cs="Times New Roman"/>
          <w:i/>
          <w:iCs/>
          <w:noProof/>
        </w:rPr>
        <w:t>Journal of Nursing and Allied Health</w:t>
      </w:r>
      <w:r w:rsidRPr="009C4412">
        <w:rPr>
          <w:rFonts w:ascii="Times New Roman" w:hAnsi="Times New Roman" w:cs="Times New Roman"/>
          <w:noProof/>
        </w:rPr>
        <w:t>,</w:t>
      </w:r>
      <w:r w:rsidRPr="009C4412">
        <w:rPr>
          <w:rFonts w:ascii="Times New Roman" w:hAnsi="Times New Roman" w:cs="Times New Roman"/>
          <w:i/>
          <w:iCs/>
          <w:noProof/>
        </w:rPr>
        <w:t xml:space="preserve"> 1</w:t>
      </w:r>
      <w:r w:rsidRPr="009C4412">
        <w:rPr>
          <w:rFonts w:ascii="Times New Roman" w:hAnsi="Times New Roman" w:cs="Times New Roman"/>
          <w:noProof/>
        </w:rPr>
        <w:t xml:space="preserve">(04). </w:t>
      </w:r>
    </w:p>
    <w:p w14:paraId="30D123AB"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Lérida-Ponce, M. Á., Lérida-Ortega, M. Á., Sedeño-Vidal, A., &amp; Ibáñez-Vera, A. J. (2025). Associations Between Visual Accommodation and Cervical Muscle Activity and Symptomatology: A Systematic Review. </w:t>
      </w:r>
      <w:r w:rsidRPr="009C4412">
        <w:rPr>
          <w:rFonts w:ascii="Times New Roman" w:hAnsi="Times New Roman" w:cs="Times New Roman"/>
          <w:i/>
          <w:iCs/>
          <w:noProof/>
        </w:rPr>
        <w:t>Journal of Functional Morphology and Kinesiology</w:t>
      </w:r>
      <w:r w:rsidRPr="009C4412">
        <w:rPr>
          <w:rFonts w:ascii="Times New Roman" w:hAnsi="Times New Roman" w:cs="Times New Roman"/>
          <w:noProof/>
        </w:rPr>
        <w:t>,</w:t>
      </w:r>
      <w:r w:rsidRPr="009C4412">
        <w:rPr>
          <w:rFonts w:ascii="Times New Roman" w:hAnsi="Times New Roman" w:cs="Times New Roman"/>
          <w:i/>
          <w:iCs/>
          <w:noProof/>
        </w:rPr>
        <w:t xml:space="preserve"> 10</w:t>
      </w:r>
      <w:r w:rsidRPr="009C4412">
        <w:rPr>
          <w:rFonts w:ascii="Times New Roman" w:hAnsi="Times New Roman" w:cs="Times New Roman"/>
          <w:noProof/>
        </w:rPr>
        <w:t xml:space="preserve">(3), 252. </w:t>
      </w:r>
    </w:p>
    <w:p w14:paraId="04ED8033"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Maneea, M. W. B., Alamawi, H. O., Almuqbil, A., Abukhlaled, J. K., Alsuwailem, G., Alabdulminaim Jr, J., Aladawi, A. M. M., Alshangiti, A. Y., &amp; Aladawi, A. M. </w:t>
      </w:r>
      <w:r w:rsidRPr="009C4412">
        <w:rPr>
          <w:rFonts w:ascii="Times New Roman" w:hAnsi="Times New Roman" w:cs="Times New Roman"/>
          <w:noProof/>
        </w:rPr>
        <w:lastRenderedPageBreak/>
        <w:t xml:space="preserve">(2024). Digital eye straining: Exploring its prevalence, associated factors, and effects on the quality of life. </w:t>
      </w:r>
      <w:r w:rsidRPr="009C4412">
        <w:rPr>
          <w:rFonts w:ascii="Times New Roman" w:hAnsi="Times New Roman" w:cs="Times New Roman"/>
          <w:i/>
          <w:iCs/>
          <w:noProof/>
        </w:rPr>
        <w:t>Cureus</w:t>
      </w:r>
      <w:r w:rsidRPr="009C4412">
        <w:rPr>
          <w:rFonts w:ascii="Times New Roman" w:hAnsi="Times New Roman" w:cs="Times New Roman"/>
          <w:noProof/>
        </w:rPr>
        <w:t>,</w:t>
      </w:r>
      <w:r w:rsidRPr="009C4412">
        <w:rPr>
          <w:rFonts w:ascii="Times New Roman" w:hAnsi="Times New Roman" w:cs="Times New Roman"/>
          <w:i/>
          <w:iCs/>
          <w:noProof/>
        </w:rPr>
        <w:t xml:space="preserve"> 16</w:t>
      </w:r>
      <w:r w:rsidRPr="009C4412">
        <w:rPr>
          <w:rFonts w:ascii="Times New Roman" w:hAnsi="Times New Roman" w:cs="Times New Roman"/>
          <w:noProof/>
        </w:rPr>
        <w:t xml:space="preserve">(5). </w:t>
      </w:r>
    </w:p>
    <w:p w14:paraId="3CF368B0"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Mataftsi, A., Seliniotaki, A. K., Moutzouri, S., Prousali, E., Darusman, K. R., Adio, A. O., Haidich, A.-B., &amp; Nischal, K. K. (2023). Digital eye strain in young screen users: A systematic review. </w:t>
      </w:r>
      <w:r w:rsidRPr="009C4412">
        <w:rPr>
          <w:rFonts w:ascii="Times New Roman" w:hAnsi="Times New Roman" w:cs="Times New Roman"/>
          <w:i/>
          <w:iCs/>
          <w:noProof/>
        </w:rPr>
        <w:t>Preventive Medicine</w:t>
      </w:r>
      <w:r w:rsidRPr="009C4412">
        <w:rPr>
          <w:rFonts w:ascii="Times New Roman" w:hAnsi="Times New Roman" w:cs="Times New Roman"/>
          <w:noProof/>
        </w:rPr>
        <w:t>,</w:t>
      </w:r>
      <w:r w:rsidRPr="009C4412">
        <w:rPr>
          <w:rFonts w:ascii="Times New Roman" w:hAnsi="Times New Roman" w:cs="Times New Roman"/>
          <w:i/>
          <w:iCs/>
          <w:noProof/>
        </w:rPr>
        <w:t xml:space="preserve"> 170</w:t>
      </w:r>
      <w:r w:rsidRPr="009C4412">
        <w:rPr>
          <w:rFonts w:ascii="Times New Roman" w:hAnsi="Times New Roman" w:cs="Times New Roman"/>
          <w:noProof/>
        </w:rPr>
        <w:t xml:space="preserve">, 107493. </w:t>
      </w:r>
    </w:p>
    <w:p w14:paraId="0A60AF65" w14:textId="4FBC9F73"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Mildren, R. L., Gómez, L. J., &amp; Cullen, K. E. (2025). Convergence of vestibular and proprioceptive signals in the cerebellar nodulus/uvula enhances the encoding of self-motion in primates. </w:t>
      </w:r>
      <w:r w:rsidRPr="009C4412">
        <w:rPr>
          <w:rFonts w:ascii="Times New Roman" w:hAnsi="Times New Roman" w:cs="Times New Roman"/>
          <w:i/>
          <w:iCs/>
          <w:noProof/>
        </w:rPr>
        <w:t>Curr Biol</w:t>
      </w:r>
      <w:r w:rsidRPr="009C4412">
        <w:rPr>
          <w:rFonts w:ascii="Times New Roman" w:hAnsi="Times New Roman" w:cs="Times New Roman"/>
          <w:noProof/>
        </w:rPr>
        <w:t>,</w:t>
      </w:r>
      <w:r w:rsidRPr="009C4412">
        <w:rPr>
          <w:rFonts w:ascii="Times New Roman" w:hAnsi="Times New Roman" w:cs="Times New Roman"/>
          <w:i/>
          <w:iCs/>
          <w:noProof/>
        </w:rPr>
        <w:t xml:space="preserve"> 35</w:t>
      </w:r>
      <w:r w:rsidRPr="009C4412">
        <w:rPr>
          <w:rFonts w:ascii="Times New Roman" w:hAnsi="Times New Roman" w:cs="Times New Roman"/>
          <w:noProof/>
        </w:rPr>
        <w:t xml:space="preserve">(3), 468-482.e463. </w:t>
      </w:r>
      <w:hyperlink r:id="rId53">
        <w:r w:rsidRPr="009C4412">
          <w:rPr>
            <w:rStyle w:val="Hyperlink"/>
            <w:rFonts w:ascii="Times New Roman" w:hAnsi="Times New Roman" w:cs="Times New Roman"/>
            <w:noProof/>
          </w:rPr>
          <w:t>https://doi.org/10.1016/j.cub.2024.11.063</w:t>
        </w:r>
      </w:hyperlink>
      <w:r w:rsidRPr="009C4412">
        <w:rPr>
          <w:rFonts w:ascii="Times New Roman" w:hAnsi="Times New Roman" w:cs="Times New Roman"/>
          <w:noProof/>
        </w:rPr>
        <w:t xml:space="preserve"> </w:t>
      </w:r>
    </w:p>
    <w:p w14:paraId="2D099B2A"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Noonari, M. H., Noonari, S. B., &amp; Samejo, B. (2024). Investigating the Association of Computer Vision Syndrome with Forward-Headed and Kyphotic Posture among Undergraduate Information Technology Student. </w:t>
      </w:r>
      <w:r w:rsidRPr="009C4412">
        <w:rPr>
          <w:rFonts w:ascii="Times New Roman" w:hAnsi="Times New Roman" w:cs="Times New Roman"/>
          <w:i/>
          <w:iCs/>
          <w:noProof/>
        </w:rPr>
        <w:t>Journal of Modern Rehabilitation</w:t>
      </w:r>
      <w:r w:rsidRPr="009C4412">
        <w:rPr>
          <w:rFonts w:ascii="Times New Roman" w:hAnsi="Times New Roman" w:cs="Times New Roman"/>
          <w:noProof/>
        </w:rPr>
        <w:t xml:space="preserve">. </w:t>
      </w:r>
    </w:p>
    <w:p w14:paraId="511B831C"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Park, M. W., Seong, M. Y., Song, Y. S., Youn, K., Yang, K. Y., Lee, J., Chung, S. G., &amp; Kim, K. (2025). Comparison of cervical spine kinematics and clinical neck symptoms between mobile device and desktop computer use. </w:t>
      </w:r>
      <w:r w:rsidRPr="009C4412">
        <w:rPr>
          <w:rFonts w:ascii="Times New Roman" w:hAnsi="Times New Roman" w:cs="Times New Roman"/>
          <w:i/>
          <w:iCs/>
          <w:noProof/>
        </w:rPr>
        <w:t>Sensors</w:t>
      </w:r>
      <w:r w:rsidRPr="009C4412">
        <w:rPr>
          <w:rFonts w:ascii="Times New Roman" w:hAnsi="Times New Roman" w:cs="Times New Roman"/>
          <w:noProof/>
        </w:rPr>
        <w:t>,</w:t>
      </w:r>
      <w:r w:rsidRPr="009C4412">
        <w:rPr>
          <w:rFonts w:ascii="Times New Roman" w:hAnsi="Times New Roman" w:cs="Times New Roman"/>
          <w:i/>
          <w:iCs/>
          <w:noProof/>
        </w:rPr>
        <w:t xml:space="preserve"> 25</w:t>
      </w:r>
      <w:r w:rsidRPr="009C4412">
        <w:rPr>
          <w:rFonts w:ascii="Times New Roman" w:hAnsi="Times New Roman" w:cs="Times New Roman"/>
          <w:noProof/>
        </w:rPr>
        <w:t xml:space="preserve">(5), 1438. </w:t>
      </w:r>
    </w:p>
    <w:p w14:paraId="73032C3C"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Pavel, I. A., Bogdanici, C. M., Donica, V. C., Anton, N., Savu, B., Chiriac, C. P., Pavel, C. D., &amp; Salavastru, S. C. (2023). Computer vision syndrome: an ophthalmic pathology of the modern era. </w:t>
      </w:r>
      <w:r w:rsidRPr="009C4412">
        <w:rPr>
          <w:rFonts w:ascii="Times New Roman" w:hAnsi="Times New Roman" w:cs="Times New Roman"/>
          <w:i/>
          <w:iCs/>
          <w:noProof/>
        </w:rPr>
        <w:t>Medicina</w:t>
      </w:r>
      <w:r w:rsidRPr="009C4412">
        <w:rPr>
          <w:rFonts w:ascii="Times New Roman" w:hAnsi="Times New Roman" w:cs="Times New Roman"/>
          <w:noProof/>
        </w:rPr>
        <w:t>,</w:t>
      </w:r>
      <w:r w:rsidRPr="009C4412">
        <w:rPr>
          <w:rFonts w:ascii="Times New Roman" w:hAnsi="Times New Roman" w:cs="Times New Roman"/>
          <w:i/>
          <w:iCs/>
          <w:noProof/>
        </w:rPr>
        <w:t xml:space="preserve"> 59</w:t>
      </w:r>
      <w:r w:rsidRPr="009C4412">
        <w:rPr>
          <w:rFonts w:ascii="Times New Roman" w:hAnsi="Times New Roman" w:cs="Times New Roman"/>
          <w:noProof/>
        </w:rPr>
        <w:t xml:space="preserve">(2), 412. </w:t>
      </w:r>
    </w:p>
    <w:p w14:paraId="2C421FFF"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Peng, B., Yang, L., Li, Y., Liu, T., &amp; Liu, Y. (2021). Cervical proprioception impairment in neck pain-pathophysiology, clinical evaluation, and management: a narrative review. </w:t>
      </w:r>
      <w:r w:rsidRPr="009C4412">
        <w:rPr>
          <w:rFonts w:ascii="Times New Roman" w:hAnsi="Times New Roman" w:cs="Times New Roman"/>
          <w:i/>
          <w:iCs/>
          <w:noProof/>
        </w:rPr>
        <w:t>Pain and therapy</w:t>
      </w:r>
      <w:r w:rsidRPr="009C4412">
        <w:rPr>
          <w:rFonts w:ascii="Times New Roman" w:hAnsi="Times New Roman" w:cs="Times New Roman"/>
          <w:noProof/>
        </w:rPr>
        <w:t>,</w:t>
      </w:r>
      <w:r w:rsidRPr="009C4412">
        <w:rPr>
          <w:rFonts w:ascii="Times New Roman" w:hAnsi="Times New Roman" w:cs="Times New Roman"/>
          <w:i/>
          <w:iCs/>
          <w:noProof/>
        </w:rPr>
        <w:t xml:space="preserve"> 10</w:t>
      </w:r>
      <w:r w:rsidRPr="009C4412">
        <w:rPr>
          <w:rFonts w:ascii="Times New Roman" w:hAnsi="Times New Roman" w:cs="Times New Roman"/>
          <w:noProof/>
        </w:rPr>
        <w:t xml:space="preserve">(1), 143-164. </w:t>
      </w:r>
    </w:p>
    <w:p w14:paraId="61222AF6"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Piruta, J., &amp; Kułak, W. (2025). Physiotherapy in text neck syndrome: A scoping review of current evidence and future directions. </w:t>
      </w:r>
      <w:r w:rsidRPr="009C4412">
        <w:rPr>
          <w:rFonts w:ascii="Times New Roman" w:hAnsi="Times New Roman" w:cs="Times New Roman"/>
          <w:i/>
          <w:iCs/>
          <w:noProof/>
        </w:rPr>
        <w:t>Journal of Clinical Medicine</w:t>
      </w:r>
      <w:r w:rsidRPr="009C4412">
        <w:rPr>
          <w:rFonts w:ascii="Times New Roman" w:hAnsi="Times New Roman" w:cs="Times New Roman"/>
          <w:noProof/>
        </w:rPr>
        <w:t>,</w:t>
      </w:r>
      <w:r w:rsidRPr="009C4412">
        <w:rPr>
          <w:rFonts w:ascii="Times New Roman" w:hAnsi="Times New Roman" w:cs="Times New Roman"/>
          <w:i/>
          <w:iCs/>
          <w:noProof/>
        </w:rPr>
        <w:t xml:space="preserve"> 14</w:t>
      </w:r>
      <w:r w:rsidRPr="009C4412">
        <w:rPr>
          <w:rFonts w:ascii="Times New Roman" w:hAnsi="Times New Roman" w:cs="Times New Roman"/>
          <w:noProof/>
        </w:rPr>
        <w:t xml:space="preserve">(4), 1386. </w:t>
      </w:r>
    </w:p>
    <w:p w14:paraId="77221185"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Pucker, A. D., Kerr, A. M., Sanderson, J., &amp; Lievens, C. (2024). Digital eye strain: updated perspectives. </w:t>
      </w:r>
      <w:r w:rsidRPr="009C4412">
        <w:rPr>
          <w:rFonts w:ascii="Times New Roman" w:hAnsi="Times New Roman" w:cs="Times New Roman"/>
          <w:i/>
          <w:iCs/>
          <w:noProof/>
        </w:rPr>
        <w:t>Clinical optometry</w:t>
      </w:r>
      <w:r w:rsidRPr="009C4412">
        <w:rPr>
          <w:rFonts w:ascii="Times New Roman" w:hAnsi="Times New Roman" w:cs="Times New Roman"/>
          <w:noProof/>
        </w:rPr>
        <w:t xml:space="preserve">, 233-246. </w:t>
      </w:r>
    </w:p>
    <w:p w14:paraId="5F3580AA"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Purushothaman, V. K., Ramalingam, V., Maruthey, N., Subramaniam, A., Subbarayalu, A. V., Janakiram, M. K. S., &amp; Vediappan, V. (2025). Influence of Text Neck Syndrome on Postural Sway and Cervical Proprioception in Adults with and Without Neck Pain. </w:t>
      </w:r>
      <w:r w:rsidRPr="009C4412">
        <w:rPr>
          <w:rFonts w:ascii="Times New Roman" w:hAnsi="Times New Roman" w:cs="Times New Roman"/>
          <w:i/>
          <w:iCs/>
          <w:noProof/>
        </w:rPr>
        <w:t>Journal of Health Science and Medical Research</w:t>
      </w:r>
      <w:r w:rsidRPr="009C4412">
        <w:rPr>
          <w:rFonts w:ascii="Times New Roman" w:hAnsi="Times New Roman" w:cs="Times New Roman"/>
          <w:noProof/>
        </w:rPr>
        <w:t>,</w:t>
      </w:r>
      <w:r w:rsidRPr="009C4412">
        <w:rPr>
          <w:rFonts w:ascii="Times New Roman" w:hAnsi="Times New Roman" w:cs="Times New Roman"/>
          <w:i/>
          <w:iCs/>
          <w:noProof/>
        </w:rPr>
        <w:t xml:space="preserve"> 43</w:t>
      </w:r>
      <w:r w:rsidRPr="009C4412">
        <w:rPr>
          <w:rFonts w:ascii="Times New Roman" w:hAnsi="Times New Roman" w:cs="Times New Roman"/>
          <w:noProof/>
        </w:rPr>
        <w:t xml:space="preserve">(4), 20251140. </w:t>
      </w:r>
    </w:p>
    <w:p w14:paraId="72AB858D"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lastRenderedPageBreak/>
        <w:t xml:space="preserve">Rahnama, L., Abdollahi, I., Karimi, N., Akhavan, N., Arab-Khazaeli, Z., &amp; Bagherzadeh, M. (2017). Cervical position sense in forward head posture versus chronic neck pain: A comparative study. </w:t>
      </w:r>
      <w:r w:rsidRPr="009C4412">
        <w:rPr>
          <w:rFonts w:ascii="Times New Roman" w:hAnsi="Times New Roman" w:cs="Times New Roman"/>
          <w:i/>
          <w:iCs/>
          <w:noProof/>
        </w:rPr>
        <w:t>Journal of Clinical Physiotherapy Research</w:t>
      </w:r>
      <w:r w:rsidRPr="009C4412">
        <w:rPr>
          <w:rFonts w:ascii="Times New Roman" w:hAnsi="Times New Roman" w:cs="Times New Roman"/>
          <w:noProof/>
        </w:rPr>
        <w:t>,</w:t>
      </w:r>
      <w:r w:rsidRPr="009C4412">
        <w:rPr>
          <w:rFonts w:ascii="Times New Roman" w:hAnsi="Times New Roman" w:cs="Times New Roman"/>
          <w:i/>
          <w:iCs/>
          <w:noProof/>
        </w:rPr>
        <w:t xml:space="preserve"> 2</w:t>
      </w:r>
      <w:r w:rsidRPr="009C4412">
        <w:rPr>
          <w:rFonts w:ascii="Times New Roman" w:hAnsi="Times New Roman" w:cs="Times New Roman"/>
          <w:noProof/>
        </w:rPr>
        <w:t xml:space="preserve">(1), 39-42. </w:t>
      </w:r>
    </w:p>
    <w:p w14:paraId="5D983B03"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Raizah, A., Reddy, R. S., Alshahrani, M. S., Gautam, A. P., Alkhamis, B. A., Kakaraparthi, V. N., Ahmad, I., Kandakurti, P. K., &amp; ALMohiza, M. A. (2023). A cross-sectional study on mediating effect of chronic pain on the relationship between cervical proprioception and functional balance in elderly individuals with chronic neck pain: mediation analysis study. </w:t>
      </w:r>
      <w:r w:rsidRPr="009C4412">
        <w:rPr>
          <w:rFonts w:ascii="Times New Roman" w:hAnsi="Times New Roman" w:cs="Times New Roman"/>
          <w:i/>
          <w:iCs/>
          <w:noProof/>
        </w:rPr>
        <w:t>Journal of Clinical Medicine</w:t>
      </w:r>
      <w:r w:rsidRPr="009C4412">
        <w:rPr>
          <w:rFonts w:ascii="Times New Roman" w:hAnsi="Times New Roman" w:cs="Times New Roman"/>
          <w:noProof/>
        </w:rPr>
        <w:t>,</w:t>
      </w:r>
      <w:r w:rsidRPr="009C4412">
        <w:rPr>
          <w:rFonts w:ascii="Times New Roman" w:hAnsi="Times New Roman" w:cs="Times New Roman"/>
          <w:i/>
          <w:iCs/>
          <w:noProof/>
        </w:rPr>
        <w:t xml:space="preserve"> 12</w:t>
      </w:r>
      <w:r w:rsidRPr="009C4412">
        <w:rPr>
          <w:rFonts w:ascii="Times New Roman" w:hAnsi="Times New Roman" w:cs="Times New Roman"/>
          <w:noProof/>
        </w:rPr>
        <w:t xml:space="preserve">(9), 3140. </w:t>
      </w:r>
    </w:p>
    <w:p w14:paraId="47CF03EE"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Setiawan, C., Ernawati, T., &amp; Nugroho, N. (2022). Computer Vision Syndrome and Neck Range of Motion in Office Employees. </w:t>
      </w:r>
      <w:r w:rsidRPr="009C4412">
        <w:rPr>
          <w:rFonts w:ascii="Times New Roman" w:hAnsi="Times New Roman" w:cs="Times New Roman"/>
          <w:i/>
          <w:iCs/>
          <w:noProof/>
        </w:rPr>
        <w:t>Journal of Widya Medika Junior</w:t>
      </w:r>
      <w:r w:rsidRPr="009C4412">
        <w:rPr>
          <w:rFonts w:ascii="Times New Roman" w:hAnsi="Times New Roman" w:cs="Times New Roman"/>
          <w:noProof/>
        </w:rPr>
        <w:t>,</w:t>
      </w:r>
      <w:r w:rsidRPr="009C4412">
        <w:rPr>
          <w:rFonts w:ascii="Times New Roman" w:hAnsi="Times New Roman" w:cs="Times New Roman"/>
          <w:i/>
          <w:iCs/>
          <w:noProof/>
        </w:rPr>
        <w:t xml:space="preserve"> 3</w:t>
      </w:r>
      <w:r w:rsidRPr="009C4412">
        <w:rPr>
          <w:rFonts w:ascii="Times New Roman" w:hAnsi="Times New Roman" w:cs="Times New Roman"/>
          <w:noProof/>
        </w:rPr>
        <w:t xml:space="preserve">(2), 104-109. </w:t>
      </w:r>
    </w:p>
    <w:p w14:paraId="5150384C"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Sheppard, A. L., &amp; Wolffsohn, J. S. (2018). Digital eye strain: prevalence, measurement and amelioration. </w:t>
      </w:r>
      <w:r w:rsidRPr="009C4412">
        <w:rPr>
          <w:rFonts w:ascii="Times New Roman" w:hAnsi="Times New Roman" w:cs="Times New Roman"/>
          <w:i/>
          <w:iCs/>
          <w:noProof/>
        </w:rPr>
        <w:t>BMJ open ophthalmology</w:t>
      </w:r>
      <w:r w:rsidRPr="009C4412">
        <w:rPr>
          <w:rFonts w:ascii="Times New Roman" w:hAnsi="Times New Roman" w:cs="Times New Roman"/>
          <w:noProof/>
        </w:rPr>
        <w:t>,</w:t>
      </w:r>
      <w:r w:rsidRPr="009C4412">
        <w:rPr>
          <w:rFonts w:ascii="Times New Roman" w:hAnsi="Times New Roman" w:cs="Times New Roman"/>
          <w:i/>
          <w:iCs/>
          <w:noProof/>
        </w:rPr>
        <w:t xml:space="preserve"> 3</w:t>
      </w:r>
      <w:r w:rsidRPr="009C4412">
        <w:rPr>
          <w:rFonts w:ascii="Times New Roman" w:hAnsi="Times New Roman" w:cs="Times New Roman"/>
          <w:noProof/>
        </w:rPr>
        <w:t xml:space="preserve">(1). </w:t>
      </w:r>
    </w:p>
    <w:p w14:paraId="68422C6F"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Suhail, S., Batool, A., &amp; Shehzadi, F. (2024). Relationship Between Smartphone Overuse and Cervical Proprioception Deficits in Young Adults. </w:t>
      </w:r>
      <w:r w:rsidRPr="009C4412">
        <w:rPr>
          <w:rFonts w:ascii="Times New Roman" w:hAnsi="Times New Roman" w:cs="Times New Roman"/>
          <w:i/>
          <w:iCs/>
          <w:noProof/>
        </w:rPr>
        <w:t>Journal of Precision Medicine and Health Research</w:t>
      </w:r>
      <w:r w:rsidRPr="009C4412">
        <w:rPr>
          <w:rFonts w:ascii="Times New Roman" w:hAnsi="Times New Roman" w:cs="Times New Roman"/>
          <w:noProof/>
        </w:rPr>
        <w:t xml:space="preserve">, 1-5. </w:t>
      </w:r>
    </w:p>
    <w:p w14:paraId="3F58D8A1"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Torkamani, M. H., Mokhtarinia, H. R., Vahedi, M., &amp; Gabel, C. P. (2023). Relationships between cervical sagittal posture, muscle endurance, joint position sense, range of motion and level of smartphone addiction. </w:t>
      </w:r>
      <w:r w:rsidRPr="009C4412">
        <w:rPr>
          <w:rFonts w:ascii="Times New Roman" w:hAnsi="Times New Roman" w:cs="Times New Roman"/>
          <w:i/>
          <w:iCs/>
          <w:noProof/>
        </w:rPr>
        <w:t>BMC musculoskeletal disorders</w:t>
      </w:r>
      <w:r w:rsidRPr="009C4412">
        <w:rPr>
          <w:rFonts w:ascii="Times New Roman" w:hAnsi="Times New Roman" w:cs="Times New Roman"/>
          <w:noProof/>
        </w:rPr>
        <w:t>,</w:t>
      </w:r>
      <w:r w:rsidRPr="009C4412">
        <w:rPr>
          <w:rFonts w:ascii="Times New Roman" w:hAnsi="Times New Roman" w:cs="Times New Roman"/>
          <w:i/>
          <w:iCs/>
          <w:noProof/>
        </w:rPr>
        <w:t xml:space="preserve"> 24</w:t>
      </w:r>
      <w:r w:rsidRPr="009C4412">
        <w:rPr>
          <w:rFonts w:ascii="Times New Roman" w:hAnsi="Times New Roman" w:cs="Times New Roman"/>
          <w:noProof/>
        </w:rPr>
        <w:t xml:space="preserve">(1), 61. </w:t>
      </w:r>
    </w:p>
    <w:p w14:paraId="1A31939E" w14:textId="77777777" w:rsidR="00A446D6" w:rsidRPr="009C4412" w:rsidRDefault="00A446D6" w:rsidP="009C4412">
      <w:pPr>
        <w:pStyle w:val="EndNoteBibliography"/>
        <w:spacing w:line="360" w:lineRule="auto"/>
        <w:ind w:left="720" w:hanging="720"/>
        <w:rPr>
          <w:rFonts w:ascii="Times New Roman" w:hAnsi="Times New Roman" w:cs="Times New Roman"/>
          <w:noProof/>
        </w:rPr>
      </w:pPr>
      <w:r w:rsidRPr="009C4412">
        <w:rPr>
          <w:rFonts w:ascii="Times New Roman" w:hAnsi="Times New Roman" w:cs="Times New Roman"/>
          <w:noProof/>
        </w:rPr>
        <w:t xml:space="preserve">VA, F. H., Rai, S., Anupriya, P., &amp; KB, R. B. (2026). The Role of Neck Muscle Strength and Posture in Digital Device-related Visual Disturbances: A Scoping Review. </w:t>
      </w:r>
      <w:r w:rsidRPr="009C4412">
        <w:rPr>
          <w:rFonts w:ascii="Times New Roman" w:hAnsi="Times New Roman" w:cs="Times New Roman"/>
          <w:i/>
          <w:iCs/>
          <w:noProof/>
        </w:rPr>
        <w:t>Asian Journal of Medicine and Health</w:t>
      </w:r>
      <w:r w:rsidRPr="009C4412">
        <w:rPr>
          <w:rFonts w:ascii="Times New Roman" w:hAnsi="Times New Roman" w:cs="Times New Roman"/>
          <w:noProof/>
        </w:rPr>
        <w:t>,</w:t>
      </w:r>
      <w:r w:rsidRPr="009C4412">
        <w:rPr>
          <w:rFonts w:ascii="Times New Roman" w:hAnsi="Times New Roman" w:cs="Times New Roman"/>
          <w:i/>
          <w:iCs/>
          <w:noProof/>
        </w:rPr>
        <w:t xml:space="preserve"> 24</w:t>
      </w:r>
      <w:r w:rsidRPr="009C4412">
        <w:rPr>
          <w:rFonts w:ascii="Times New Roman" w:hAnsi="Times New Roman" w:cs="Times New Roman"/>
          <w:noProof/>
        </w:rPr>
        <w:t xml:space="preserve">(1), 107-119. </w:t>
      </w:r>
    </w:p>
    <w:p w14:paraId="7866B6E8" w14:textId="730B7918" w:rsidR="0036056E" w:rsidRPr="009C4412" w:rsidRDefault="00FA0016" w:rsidP="009C4412">
      <w:pPr>
        <w:pStyle w:val="BodyText"/>
        <w:spacing w:line="360" w:lineRule="auto"/>
        <w:ind w:left="1288" w:right="411" w:hanging="720"/>
        <w:jc w:val="both"/>
      </w:pPr>
      <w:r w:rsidRPr="009C4412">
        <w:fldChar w:fldCharType="end"/>
      </w:r>
      <w:r w:rsidRPr="009C4412">
        <w:fldChar w:fldCharType="begin"/>
      </w:r>
      <w:r w:rsidRPr="009C4412">
        <w:instrText xml:space="preserve"> ADDIN </w:instrText>
      </w:r>
      <w:r w:rsidRPr="009C4412">
        <w:fldChar w:fldCharType="end"/>
      </w:r>
      <w:r w:rsidRPr="009C4412">
        <w:fldChar w:fldCharType="begin"/>
      </w:r>
      <w:r w:rsidRPr="009C4412">
        <w:instrText xml:space="preserve"> ADDIN </w:instrText>
      </w:r>
      <w:r w:rsidRPr="009C4412">
        <w:fldChar w:fldCharType="end"/>
      </w:r>
      <w:r w:rsidRPr="009C4412">
        <w:fldChar w:fldCharType="begin"/>
      </w:r>
      <w:r w:rsidRPr="009C4412">
        <w:instrText xml:space="preserve"> ADDIN </w:instrText>
      </w:r>
      <w:r w:rsidRPr="009C4412">
        <w:fldChar w:fldCharType="end"/>
      </w:r>
      <w:r w:rsidRPr="009C4412">
        <w:fldChar w:fldCharType="begin"/>
      </w:r>
      <w:r w:rsidRPr="009C4412">
        <w:instrText xml:space="preserve"> ADDIN </w:instrText>
      </w:r>
      <w:r w:rsidRPr="009C4412">
        <w:fldChar w:fldCharType="end"/>
      </w:r>
      <w:r w:rsidRPr="009C4412">
        <w:fldChar w:fldCharType="begin"/>
      </w:r>
      <w:r w:rsidRPr="009C4412">
        <w:instrText xml:space="preserve"> ADDIN </w:instrText>
      </w:r>
      <w:r w:rsidRPr="009C4412">
        <w:fldChar w:fldCharType="end"/>
      </w:r>
      <w:r w:rsidRPr="009C4412">
        <w:fldChar w:fldCharType="begin"/>
      </w:r>
      <w:r w:rsidRPr="009C4412">
        <w:instrText xml:space="preserve"> ADDIN </w:instrText>
      </w:r>
      <w:r w:rsidRPr="009C4412">
        <w:fldChar w:fldCharType="end"/>
      </w:r>
    </w:p>
    <w:p w14:paraId="65CAFCFC" w14:textId="77777777" w:rsidR="003C2FAA" w:rsidRDefault="003C2FAA" w:rsidP="0E65B989">
      <w:pPr>
        <w:pStyle w:val="BodyText"/>
        <w:spacing w:line="360" w:lineRule="auto"/>
        <w:ind w:left="1288" w:right="411" w:hanging="720"/>
        <w:jc w:val="both"/>
      </w:pPr>
    </w:p>
    <w:p w14:paraId="515A3189" w14:textId="77777777" w:rsidR="003C2FAA" w:rsidRDefault="003C2FAA" w:rsidP="0E65B989">
      <w:pPr>
        <w:pStyle w:val="BodyText"/>
        <w:spacing w:line="360" w:lineRule="auto"/>
        <w:ind w:left="1288" w:right="411" w:hanging="720"/>
        <w:jc w:val="both"/>
      </w:pPr>
    </w:p>
    <w:p w14:paraId="6F0F8F32" w14:textId="77777777" w:rsidR="003C2FAA" w:rsidRDefault="003C2FAA" w:rsidP="0E65B989">
      <w:pPr>
        <w:pStyle w:val="BodyText"/>
        <w:spacing w:line="360" w:lineRule="auto"/>
        <w:ind w:left="1288" w:right="411" w:hanging="720"/>
        <w:jc w:val="both"/>
      </w:pPr>
    </w:p>
    <w:p w14:paraId="5B3669E6" w14:textId="77777777" w:rsidR="003C2FAA" w:rsidRDefault="003C2FAA" w:rsidP="0E65B989">
      <w:pPr>
        <w:pStyle w:val="BodyText"/>
        <w:spacing w:line="360" w:lineRule="auto"/>
        <w:ind w:left="1288" w:right="411" w:hanging="720"/>
        <w:jc w:val="both"/>
      </w:pPr>
    </w:p>
    <w:p w14:paraId="1018BE00" w14:textId="77777777" w:rsidR="009B020D" w:rsidRDefault="009B020D" w:rsidP="0E65B989">
      <w:pPr>
        <w:pStyle w:val="BodyText"/>
        <w:spacing w:line="360" w:lineRule="auto"/>
        <w:ind w:left="1288" w:right="411" w:hanging="720"/>
        <w:jc w:val="both"/>
      </w:pPr>
    </w:p>
    <w:p w14:paraId="246CD163" w14:textId="77777777" w:rsidR="003C2FAA" w:rsidRDefault="003C2FAA" w:rsidP="0E65B989">
      <w:pPr>
        <w:pStyle w:val="BodyText"/>
        <w:spacing w:line="360" w:lineRule="auto"/>
        <w:ind w:left="1288" w:right="411" w:hanging="720"/>
        <w:jc w:val="both"/>
      </w:pPr>
    </w:p>
    <w:p w14:paraId="621C2FAE" w14:textId="6B65BCF3" w:rsidR="009C4412" w:rsidRDefault="009C4412">
      <w:pPr>
        <w:widowControl/>
        <w:autoSpaceDE/>
        <w:autoSpaceDN/>
        <w:rPr>
          <w:b/>
          <w:bCs/>
          <w:u w:val="single"/>
        </w:rPr>
      </w:pPr>
    </w:p>
    <w:p w14:paraId="390EB5F5" w14:textId="77777777" w:rsidR="009C4412" w:rsidRDefault="009C4412">
      <w:pPr>
        <w:widowControl/>
        <w:autoSpaceDE/>
        <w:autoSpaceDN/>
        <w:rPr>
          <w:b/>
          <w:bCs/>
          <w:u w:val="single"/>
        </w:rPr>
      </w:pPr>
    </w:p>
    <w:p w14:paraId="4DF6137D" w14:textId="4368EAE5" w:rsidR="00981FCB" w:rsidRDefault="00981FCB" w:rsidP="009C4412">
      <w:pPr>
        <w:pStyle w:val="BodyText"/>
        <w:spacing w:line="360" w:lineRule="auto"/>
        <w:ind w:right="411"/>
        <w:rPr>
          <w:b/>
          <w:bCs/>
          <w:sz w:val="28"/>
          <w:szCs w:val="28"/>
        </w:rPr>
      </w:pPr>
    </w:p>
    <w:p w14:paraId="56BCBB06" w14:textId="094B3F99" w:rsidR="00981FCB" w:rsidRDefault="003C2FAA" w:rsidP="5D701874">
      <w:pPr>
        <w:pStyle w:val="BodyText"/>
        <w:spacing w:line="360" w:lineRule="auto"/>
        <w:ind w:left="1288" w:right="411" w:hanging="720"/>
        <w:jc w:val="center"/>
        <w:rPr>
          <w:b/>
          <w:bCs/>
          <w:sz w:val="28"/>
          <w:szCs w:val="28"/>
        </w:rPr>
      </w:pPr>
      <w:r w:rsidRPr="5D701874">
        <w:rPr>
          <w:b/>
          <w:bCs/>
          <w:sz w:val="28"/>
          <w:szCs w:val="28"/>
        </w:rPr>
        <w:t>APPENDICES</w:t>
      </w:r>
    </w:p>
    <w:p w14:paraId="52A1CCB0" w14:textId="7A37FFA8" w:rsidR="00A95391" w:rsidRDefault="00A95391" w:rsidP="00A95391">
      <w:pPr>
        <w:pStyle w:val="BodyText"/>
        <w:spacing w:line="360" w:lineRule="auto"/>
        <w:ind w:right="411"/>
        <w:jc w:val="center"/>
        <w:rPr>
          <w:b/>
          <w:bCs/>
          <w:sz w:val="28"/>
          <w:szCs w:val="28"/>
        </w:rPr>
      </w:pPr>
      <w:r>
        <w:rPr>
          <w:b/>
          <w:bCs/>
          <w:sz w:val="28"/>
          <w:szCs w:val="28"/>
        </w:rPr>
        <w:t>ANNEXE:</w:t>
      </w:r>
    </w:p>
    <w:p w14:paraId="243653C1" w14:textId="620C3F23" w:rsidR="00A95391" w:rsidRPr="009364DD" w:rsidRDefault="00A95391" w:rsidP="00A95391">
      <w:pPr>
        <w:pStyle w:val="BodyText"/>
        <w:spacing w:line="360" w:lineRule="auto"/>
        <w:ind w:left="1288" w:right="411" w:hanging="720"/>
        <w:jc w:val="both"/>
        <w:rPr>
          <w:b/>
          <w:bCs/>
        </w:rPr>
      </w:pPr>
      <w:r w:rsidRPr="009364DD">
        <w:rPr>
          <w:b/>
          <w:bCs/>
        </w:rPr>
        <w:t>Consent Form Of Participation In Study</w:t>
      </w:r>
    </w:p>
    <w:p w14:paraId="29D6C38B" w14:textId="2F186E8F" w:rsidR="009364DD" w:rsidRPr="009364DD" w:rsidRDefault="00A95391" w:rsidP="009364DD">
      <w:pPr>
        <w:pStyle w:val="BodyText"/>
        <w:spacing w:line="360" w:lineRule="auto"/>
        <w:ind w:left="1288" w:right="411" w:hanging="720"/>
        <w:jc w:val="both"/>
        <w:rPr>
          <w:b/>
          <w:bCs/>
        </w:rPr>
      </w:pPr>
      <w:r w:rsidRPr="009364DD">
        <w:rPr>
          <w:b/>
          <w:bCs/>
        </w:rPr>
        <w:t>Study Title</w:t>
      </w:r>
      <w:r w:rsidR="009364DD" w:rsidRPr="009364DD">
        <w:rPr>
          <w:b/>
          <w:bCs/>
        </w:rPr>
        <w:t>:</w:t>
      </w:r>
    </w:p>
    <w:p w14:paraId="1668C2F4" w14:textId="2D86EEB2" w:rsidR="00A95391" w:rsidRPr="009364DD" w:rsidRDefault="00A95391" w:rsidP="009364DD">
      <w:pPr>
        <w:pStyle w:val="BodyText"/>
        <w:spacing w:line="360" w:lineRule="auto"/>
        <w:ind w:left="1288" w:right="411" w:hanging="720"/>
        <w:jc w:val="both"/>
        <w:rPr>
          <w:b/>
          <w:bCs/>
        </w:rPr>
      </w:pPr>
      <w:r w:rsidRPr="009364DD">
        <w:rPr>
          <w:b/>
          <w:bCs/>
        </w:rPr>
        <w:t xml:space="preserve">Correlation </w:t>
      </w:r>
      <w:r w:rsidR="009364DD" w:rsidRPr="009364DD">
        <w:rPr>
          <w:b/>
          <w:bCs/>
        </w:rPr>
        <w:t>Between Cervical Proprioception And Digital Eye</w:t>
      </w:r>
    </w:p>
    <w:p w14:paraId="1E9CB034" w14:textId="59BD79B2" w:rsidR="00A95391" w:rsidRPr="009364DD" w:rsidRDefault="009364DD" w:rsidP="009364DD">
      <w:pPr>
        <w:pStyle w:val="BodyText"/>
        <w:spacing w:line="360" w:lineRule="auto"/>
        <w:ind w:left="1288" w:right="411" w:hanging="720"/>
        <w:jc w:val="both"/>
        <w:rPr>
          <w:b/>
          <w:bCs/>
        </w:rPr>
      </w:pPr>
      <w:r w:rsidRPr="009364DD">
        <w:rPr>
          <w:b/>
          <w:bCs/>
        </w:rPr>
        <w:t>Among Undergraduate Students Of City University Of Science</w:t>
      </w:r>
    </w:p>
    <w:p w14:paraId="62F6E93D" w14:textId="77777777" w:rsidR="009364DD" w:rsidRPr="009364DD" w:rsidRDefault="009364DD" w:rsidP="009364DD">
      <w:pPr>
        <w:pStyle w:val="BodyText"/>
        <w:spacing w:line="360" w:lineRule="auto"/>
        <w:ind w:left="1288" w:right="411" w:hanging="720"/>
        <w:jc w:val="both"/>
        <w:rPr>
          <w:b/>
          <w:bCs/>
        </w:rPr>
      </w:pPr>
      <w:r w:rsidRPr="009364DD">
        <w:rPr>
          <w:b/>
          <w:bCs/>
        </w:rPr>
        <w:t>And Information Technology, Peshawar</w:t>
      </w:r>
    </w:p>
    <w:p w14:paraId="36AFAB91" w14:textId="0C55B4F1" w:rsidR="009364DD" w:rsidRPr="009364DD" w:rsidRDefault="009364DD" w:rsidP="009364DD">
      <w:pPr>
        <w:pStyle w:val="BodyText"/>
        <w:spacing w:line="360" w:lineRule="auto"/>
        <w:ind w:left="1288" w:right="411" w:hanging="720"/>
        <w:jc w:val="both"/>
        <w:rPr>
          <w:bCs/>
        </w:rPr>
      </w:pPr>
      <w:r w:rsidRPr="009364DD">
        <w:rPr>
          <w:bCs/>
        </w:rPr>
        <w:t>This research study is being conduc</w:t>
      </w:r>
      <w:r w:rsidRPr="009364DD">
        <w:rPr>
          <w:bCs/>
        </w:rPr>
        <w:t>ted to evaluate the correlation</w:t>
      </w:r>
      <w:r w:rsidRPr="009364DD">
        <w:rPr>
          <w:bCs/>
        </w:rPr>
        <w:t>.</w:t>
      </w:r>
      <w:r w:rsidRPr="009364DD">
        <w:rPr>
          <w:bCs/>
        </w:rPr>
        <w:t xml:space="preserve"> </w:t>
      </w:r>
    </w:p>
    <w:p w14:paraId="7D232395" w14:textId="77777777" w:rsidR="009364DD" w:rsidRPr="009364DD" w:rsidRDefault="009364DD" w:rsidP="009364DD">
      <w:pPr>
        <w:pStyle w:val="BodyText"/>
        <w:spacing w:line="360" w:lineRule="auto"/>
        <w:ind w:left="1288" w:right="411" w:hanging="720"/>
        <w:jc w:val="both"/>
        <w:rPr>
          <w:bCs/>
        </w:rPr>
      </w:pPr>
      <w:r w:rsidRPr="009364DD">
        <w:rPr>
          <w:bCs/>
        </w:rPr>
        <w:t xml:space="preserve"> Between cervical proprioception and Digital eye strain among </w:t>
      </w:r>
    </w:p>
    <w:p w14:paraId="007ED41D" w14:textId="5F49A76C" w:rsidR="009364DD" w:rsidRPr="009364DD" w:rsidRDefault="009364DD" w:rsidP="009364DD">
      <w:pPr>
        <w:pStyle w:val="BodyText"/>
        <w:spacing w:line="360" w:lineRule="auto"/>
        <w:ind w:left="1288" w:right="411" w:hanging="720"/>
        <w:jc w:val="both"/>
        <w:rPr>
          <w:bCs/>
        </w:rPr>
      </w:pPr>
      <w:r w:rsidRPr="009364DD">
        <w:rPr>
          <w:bCs/>
        </w:rPr>
        <w:t>Undergraduate CUSIT students.</w:t>
      </w:r>
    </w:p>
    <w:p w14:paraId="49171EE7" w14:textId="0E058F18" w:rsidR="009364DD" w:rsidRPr="009364DD" w:rsidRDefault="009364DD" w:rsidP="009364DD">
      <w:pPr>
        <w:pStyle w:val="BodyText"/>
        <w:spacing w:line="360" w:lineRule="auto"/>
        <w:ind w:left="1288" w:right="411" w:hanging="720"/>
        <w:jc w:val="both"/>
        <w:rPr>
          <w:bCs/>
        </w:rPr>
      </w:pPr>
      <w:r w:rsidRPr="009364DD">
        <w:rPr>
          <w:bCs/>
        </w:rPr>
        <w:t>T</w:t>
      </w:r>
      <w:r w:rsidRPr="009364DD">
        <w:rPr>
          <w:bCs/>
        </w:rPr>
        <w:t>he assessment procedure includes:</w:t>
      </w:r>
    </w:p>
    <w:p w14:paraId="17094E40" w14:textId="064F4F3C" w:rsidR="009364DD" w:rsidRPr="009364DD" w:rsidRDefault="009364DD" w:rsidP="009364DD">
      <w:pPr>
        <w:pStyle w:val="BodyText"/>
        <w:numPr>
          <w:ilvl w:val="0"/>
          <w:numId w:val="30"/>
        </w:numPr>
        <w:spacing w:line="360" w:lineRule="auto"/>
        <w:ind w:right="411"/>
        <w:jc w:val="both"/>
        <w:rPr>
          <w:bCs/>
        </w:rPr>
      </w:pPr>
      <w:r w:rsidRPr="009364DD">
        <w:rPr>
          <w:bCs/>
        </w:rPr>
        <w:t>Computer Vision Syndrome Questionnaire (CVS-Q)</w:t>
      </w:r>
    </w:p>
    <w:p w14:paraId="5B0BA7EB" w14:textId="0F1992F9" w:rsidR="009364DD" w:rsidRPr="009364DD" w:rsidRDefault="009364DD" w:rsidP="009364DD">
      <w:pPr>
        <w:pStyle w:val="BodyText"/>
        <w:numPr>
          <w:ilvl w:val="0"/>
          <w:numId w:val="30"/>
        </w:numPr>
        <w:spacing w:line="360" w:lineRule="auto"/>
        <w:ind w:right="411"/>
        <w:jc w:val="both"/>
        <w:rPr>
          <w:bCs/>
        </w:rPr>
      </w:pPr>
      <w:r w:rsidRPr="009364DD">
        <w:rPr>
          <w:bCs/>
        </w:rPr>
        <w:t>Cervical Joint Position Error (JPE) Test</w:t>
      </w:r>
    </w:p>
    <w:p w14:paraId="284980D4" w14:textId="34BD13A9" w:rsidR="009364DD" w:rsidRPr="009364DD" w:rsidRDefault="009364DD" w:rsidP="009364DD">
      <w:pPr>
        <w:pStyle w:val="BodyText"/>
        <w:spacing w:line="360" w:lineRule="auto"/>
        <w:ind w:left="568" w:right="411"/>
        <w:jc w:val="both"/>
        <w:rPr>
          <w:bCs/>
        </w:rPr>
      </w:pPr>
      <w:r w:rsidRPr="009364DD">
        <w:rPr>
          <w:bCs/>
        </w:rPr>
        <w:t>All data collected will remain conf</w:t>
      </w:r>
      <w:r w:rsidRPr="009364DD">
        <w:rPr>
          <w:bCs/>
        </w:rPr>
        <w:t xml:space="preserve">idential. Your identity will be </w:t>
      </w:r>
      <w:r w:rsidRPr="009364DD">
        <w:rPr>
          <w:bCs/>
        </w:rPr>
        <w:t>coded and will not be disclosed. Participation is voluntary. You may withdraw at any time without any penalty. By signing below, you confirm that you have read and understood this form and agree to voluntarily participate in this study.</w:t>
      </w:r>
    </w:p>
    <w:p w14:paraId="5FBC6FF8" w14:textId="77777777" w:rsidR="009364DD" w:rsidRPr="009364DD" w:rsidRDefault="009364DD" w:rsidP="009364DD">
      <w:pPr>
        <w:pStyle w:val="BodyText"/>
        <w:spacing w:line="360" w:lineRule="auto"/>
        <w:ind w:left="568" w:right="411"/>
        <w:jc w:val="both"/>
        <w:rPr>
          <w:bCs/>
        </w:rPr>
      </w:pPr>
    </w:p>
    <w:p w14:paraId="77D68D18" w14:textId="73A1CA54" w:rsidR="009364DD" w:rsidRPr="009364DD" w:rsidRDefault="009364DD" w:rsidP="009364DD">
      <w:pPr>
        <w:pStyle w:val="BodyText"/>
        <w:spacing w:line="360" w:lineRule="auto"/>
        <w:ind w:left="568" w:right="411"/>
        <w:jc w:val="both"/>
        <w:rPr>
          <w:bCs/>
        </w:rPr>
      </w:pPr>
      <w:r w:rsidRPr="009364DD">
        <w:rPr>
          <w:bCs/>
        </w:rPr>
        <w:t>Participant's Signature:</w:t>
      </w:r>
      <w:r w:rsidRPr="009364DD">
        <w:rPr>
          <w:bCs/>
        </w:rPr>
        <w:t>____________________</w:t>
      </w:r>
    </w:p>
    <w:p w14:paraId="54A80579" w14:textId="7BB4BCD0" w:rsidR="009364DD" w:rsidRPr="009364DD" w:rsidRDefault="009364DD" w:rsidP="009364DD">
      <w:pPr>
        <w:pStyle w:val="BodyText"/>
        <w:spacing w:line="360" w:lineRule="auto"/>
        <w:ind w:left="568" w:right="411"/>
        <w:jc w:val="both"/>
        <w:rPr>
          <w:bCs/>
        </w:rPr>
      </w:pPr>
      <w:r w:rsidRPr="009364DD">
        <w:rPr>
          <w:bCs/>
        </w:rPr>
        <w:t>Date:</w:t>
      </w:r>
      <w:r w:rsidRPr="009364DD">
        <w:rPr>
          <w:bCs/>
        </w:rPr>
        <w:t>____________________</w:t>
      </w:r>
    </w:p>
    <w:p w14:paraId="4CE6CCF2" w14:textId="77777777" w:rsidR="009364DD" w:rsidRPr="009364DD" w:rsidRDefault="009364DD" w:rsidP="009364DD">
      <w:pPr>
        <w:pStyle w:val="BodyText"/>
        <w:spacing w:line="360" w:lineRule="auto"/>
        <w:ind w:left="568" w:right="411"/>
        <w:jc w:val="both"/>
        <w:rPr>
          <w:bCs/>
        </w:rPr>
      </w:pPr>
    </w:p>
    <w:p w14:paraId="4D513F86" w14:textId="77777777" w:rsidR="009364DD" w:rsidRPr="009364DD" w:rsidRDefault="009364DD" w:rsidP="009364DD">
      <w:pPr>
        <w:pStyle w:val="BodyText"/>
        <w:spacing w:line="360" w:lineRule="auto"/>
        <w:ind w:left="568" w:right="411"/>
        <w:jc w:val="both"/>
        <w:rPr>
          <w:bCs/>
        </w:rPr>
      </w:pPr>
    </w:p>
    <w:p w14:paraId="40FEC8D4" w14:textId="77777777" w:rsidR="009364DD" w:rsidRPr="009364DD" w:rsidRDefault="009364DD" w:rsidP="009364DD">
      <w:pPr>
        <w:pStyle w:val="BodyText"/>
        <w:spacing w:line="360" w:lineRule="auto"/>
        <w:ind w:left="568" w:right="411"/>
        <w:jc w:val="both"/>
        <w:rPr>
          <w:bCs/>
        </w:rPr>
      </w:pPr>
    </w:p>
    <w:p w14:paraId="096B3BFE" w14:textId="77777777" w:rsidR="009364DD" w:rsidRDefault="009364DD" w:rsidP="009364DD">
      <w:pPr>
        <w:pStyle w:val="BodyText"/>
        <w:spacing w:line="360" w:lineRule="auto"/>
        <w:ind w:left="568" w:right="411"/>
        <w:jc w:val="both"/>
        <w:rPr>
          <w:bCs/>
          <w:sz w:val="28"/>
          <w:szCs w:val="28"/>
        </w:rPr>
      </w:pPr>
    </w:p>
    <w:p w14:paraId="71E943FB" w14:textId="77777777" w:rsidR="009364DD" w:rsidRDefault="009364DD" w:rsidP="009364DD">
      <w:pPr>
        <w:pStyle w:val="BodyText"/>
        <w:spacing w:line="360" w:lineRule="auto"/>
        <w:ind w:left="568" w:right="411"/>
        <w:jc w:val="both"/>
        <w:rPr>
          <w:bCs/>
          <w:sz w:val="28"/>
          <w:szCs w:val="28"/>
        </w:rPr>
      </w:pPr>
    </w:p>
    <w:p w14:paraId="1CE1E3AE" w14:textId="77777777" w:rsidR="009364DD" w:rsidRDefault="009364DD" w:rsidP="009364DD">
      <w:pPr>
        <w:pStyle w:val="BodyText"/>
        <w:spacing w:line="360" w:lineRule="auto"/>
        <w:ind w:left="568" w:right="411"/>
        <w:jc w:val="both"/>
        <w:rPr>
          <w:bCs/>
          <w:sz w:val="28"/>
          <w:szCs w:val="28"/>
        </w:rPr>
      </w:pPr>
    </w:p>
    <w:p w14:paraId="20E8487B" w14:textId="77777777" w:rsidR="009364DD" w:rsidRDefault="009364DD" w:rsidP="009364DD">
      <w:pPr>
        <w:pStyle w:val="BodyText"/>
        <w:spacing w:line="360" w:lineRule="auto"/>
        <w:ind w:left="568" w:right="411"/>
        <w:jc w:val="both"/>
        <w:rPr>
          <w:bCs/>
          <w:sz w:val="28"/>
          <w:szCs w:val="28"/>
        </w:rPr>
      </w:pPr>
    </w:p>
    <w:p w14:paraId="0A3147FD" w14:textId="77777777" w:rsidR="009364DD" w:rsidRDefault="009364DD" w:rsidP="009364DD">
      <w:pPr>
        <w:pStyle w:val="BodyText"/>
        <w:spacing w:line="360" w:lineRule="auto"/>
        <w:ind w:left="568" w:right="411"/>
        <w:jc w:val="both"/>
        <w:rPr>
          <w:bCs/>
          <w:sz w:val="28"/>
          <w:szCs w:val="28"/>
        </w:rPr>
      </w:pPr>
    </w:p>
    <w:p w14:paraId="1FA37C52" w14:textId="77777777" w:rsidR="009364DD" w:rsidRDefault="009364DD" w:rsidP="009364DD">
      <w:pPr>
        <w:pStyle w:val="BodyText"/>
        <w:spacing w:line="360" w:lineRule="auto"/>
        <w:ind w:left="568" w:right="411"/>
        <w:jc w:val="both"/>
        <w:rPr>
          <w:bCs/>
          <w:sz w:val="28"/>
          <w:szCs w:val="28"/>
        </w:rPr>
      </w:pPr>
    </w:p>
    <w:p w14:paraId="3739A086" w14:textId="77777777" w:rsidR="009364DD" w:rsidRPr="009364DD" w:rsidRDefault="009364DD" w:rsidP="009364DD">
      <w:pPr>
        <w:pStyle w:val="BodyText"/>
        <w:spacing w:line="360" w:lineRule="auto"/>
        <w:ind w:left="568" w:right="411"/>
        <w:jc w:val="both"/>
        <w:rPr>
          <w:bCs/>
          <w:sz w:val="28"/>
          <w:szCs w:val="28"/>
        </w:rPr>
      </w:pPr>
    </w:p>
    <w:p w14:paraId="57562D3A" w14:textId="77777777" w:rsidR="009364DD" w:rsidRDefault="009364DD" w:rsidP="5D701874">
      <w:pPr>
        <w:pStyle w:val="BodyText"/>
        <w:spacing w:line="360" w:lineRule="auto"/>
        <w:ind w:left="1288" w:right="411" w:hanging="720"/>
        <w:jc w:val="center"/>
        <w:rPr>
          <w:b/>
          <w:bCs/>
        </w:rPr>
      </w:pPr>
    </w:p>
    <w:p w14:paraId="6D15C8A3" w14:textId="77777777" w:rsidR="009364DD" w:rsidRDefault="009364DD" w:rsidP="5D701874">
      <w:pPr>
        <w:pStyle w:val="BodyText"/>
        <w:spacing w:line="360" w:lineRule="auto"/>
        <w:ind w:left="1288" w:right="411" w:hanging="720"/>
        <w:jc w:val="center"/>
        <w:rPr>
          <w:b/>
          <w:bCs/>
        </w:rPr>
        <w:sectPr w:rsidR="009364DD">
          <w:headerReference w:type="default" r:id="rId54"/>
          <w:footerReference w:type="default" r:id="rId55"/>
          <w:pgSz w:w="11910" w:h="16840"/>
          <w:pgMar w:top="1417" w:right="1417" w:bottom="1417" w:left="2268" w:header="720" w:footer="720" w:gutter="0"/>
          <w:cols w:space="0"/>
        </w:sectPr>
      </w:pPr>
    </w:p>
    <w:p w14:paraId="5900C3E3" w14:textId="2011FCA3" w:rsidR="003C2FAA" w:rsidRDefault="003C2FAA" w:rsidP="5D701874">
      <w:pPr>
        <w:pStyle w:val="BodyText"/>
        <w:spacing w:line="360" w:lineRule="auto"/>
        <w:ind w:left="1288" w:right="411" w:hanging="720"/>
        <w:jc w:val="center"/>
        <w:rPr>
          <w:b/>
          <w:bCs/>
        </w:rPr>
      </w:pPr>
      <w:r w:rsidRPr="5D701874">
        <w:rPr>
          <w:b/>
          <w:bCs/>
        </w:rPr>
        <w:lastRenderedPageBreak/>
        <w:t>Annexure : 1</w:t>
      </w:r>
    </w:p>
    <w:p w14:paraId="1EAD143D" w14:textId="77777777" w:rsidR="003C2FAA" w:rsidRDefault="003C2FAA" w:rsidP="003C2FAA">
      <w:pPr>
        <w:pStyle w:val="BodyText"/>
        <w:spacing w:line="360" w:lineRule="auto"/>
        <w:ind w:left="1288" w:right="411" w:hanging="720"/>
        <w:rPr>
          <w:b/>
          <w:bCs/>
          <w:u w:val="single"/>
        </w:rPr>
      </w:pPr>
    </w:p>
    <w:p w14:paraId="470D99D5" w14:textId="6DFCF5BC" w:rsidR="00EC05CA" w:rsidRDefault="00BC29D3" w:rsidP="003C2FAA">
      <w:pPr>
        <w:pStyle w:val="BodyText"/>
        <w:spacing w:line="360" w:lineRule="auto"/>
        <w:ind w:left="1288" w:right="411" w:hanging="720"/>
        <w:rPr>
          <w:b/>
          <w:bCs/>
          <w:u w:val="single"/>
        </w:rPr>
      </w:pPr>
      <w:r>
        <w:rPr>
          <w:b/>
          <w:bCs/>
          <w:noProof/>
          <w:u w:val="single"/>
        </w:rPr>
        <w:drawing>
          <wp:anchor distT="0" distB="0" distL="114300" distR="114300" simplePos="0" relativeHeight="251667968" behindDoc="0" locked="0" layoutInCell="1" allowOverlap="1" wp14:anchorId="1C6C25DC" wp14:editId="726E1361">
            <wp:simplePos x="0" y="0"/>
            <wp:positionH relativeFrom="column">
              <wp:posOffset>159327</wp:posOffset>
            </wp:positionH>
            <wp:positionV relativeFrom="paragraph">
              <wp:posOffset>58</wp:posOffset>
            </wp:positionV>
            <wp:extent cx="4365103" cy="7356475"/>
            <wp:effectExtent l="0" t="0" r="0" b="0"/>
            <wp:wrapTopAndBottom/>
            <wp:docPr id="137888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0258" name="Picture 1378880258"/>
                    <pic:cNvPicPr/>
                  </pic:nvPicPr>
                  <pic:blipFill>
                    <a:blip r:embed="rId56">
                      <a:extLst>
                        <a:ext uri="{28A0092B-C50C-407E-A947-70E740481C1C}">
                          <a14:useLocalDpi xmlns:a14="http://schemas.microsoft.com/office/drawing/2010/main"/>
                        </a:ext>
                      </a:extLst>
                    </a:blip>
                    <a:stretch>
                      <a:fillRect/>
                    </a:stretch>
                  </pic:blipFill>
                  <pic:spPr>
                    <a:xfrm>
                      <a:off x="0" y="0"/>
                      <a:ext cx="4365103" cy="7356475"/>
                    </a:xfrm>
                    <a:prstGeom prst="rect">
                      <a:avLst/>
                    </a:prstGeom>
                  </pic:spPr>
                </pic:pic>
              </a:graphicData>
            </a:graphic>
          </wp:anchor>
        </w:drawing>
      </w:r>
    </w:p>
    <w:p w14:paraId="084D6FC7" w14:textId="4BD75B31" w:rsidR="009B020D" w:rsidRDefault="009B020D" w:rsidP="009B020D">
      <w:pPr>
        <w:pStyle w:val="BodyText"/>
        <w:spacing w:line="360" w:lineRule="auto"/>
        <w:ind w:right="411"/>
        <w:rPr>
          <w:b/>
          <w:bCs/>
          <w:u w:val="single"/>
        </w:rPr>
      </w:pPr>
    </w:p>
    <w:p w14:paraId="6FE5D408" w14:textId="77777777" w:rsidR="00F25D7C" w:rsidRDefault="00F25D7C" w:rsidP="009B020D">
      <w:pPr>
        <w:pStyle w:val="BodyText"/>
        <w:spacing w:line="360" w:lineRule="auto"/>
        <w:ind w:right="411"/>
        <w:rPr>
          <w:b/>
          <w:bCs/>
          <w:u w:val="single"/>
        </w:rPr>
      </w:pPr>
    </w:p>
    <w:p w14:paraId="485130A8" w14:textId="77777777" w:rsidR="00A95391" w:rsidRDefault="00A95391" w:rsidP="009B020D">
      <w:pPr>
        <w:pStyle w:val="BodyText"/>
        <w:spacing w:line="360" w:lineRule="auto"/>
        <w:ind w:right="411"/>
        <w:rPr>
          <w:b/>
          <w:bCs/>
          <w:u w:val="single"/>
        </w:rPr>
      </w:pPr>
    </w:p>
    <w:p w14:paraId="75FF1A23" w14:textId="77777777" w:rsidR="009364DD" w:rsidRDefault="009364DD" w:rsidP="5D701874">
      <w:pPr>
        <w:pStyle w:val="BodyText"/>
        <w:spacing w:line="360" w:lineRule="auto"/>
        <w:ind w:right="411"/>
        <w:jc w:val="center"/>
        <w:rPr>
          <w:b/>
          <w:bCs/>
        </w:rPr>
        <w:sectPr w:rsidR="009364DD">
          <w:pgSz w:w="11910" w:h="16840"/>
          <w:pgMar w:top="1417" w:right="1417" w:bottom="1417" w:left="2268" w:header="720" w:footer="720" w:gutter="0"/>
          <w:cols w:space="0"/>
        </w:sectPr>
      </w:pPr>
    </w:p>
    <w:p w14:paraId="61F7EEE0" w14:textId="77BF03BB" w:rsidR="009B020D" w:rsidRDefault="009B020D" w:rsidP="5D701874">
      <w:pPr>
        <w:pStyle w:val="BodyText"/>
        <w:spacing w:line="360" w:lineRule="auto"/>
        <w:ind w:right="411"/>
        <w:jc w:val="center"/>
        <w:rPr>
          <w:b/>
          <w:bCs/>
        </w:rPr>
      </w:pPr>
      <w:r w:rsidRPr="5D701874">
        <w:rPr>
          <w:b/>
          <w:bCs/>
        </w:rPr>
        <w:lastRenderedPageBreak/>
        <w:t>Annexure 2</w:t>
      </w:r>
    </w:p>
    <w:p w14:paraId="2FB34AE9" w14:textId="77777777" w:rsidR="00DB0FF0" w:rsidRDefault="00DB0FF0" w:rsidP="5D701874">
      <w:pPr>
        <w:pStyle w:val="BodyText"/>
        <w:spacing w:line="360" w:lineRule="auto"/>
        <w:ind w:right="411"/>
        <w:jc w:val="center"/>
        <w:rPr>
          <w:b/>
          <w:bCs/>
        </w:rPr>
      </w:pPr>
    </w:p>
    <w:p w14:paraId="21225875" w14:textId="3DA84C8E" w:rsidR="00DB0FF0" w:rsidRDefault="00DB0FF0" w:rsidP="5D701874">
      <w:pPr>
        <w:pStyle w:val="BodyText"/>
        <w:spacing w:line="360" w:lineRule="auto"/>
        <w:ind w:right="411"/>
        <w:jc w:val="center"/>
        <w:rPr>
          <w:b/>
          <w:bCs/>
        </w:rPr>
      </w:pPr>
      <w:r w:rsidRPr="5D701874">
        <w:rPr>
          <w:b/>
          <w:bCs/>
        </w:rPr>
        <w:t>Cervical joint proprioception (JPE)Assessment Sheet</w:t>
      </w:r>
    </w:p>
    <w:p w14:paraId="66C25815" w14:textId="77777777" w:rsidR="00DB0FF0" w:rsidRDefault="00DB0FF0" w:rsidP="5D701874">
      <w:pPr>
        <w:pStyle w:val="BodyText"/>
        <w:spacing w:line="360" w:lineRule="auto"/>
        <w:ind w:right="411"/>
        <w:rPr>
          <w:b/>
          <w:bCs/>
        </w:rPr>
      </w:pPr>
    </w:p>
    <w:p w14:paraId="1326B778" w14:textId="62D1E1A6" w:rsidR="00340830" w:rsidRPr="00340830" w:rsidRDefault="00340830" w:rsidP="009B020D">
      <w:pPr>
        <w:pStyle w:val="BodyText"/>
        <w:spacing w:line="360" w:lineRule="auto"/>
        <w:ind w:right="411"/>
      </w:pPr>
      <w:r w:rsidRPr="00340830">
        <w:t>The assessment of cervical</w:t>
      </w:r>
      <w:r>
        <w:t xml:space="preserve"> </w:t>
      </w:r>
      <w:r w:rsidRPr="00340830">
        <w:t>Proprioception was done using the joint position error test, referred to as the JPE test, using a laser pointer with the head. For the test, subjects sat at 90 cm away from a wall with a chart for a target, while a laser pointer was attached to the headband. Starting from the neutral position of the head, participants would aim the laser at the center of the target using eyes open.</w:t>
      </w:r>
    </w:p>
    <w:p w14:paraId="4CBFE97D" w14:textId="28CA8E00" w:rsidR="00340830" w:rsidRPr="00340830" w:rsidRDefault="00340830" w:rsidP="009B020D">
      <w:pPr>
        <w:pStyle w:val="BodyText"/>
        <w:spacing w:line="360" w:lineRule="auto"/>
        <w:ind w:right="411"/>
      </w:pPr>
      <w:r>
        <w:t>Once participants closed their eyes, they would move their heads actively through flexion, extension, left rotation, and right rotation and then attempt to regain their neutral position.</w:t>
      </w:r>
    </w:p>
    <w:p w14:paraId="57BBA4E7" w14:textId="4A6D23BF" w:rsidR="57D648CE" w:rsidRDefault="57D648CE" w:rsidP="5D701874">
      <w:pPr>
        <w:pStyle w:val="BodyText"/>
        <w:spacing w:line="360" w:lineRule="auto"/>
        <w:ind w:right="411"/>
      </w:pPr>
      <w:r>
        <w:rPr>
          <w:noProof/>
        </w:rPr>
        <w:drawing>
          <wp:inline distT="0" distB="0" distL="0" distR="0" wp14:anchorId="77323031" wp14:editId="0B3BAD55">
            <wp:extent cx="5229225" cy="3371850"/>
            <wp:effectExtent l="0" t="0" r="0" b="0"/>
            <wp:docPr id="1213728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8698" name="Picture 1213728698"/>
                    <pic:cNvPicPr/>
                  </pic:nvPicPr>
                  <pic:blipFill>
                    <a:blip r:embed="rId57">
                      <a:extLst>
                        <a:ext uri="{28A0092B-C50C-407E-A947-70E740481C1C}">
                          <a14:useLocalDpi xmlns:a14="http://schemas.microsoft.com/office/drawing/2010/main"/>
                        </a:ext>
                      </a:extLst>
                    </a:blip>
                    <a:stretch>
                      <a:fillRect/>
                    </a:stretch>
                  </pic:blipFill>
                  <pic:spPr>
                    <a:xfrm>
                      <a:off x="0" y="0"/>
                      <a:ext cx="5229225" cy="3371850"/>
                    </a:xfrm>
                    <a:prstGeom prst="rect">
                      <a:avLst/>
                    </a:prstGeom>
                  </pic:spPr>
                </pic:pic>
              </a:graphicData>
            </a:graphic>
          </wp:inline>
        </w:drawing>
      </w:r>
    </w:p>
    <w:p w14:paraId="6747ED6D" w14:textId="216353C1" w:rsidR="00EC3A29" w:rsidRDefault="00EC3A29" w:rsidP="009B020D">
      <w:pPr>
        <w:pStyle w:val="BodyText"/>
        <w:spacing w:line="360" w:lineRule="auto"/>
        <w:ind w:right="411"/>
      </w:pPr>
    </w:p>
    <w:p w14:paraId="211AB1B3" w14:textId="77777777" w:rsidR="00EC3A29" w:rsidRDefault="00EC3A29" w:rsidP="009B020D">
      <w:pPr>
        <w:pStyle w:val="BodyText"/>
        <w:spacing w:line="360" w:lineRule="auto"/>
        <w:ind w:right="411"/>
        <w:rPr>
          <w:b/>
          <w:bCs/>
          <w:u w:val="single"/>
        </w:rPr>
      </w:pPr>
    </w:p>
    <w:p w14:paraId="18B125A6" w14:textId="77777777" w:rsidR="00EC3A29" w:rsidRDefault="00EC3A29" w:rsidP="009B020D">
      <w:pPr>
        <w:pStyle w:val="BodyText"/>
        <w:spacing w:line="360" w:lineRule="auto"/>
        <w:ind w:right="411"/>
        <w:rPr>
          <w:b/>
          <w:bCs/>
          <w:u w:val="single"/>
        </w:rPr>
      </w:pPr>
    </w:p>
    <w:p w14:paraId="548B417D" w14:textId="77777777" w:rsidR="00EC3A29" w:rsidRDefault="00EC3A29" w:rsidP="009B020D">
      <w:pPr>
        <w:pStyle w:val="BodyText"/>
        <w:spacing w:line="360" w:lineRule="auto"/>
        <w:ind w:right="411"/>
        <w:rPr>
          <w:b/>
          <w:bCs/>
          <w:u w:val="single"/>
        </w:rPr>
      </w:pPr>
    </w:p>
    <w:p w14:paraId="553170B9" w14:textId="77777777" w:rsidR="00EC3A29" w:rsidRDefault="00EC3A29" w:rsidP="009B020D">
      <w:pPr>
        <w:pStyle w:val="BodyText"/>
        <w:spacing w:line="360" w:lineRule="auto"/>
        <w:ind w:right="411"/>
        <w:rPr>
          <w:b/>
          <w:bCs/>
          <w:u w:val="single"/>
        </w:rPr>
      </w:pPr>
    </w:p>
    <w:p w14:paraId="332A4ADD" w14:textId="49CC7B9C" w:rsidR="00EC3A29" w:rsidRDefault="00EC3A29" w:rsidP="009B020D">
      <w:pPr>
        <w:pStyle w:val="BodyText"/>
        <w:spacing w:line="360" w:lineRule="auto"/>
        <w:ind w:right="411"/>
        <w:rPr>
          <w:b/>
          <w:bCs/>
          <w:u w:val="single"/>
        </w:rPr>
      </w:pPr>
    </w:p>
    <w:p w14:paraId="5CF7A82A" w14:textId="2CEA7B2E" w:rsidR="5D701874" w:rsidRDefault="5D701874" w:rsidP="5D701874">
      <w:pPr>
        <w:pStyle w:val="BodyText"/>
        <w:spacing w:line="360" w:lineRule="auto"/>
        <w:ind w:right="411"/>
        <w:jc w:val="center"/>
        <w:rPr>
          <w:b/>
          <w:bCs/>
          <w:u w:val="single"/>
        </w:rPr>
      </w:pPr>
    </w:p>
    <w:p w14:paraId="26C83DB3" w14:textId="51A463E8" w:rsidR="5D701874" w:rsidRDefault="5D701874" w:rsidP="5D701874">
      <w:pPr>
        <w:pStyle w:val="BodyText"/>
        <w:spacing w:line="360" w:lineRule="auto"/>
        <w:ind w:right="411"/>
        <w:jc w:val="center"/>
        <w:rPr>
          <w:b/>
          <w:bCs/>
          <w:u w:val="single"/>
        </w:rPr>
      </w:pPr>
    </w:p>
    <w:p w14:paraId="6DC46C14" w14:textId="77777777" w:rsidR="00A95391" w:rsidRDefault="00A95391" w:rsidP="5D701874">
      <w:pPr>
        <w:pStyle w:val="BodyText"/>
        <w:spacing w:line="360" w:lineRule="auto"/>
        <w:ind w:right="411"/>
        <w:jc w:val="center"/>
        <w:rPr>
          <w:b/>
          <w:bCs/>
          <w:u w:val="single"/>
        </w:rPr>
      </w:pPr>
    </w:p>
    <w:p w14:paraId="04C498AD" w14:textId="77777777" w:rsidR="009364DD" w:rsidRDefault="009364DD" w:rsidP="5D701874">
      <w:pPr>
        <w:pStyle w:val="BodyText"/>
        <w:spacing w:line="360" w:lineRule="auto"/>
        <w:ind w:right="411"/>
        <w:jc w:val="center"/>
        <w:rPr>
          <w:b/>
          <w:bCs/>
        </w:rPr>
        <w:sectPr w:rsidR="009364DD">
          <w:pgSz w:w="11910" w:h="16840"/>
          <w:pgMar w:top="1417" w:right="1417" w:bottom="1417" w:left="2268" w:header="720" w:footer="720" w:gutter="0"/>
          <w:cols w:space="0"/>
        </w:sectPr>
      </w:pPr>
    </w:p>
    <w:p w14:paraId="076BDF4E" w14:textId="569A9EA2" w:rsidR="00EC3A29" w:rsidRDefault="00EC3A29" w:rsidP="5D701874">
      <w:pPr>
        <w:pStyle w:val="BodyText"/>
        <w:spacing w:line="360" w:lineRule="auto"/>
        <w:ind w:right="411"/>
        <w:jc w:val="center"/>
        <w:rPr>
          <w:b/>
          <w:bCs/>
        </w:rPr>
      </w:pPr>
      <w:r w:rsidRPr="5D701874">
        <w:rPr>
          <w:b/>
          <w:bCs/>
        </w:rPr>
        <w:lastRenderedPageBreak/>
        <w:t xml:space="preserve">Digital eye </w:t>
      </w:r>
      <w:r w:rsidR="5259F7FE" w:rsidRPr="5D701874">
        <w:rPr>
          <w:b/>
          <w:bCs/>
        </w:rPr>
        <w:t>strain</w:t>
      </w:r>
      <w:r w:rsidRPr="5D701874">
        <w:rPr>
          <w:b/>
          <w:bCs/>
        </w:rPr>
        <w:t xml:space="preserve"> questionnaire</w:t>
      </w:r>
    </w:p>
    <w:p w14:paraId="62BA0976" w14:textId="601446CE" w:rsidR="5D701874" w:rsidRDefault="5D701874" w:rsidP="009C4412">
      <w:pPr>
        <w:pStyle w:val="BodyText"/>
        <w:spacing w:line="360" w:lineRule="auto"/>
        <w:ind w:right="411"/>
        <w:rPr>
          <w:b/>
          <w:bCs/>
        </w:rPr>
      </w:pPr>
    </w:p>
    <w:p w14:paraId="2E437D99" w14:textId="6E3622C8" w:rsidR="00E4262D" w:rsidRDefault="00206DA1" w:rsidP="009B020D">
      <w:pPr>
        <w:pStyle w:val="BodyText"/>
        <w:spacing w:line="360" w:lineRule="auto"/>
        <w:ind w:right="411"/>
        <w:rPr>
          <w:b/>
          <w:bCs/>
          <w:u w:val="single"/>
        </w:rPr>
      </w:pPr>
      <w:r>
        <w:rPr>
          <w:b/>
          <w:bCs/>
          <w:noProof/>
          <w:u w:val="single"/>
        </w:rPr>
        <w:drawing>
          <wp:inline distT="0" distB="0" distL="0" distR="0" wp14:anchorId="7835DE4B" wp14:editId="0C4772EB">
            <wp:extent cx="5222875" cy="7154545"/>
            <wp:effectExtent l="0" t="0" r="0" b="8255"/>
            <wp:docPr id="379501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1439" name="Picture 379501439"/>
                    <pic:cNvPicPr/>
                  </pic:nvPicPr>
                  <pic:blipFill>
                    <a:blip r:embed="rId58">
                      <a:extLst>
                        <a:ext uri="{28A0092B-C50C-407E-A947-70E740481C1C}">
                          <a14:useLocalDpi xmlns:a14="http://schemas.microsoft.com/office/drawing/2010/main" val="0"/>
                        </a:ext>
                      </a:extLst>
                    </a:blip>
                    <a:stretch>
                      <a:fillRect/>
                    </a:stretch>
                  </pic:blipFill>
                  <pic:spPr>
                    <a:xfrm>
                      <a:off x="0" y="0"/>
                      <a:ext cx="5222875" cy="7154545"/>
                    </a:xfrm>
                    <a:prstGeom prst="rect">
                      <a:avLst/>
                    </a:prstGeom>
                  </pic:spPr>
                </pic:pic>
              </a:graphicData>
            </a:graphic>
          </wp:inline>
        </w:drawing>
      </w:r>
    </w:p>
    <w:p w14:paraId="15342DB7" w14:textId="5F6BEAA9" w:rsidR="00E4262D" w:rsidRDefault="3B040FEA" w:rsidP="009B020D">
      <w:pPr>
        <w:pStyle w:val="BodyText"/>
        <w:spacing w:line="360" w:lineRule="auto"/>
        <w:ind w:right="411"/>
        <w:rPr>
          <w:b/>
          <w:bCs/>
          <w:u w:val="single"/>
        </w:rPr>
      </w:pPr>
      <w:r>
        <w:rPr>
          <w:noProof/>
        </w:rPr>
        <w:lastRenderedPageBreak/>
        <w:drawing>
          <wp:inline distT="0" distB="0" distL="0" distR="0" wp14:anchorId="41C9A857" wp14:editId="7302256C">
            <wp:extent cx="4762562" cy="6346229"/>
            <wp:effectExtent l="0" t="0" r="0" b="0"/>
            <wp:docPr id="889259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59750" name="Picture 889259750"/>
                    <pic:cNvPicPr/>
                  </pic:nvPicPr>
                  <pic:blipFill>
                    <a:blip r:embed="rId59">
                      <a:extLst>
                        <a:ext uri="{28A0092B-C50C-407E-A947-70E740481C1C}">
                          <a14:useLocalDpi xmlns:a14="http://schemas.microsoft.com/office/drawing/2010/main"/>
                        </a:ext>
                      </a:extLst>
                    </a:blip>
                    <a:stretch>
                      <a:fillRect/>
                    </a:stretch>
                  </pic:blipFill>
                  <pic:spPr>
                    <a:xfrm>
                      <a:off x="0" y="0"/>
                      <a:ext cx="4762562" cy="6346229"/>
                    </a:xfrm>
                    <a:prstGeom prst="rect">
                      <a:avLst/>
                    </a:prstGeom>
                  </pic:spPr>
                </pic:pic>
              </a:graphicData>
            </a:graphic>
          </wp:inline>
        </w:drawing>
      </w:r>
    </w:p>
    <w:p w14:paraId="2DD3C68E" w14:textId="77777777" w:rsidR="00E4262D" w:rsidRDefault="00E4262D" w:rsidP="009B020D">
      <w:pPr>
        <w:pStyle w:val="BodyText"/>
        <w:spacing w:line="360" w:lineRule="auto"/>
        <w:ind w:right="411"/>
        <w:rPr>
          <w:b/>
          <w:bCs/>
          <w:u w:val="single"/>
        </w:rPr>
      </w:pPr>
    </w:p>
    <w:p w14:paraId="11C74959" w14:textId="77777777" w:rsidR="00E4262D" w:rsidRDefault="00E4262D" w:rsidP="009B020D">
      <w:pPr>
        <w:pStyle w:val="BodyText"/>
        <w:spacing w:line="360" w:lineRule="auto"/>
        <w:ind w:right="411"/>
        <w:rPr>
          <w:b/>
          <w:bCs/>
          <w:u w:val="single"/>
        </w:rPr>
      </w:pPr>
    </w:p>
    <w:p w14:paraId="77585338" w14:textId="6AD0E014" w:rsidR="5D701874" w:rsidRDefault="5D701874" w:rsidP="5D701874">
      <w:pPr>
        <w:pStyle w:val="BodyText"/>
        <w:spacing w:line="360" w:lineRule="auto"/>
        <w:ind w:right="411"/>
        <w:rPr>
          <w:b/>
          <w:bCs/>
          <w:u w:val="single"/>
        </w:rPr>
      </w:pPr>
    </w:p>
    <w:p w14:paraId="511EB01D" w14:textId="6D21CB88" w:rsidR="5D701874" w:rsidRDefault="5D701874" w:rsidP="5D701874">
      <w:pPr>
        <w:pStyle w:val="BodyText"/>
        <w:spacing w:line="360" w:lineRule="auto"/>
        <w:ind w:right="411"/>
        <w:rPr>
          <w:b/>
          <w:bCs/>
          <w:u w:val="single"/>
        </w:rPr>
      </w:pPr>
    </w:p>
    <w:p w14:paraId="12844C2B" w14:textId="4565F585" w:rsidR="5D701874" w:rsidRDefault="5D701874" w:rsidP="5D701874">
      <w:pPr>
        <w:pStyle w:val="BodyText"/>
        <w:spacing w:line="360" w:lineRule="auto"/>
        <w:ind w:right="411"/>
        <w:rPr>
          <w:b/>
          <w:bCs/>
          <w:u w:val="single"/>
        </w:rPr>
      </w:pPr>
    </w:p>
    <w:p w14:paraId="5ED8A6EC" w14:textId="77777777" w:rsidR="00E4262D" w:rsidRDefault="00E4262D" w:rsidP="009B020D">
      <w:pPr>
        <w:pStyle w:val="BodyText"/>
        <w:spacing w:line="360" w:lineRule="auto"/>
        <w:ind w:right="411"/>
        <w:rPr>
          <w:b/>
          <w:bCs/>
          <w:u w:val="single"/>
        </w:rPr>
      </w:pPr>
    </w:p>
    <w:p w14:paraId="66D2C291" w14:textId="5151DC59" w:rsidR="5D701874" w:rsidRDefault="5D701874" w:rsidP="5D701874">
      <w:pPr>
        <w:pStyle w:val="BodyText"/>
        <w:spacing w:line="360" w:lineRule="auto"/>
        <w:ind w:right="411"/>
        <w:rPr>
          <w:b/>
          <w:bCs/>
          <w:u w:val="single"/>
        </w:rPr>
      </w:pPr>
    </w:p>
    <w:p w14:paraId="505ED3EF" w14:textId="544B67E0" w:rsidR="5D701874" w:rsidRDefault="5D701874" w:rsidP="5D701874">
      <w:pPr>
        <w:pStyle w:val="BodyText"/>
        <w:spacing w:line="360" w:lineRule="auto"/>
        <w:ind w:right="411"/>
        <w:rPr>
          <w:b/>
          <w:bCs/>
          <w:u w:val="single"/>
        </w:rPr>
      </w:pPr>
    </w:p>
    <w:p w14:paraId="75B9D605" w14:textId="77777777" w:rsidR="00D81D59" w:rsidRDefault="00D81D59" w:rsidP="009B020D">
      <w:pPr>
        <w:pStyle w:val="BodyText"/>
        <w:spacing w:line="360" w:lineRule="auto"/>
        <w:ind w:right="411"/>
        <w:rPr>
          <w:b/>
          <w:bCs/>
          <w:u w:val="single"/>
        </w:rPr>
      </w:pPr>
    </w:p>
    <w:p w14:paraId="00A5409C" w14:textId="77777777" w:rsidR="009364DD" w:rsidRDefault="009364DD" w:rsidP="5D701874">
      <w:pPr>
        <w:pStyle w:val="BodyText"/>
        <w:spacing w:line="360" w:lineRule="auto"/>
        <w:ind w:right="411"/>
        <w:jc w:val="center"/>
        <w:rPr>
          <w:b/>
          <w:bCs/>
        </w:rPr>
        <w:sectPr w:rsidR="009364DD">
          <w:pgSz w:w="11910" w:h="16840"/>
          <w:pgMar w:top="1417" w:right="1417" w:bottom="1417" w:left="2268" w:header="720" w:footer="720" w:gutter="0"/>
          <w:cols w:space="0"/>
        </w:sectPr>
      </w:pPr>
    </w:p>
    <w:p w14:paraId="68BE26F8" w14:textId="0521E6F0" w:rsidR="00E4262D" w:rsidRDefault="00E4262D" w:rsidP="5D701874">
      <w:pPr>
        <w:pStyle w:val="BodyText"/>
        <w:spacing w:line="360" w:lineRule="auto"/>
        <w:ind w:right="411"/>
        <w:jc w:val="center"/>
        <w:rPr>
          <w:b/>
          <w:bCs/>
        </w:rPr>
      </w:pPr>
      <w:r w:rsidRPr="5D701874">
        <w:rPr>
          <w:b/>
          <w:bCs/>
        </w:rPr>
        <w:lastRenderedPageBreak/>
        <w:t>Plagiarism report</w:t>
      </w:r>
    </w:p>
    <w:p w14:paraId="5C57D7D9" w14:textId="77777777" w:rsidR="00E4262D" w:rsidRDefault="00E4262D" w:rsidP="009B020D">
      <w:pPr>
        <w:pStyle w:val="BodyText"/>
        <w:spacing w:line="360" w:lineRule="auto"/>
        <w:ind w:right="411"/>
        <w:rPr>
          <w:b/>
          <w:bCs/>
          <w:u w:val="single"/>
        </w:rPr>
      </w:pPr>
    </w:p>
    <w:p w14:paraId="55EDB16F" w14:textId="519BF63A" w:rsidR="00060FFE" w:rsidRPr="003C2FAA" w:rsidRDefault="001E12FE" w:rsidP="009B020D">
      <w:pPr>
        <w:pStyle w:val="BodyText"/>
        <w:spacing w:line="360" w:lineRule="auto"/>
        <w:ind w:right="411"/>
        <w:rPr>
          <w:b/>
          <w:bCs/>
          <w:u w:val="single"/>
        </w:rPr>
      </w:pPr>
      <w:r>
        <w:rPr>
          <w:b/>
          <w:bCs/>
          <w:noProof/>
          <w:u w:val="single"/>
        </w:rPr>
        <w:drawing>
          <wp:anchor distT="0" distB="0" distL="114300" distR="114300" simplePos="0" relativeHeight="251671040" behindDoc="0" locked="0" layoutInCell="1" allowOverlap="1" wp14:anchorId="6741FF29" wp14:editId="638A80E3">
            <wp:simplePos x="0" y="0"/>
            <wp:positionH relativeFrom="column">
              <wp:posOffset>0</wp:posOffset>
            </wp:positionH>
            <wp:positionV relativeFrom="paragraph">
              <wp:posOffset>256540</wp:posOffset>
            </wp:positionV>
            <wp:extent cx="5222875" cy="6696075"/>
            <wp:effectExtent l="0" t="0" r="0" b="9525"/>
            <wp:wrapTopAndBottom/>
            <wp:docPr id="490722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22542" name="Picture 490722542"/>
                    <pic:cNvPicPr/>
                  </pic:nvPicPr>
                  <pic:blipFill>
                    <a:blip r:embed="rId60">
                      <a:extLst>
                        <a:ext uri="{28A0092B-C50C-407E-A947-70E740481C1C}">
                          <a14:useLocalDpi xmlns:a14="http://schemas.microsoft.com/office/drawing/2010/main" val="0"/>
                        </a:ext>
                      </a:extLst>
                    </a:blip>
                    <a:stretch>
                      <a:fillRect/>
                    </a:stretch>
                  </pic:blipFill>
                  <pic:spPr>
                    <a:xfrm>
                      <a:off x="0" y="0"/>
                      <a:ext cx="5222875" cy="6696075"/>
                    </a:xfrm>
                    <a:prstGeom prst="rect">
                      <a:avLst/>
                    </a:prstGeom>
                  </pic:spPr>
                </pic:pic>
              </a:graphicData>
            </a:graphic>
          </wp:anchor>
        </w:drawing>
      </w:r>
    </w:p>
    <w:sectPr w:rsidR="00060FFE" w:rsidRPr="003C2FAA">
      <w:pgSz w:w="11910" w:h="16840"/>
      <w:pgMar w:top="1417" w:right="1417" w:bottom="1417" w:left="2268" w:header="720" w:footer="720" w:gutter="0"/>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FF7E08" w14:textId="77777777" w:rsidR="00097E6B" w:rsidRDefault="00097E6B" w:rsidP="00264989">
      <w:r>
        <w:separator/>
      </w:r>
    </w:p>
  </w:endnote>
  <w:endnote w:type="continuationSeparator" w:id="0">
    <w:p w14:paraId="0B0B1953" w14:textId="77777777" w:rsidR="00097E6B" w:rsidRDefault="00097E6B" w:rsidP="00264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w:altName w:val="Times New Roman"/>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569F8B6F" w14:textId="77777777" w:rsidTr="5D701874">
      <w:trPr>
        <w:trHeight w:val="300"/>
      </w:trPr>
      <w:tc>
        <w:tcPr>
          <w:tcW w:w="2740" w:type="dxa"/>
        </w:tcPr>
        <w:p w14:paraId="5DEDEAC0" w14:textId="44AC5D7D" w:rsidR="00343C6F" w:rsidRDefault="00343C6F" w:rsidP="5D701874">
          <w:pPr>
            <w:pStyle w:val="Header"/>
            <w:ind w:left="-115"/>
          </w:pPr>
        </w:p>
      </w:tc>
      <w:tc>
        <w:tcPr>
          <w:tcW w:w="2740" w:type="dxa"/>
        </w:tcPr>
        <w:p w14:paraId="27856CA3" w14:textId="4F3D2529" w:rsidR="00343C6F" w:rsidRDefault="00343C6F" w:rsidP="5D701874">
          <w:pPr>
            <w:pStyle w:val="Header"/>
            <w:jc w:val="center"/>
          </w:pPr>
        </w:p>
      </w:tc>
      <w:tc>
        <w:tcPr>
          <w:tcW w:w="2740" w:type="dxa"/>
        </w:tcPr>
        <w:p w14:paraId="6650316D" w14:textId="2741159F" w:rsidR="00343C6F" w:rsidRDefault="00343C6F" w:rsidP="5D701874">
          <w:pPr>
            <w:pStyle w:val="Header"/>
            <w:ind w:right="-115"/>
            <w:jc w:val="right"/>
          </w:pPr>
        </w:p>
      </w:tc>
    </w:tr>
  </w:tbl>
  <w:p w14:paraId="356CF521" w14:textId="4A1A7086" w:rsidR="00343C6F" w:rsidRDefault="00343C6F" w:rsidP="5D7018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B73419" w14:textId="090670D3" w:rsidR="00343C6F" w:rsidRDefault="00892E43" w:rsidP="00892E43">
    <w:pPr>
      <w:pStyle w:val="Footer"/>
      <w:tabs>
        <w:tab w:val="left" w:pos="4977"/>
      </w:tabs>
    </w:pPr>
    <w:r>
      <w:tab/>
    </w:r>
  </w:p>
  <w:p w14:paraId="6419D70C" w14:textId="0BEAA1B1" w:rsidR="00343C6F" w:rsidRDefault="00343C6F" w:rsidP="0E65B98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286516" w14:textId="3A83608C" w:rsidR="00343C6F" w:rsidRDefault="00343C6F" w:rsidP="5D701874">
    <w:pPr>
      <w:pStyle w:val="Footer"/>
      <w:jc w:val="center"/>
    </w:pPr>
  </w:p>
  <w:p w14:paraId="4FB276C9" w14:textId="627DA3EC" w:rsidR="00343C6F" w:rsidRDefault="00892E43" w:rsidP="00892E43">
    <w:pPr>
      <w:pStyle w:val="Footer"/>
      <w:tabs>
        <w:tab w:val="clear" w:pos="4680"/>
        <w:tab w:val="clear" w:pos="9360"/>
        <w:tab w:val="left" w:pos="5444"/>
      </w:tabs>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8F6FB" w14:textId="1FF8189E" w:rsidR="00343C6F" w:rsidRDefault="00343C6F" w:rsidP="5D701874">
    <w:pPr>
      <w:pStyle w:val="Footer"/>
      <w:jc w:val="center"/>
    </w:pPr>
    <w:r>
      <w:fldChar w:fldCharType="begin"/>
    </w:r>
    <w:r>
      <w:instrText>PAGE</w:instrText>
    </w:r>
    <w:r>
      <w:fldChar w:fldCharType="separate"/>
    </w:r>
    <w:r w:rsidR="00E20978">
      <w:rPr>
        <w:noProof/>
      </w:rPr>
      <w:t>ii</w:t>
    </w:r>
    <w:r>
      <w:fldChar w:fldCharType="end"/>
    </w:r>
  </w:p>
  <w:p w14:paraId="56C9D530" w14:textId="1B3FF2D9" w:rsidR="00343C6F" w:rsidRDefault="00343C6F" w:rsidP="0E65B98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59C3BA" w14:textId="0BD51967" w:rsidR="00343C6F" w:rsidRDefault="00343C6F" w:rsidP="5D701874">
    <w:pPr>
      <w:pStyle w:val="Footer"/>
      <w:jc w:val="center"/>
    </w:pPr>
    <w:r>
      <w:fldChar w:fldCharType="begin"/>
    </w:r>
    <w:r>
      <w:instrText>PAGE</w:instrText>
    </w:r>
    <w:r>
      <w:fldChar w:fldCharType="separate"/>
    </w:r>
    <w:r w:rsidR="00E20978">
      <w:rPr>
        <w:noProof/>
      </w:rPr>
      <w:t>iii</w:t>
    </w:r>
    <w:r>
      <w:fldChar w:fldCharType="end"/>
    </w:r>
  </w:p>
  <w:p w14:paraId="3E47C94D" w14:textId="27C3A1CF" w:rsidR="00343C6F" w:rsidRDefault="00343C6F" w:rsidP="0E65B98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B81AA3" w14:textId="093C3A25" w:rsidR="00343C6F" w:rsidRDefault="00343C6F" w:rsidP="5D701874">
    <w:pPr>
      <w:pStyle w:val="Footer"/>
      <w:jc w:val="center"/>
    </w:pPr>
    <w:r>
      <w:fldChar w:fldCharType="begin"/>
    </w:r>
    <w:r>
      <w:instrText>PAGE</w:instrText>
    </w:r>
    <w:r>
      <w:fldChar w:fldCharType="separate"/>
    </w:r>
    <w:r w:rsidR="00E20978">
      <w:rPr>
        <w:noProof/>
      </w:rPr>
      <w:t>viii</w:t>
    </w:r>
    <w:r>
      <w:fldChar w:fldCharType="end"/>
    </w:r>
  </w:p>
  <w:p w14:paraId="64260B98" w14:textId="4443DE73" w:rsidR="00343C6F" w:rsidRDefault="00343C6F" w:rsidP="0E65B98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112A9" w14:textId="668F59FB" w:rsidR="00343C6F" w:rsidRDefault="00343C6F" w:rsidP="5D701874">
    <w:pPr>
      <w:pStyle w:val="Footer"/>
      <w:jc w:val="center"/>
    </w:pPr>
    <w:r>
      <w:fldChar w:fldCharType="begin"/>
    </w:r>
    <w:r>
      <w:instrText>PAGE</w:instrText>
    </w:r>
    <w:r>
      <w:fldChar w:fldCharType="separate"/>
    </w:r>
    <w:r w:rsidR="00E20978">
      <w:rPr>
        <w:noProof/>
      </w:rPr>
      <w:t>iii</w:t>
    </w:r>
    <w:r>
      <w:fldChar w:fldCharType="end"/>
    </w:r>
  </w:p>
  <w:p w14:paraId="015BB9D1" w14:textId="5EE63B7C" w:rsidR="00343C6F" w:rsidRDefault="00343C6F" w:rsidP="0E65B98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B3C3D0" w14:textId="40B5A128" w:rsidR="00343C6F" w:rsidRDefault="00343C6F" w:rsidP="5D701874">
    <w:pPr>
      <w:pStyle w:val="Footer"/>
      <w:jc w:val="center"/>
    </w:pPr>
    <w:r>
      <w:fldChar w:fldCharType="begin"/>
    </w:r>
    <w:r>
      <w:instrText>PAGE</w:instrText>
    </w:r>
    <w:r>
      <w:fldChar w:fldCharType="separate"/>
    </w:r>
    <w:r w:rsidR="00E20978">
      <w:rPr>
        <w:noProof/>
      </w:rPr>
      <w:t>6</w:t>
    </w:r>
    <w:r>
      <w:fldChar w:fldCharType="end"/>
    </w:r>
  </w:p>
  <w:p w14:paraId="7C55943F" w14:textId="2B84A076" w:rsidR="00343C6F" w:rsidRDefault="00343C6F" w:rsidP="0E65B98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92AAE" w14:textId="12F450BA" w:rsidR="00343C6F" w:rsidRDefault="00343C6F" w:rsidP="5D701874">
    <w:pPr>
      <w:pStyle w:val="Footer"/>
      <w:jc w:val="center"/>
    </w:pPr>
    <w:r>
      <w:fldChar w:fldCharType="begin"/>
    </w:r>
    <w:r>
      <w:instrText>PAGE</w:instrText>
    </w:r>
    <w:r>
      <w:fldChar w:fldCharType="separate"/>
    </w:r>
    <w:r w:rsidR="00A1731C">
      <w:rPr>
        <w:noProof/>
      </w:rPr>
      <w:t>25</w:t>
    </w:r>
    <w:r>
      <w:fldChar w:fldCharType="end"/>
    </w:r>
  </w:p>
  <w:p w14:paraId="32576D50" w14:textId="1DFEC5A0" w:rsidR="00343C6F" w:rsidRDefault="00343C6F" w:rsidP="0E65B98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10FD6D" w14:textId="7286123D" w:rsidR="00343C6F" w:rsidRDefault="00343C6F" w:rsidP="5D701874">
    <w:pPr>
      <w:pStyle w:val="Footer"/>
      <w:jc w:val="center"/>
    </w:pPr>
    <w:r>
      <w:fldChar w:fldCharType="begin"/>
    </w:r>
    <w:r>
      <w:instrText>PAGE</w:instrText>
    </w:r>
    <w:r>
      <w:fldChar w:fldCharType="separate"/>
    </w:r>
    <w:r w:rsidR="00A1731C">
      <w:rPr>
        <w:noProof/>
      </w:rPr>
      <w:t>45</w:t>
    </w:r>
    <w:r>
      <w:fldChar w:fldCharType="end"/>
    </w:r>
  </w:p>
  <w:p w14:paraId="46E7242A" w14:textId="4471A0FF" w:rsidR="00343C6F" w:rsidRDefault="00343C6F" w:rsidP="0E65B98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C01AE4" w14:textId="1C76B1E3" w:rsidR="00343C6F" w:rsidRDefault="00343C6F" w:rsidP="5D701874">
    <w:pPr>
      <w:pStyle w:val="Footer"/>
      <w:jc w:val="center"/>
    </w:pPr>
    <w:r>
      <w:fldChar w:fldCharType="begin"/>
    </w:r>
    <w:r>
      <w:instrText>PAGE</w:instrText>
    </w:r>
    <w:r>
      <w:fldChar w:fldCharType="separate"/>
    </w:r>
    <w:r w:rsidR="00A1731C">
      <w:rPr>
        <w:noProof/>
      </w:rPr>
      <w:t>55</w:t>
    </w:r>
    <w:r>
      <w:fldChar w:fldCharType="end"/>
    </w:r>
  </w:p>
  <w:p w14:paraId="19CB342C" w14:textId="17C0A37C" w:rsidR="00343C6F" w:rsidRDefault="00343C6F" w:rsidP="0E65B9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242300" w14:textId="77777777" w:rsidR="00097E6B" w:rsidRDefault="00097E6B" w:rsidP="00264989">
      <w:r>
        <w:separator/>
      </w:r>
    </w:p>
  </w:footnote>
  <w:footnote w:type="continuationSeparator" w:id="0">
    <w:p w14:paraId="4AF4346B" w14:textId="77777777" w:rsidR="00097E6B" w:rsidRDefault="00097E6B" w:rsidP="002649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08261F0B" w14:textId="77777777" w:rsidTr="0E65B989">
      <w:trPr>
        <w:trHeight w:val="300"/>
      </w:trPr>
      <w:tc>
        <w:tcPr>
          <w:tcW w:w="2740" w:type="dxa"/>
        </w:tcPr>
        <w:p w14:paraId="26C1E43E" w14:textId="51A3ED76" w:rsidR="00343C6F" w:rsidRDefault="00343C6F" w:rsidP="0E65B989">
          <w:pPr>
            <w:pStyle w:val="Header"/>
            <w:ind w:left="-115"/>
          </w:pPr>
        </w:p>
      </w:tc>
      <w:tc>
        <w:tcPr>
          <w:tcW w:w="2740" w:type="dxa"/>
        </w:tcPr>
        <w:p w14:paraId="021323E0" w14:textId="5C0A7702" w:rsidR="00343C6F" w:rsidRDefault="00343C6F" w:rsidP="0E65B989">
          <w:pPr>
            <w:pStyle w:val="Header"/>
            <w:jc w:val="center"/>
          </w:pPr>
        </w:p>
      </w:tc>
      <w:tc>
        <w:tcPr>
          <w:tcW w:w="2740" w:type="dxa"/>
        </w:tcPr>
        <w:p w14:paraId="3BA85F80" w14:textId="73EB3EE0" w:rsidR="00343C6F" w:rsidRDefault="00343C6F" w:rsidP="0E65B989">
          <w:pPr>
            <w:pStyle w:val="Header"/>
            <w:ind w:right="-115"/>
            <w:jc w:val="right"/>
          </w:pPr>
        </w:p>
      </w:tc>
    </w:tr>
  </w:tbl>
  <w:p w14:paraId="32E79946" w14:textId="2B23A284" w:rsidR="00343C6F" w:rsidRDefault="00343C6F" w:rsidP="0E65B9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E7CDB9" w14:textId="5F906B95" w:rsidR="00343C6F" w:rsidRDefault="00343C6F" w:rsidP="0E65B98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71287400" w14:textId="77777777" w:rsidTr="0E65B989">
      <w:trPr>
        <w:trHeight w:val="300"/>
      </w:trPr>
      <w:tc>
        <w:tcPr>
          <w:tcW w:w="2740" w:type="dxa"/>
        </w:tcPr>
        <w:p w14:paraId="75000878" w14:textId="3E525387" w:rsidR="00343C6F" w:rsidRDefault="00343C6F" w:rsidP="0E65B989">
          <w:pPr>
            <w:pStyle w:val="Header"/>
            <w:ind w:left="-115"/>
          </w:pPr>
        </w:p>
      </w:tc>
      <w:tc>
        <w:tcPr>
          <w:tcW w:w="2740" w:type="dxa"/>
        </w:tcPr>
        <w:p w14:paraId="3EB663A9" w14:textId="48B8D795" w:rsidR="00343C6F" w:rsidRDefault="00343C6F" w:rsidP="0E65B989">
          <w:pPr>
            <w:pStyle w:val="Header"/>
            <w:jc w:val="center"/>
          </w:pPr>
        </w:p>
      </w:tc>
      <w:tc>
        <w:tcPr>
          <w:tcW w:w="2740" w:type="dxa"/>
        </w:tcPr>
        <w:p w14:paraId="35C46C7B" w14:textId="18888A97" w:rsidR="00343C6F" w:rsidRDefault="00343C6F" w:rsidP="0E65B989">
          <w:pPr>
            <w:pStyle w:val="Header"/>
            <w:ind w:right="-115"/>
            <w:jc w:val="right"/>
          </w:pPr>
        </w:p>
      </w:tc>
    </w:tr>
  </w:tbl>
  <w:p w14:paraId="62FE2F8B" w14:textId="2E11DA04" w:rsidR="00343C6F" w:rsidRDefault="00343C6F" w:rsidP="0E65B98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75719BB3" w14:textId="77777777" w:rsidTr="0E65B989">
      <w:trPr>
        <w:trHeight w:val="300"/>
      </w:trPr>
      <w:tc>
        <w:tcPr>
          <w:tcW w:w="2740" w:type="dxa"/>
        </w:tcPr>
        <w:p w14:paraId="08E8B8C9" w14:textId="29BAFD0C" w:rsidR="00343C6F" w:rsidRDefault="00343C6F" w:rsidP="0E65B989">
          <w:pPr>
            <w:pStyle w:val="Header"/>
            <w:ind w:left="-115"/>
          </w:pPr>
        </w:p>
      </w:tc>
      <w:tc>
        <w:tcPr>
          <w:tcW w:w="2740" w:type="dxa"/>
        </w:tcPr>
        <w:p w14:paraId="30202F41" w14:textId="50354CC7" w:rsidR="00343C6F" w:rsidRDefault="00343C6F" w:rsidP="0E65B989">
          <w:pPr>
            <w:pStyle w:val="Header"/>
            <w:jc w:val="center"/>
          </w:pPr>
        </w:p>
      </w:tc>
      <w:tc>
        <w:tcPr>
          <w:tcW w:w="2740" w:type="dxa"/>
        </w:tcPr>
        <w:p w14:paraId="6BE1E99D" w14:textId="4120FCA4" w:rsidR="00343C6F" w:rsidRDefault="00343C6F" w:rsidP="0E65B989">
          <w:pPr>
            <w:pStyle w:val="Header"/>
            <w:ind w:right="-115"/>
            <w:jc w:val="right"/>
          </w:pPr>
        </w:p>
      </w:tc>
    </w:tr>
  </w:tbl>
  <w:p w14:paraId="3D19A60C" w14:textId="5248B9BB" w:rsidR="00343C6F" w:rsidRDefault="00343C6F" w:rsidP="0E65B98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54B38504" w14:textId="77777777" w:rsidTr="0E65B989">
      <w:trPr>
        <w:trHeight w:val="300"/>
      </w:trPr>
      <w:tc>
        <w:tcPr>
          <w:tcW w:w="2740" w:type="dxa"/>
        </w:tcPr>
        <w:p w14:paraId="3EB45CD0" w14:textId="14AB2AB6" w:rsidR="00343C6F" w:rsidRDefault="00343C6F" w:rsidP="0E65B989">
          <w:pPr>
            <w:pStyle w:val="Header"/>
            <w:ind w:left="-115"/>
          </w:pPr>
        </w:p>
      </w:tc>
      <w:tc>
        <w:tcPr>
          <w:tcW w:w="2740" w:type="dxa"/>
        </w:tcPr>
        <w:p w14:paraId="561DED68" w14:textId="4CA76075" w:rsidR="00343C6F" w:rsidRDefault="00343C6F" w:rsidP="0E65B989">
          <w:pPr>
            <w:pStyle w:val="Header"/>
            <w:jc w:val="center"/>
          </w:pPr>
        </w:p>
      </w:tc>
      <w:tc>
        <w:tcPr>
          <w:tcW w:w="2740" w:type="dxa"/>
        </w:tcPr>
        <w:p w14:paraId="6A8D3448" w14:textId="76D97D3C" w:rsidR="00343C6F" w:rsidRDefault="00343C6F" w:rsidP="0E65B989">
          <w:pPr>
            <w:pStyle w:val="Header"/>
            <w:ind w:right="-115"/>
            <w:jc w:val="right"/>
          </w:pPr>
        </w:p>
      </w:tc>
    </w:tr>
  </w:tbl>
  <w:p w14:paraId="4F785AB3" w14:textId="524E7BBA" w:rsidR="00343C6F" w:rsidRDefault="00343C6F" w:rsidP="0E65B98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7D8DC1A3" w14:textId="77777777" w:rsidTr="0E65B989">
      <w:trPr>
        <w:trHeight w:val="300"/>
      </w:trPr>
      <w:tc>
        <w:tcPr>
          <w:tcW w:w="2740" w:type="dxa"/>
        </w:tcPr>
        <w:p w14:paraId="6CFEB63A" w14:textId="3DE27C63" w:rsidR="00343C6F" w:rsidRDefault="00343C6F" w:rsidP="0E65B989">
          <w:pPr>
            <w:pStyle w:val="Header"/>
            <w:ind w:left="-115"/>
          </w:pPr>
        </w:p>
      </w:tc>
      <w:tc>
        <w:tcPr>
          <w:tcW w:w="2740" w:type="dxa"/>
        </w:tcPr>
        <w:p w14:paraId="06956610" w14:textId="099AA887" w:rsidR="00343C6F" w:rsidRDefault="00343C6F" w:rsidP="0E65B989">
          <w:pPr>
            <w:pStyle w:val="Header"/>
            <w:jc w:val="center"/>
          </w:pPr>
        </w:p>
      </w:tc>
      <w:tc>
        <w:tcPr>
          <w:tcW w:w="2740" w:type="dxa"/>
        </w:tcPr>
        <w:p w14:paraId="70D88114" w14:textId="0266A235" w:rsidR="00343C6F" w:rsidRDefault="00343C6F" w:rsidP="0E65B989">
          <w:pPr>
            <w:pStyle w:val="Header"/>
            <w:ind w:right="-115"/>
            <w:jc w:val="right"/>
          </w:pPr>
        </w:p>
      </w:tc>
    </w:tr>
  </w:tbl>
  <w:p w14:paraId="0AB2AD76" w14:textId="406077FC" w:rsidR="00343C6F" w:rsidRDefault="00343C6F" w:rsidP="0E65B98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Look w:val="06A0" w:firstRow="1" w:lastRow="0" w:firstColumn="1" w:lastColumn="0" w:noHBand="1" w:noVBand="1"/>
    </w:tblPr>
    <w:tblGrid>
      <w:gridCol w:w="8550"/>
    </w:tblGrid>
    <w:tr w:rsidR="00343C6F" w14:paraId="600EB1F7" w14:textId="77777777" w:rsidTr="00066C8D">
      <w:trPr>
        <w:trHeight w:val="300"/>
      </w:trPr>
      <w:tc>
        <w:tcPr>
          <w:tcW w:w="8550" w:type="dxa"/>
        </w:tcPr>
        <w:p w14:paraId="5D5F2B1F" w14:textId="56EBDCD3" w:rsidR="00343C6F" w:rsidRPr="00066C8D" w:rsidRDefault="00343C6F" w:rsidP="00343C6F">
          <w:pPr>
            <w:pStyle w:val="Header"/>
            <w:ind w:right="-6008"/>
            <w:rPr>
              <w:b/>
              <w:sz w:val="24"/>
              <w:szCs w:val="24"/>
            </w:rPr>
          </w:pPr>
          <w:r w:rsidRPr="00066C8D">
            <w:rPr>
              <w:b/>
              <w:sz w:val="24"/>
              <w:szCs w:val="24"/>
            </w:rPr>
            <w:t xml:space="preserve">                                                                             </w:t>
          </w:r>
          <w:r>
            <w:rPr>
              <w:b/>
              <w:sz w:val="24"/>
              <w:szCs w:val="24"/>
            </w:rPr>
            <w:t xml:space="preserve"> </w:t>
          </w:r>
        </w:p>
      </w:tc>
    </w:tr>
  </w:tbl>
  <w:p w14:paraId="7F6720FB" w14:textId="5190944C" w:rsidR="00343C6F" w:rsidRDefault="00343C6F" w:rsidP="0E65B98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3F001F" w14:textId="04FADF97" w:rsidR="00343C6F" w:rsidRPr="00066C8D" w:rsidRDefault="00343C6F" w:rsidP="00066C8D">
    <w:pPr>
      <w:pStyle w:val="Header"/>
      <w:tabs>
        <w:tab w:val="clear" w:pos="4680"/>
        <w:tab w:val="clear" w:pos="9360"/>
        <w:tab w:val="left" w:pos="7353"/>
      </w:tabs>
      <w:rPr>
        <w:b/>
        <w:sz w:val="24"/>
        <w:szCs w:val="24"/>
      </w:rPr>
    </w:pPr>
    <w:r w:rsidRPr="00066C8D">
      <w:rPr>
        <w:b/>
        <w:sz w:val="24"/>
        <w:szCs w:val="24"/>
      </w:rPr>
      <w:t>Chapter 1                                                                                               Introduction</w:t>
    </w:r>
    <w:r w:rsidRPr="00066C8D">
      <w:rPr>
        <w:b/>
        <w:sz w:val="24"/>
        <w:szCs w:val="24"/>
      </w:rPr>
      <w:tab/>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E9C6B3" w14:textId="558BAE7D" w:rsidR="00343C6F" w:rsidRPr="00343C6F" w:rsidRDefault="00343C6F" w:rsidP="00066C8D">
    <w:pPr>
      <w:pStyle w:val="Header"/>
      <w:tabs>
        <w:tab w:val="clear" w:pos="4680"/>
        <w:tab w:val="clear" w:pos="9360"/>
        <w:tab w:val="left" w:pos="7353"/>
      </w:tabs>
      <w:rPr>
        <w:b/>
        <w:color w:val="000000" w:themeColor="text1"/>
        <w:sz w:val="24"/>
        <w:szCs w:val="24"/>
      </w:rPr>
    </w:pPr>
    <w:r w:rsidRPr="00343C6F">
      <w:rPr>
        <w:b/>
        <w:color w:val="000000" w:themeColor="text1"/>
        <w:sz w:val="24"/>
        <w:szCs w:val="24"/>
      </w:rPr>
      <w:t>Chapter 1                                                                                       Literature Review</w:t>
    </w:r>
    <w:r w:rsidRPr="00343C6F">
      <w:rPr>
        <w:b/>
        <w:color w:val="000000" w:themeColor="text1"/>
        <w:sz w:val="24"/>
        <w:szCs w:val="24"/>
      </w:rPr>
      <w:tab/>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60" w:type="dxa"/>
      <w:tblLook w:val="06A0" w:firstRow="1" w:lastRow="0" w:firstColumn="1" w:lastColumn="0" w:noHBand="1" w:noVBand="1"/>
    </w:tblPr>
    <w:tblGrid>
      <w:gridCol w:w="7920"/>
      <w:gridCol w:w="2740"/>
    </w:tblGrid>
    <w:tr w:rsidR="00343C6F" w14:paraId="3839C0DD" w14:textId="11752DCF" w:rsidTr="00066C8D">
      <w:trPr>
        <w:trHeight w:val="300"/>
      </w:trPr>
      <w:tc>
        <w:tcPr>
          <w:tcW w:w="7920" w:type="dxa"/>
        </w:tcPr>
        <w:p w14:paraId="18CE2A4E" w14:textId="7B8CCBDA" w:rsidR="00343C6F" w:rsidRPr="00066C8D" w:rsidRDefault="00343C6F" w:rsidP="00066C8D">
          <w:pPr>
            <w:pStyle w:val="Header"/>
            <w:tabs>
              <w:tab w:val="clear" w:pos="4680"/>
            </w:tabs>
            <w:ind w:right="-5198"/>
            <w:rPr>
              <w:b/>
              <w:sz w:val="24"/>
              <w:szCs w:val="24"/>
            </w:rPr>
          </w:pPr>
          <w:r w:rsidRPr="00066C8D">
            <w:rPr>
              <w:b/>
              <w:sz w:val="24"/>
              <w:szCs w:val="24"/>
            </w:rPr>
            <w:t xml:space="preserve">Chapter 3                                                                        </w:t>
          </w:r>
          <w:r>
            <w:rPr>
              <w:b/>
              <w:sz w:val="24"/>
              <w:szCs w:val="24"/>
            </w:rPr>
            <w:t xml:space="preserve"> </w:t>
          </w:r>
          <w:r w:rsidRPr="00066C8D">
            <w:rPr>
              <w:b/>
              <w:sz w:val="24"/>
              <w:szCs w:val="24"/>
            </w:rPr>
            <w:t xml:space="preserve">Research Methodology                                                </w:t>
          </w:r>
        </w:p>
      </w:tc>
      <w:tc>
        <w:tcPr>
          <w:tcW w:w="2740" w:type="dxa"/>
        </w:tcPr>
        <w:p w14:paraId="576B12A6" w14:textId="77777777" w:rsidR="00343C6F" w:rsidRDefault="00343C6F" w:rsidP="00066C8D">
          <w:pPr>
            <w:pStyle w:val="Header"/>
          </w:pPr>
        </w:p>
      </w:tc>
    </w:tr>
  </w:tbl>
  <w:p w14:paraId="1AA89F8D" w14:textId="3DF4D236" w:rsidR="00343C6F" w:rsidRDefault="00343C6F" w:rsidP="0E65B989">
    <w:pPr>
      <w:pStyle w:val="Header"/>
    </w:pPr>
    <w: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4E45695F" w14:textId="77777777" w:rsidTr="00066C8D">
      <w:trPr>
        <w:trHeight w:val="300"/>
      </w:trPr>
      <w:tc>
        <w:tcPr>
          <w:tcW w:w="2740" w:type="dxa"/>
        </w:tcPr>
        <w:p w14:paraId="0A8AA6EC" w14:textId="17ABAAFB" w:rsidR="00343C6F" w:rsidRPr="00066C8D" w:rsidRDefault="00343C6F" w:rsidP="0E65B989">
          <w:pPr>
            <w:pStyle w:val="Header"/>
            <w:ind w:left="-115"/>
            <w:rPr>
              <w:b/>
              <w:sz w:val="24"/>
              <w:szCs w:val="24"/>
            </w:rPr>
          </w:pPr>
          <w:r w:rsidRPr="00066C8D">
            <w:rPr>
              <w:b/>
              <w:sz w:val="24"/>
              <w:szCs w:val="24"/>
            </w:rPr>
            <w:t xml:space="preserve">Chapter 4                                                        </w:t>
          </w:r>
        </w:p>
      </w:tc>
      <w:tc>
        <w:tcPr>
          <w:tcW w:w="2740" w:type="dxa"/>
        </w:tcPr>
        <w:p w14:paraId="19779DC8" w14:textId="7904C5F0" w:rsidR="00343C6F" w:rsidRDefault="00343C6F" w:rsidP="0E65B989">
          <w:pPr>
            <w:pStyle w:val="Header"/>
            <w:jc w:val="center"/>
          </w:pPr>
        </w:p>
      </w:tc>
      <w:tc>
        <w:tcPr>
          <w:tcW w:w="2740" w:type="dxa"/>
        </w:tcPr>
        <w:p w14:paraId="0093A394" w14:textId="30E183BD" w:rsidR="00343C6F" w:rsidRPr="00066C8D" w:rsidRDefault="00343C6F" w:rsidP="00066C8D">
          <w:pPr>
            <w:pStyle w:val="Header"/>
            <w:ind w:right="-115"/>
            <w:rPr>
              <w:b/>
              <w:sz w:val="28"/>
              <w:szCs w:val="28"/>
            </w:rPr>
          </w:pPr>
          <w:r w:rsidRPr="00066C8D">
            <w:rPr>
              <w:b/>
              <w:sz w:val="28"/>
              <w:szCs w:val="28"/>
            </w:rPr>
            <w:t xml:space="preserve">             Results</w:t>
          </w:r>
        </w:p>
      </w:tc>
    </w:tr>
  </w:tbl>
  <w:p w14:paraId="383EA6D1" w14:textId="11F0E5C9" w:rsidR="00343C6F" w:rsidRDefault="00343C6F" w:rsidP="0E65B98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14BFF381" w14:textId="77777777" w:rsidTr="0E65B989">
      <w:trPr>
        <w:trHeight w:val="300"/>
      </w:trPr>
      <w:tc>
        <w:tcPr>
          <w:tcW w:w="2740" w:type="dxa"/>
        </w:tcPr>
        <w:p w14:paraId="615AD0D6" w14:textId="44037805" w:rsidR="00343C6F" w:rsidRDefault="00343C6F" w:rsidP="0E65B989">
          <w:pPr>
            <w:pStyle w:val="Header"/>
            <w:ind w:left="-115"/>
          </w:pPr>
        </w:p>
      </w:tc>
      <w:tc>
        <w:tcPr>
          <w:tcW w:w="2740" w:type="dxa"/>
        </w:tcPr>
        <w:p w14:paraId="4CF1AC24" w14:textId="41D1BC45" w:rsidR="00343C6F" w:rsidRDefault="00343C6F" w:rsidP="0E65B989">
          <w:pPr>
            <w:pStyle w:val="Header"/>
            <w:jc w:val="center"/>
          </w:pPr>
        </w:p>
      </w:tc>
      <w:tc>
        <w:tcPr>
          <w:tcW w:w="2740" w:type="dxa"/>
        </w:tcPr>
        <w:p w14:paraId="156C5F76" w14:textId="05E82397" w:rsidR="00343C6F" w:rsidRDefault="00343C6F" w:rsidP="0E65B989">
          <w:pPr>
            <w:pStyle w:val="Header"/>
            <w:ind w:right="-115"/>
            <w:jc w:val="right"/>
          </w:pPr>
        </w:p>
      </w:tc>
    </w:tr>
  </w:tbl>
  <w:p w14:paraId="5A18B701" w14:textId="53B1634F" w:rsidR="00343C6F" w:rsidRPr="00066C8D" w:rsidRDefault="00343C6F" w:rsidP="00066C8D">
    <w:pPr>
      <w:pStyle w:val="Header"/>
      <w:tabs>
        <w:tab w:val="clear" w:pos="4680"/>
        <w:tab w:val="clear" w:pos="9360"/>
        <w:tab w:val="left" w:pos="7271"/>
      </w:tabs>
      <w:rPr>
        <w:b/>
        <w:sz w:val="24"/>
        <w:szCs w:val="24"/>
      </w:rPr>
    </w:pPr>
    <w:r w:rsidRPr="00066C8D">
      <w:rPr>
        <w:b/>
        <w:sz w:val="24"/>
        <w:szCs w:val="24"/>
      </w:rPr>
      <w:t>Chapter 4</w:t>
    </w:r>
    <w:r w:rsidRPr="00066C8D">
      <w:rPr>
        <w:b/>
        <w:sz w:val="24"/>
        <w:szCs w:val="24"/>
      </w:rPr>
      <w:tab/>
      <w:t>Results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5BEBB302" w14:textId="77777777" w:rsidTr="0E65B989">
      <w:trPr>
        <w:trHeight w:val="300"/>
      </w:trPr>
      <w:tc>
        <w:tcPr>
          <w:tcW w:w="2740" w:type="dxa"/>
        </w:tcPr>
        <w:p w14:paraId="2030BC55" w14:textId="6E5C8B4B" w:rsidR="00343C6F" w:rsidRDefault="00343C6F" w:rsidP="0E65B989">
          <w:pPr>
            <w:pStyle w:val="Header"/>
            <w:ind w:left="-115"/>
          </w:pPr>
          <w:r w:rsidRPr="00066C8D">
            <w:rPr>
              <w:b/>
              <w:sz w:val="24"/>
              <w:szCs w:val="24"/>
            </w:rPr>
            <w:t>Chapter</w:t>
          </w:r>
          <w:r>
            <w:t xml:space="preserve"> </w:t>
          </w:r>
          <w:r w:rsidRPr="00066C8D">
            <w:rPr>
              <w:b/>
              <w:sz w:val="24"/>
              <w:szCs w:val="24"/>
            </w:rPr>
            <w:t>5</w:t>
          </w:r>
          <w:r>
            <w:t xml:space="preserve">                                                      </w:t>
          </w:r>
        </w:p>
      </w:tc>
      <w:tc>
        <w:tcPr>
          <w:tcW w:w="2740" w:type="dxa"/>
        </w:tcPr>
        <w:p w14:paraId="08B5D95B" w14:textId="77777777" w:rsidR="00343C6F" w:rsidRDefault="00343C6F" w:rsidP="0E65B989">
          <w:pPr>
            <w:pStyle w:val="Header"/>
            <w:jc w:val="center"/>
          </w:pPr>
        </w:p>
      </w:tc>
      <w:tc>
        <w:tcPr>
          <w:tcW w:w="2740" w:type="dxa"/>
        </w:tcPr>
        <w:p w14:paraId="43602EAE" w14:textId="56F9A903" w:rsidR="00343C6F" w:rsidRPr="00066C8D" w:rsidRDefault="00343C6F" w:rsidP="00066C8D">
          <w:pPr>
            <w:pStyle w:val="Header"/>
            <w:ind w:right="-115"/>
            <w:jc w:val="center"/>
            <w:rPr>
              <w:b/>
              <w:sz w:val="24"/>
              <w:szCs w:val="24"/>
            </w:rPr>
          </w:pPr>
          <w:r w:rsidRPr="00066C8D">
            <w:rPr>
              <w:b/>
              <w:sz w:val="24"/>
              <w:szCs w:val="24"/>
            </w:rPr>
            <w:t>Discussion</w:t>
          </w:r>
        </w:p>
      </w:tc>
    </w:tr>
  </w:tbl>
  <w:p w14:paraId="7C3F3FD8" w14:textId="77777777" w:rsidR="00343C6F" w:rsidRDefault="00343C6F" w:rsidP="0E65B98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740"/>
      <w:gridCol w:w="2740"/>
      <w:gridCol w:w="2740"/>
    </w:tblGrid>
    <w:tr w:rsidR="00343C6F" w14:paraId="7FFB1E1E" w14:textId="77777777" w:rsidTr="0E65B989">
      <w:trPr>
        <w:trHeight w:val="300"/>
      </w:trPr>
      <w:tc>
        <w:tcPr>
          <w:tcW w:w="2740" w:type="dxa"/>
        </w:tcPr>
        <w:p w14:paraId="2590714A" w14:textId="0B6CF1AC" w:rsidR="00343C6F" w:rsidRDefault="00343C6F" w:rsidP="0E65B989">
          <w:pPr>
            <w:pStyle w:val="Header"/>
            <w:ind w:left="-115"/>
          </w:pPr>
        </w:p>
      </w:tc>
      <w:tc>
        <w:tcPr>
          <w:tcW w:w="2740" w:type="dxa"/>
        </w:tcPr>
        <w:p w14:paraId="38F96202" w14:textId="6943AA1B" w:rsidR="00343C6F" w:rsidRDefault="00343C6F" w:rsidP="0E65B989">
          <w:pPr>
            <w:pStyle w:val="Header"/>
            <w:jc w:val="center"/>
          </w:pPr>
        </w:p>
      </w:tc>
      <w:tc>
        <w:tcPr>
          <w:tcW w:w="2740" w:type="dxa"/>
        </w:tcPr>
        <w:p w14:paraId="38C9B691" w14:textId="6A62B28A" w:rsidR="00343C6F" w:rsidRDefault="00343C6F" w:rsidP="0E65B989">
          <w:pPr>
            <w:pStyle w:val="Header"/>
            <w:ind w:right="-115"/>
            <w:jc w:val="right"/>
          </w:pPr>
        </w:p>
      </w:tc>
    </w:tr>
  </w:tbl>
  <w:p w14:paraId="52059E77" w14:textId="6F37C895" w:rsidR="00343C6F" w:rsidRDefault="00343C6F" w:rsidP="0E65B989">
    <w:pPr>
      <w:pStyle w:val="Header"/>
    </w:pPr>
  </w:p>
</w:hdr>
</file>

<file path=word/intelligence2.xml><?xml version="1.0" encoding="utf-8"?>
<int2:intelligence xmlns:int2="http://schemas.microsoft.com/office/intelligence/2020/intelligence" xmlns:oel="http://schemas.microsoft.com/office/2019/extlst">
  <int2:observations>
    <int2:textHash int2:hashCode="2CLOVJHVZFhLjS" int2:id="l9HsoqCB">
      <int2:state int2:value="Rejected" int2:type="spell"/>
    </int2:textHash>
    <int2:textHash int2:hashCode="4vn5wiPVVypgip" int2:id="w86HtLq5">
      <int2:state int2:value="Rejected" int2:type="spell"/>
    </int2:textHash>
    <int2:textHash int2:hashCode="U6+UPW5PB+ziHj" int2:id="iopq6Zr6">
      <int2:state int2:value="Rejected" int2:type="spell"/>
    </int2:textHash>
    <int2:textHash int2:hashCode="xKTSwanG1Vgiyf" int2:id="3U36dkVN">
      <int2:state int2:value="Rejected" int2:type="spell"/>
    </int2:textHash>
    <int2:textHash int2:hashCode="qP4Y7z+YPawuXW" int2:id="7dHYLJ3J">
      <int2:state int2:value="Rejected" int2:type="spell"/>
    </int2:textHash>
    <int2:textHash int2:hashCode="yZrCYUHoA+U9H1" int2:id="gGNMbpuy">
      <int2:state int2:value="Rejected" int2:type="spell"/>
    </int2:textHash>
    <int2:textHash int2:hashCode="zeU1C8zvVWhvcS" int2:id="JIePiA66">
      <int2:state int2:value="Rejected" int2:type="spell"/>
    </int2:textHash>
    <int2:textHash int2:hashCode="tm3OagkAPyzuZ6" int2:id="Jwj7f7qi">
      <int2:state int2:value="Rejected" int2:type="spell"/>
    </int2:textHash>
    <int2:textHash int2:hashCode="k4RHjGhJW//26F" int2:id="hWP5VzIR">
      <int2:state int2:value="Rejected" int2:type="spell"/>
    </int2:textHash>
    <int2:textHash int2:hashCode="hIm2/SXHDEpFBp" int2:id="NKsCUxC9">
      <int2:state int2:value="Rejected" int2:type="spell"/>
    </int2:textHash>
    <int2:textHash int2:hashCode="jmdCcnmQwbRrRW" int2:id="NpTxGyjC">
      <int2:state int2:value="Rejected" int2:type="spell"/>
    </int2:textHash>
    <int2:textHash int2:hashCode="7d6FDksqtNekOY" int2:id="RFv8wLaY">
      <int2:state int2:value="Rejected" int2:type="style"/>
    </int2:textHash>
    <int2:textHash int2:hashCode="3J3yvfx/Um7GAX" int2:id="ZLjFp8ci">
      <int2:state int2:value="Rejected" int2:type="spell"/>
    </int2:textHash>
    <int2:textHash int2:hashCode="ULmBeJfTWh/bB/" int2:id="d6cyX0Of">
      <int2:state int2:value="Rejected" int2:type="spell"/>
    </int2:textHash>
    <int2:textHash int2:hashCode="ni8UUdXdlt6RIo" int2:id="n9ZwHhrI">
      <int2:state int2:value="Rejected" int2:type="spell"/>
    </int2:textHash>
    <int2:textHash int2:hashCode="QhR4owrQJTXVqR" int2:id="yI0Hs40f">
      <int2:state int2:value="Rejected" int2:type="spell"/>
    </int2:textHash>
    <int2:textHash int2:hashCode="e/JanBo3BuVd0Q" int2:id="zjFYbt6U">
      <int2:state int2:value="Rejected" int2:type="spell"/>
    </int2:textHash>
    <int2:bookmark int2:bookmarkName="_Int_Kc7Njg3p" int2:invalidationBookmarkName="" int2:hashCode="xgmPC2t0OXt1at" int2:id="jrdV4Iee">
      <int2:state int2:value="Rejected" int2:type="style"/>
    </int2:bookmark>
    <int2:bookmark int2:bookmarkName="_Int_RTfxuwgz" int2:invalidationBookmarkName="" int2:hashCode="OlLOeAlQ1NlpeS" int2:id="7iCye5BY">
      <int2:state int2:value="Rejected" int2:type="gram"/>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CCEB3B4"/>
    <w:multiLevelType w:val="hybridMultilevel"/>
    <w:tmpl w:val="00000000"/>
    <w:lvl w:ilvl="0" w:tplc="FFFFFFFF">
      <w:start w:val="1"/>
      <w:numFmt w:val="bullet"/>
      <w:lvlText w:val="●"/>
      <w:lvlJc w:val="left"/>
      <w:pPr>
        <w:tabs>
          <w:tab w:val="num" w:pos="987"/>
        </w:tabs>
        <w:ind w:left="987" w:hanging="420"/>
      </w:pPr>
      <w:rPr>
        <w:rFonts w:ascii="Droid Sans" w:eastAsia="Droid Sans" w:hAnsi="Droid Sans" w:hint="default"/>
      </w:rPr>
    </w:lvl>
    <w:lvl w:ilvl="1" w:tplc="FFFFFFFF">
      <w:start w:val="1"/>
      <w:numFmt w:val="bullet"/>
      <w:lvlRestart w:val="0"/>
      <w:lvlText w:val="■"/>
      <w:lvlJc w:val="left"/>
      <w:pPr>
        <w:tabs>
          <w:tab w:val="num" w:pos="1407"/>
        </w:tabs>
        <w:ind w:left="1407" w:hanging="420"/>
      </w:pPr>
      <w:rPr>
        <w:rFonts w:ascii="Droid Sans" w:eastAsia="Droid Sans" w:hAnsi="Droid Sans" w:hint="default"/>
      </w:rPr>
    </w:lvl>
    <w:lvl w:ilvl="2" w:tplc="FFFFFFFF">
      <w:start w:val="1"/>
      <w:numFmt w:val="bullet"/>
      <w:lvlRestart w:val="0"/>
      <w:lvlText w:val="◆"/>
      <w:lvlJc w:val="left"/>
      <w:pPr>
        <w:tabs>
          <w:tab w:val="num" w:pos="1827"/>
        </w:tabs>
        <w:ind w:left="1827" w:hanging="420"/>
      </w:pPr>
      <w:rPr>
        <w:rFonts w:ascii="Droid Sans" w:eastAsia="Droid Sans" w:hAnsi="Droid Sans" w:hint="default"/>
      </w:rPr>
    </w:lvl>
    <w:lvl w:ilvl="3" w:tplc="FFFFFFFF">
      <w:start w:val="1"/>
      <w:numFmt w:val="bullet"/>
      <w:lvlRestart w:val="0"/>
      <w:lvlText w:val="●"/>
      <w:lvlJc w:val="left"/>
      <w:pPr>
        <w:tabs>
          <w:tab w:val="num" w:pos="2247"/>
        </w:tabs>
        <w:ind w:left="2247" w:hanging="420"/>
      </w:pPr>
      <w:rPr>
        <w:rFonts w:ascii="Droid Sans" w:eastAsia="Droid Sans" w:hAnsi="Droid Sans" w:hint="default"/>
      </w:rPr>
    </w:lvl>
    <w:lvl w:ilvl="4" w:tplc="FFFFFFFF">
      <w:start w:val="1"/>
      <w:numFmt w:val="bullet"/>
      <w:lvlRestart w:val="0"/>
      <w:lvlText w:val="■"/>
      <w:lvlJc w:val="left"/>
      <w:pPr>
        <w:tabs>
          <w:tab w:val="num" w:pos="2667"/>
        </w:tabs>
        <w:ind w:left="2667" w:hanging="420"/>
      </w:pPr>
      <w:rPr>
        <w:rFonts w:ascii="Droid Sans" w:eastAsia="Droid Sans" w:hAnsi="Droid Sans" w:hint="default"/>
      </w:rPr>
    </w:lvl>
    <w:lvl w:ilvl="5" w:tplc="FFFFFFFF">
      <w:start w:val="1"/>
      <w:numFmt w:val="bullet"/>
      <w:lvlRestart w:val="0"/>
      <w:lvlText w:val="◆"/>
      <w:lvlJc w:val="left"/>
      <w:pPr>
        <w:tabs>
          <w:tab w:val="num" w:pos="3087"/>
        </w:tabs>
        <w:ind w:left="3087" w:hanging="420"/>
      </w:pPr>
      <w:rPr>
        <w:rFonts w:ascii="Droid Sans" w:eastAsia="Droid Sans" w:hAnsi="Droid Sans" w:hint="default"/>
      </w:rPr>
    </w:lvl>
    <w:lvl w:ilvl="6" w:tplc="FFFFFFFF">
      <w:start w:val="1"/>
      <w:numFmt w:val="bullet"/>
      <w:lvlRestart w:val="0"/>
      <w:lvlText w:val="●"/>
      <w:lvlJc w:val="left"/>
      <w:pPr>
        <w:tabs>
          <w:tab w:val="num" w:pos="3507"/>
        </w:tabs>
        <w:ind w:left="3507" w:hanging="420"/>
      </w:pPr>
      <w:rPr>
        <w:rFonts w:ascii="Droid Sans" w:eastAsia="Droid Sans" w:hAnsi="Droid Sans" w:hint="default"/>
      </w:rPr>
    </w:lvl>
    <w:lvl w:ilvl="7" w:tplc="FFFFFFFF">
      <w:start w:val="1"/>
      <w:numFmt w:val="bullet"/>
      <w:lvlRestart w:val="0"/>
      <w:lvlText w:val="■"/>
      <w:lvlJc w:val="left"/>
      <w:pPr>
        <w:tabs>
          <w:tab w:val="num" w:pos="3927"/>
        </w:tabs>
        <w:ind w:left="3927" w:hanging="420"/>
      </w:pPr>
      <w:rPr>
        <w:rFonts w:ascii="Droid Sans" w:eastAsia="Droid Sans" w:hAnsi="Droid Sans" w:hint="default"/>
      </w:rPr>
    </w:lvl>
    <w:lvl w:ilvl="8" w:tplc="FFFFFFFF">
      <w:start w:val="1"/>
      <w:numFmt w:val="bullet"/>
      <w:lvlRestart w:val="0"/>
      <w:lvlText w:val="◆"/>
      <w:lvlJc w:val="left"/>
      <w:pPr>
        <w:tabs>
          <w:tab w:val="num" w:pos="4347"/>
        </w:tabs>
        <w:ind w:left="4347" w:hanging="420"/>
      </w:pPr>
      <w:rPr>
        <w:rFonts w:ascii="Droid Sans" w:eastAsia="Droid Sans" w:hAnsi="Droid Sans" w:hint="default"/>
      </w:rPr>
    </w:lvl>
  </w:abstractNum>
  <w:abstractNum w:abstractNumId="1">
    <w:nsid w:val="90930AF5"/>
    <w:multiLevelType w:val="hybridMultilevel"/>
    <w:tmpl w:val="00000000"/>
    <w:lvl w:ilvl="0" w:tplc="FFFFFFFF">
      <w:start w:val="1"/>
      <w:numFmt w:val="bullet"/>
      <w:lvlText w:val="●"/>
      <w:lvlJc w:val="left"/>
      <w:pPr>
        <w:tabs>
          <w:tab w:val="num" w:pos="987"/>
        </w:tabs>
        <w:ind w:left="987" w:hanging="420"/>
      </w:pPr>
      <w:rPr>
        <w:rFonts w:ascii="Droid Sans" w:eastAsia="Droid Sans" w:hAnsi="Droid Sans" w:hint="default"/>
      </w:rPr>
    </w:lvl>
    <w:lvl w:ilvl="1" w:tplc="FFFFFFFF">
      <w:start w:val="1"/>
      <w:numFmt w:val="bullet"/>
      <w:lvlRestart w:val="0"/>
      <w:lvlText w:val="■"/>
      <w:lvlJc w:val="left"/>
      <w:pPr>
        <w:tabs>
          <w:tab w:val="num" w:pos="1407"/>
        </w:tabs>
        <w:ind w:left="1407" w:hanging="420"/>
      </w:pPr>
      <w:rPr>
        <w:rFonts w:ascii="Droid Sans" w:eastAsia="Droid Sans" w:hAnsi="Droid Sans" w:hint="default"/>
      </w:rPr>
    </w:lvl>
    <w:lvl w:ilvl="2" w:tplc="FFFFFFFF">
      <w:start w:val="1"/>
      <w:numFmt w:val="bullet"/>
      <w:lvlRestart w:val="0"/>
      <w:lvlText w:val="◆"/>
      <w:lvlJc w:val="left"/>
      <w:pPr>
        <w:tabs>
          <w:tab w:val="num" w:pos="1827"/>
        </w:tabs>
        <w:ind w:left="1827" w:hanging="420"/>
      </w:pPr>
      <w:rPr>
        <w:rFonts w:ascii="Droid Sans" w:eastAsia="Droid Sans" w:hAnsi="Droid Sans" w:hint="default"/>
      </w:rPr>
    </w:lvl>
    <w:lvl w:ilvl="3" w:tplc="FFFFFFFF">
      <w:start w:val="1"/>
      <w:numFmt w:val="bullet"/>
      <w:lvlRestart w:val="0"/>
      <w:lvlText w:val="●"/>
      <w:lvlJc w:val="left"/>
      <w:pPr>
        <w:tabs>
          <w:tab w:val="num" w:pos="2247"/>
        </w:tabs>
        <w:ind w:left="2247" w:hanging="420"/>
      </w:pPr>
      <w:rPr>
        <w:rFonts w:ascii="Droid Sans" w:eastAsia="Droid Sans" w:hAnsi="Droid Sans" w:hint="default"/>
      </w:rPr>
    </w:lvl>
    <w:lvl w:ilvl="4" w:tplc="FFFFFFFF">
      <w:start w:val="1"/>
      <w:numFmt w:val="bullet"/>
      <w:lvlRestart w:val="0"/>
      <w:lvlText w:val="■"/>
      <w:lvlJc w:val="left"/>
      <w:pPr>
        <w:tabs>
          <w:tab w:val="num" w:pos="2667"/>
        </w:tabs>
        <w:ind w:left="2667" w:hanging="420"/>
      </w:pPr>
      <w:rPr>
        <w:rFonts w:ascii="Droid Sans" w:eastAsia="Droid Sans" w:hAnsi="Droid Sans" w:hint="default"/>
      </w:rPr>
    </w:lvl>
    <w:lvl w:ilvl="5" w:tplc="FFFFFFFF">
      <w:start w:val="1"/>
      <w:numFmt w:val="bullet"/>
      <w:lvlRestart w:val="0"/>
      <w:lvlText w:val="◆"/>
      <w:lvlJc w:val="left"/>
      <w:pPr>
        <w:tabs>
          <w:tab w:val="num" w:pos="3087"/>
        </w:tabs>
        <w:ind w:left="3087" w:hanging="420"/>
      </w:pPr>
      <w:rPr>
        <w:rFonts w:ascii="Droid Sans" w:eastAsia="Droid Sans" w:hAnsi="Droid Sans" w:hint="default"/>
      </w:rPr>
    </w:lvl>
    <w:lvl w:ilvl="6" w:tplc="FFFFFFFF">
      <w:start w:val="1"/>
      <w:numFmt w:val="bullet"/>
      <w:lvlRestart w:val="0"/>
      <w:lvlText w:val="●"/>
      <w:lvlJc w:val="left"/>
      <w:pPr>
        <w:tabs>
          <w:tab w:val="num" w:pos="3507"/>
        </w:tabs>
        <w:ind w:left="3507" w:hanging="420"/>
      </w:pPr>
      <w:rPr>
        <w:rFonts w:ascii="Droid Sans" w:eastAsia="Droid Sans" w:hAnsi="Droid Sans" w:hint="default"/>
      </w:rPr>
    </w:lvl>
    <w:lvl w:ilvl="7" w:tplc="FFFFFFFF">
      <w:start w:val="1"/>
      <w:numFmt w:val="bullet"/>
      <w:lvlRestart w:val="0"/>
      <w:lvlText w:val="■"/>
      <w:lvlJc w:val="left"/>
      <w:pPr>
        <w:tabs>
          <w:tab w:val="num" w:pos="3927"/>
        </w:tabs>
        <w:ind w:left="3927" w:hanging="420"/>
      </w:pPr>
      <w:rPr>
        <w:rFonts w:ascii="Droid Sans" w:eastAsia="Droid Sans" w:hAnsi="Droid Sans" w:hint="default"/>
      </w:rPr>
    </w:lvl>
    <w:lvl w:ilvl="8" w:tplc="FFFFFFFF">
      <w:start w:val="1"/>
      <w:numFmt w:val="bullet"/>
      <w:lvlRestart w:val="0"/>
      <w:lvlText w:val="◆"/>
      <w:lvlJc w:val="left"/>
      <w:pPr>
        <w:tabs>
          <w:tab w:val="num" w:pos="4347"/>
        </w:tabs>
        <w:ind w:left="4347" w:hanging="420"/>
      </w:pPr>
      <w:rPr>
        <w:rFonts w:ascii="Droid Sans" w:eastAsia="Droid Sans" w:hAnsi="Droid Sans" w:hint="default"/>
      </w:rPr>
    </w:lvl>
  </w:abstractNum>
  <w:abstractNum w:abstractNumId="2">
    <w:nsid w:val="C0F1163C"/>
    <w:multiLevelType w:val="hybridMultilevel"/>
    <w:tmpl w:val="00000000"/>
    <w:lvl w:ilvl="0" w:tplc="FFFFFFFF">
      <w:start w:val="1"/>
      <w:numFmt w:val="bullet"/>
      <w:lvlText w:val="●"/>
      <w:lvlJc w:val="left"/>
      <w:pPr>
        <w:tabs>
          <w:tab w:val="num" w:pos="987"/>
        </w:tabs>
        <w:ind w:left="987" w:hanging="420"/>
      </w:pPr>
      <w:rPr>
        <w:rFonts w:ascii="Droid Sans" w:eastAsia="Droid Sans" w:hAnsi="Droid Sans" w:hint="default"/>
      </w:rPr>
    </w:lvl>
    <w:lvl w:ilvl="1" w:tplc="FFFFFFFF">
      <w:start w:val="1"/>
      <w:numFmt w:val="bullet"/>
      <w:lvlRestart w:val="0"/>
      <w:lvlText w:val="■"/>
      <w:lvlJc w:val="left"/>
      <w:pPr>
        <w:tabs>
          <w:tab w:val="num" w:pos="1407"/>
        </w:tabs>
        <w:ind w:left="1407" w:hanging="420"/>
      </w:pPr>
      <w:rPr>
        <w:rFonts w:ascii="Droid Sans" w:eastAsia="Droid Sans" w:hAnsi="Droid Sans" w:hint="default"/>
      </w:rPr>
    </w:lvl>
    <w:lvl w:ilvl="2" w:tplc="FFFFFFFF">
      <w:start w:val="1"/>
      <w:numFmt w:val="bullet"/>
      <w:lvlRestart w:val="0"/>
      <w:lvlText w:val="◆"/>
      <w:lvlJc w:val="left"/>
      <w:pPr>
        <w:tabs>
          <w:tab w:val="num" w:pos="1827"/>
        </w:tabs>
        <w:ind w:left="1827" w:hanging="420"/>
      </w:pPr>
      <w:rPr>
        <w:rFonts w:ascii="Droid Sans" w:eastAsia="Droid Sans" w:hAnsi="Droid Sans" w:hint="default"/>
      </w:rPr>
    </w:lvl>
    <w:lvl w:ilvl="3" w:tplc="FFFFFFFF">
      <w:start w:val="1"/>
      <w:numFmt w:val="bullet"/>
      <w:lvlRestart w:val="0"/>
      <w:lvlText w:val="●"/>
      <w:lvlJc w:val="left"/>
      <w:pPr>
        <w:tabs>
          <w:tab w:val="num" w:pos="2247"/>
        </w:tabs>
        <w:ind w:left="2247" w:hanging="420"/>
      </w:pPr>
      <w:rPr>
        <w:rFonts w:ascii="Droid Sans" w:eastAsia="Droid Sans" w:hAnsi="Droid Sans" w:hint="default"/>
      </w:rPr>
    </w:lvl>
    <w:lvl w:ilvl="4" w:tplc="FFFFFFFF">
      <w:start w:val="1"/>
      <w:numFmt w:val="bullet"/>
      <w:lvlRestart w:val="0"/>
      <w:lvlText w:val="■"/>
      <w:lvlJc w:val="left"/>
      <w:pPr>
        <w:tabs>
          <w:tab w:val="num" w:pos="2667"/>
        </w:tabs>
        <w:ind w:left="2667" w:hanging="420"/>
      </w:pPr>
      <w:rPr>
        <w:rFonts w:ascii="Droid Sans" w:eastAsia="Droid Sans" w:hAnsi="Droid Sans" w:hint="default"/>
      </w:rPr>
    </w:lvl>
    <w:lvl w:ilvl="5" w:tplc="FFFFFFFF">
      <w:start w:val="1"/>
      <w:numFmt w:val="bullet"/>
      <w:lvlRestart w:val="0"/>
      <w:lvlText w:val="◆"/>
      <w:lvlJc w:val="left"/>
      <w:pPr>
        <w:tabs>
          <w:tab w:val="num" w:pos="3087"/>
        </w:tabs>
        <w:ind w:left="3087" w:hanging="420"/>
      </w:pPr>
      <w:rPr>
        <w:rFonts w:ascii="Droid Sans" w:eastAsia="Droid Sans" w:hAnsi="Droid Sans" w:hint="default"/>
      </w:rPr>
    </w:lvl>
    <w:lvl w:ilvl="6" w:tplc="FFFFFFFF">
      <w:start w:val="1"/>
      <w:numFmt w:val="bullet"/>
      <w:lvlRestart w:val="0"/>
      <w:lvlText w:val="●"/>
      <w:lvlJc w:val="left"/>
      <w:pPr>
        <w:tabs>
          <w:tab w:val="num" w:pos="3507"/>
        </w:tabs>
        <w:ind w:left="3507" w:hanging="420"/>
      </w:pPr>
      <w:rPr>
        <w:rFonts w:ascii="Droid Sans" w:eastAsia="Droid Sans" w:hAnsi="Droid Sans" w:hint="default"/>
      </w:rPr>
    </w:lvl>
    <w:lvl w:ilvl="7" w:tplc="FFFFFFFF">
      <w:start w:val="1"/>
      <w:numFmt w:val="bullet"/>
      <w:lvlRestart w:val="0"/>
      <w:lvlText w:val="■"/>
      <w:lvlJc w:val="left"/>
      <w:pPr>
        <w:tabs>
          <w:tab w:val="num" w:pos="3927"/>
        </w:tabs>
        <w:ind w:left="3927" w:hanging="420"/>
      </w:pPr>
      <w:rPr>
        <w:rFonts w:ascii="Droid Sans" w:eastAsia="Droid Sans" w:hAnsi="Droid Sans" w:hint="default"/>
      </w:rPr>
    </w:lvl>
    <w:lvl w:ilvl="8" w:tplc="FFFFFFFF">
      <w:start w:val="1"/>
      <w:numFmt w:val="bullet"/>
      <w:lvlRestart w:val="0"/>
      <w:lvlText w:val="◆"/>
      <w:lvlJc w:val="left"/>
      <w:pPr>
        <w:tabs>
          <w:tab w:val="num" w:pos="4347"/>
        </w:tabs>
        <w:ind w:left="4347" w:hanging="420"/>
      </w:pPr>
      <w:rPr>
        <w:rFonts w:ascii="Droid Sans" w:eastAsia="Droid Sans" w:hAnsi="Droid Sans" w:hint="default"/>
      </w:rPr>
    </w:lvl>
  </w:abstractNum>
  <w:abstractNum w:abstractNumId="3">
    <w:nsid w:val="D73B3E6B"/>
    <w:multiLevelType w:val="hybridMultilevel"/>
    <w:tmpl w:val="00000000"/>
    <w:lvl w:ilvl="0" w:tplc="FFFFFFFF">
      <w:start w:val="1"/>
      <w:numFmt w:val="bullet"/>
      <w:lvlText w:val="●"/>
      <w:lvlJc w:val="left"/>
      <w:pPr>
        <w:tabs>
          <w:tab w:val="num" w:pos="987"/>
        </w:tabs>
        <w:ind w:left="987" w:hanging="420"/>
      </w:pPr>
      <w:rPr>
        <w:rFonts w:ascii="Droid Sans" w:eastAsia="Droid Sans" w:hAnsi="Droid Sans" w:hint="default"/>
      </w:rPr>
    </w:lvl>
    <w:lvl w:ilvl="1" w:tplc="FFFFFFFF">
      <w:start w:val="1"/>
      <w:numFmt w:val="bullet"/>
      <w:lvlRestart w:val="0"/>
      <w:lvlText w:val="■"/>
      <w:lvlJc w:val="left"/>
      <w:pPr>
        <w:tabs>
          <w:tab w:val="num" w:pos="1407"/>
        </w:tabs>
        <w:ind w:left="1407" w:hanging="420"/>
      </w:pPr>
      <w:rPr>
        <w:rFonts w:ascii="Droid Sans" w:eastAsia="Droid Sans" w:hAnsi="Droid Sans" w:hint="default"/>
      </w:rPr>
    </w:lvl>
    <w:lvl w:ilvl="2" w:tplc="FFFFFFFF">
      <w:start w:val="1"/>
      <w:numFmt w:val="bullet"/>
      <w:lvlRestart w:val="0"/>
      <w:lvlText w:val="◆"/>
      <w:lvlJc w:val="left"/>
      <w:pPr>
        <w:tabs>
          <w:tab w:val="num" w:pos="1827"/>
        </w:tabs>
        <w:ind w:left="1827" w:hanging="420"/>
      </w:pPr>
      <w:rPr>
        <w:rFonts w:ascii="Droid Sans" w:eastAsia="Droid Sans" w:hAnsi="Droid Sans" w:hint="default"/>
      </w:rPr>
    </w:lvl>
    <w:lvl w:ilvl="3" w:tplc="FFFFFFFF">
      <w:start w:val="1"/>
      <w:numFmt w:val="bullet"/>
      <w:lvlRestart w:val="0"/>
      <w:lvlText w:val="●"/>
      <w:lvlJc w:val="left"/>
      <w:pPr>
        <w:tabs>
          <w:tab w:val="num" w:pos="2247"/>
        </w:tabs>
        <w:ind w:left="2247" w:hanging="420"/>
      </w:pPr>
      <w:rPr>
        <w:rFonts w:ascii="Droid Sans" w:eastAsia="Droid Sans" w:hAnsi="Droid Sans" w:hint="default"/>
      </w:rPr>
    </w:lvl>
    <w:lvl w:ilvl="4" w:tplc="FFFFFFFF">
      <w:start w:val="1"/>
      <w:numFmt w:val="bullet"/>
      <w:lvlRestart w:val="0"/>
      <w:lvlText w:val="■"/>
      <w:lvlJc w:val="left"/>
      <w:pPr>
        <w:tabs>
          <w:tab w:val="num" w:pos="2667"/>
        </w:tabs>
        <w:ind w:left="2667" w:hanging="420"/>
      </w:pPr>
      <w:rPr>
        <w:rFonts w:ascii="Droid Sans" w:eastAsia="Droid Sans" w:hAnsi="Droid Sans" w:hint="default"/>
      </w:rPr>
    </w:lvl>
    <w:lvl w:ilvl="5" w:tplc="FFFFFFFF">
      <w:start w:val="1"/>
      <w:numFmt w:val="bullet"/>
      <w:lvlRestart w:val="0"/>
      <w:lvlText w:val="◆"/>
      <w:lvlJc w:val="left"/>
      <w:pPr>
        <w:tabs>
          <w:tab w:val="num" w:pos="3087"/>
        </w:tabs>
        <w:ind w:left="3087" w:hanging="420"/>
      </w:pPr>
      <w:rPr>
        <w:rFonts w:ascii="Droid Sans" w:eastAsia="Droid Sans" w:hAnsi="Droid Sans" w:hint="default"/>
      </w:rPr>
    </w:lvl>
    <w:lvl w:ilvl="6" w:tplc="FFFFFFFF">
      <w:start w:val="1"/>
      <w:numFmt w:val="bullet"/>
      <w:lvlRestart w:val="0"/>
      <w:lvlText w:val="●"/>
      <w:lvlJc w:val="left"/>
      <w:pPr>
        <w:tabs>
          <w:tab w:val="num" w:pos="3507"/>
        </w:tabs>
        <w:ind w:left="3507" w:hanging="420"/>
      </w:pPr>
      <w:rPr>
        <w:rFonts w:ascii="Droid Sans" w:eastAsia="Droid Sans" w:hAnsi="Droid Sans" w:hint="default"/>
      </w:rPr>
    </w:lvl>
    <w:lvl w:ilvl="7" w:tplc="FFFFFFFF">
      <w:start w:val="1"/>
      <w:numFmt w:val="bullet"/>
      <w:lvlRestart w:val="0"/>
      <w:lvlText w:val="■"/>
      <w:lvlJc w:val="left"/>
      <w:pPr>
        <w:tabs>
          <w:tab w:val="num" w:pos="3927"/>
        </w:tabs>
        <w:ind w:left="3927" w:hanging="420"/>
      </w:pPr>
      <w:rPr>
        <w:rFonts w:ascii="Droid Sans" w:eastAsia="Droid Sans" w:hAnsi="Droid Sans" w:hint="default"/>
      </w:rPr>
    </w:lvl>
    <w:lvl w:ilvl="8" w:tplc="FFFFFFFF">
      <w:start w:val="1"/>
      <w:numFmt w:val="bullet"/>
      <w:lvlRestart w:val="0"/>
      <w:lvlText w:val="◆"/>
      <w:lvlJc w:val="left"/>
      <w:pPr>
        <w:tabs>
          <w:tab w:val="num" w:pos="4347"/>
        </w:tabs>
        <w:ind w:left="4347" w:hanging="420"/>
      </w:pPr>
      <w:rPr>
        <w:rFonts w:ascii="Droid Sans" w:eastAsia="Droid Sans" w:hAnsi="Droid Sans" w:hint="default"/>
      </w:rPr>
    </w:lvl>
  </w:abstractNum>
  <w:abstractNum w:abstractNumId="4">
    <w:nsid w:val="02E23D65"/>
    <w:multiLevelType w:val="multilevel"/>
    <w:tmpl w:val="135CEEA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0C7B6ABA"/>
    <w:multiLevelType w:val="multilevel"/>
    <w:tmpl w:val="0C7B6ABA"/>
    <w:lvl w:ilvl="0">
      <w:start w:val="1"/>
      <w:numFmt w:val="decimal"/>
      <w:lvlText w:val="%1."/>
      <w:lvlJc w:val="left"/>
      <w:pPr>
        <w:ind w:left="80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41" w:hanging="240"/>
      </w:pPr>
      <w:rPr>
        <w:rFonts w:hint="default"/>
        <w:lang w:val="en-US" w:eastAsia="en-US" w:bidi="ar-SA"/>
      </w:rPr>
    </w:lvl>
    <w:lvl w:ilvl="2">
      <w:numFmt w:val="bullet"/>
      <w:lvlText w:val="•"/>
      <w:lvlJc w:val="left"/>
      <w:pPr>
        <w:ind w:left="2482" w:hanging="240"/>
      </w:pPr>
      <w:rPr>
        <w:rFonts w:hint="default"/>
        <w:lang w:val="en-US" w:eastAsia="en-US" w:bidi="ar-SA"/>
      </w:rPr>
    </w:lvl>
    <w:lvl w:ilvl="3">
      <w:numFmt w:val="bullet"/>
      <w:lvlText w:val="•"/>
      <w:lvlJc w:val="left"/>
      <w:pPr>
        <w:ind w:left="3324" w:hanging="240"/>
      </w:pPr>
      <w:rPr>
        <w:rFonts w:hint="default"/>
        <w:lang w:val="en-US" w:eastAsia="en-US" w:bidi="ar-SA"/>
      </w:rPr>
    </w:lvl>
    <w:lvl w:ilvl="4">
      <w:numFmt w:val="bullet"/>
      <w:lvlText w:val="•"/>
      <w:lvlJc w:val="left"/>
      <w:pPr>
        <w:ind w:left="4165" w:hanging="240"/>
      </w:pPr>
      <w:rPr>
        <w:rFonts w:hint="default"/>
        <w:lang w:val="en-US" w:eastAsia="en-US" w:bidi="ar-SA"/>
      </w:rPr>
    </w:lvl>
    <w:lvl w:ilvl="5">
      <w:numFmt w:val="bullet"/>
      <w:lvlText w:val="•"/>
      <w:lvlJc w:val="left"/>
      <w:pPr>
        <w:ind w:left="5007" w:hanging="240"/>
      </w:pPr>
      <w:rPr>
        <w:rFonts w:hint="default"/>
        <w:lang w:val="en-US" w:eastAsia="en-US" w:bidi="ar-SA"/>
      </w:rPr>
    </w:lvl>
    <w:lvl w:ilvl="6">
      <w:numFmt w:val="bullet"/>
      <w:lvlText w:val="•"/>
      <w:lvlJc w:val="left"/>
      <w:pPr>
        <w:ind w:left="5848" w:hanging="240"/>
      </w:pPr>
      <w:rPr>
        <w:rFonts w:hint="default"/>
        <w:lang w:val="en-US" w:eastAsia="en-US" w:bidi="ar-SA"/>
      </w:rPr>
    </w:lvl>
    <w:lvl w:ilvl="7">
      <w:numFmt w:val="bullet"/>
      <w:lvlText w:val="•"/>
      <w:lvlJc w:val="left"/>
      <w:pPr>
        <w:ind w:left="6689" w:hanging="240"/>
      </w:pPr>
      <w:rPr>
        <w:rFonts w:hint="default"/>
        <w:lang w:val="en-US" w:eastAsia="en-US" w:bidi="ar-SA"/>
      </w:rPr>
    </w:lvl>
    <w:lvl w:ilvl="8">
      <w:numFmt w:val="bullet"/>
      <w:lvlText w:val="•"/>
      <w:lvlJc w:val="left"/>
      <w:pPr>
        <w:ind w:left="7531" w:hanging="240"/>
      </w:pPr>
      <w:rPr>
        <w:rFonts w:hint="default"/>
        <w:lang w:val="en-US" w:eastAsia="en-US" w:bidi="ar-SA"/>
      </w:rPr>
    </w:lvl>
  </w:abstractNum>
  <w:abstractNum w:abstractNumId="6">
    <w:nsid w:val="158B3B11"/>
    <w:multiLevelType w:val="multilevel"/>
    <w:tmpl w:val="7E18F9DE"/>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2010" w:hanging="720"/>
      </w:pPr>
      <w:rPr>
        <w:rFonts w:hint="default"/>
      </w:rPr>
    </w:lvl>
    <w:lvl w:ilvl="3">
      <w:start w:val="1"/>
      <w:numFmt w:val="decimal"/>
      <w:lvlText w:val="%1.%2.%3.%4"/>
      <w:lvlJc w:val="left"/>
      <w:pPr>
        <w:ind w:left="2655" w:hanging="720"/>
      </w:pPr>
      <w:rPr>
        <w:rFonts w:hint="default"/>
      </w:rPr>
    </w:lvl>
    <w:lvl w:ilvl="4">
      <w:start w:val="1"/>
      <w:numFmt w:val="decimal"/>
      <w:lvlText w:val="%1.%2.%3.%4.%5"/>
      <w:lvlJc w:val="left"/>
      <w:pPr>
        <w:ind w:left="3660" w:hanging="1080"/>
      </w:pPr>
      <w:rPr>
        <w:rFonts w:hint="default"/>
      </w:rPr>
    </w:lvl>
    <w:lvl w:ilvl="5">
      <w:start w:val="1"/>
      <w:numFmt w:val="decimal"/>
      <w:lvlText w:val="%1.%2.%3.%4.%5.%6"/>
      <w:lvlJc w:val="left"/>
      <w:pPr>
        <w:ind w:left="4305" w:hanging="1080"/>
      </w:pPr>
      <w:rPr>
        <w:rFonts w:hint="default"/>
      </w:rPr>
    </w:lvl>
    <w:lvl w:ilvl="6">
      <w:start w:val="1"/>
      <w:numFmt w:val="decimal"/>
      <w:lvlText w:val="%1.%2.%3.%4.%5.%6.%7"/>
      <w:lvlJc w:val="left"/>
      <w:pPr>
        <w:ind w:left="5310" w:hanging="1440"/>
      </w:pPr>
      <w:rPr>
        <w:rFonts w:hint="default"/>
      </w:rPr>
    </w:lvl>
    <w:lvl w:ilvl="7">
      <w:start w:val="1"/>
      <w:numFmt w:val="decimal"/>
      <w:lvlText w:val="%1.%2.%3.%4.%5.%6.%7.%8"/>
      <w:lvlJc w:val="left"/>
      <w:pPr>
        <w:ind w:left="5955" w:hanging="1440"/>
      </w:pPr>
      <w:rPr>
        <w:rFonts w:hint="default"/>
      </w:rPr>
    </w:lvl>
    <w:lvl w:ilvl="8">
      <w:start w:val="1"/>
      <w:numFmt w:val="decimal"/>
      <w:lvlText w:val="%1.%2.%3.%4.%5.%6.%7.%8.%9"/>
      <w:lvlJc w:val="left"/>
      <w:pPr>
        <w:ind w:left="6960" w:hanging="1800"/>
      </w:pPr>
      <w:rPr>
        <w:rFonts w:hint="default"/>
      </w:rPr>
    </w:lvl>
  </w:abstractNum>
  <w:abstractNum w:abstractNumId="7">
    <w:nsid w:val="25E92643"/>
    <w:multiLevelType w:val="hybridMultilevel"/>
    <w:tmpl w:val="0028759C"/>
    <w:lvl w:ilvl="0" w:tplc="63FAE0F2">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1B05CE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9EEE16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160E75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394776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6F202F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1A6B15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D3AC3C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E16B42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2DEF527D"/>
    <w:multiLevelType w:val="hybridMultilevel"/>
    <w:tmpl w:val="00000000"/>
    <w:lvl w:ilvl="0" w:tplc="FFFFFFFF">
      <w:start w:val="1"/>
      <w:numFmt w:val="bullet"/>
      <w:lvlText w:val="●"/>
      <w:lvlJc w:val="left"/>
      <w:pPr>
        <w:tabs>
          <w:tab w:val="num" w:pos="987"/>
        </w:tabs>
        <w:ind w:left="987" w:hanging="420"/>
      </w:pPr>
      <w:rPr>
        <w:rFonts w:ascii="Droid Sans" w:eastAsia="Droid Sans" w:hAnsi="Droid Sans" w:hint="default"/>
      </w:rPr>
    </w:lvl>
    <w:lvl w:ilvl="1" w:tplc="FFFFFFFF">
      <w:start w:val="1"/>
      <w:numFmt w:val="bullet"/>
      <w:lvlRestart w:val="0"/>
      <w:lvlText w:val="■"/>
      <w:lvlJc w:val="left"/>
      <w:pPr>
        <w:tabs>
          <w:tab w:val="num" w:pos="1407"/>
        </w:tabs>
        <w:ind w:left="1407" w:hanging="420"/>
      </w:pPr>
      <w:rPr>
        <w:rFonts w:ascii="Droid Sans" w:eastAsia="Droid Sans" w:hAnsi="Droid Sans" w:hint="default"/>
      </w:rPr>
    </w:lvl>
    <w:lvl w:ilvl="2" w:tplc="FFFFFFFF">
      <w:start w:val="1"/>
      <w:numFmt w:val="bullet"/>
      <w:lvlRestart w:val="0"/>
      <w:lvlText w:val="◆"/>
      <w:lvlJc w:val="left"/>
      <w:pPr>
        <w:tabs>
          <w:tab w:val="num" w:pos="1827"/>
        </w:tabs>
        <w:ind w:left="1827" w:hanging="420"/>
      </w:pPr>
      <w:rPr>
        <w:rFonts w:ascii="Droid Sans" w:eastAsia="Droid Sans" w:hAnsi="Droid Sans" w:hint="default"/>
      </w:rPr>
    </w:lvl>
    <w:lvl w:ilvl="3" w:tplc="FFFFFFFF">
      <w:start w:val="1"/>
      <w:numFmt w:val="bullet"/>
      <w:lvlRestart w:val="0"/>
      <w:lvlText w:val="●"/>
      <w:lvlJc w:val="left"/>
      <w:pPr>
        <w:tabs>
          <w:tab w:val="num" w:pos="2247"/>
        </w:tabs>
        <w:ind w:left="2247" w:hanging="420"/>
      </w:pPr>
      <w:rPr>
        <w:rFonts w:ascii="Droid Sans" w:eastAsia="Droid Sans" w:hAnsi="Droid Sans" w:hint="default"/>
      </w:rPr>
    </w:lvl>
    <w:lvl w:ilvl="4" w:tplc="FFFFFFFF">
      <w:start w:val="1"/>
      <w:numFmt w:val="bullet"/>
      <w:lvlRestart w:val="0"/>
      <w:lvlText w:val="■"/>
      <w:lvlJc w:val="left"/>
      <w:pPr>
        <w:tabs>
          <w:tab w:val="num" w:pos="2667"/>
        </w:tabs>
        <w:ind w:left="2667" w:hanging="420"/>
      </w:pPr>
      <w:rPr>
        <w:rFonts w:ascii="Droid Sans" w:eastAsia="Droid Sans" w:hAnsi="Droid Sans" w:hint="default"/>
      </w:rPr>
    </w:lvl>
    <w:lvl w:ilvl="5" w:tplc="FFFFFFFF">
      <w:start w:val="1"/>
      <w:numFmt w:val="bullet"/>
      <w:lvlRestart w:val="0"/>
      <w:lvlText w:val="◆"/>
      <w:lvlJc w:val="left"/>
      <w:pPr>
        <w:tabs>
          <w:tab w:val="num" w:pos="3087"/>
        </w:tabs>
        <w:ind w:left="3087" w:hanging="420"/>
      </w:pPr>
      <w:rPr>
        <w:rFonts w:ascii="Droid Sans" w:eastAsia="Droid Sans" w:hAnsi="Droid Sans" w:hint="default"/>
      </w:rPr>
    </w:lvl>
    <w:lvl w:ilvl="6" w:tplc="FFFFFFFF">
      <w:start w:val="1"/>
      <w:numFmt w:val="bullet"/>
      <w:lvlRestart w:val="0"/>
      <w:lvlText w:val="●"/>
      <w:lvlJc w:val="left"/>
      <w:pPr>
        <w:tabs>
          <w:tab w:val="num" w:pos="3507"/>
        </w:tabs>
        <w:ind w:left="3507" w:hanging="420"/>
      </w:pPr>
      <w:rPr>
        <w:rFonts w:ascii="Droid Sans" w:eastAsia="Droid Sans" w:hAnsi="Droid Sans" w:hint="default"/>
      </w:rPr>
    </w:lvl>
    <w:lvl w:ilvl="7" w:tplc="FFFFFFFF">
      <w:start w:val="1"/>
      <w:numFmt w:val="bullet"/>
      <w:lvlRestart w:val="0"/>
      <w:lvlText w:val="■"/>
      <w:lvlJc w:val="left"/>
      <w:pPr>
        <w:tabs>
          <w:tab w:val="num" w:pos="3927"/>
        </w:tabs>
        <w:ind w:left="3927" w:hanging="420"/>
      </w:pPr>
      <w:rPr>
        <w:rFonts w:ascii="Droid Sans" w:eastAsia="Droid Sans" w:hAnsi="Droid Sans" w:hint="default"/>
      </w:rPr>
    </w:lvl>
    <w:lvl w:ilvl="8" w:tplc="FFFFFFFF">
      <w:start w:val="1"/>
      <w:numFmt w:val="bullet"/>
      <w:lvlRestart w:val="0"/>
      <w:lvlText w:val="◆"/>
      <w:lvlJc w:val="left"/>
      <w:pPr>
        <w:tabs>
          <w:tab w:val="num" w:pos="4347"/>
        </w:tabs>
        <w:ind w:left="4347" w:hanging="420"/>
      </w:pPr>
      <w:rPr>
        <w:rFonts w:ascii="Droid Sans" w:eastAsia="Droid Sans" w:hAnsi="Droid Sans" w:hint="default"/>
      </w:rPr>
    </w:lvl>
  </w:abstractNum>
  <w:abstractNum w:abstractNumId="9">
    <w:nsid w:val="404015B5"/>
    <w:multiLevelType w:val="multilevel"/>
    <w:tmpl w:val="404015B5"/>
    <w:lvl w:ilvl="0">
      <w:numFmt w:val="bullet"/>
      <w:lvlText w:val="●"/>
      <w:lvlJc w:val="left"/>
      <w:pPr>
        <w:ind w:left="978" w:hanging="420"/>
      </w:pPr>
      <w:rPr>
        <w:rFonts w:ascii="Segoe Print" w:eastAsia="Segoe Print" w:hAnsi="Segoe Print" w:cs="Segoe Print" w:hint="default"/>
        <w:b w:val="0"/>
        <w:bCs w:val="0"/>
        <w:i w:val="0"/>
        <w:iCs w:val="0"/>
        <w:spacing w:val="0"/>
        <w:w w:val="100"/>
        <w:sz w:val="24"/>
        <w:szCs w:val="24"/>
        <w:lang w:val="en-US" w:eastAsia="en-US" w:bidi="ar-SA"/>
      </w:rPr>
    </w:lvl>
    <w:lvl w:ilvl="1">
      <w:numFmt w:val="bullet"/>
      <w:lvlText w:val="•"/>
      <w:lvlJc w:val="left"/>
      <w:pPr>
        <w:ind w:left="1803" w:hanging="420"/>
      </w:pPr>
      <w:rPr>
        <w:rFonts w:hint="default"/>
        <w:lang w:val="en-US" w:eastAsia="en-US" w:bidi="ar-SA"/>
      </w:rPr>
    </w:lvl>
    <w:lvl w:ilvl="2">
      <w:numFmt w:val="bullet"/>
      <w:lvlText w:val="•"/>
      <w:lvlJc w:val="left"/>
      <w:pPr>
        <w:ind w:left="2626" w:hanging="420"/>
      </w:pPr>
      <w:rPr>
        <w:rFonts w:hint="default"/>
        <w:lang w:val="en-US" w:eastAsia="en-US" w:bidi="ar-SA"/>
      </w:rPr>
    </w:lvl>
    <w:lvl w:ilvl="3">
      <w:numFmt w:val="bullet"/>
      <w:lvlText w:val="•"/>
      <w:lvlJc w:val="left"/>
      <w:pPr>
        <w:ind w:left="3450" w:hanging="420"/>
      </w:pPr>
      <w:rPr>
        <w:rFonts w:hint="default"/>
        <w:lang w:val="en-US" w:eastAsia="en-US" w:bidi="ar-SA"/>
      </w:rPr>
    </w:lvl>
    <w:lvl w:ilvl="4">
      <w:numFmt w:val="bullet"/>
      <w:lvlText w:val="•"/>
      <w:lvlJc w:val="left"/>
      <w:pPr>
        <w:ind w:left="4273" w:hanging="420"/>
      </w:pPr>
      <w:rPr>
        <w:rFonts w:hint="default"/>
        <w:lang w:val="en-US" w:eastAsia="en-US" w:bidi="ar-SA"/>
      </w:rPr>
    </w:lvl>
    <w:lvl w:ilvl="5">
      <w:numFmt w:val="bullet"/>
      <w:lvlText w:val="•"/>
      <w:lvlJc w:val="left"/>
      <w:pPr>
        <w:ind w:left="5097" w:hanging="420"/>
      </w:pPr>
      <w:rPr>
        <w:rFonts w:hint="default"/>
        <w:lang w:val="en-US" w:eastAsia="en-US" w:bidi="ar-SA"/>
      </w:rPr>
    </w:lvl>
    <w:lvl w:ilvl="6">
      <w:numFmt w:val="bullet"/>
      <w:lvlText w:val="•"/>
      <w:lvlJc w:val="left"/>
      <w:pPr>
        <w:ind w:left="5920" w:hanging="420"/>
      </w:pPr>
      <w:rPr>
        <w:rFonts w:hint="default"/>
        <w:lang w:val="en-US" w:eastAsia="en-US" w:bidi="ar-SA"/>
      </w:rPr>
    </w:lvl>
    <w:lvl w:ilvl="7">
      <w:numFmt w:val="bullet"/>
      <w:lvlText w:val="•"/>
      <w:lvlJc w:val="left"/>
      <w:pPr>
        <w:ind w:left="6743" w:hanging="420"/>
      </w:pPr>
      <w:rPr>
        <w:rFonts w:hint="default"/>
        <w:lang w:val="en-US" w:eastAsia="en-US" w:bidi="ar-SA"/>
      </w:rPr>
    </w:lvl>
    <w:lvl w:ilvl="8">
      <w:numFmt w:val="bullet"/>
      <w:lvlText w:val="•"/>
      <w:lvlJc w:val="left"/>
      <w:pPr>
        <w:ind w:left="7567" w:hanging="420"/>
      </w:pPr>
      <w:rPr>
        <w:rFonts w:hint="default"/>
        <w:lang w:val="en-US" w:eastAsia="en-US" w:bidi="ar-SA"/>
      </w:rPr>
    </w:lvl>
  </w:abstractNum>
  <w:abstractNum w:abstractNumId="10">
    <w:nsid w:val="4B0675D6"/>
    <w:multiLevelType w:val="hybridMultilevel"/>
    <w:tmpl w:val="00000000"/>
    <w:lvl w:ilvl="0" w:tplc="FFFFFFFF">
      <w:start w:val="1"/>
      <w:numFmt w:val="bullet"/>
      <w:lvlText w:val="●"/>
      <w:lvlJc w:val="left"/>
      <w:pPr>
        <w:tabs>
          <w:tab w:val="num" w:pos="987"/>
        </w:tabs>
        <w:ind w:left="987" w:hanging="420"/>
      </w:pPr>
      <w:rPr>
        <w:rFonts w:ascii="Droid Sans" w:eastAsia="Droid Sans" w:hAnsi="Droid Sans" w:hint="default"/>
      </w:rPr>
    </w:lvl>
    <w:lvl w:ilvl="1" w:tplc="FFFFFFFF">
      <w:start w:val="1"/>
      <w:numFmt w:val="bullet"/>
      <w:lvlRestart w:val="0"/>
      <w:lvlText w:val="■"/>
      <w:lvlJc w:val="left"/>
      <w:pPr>
        <w:tabs>
          <w:tab w:val="num" w:pos="1407"/>
        </w:tabs>
        <w:ind w:left="1407" w:hanging="420"/>
      </w:pPr>
      <w:rPr>
        <w:rFonts w:ascii="Droid Sans" w:eastAsia="Droid Sans" w:hAnsi="Droid Sans" w:hint="default"/>
      </w:rPr>
    </w:lvl>
    <w:lvl w:ilvl="2" w:tplc="FFFFFFFF">
      <w:start w:val="1"/>
      <w:numFmt w:val="bullet"/>
      <w:lvlRestart w:val="0"/>
      <w:lvlText w:val="◆"/>
      <w:lvlJc w:val="left"/>
      <w:pPr>
        <w:tabs>
          <w:tab w:val="num" w:pos="1827"/>
        </w:tabs>
        <w:ind w:left="1827" w:hanging="420"/>
      </w:pPr>
      <w:rPr>
        <w:rFonts w:ascii="Droid Sans" w:eastAsia="Droid Sans" w:hAnsi="Droid Sans" w:hint="default"/>
      </w:rPr>
    </w:lvl>
    <w:lvl w:ilvl="3" w:tplc="FFFFFFFF">
      <w:start w:val="1"/>
      <w:numFmt w:val="bullet"/>
      <w:lvlRestart w:val="0"/>
      <w:lvlText w:val="●"/>
      <w:lvlJc w:val="left"/>
      <w:pPr>
        <w:tabs>
          <w:tab w:val="num" w:pos="2247"/>
        </w:tabs>
        <w:ind w:left="2247" w:hanging="420"/>
      </w:pPr>
      <w:rPr>
        <w:rFonts w:ascii="Droid Sans" w:eastAsia="Droid Sans" w:hAnsi="Droid Sans" w:hint="default"/>
      </w:rPr>
    </w:lvl>
    <w:lvl w:ilvl="4" w:tplc="FFFFFFFF">
      <w:start w:val="1"/>
      <w:numFmt w:val="bullet"/>
      <w:lvlRestart w:val="0"/>
      <w:lvlText w:val="■"/>
      <w:lvlJc w:val="left"/>
      <w:pPr>
        <w:tabs>
          <w:tab w:val="num" w:pos="2667"/>
        </w:tabs>
        <w:ind w:left="2667" w:hanging="420"/>
      </w:pPr>
      <w:rPr>
        <w:rFonts w:ascii="Droid Sans" w:eastAsia="Droid Sans" w:hAnsi="Droid Sans" w:hint="default"/>
      </w:rPr>
    </w:lvl>
    <w:lvl w:ilvl="5" w:tplc="FFFFFFFF">
      <w:start w:val="1"/>
      <w:numFmt w:val="bullet"/>
      <w:lvlRestart w:val="0"/>
      <w:lvlText w:val="◆"/>
      <w:lvlJc w:val="left"/>
      <w:pPr>
        <w:tabs>
          <w:tab w:val="num" w:pos="3087"/>
        </w:tabs>
        <w:ind w:left="3087" w:hanging="420"/>
      </w:pPr>
      <w:rPr>
        <w:rFonts w:ascii="Droid Sans" w:eastAsia="Droid Sans" w:hAnsi="Droid Sans" w:hint="default"/>
      </w:rPr>
    </w:lvl>
    <w:lvl w:ilvl="6" w:tplc="FFFFFFFF">
      <w:start w:val="1"/>
      <w:numFmt w:val="bullet"/>
      <w:lvlRestart w:val="0"/>
      <w:lvlText w:val="●"/>
      <w:lvlJc w:val="left"/>
      <w:pPr>
        <w:tabs>
          <w:tab w:val="num" w:pos="3507"/>
        </w:tabs>
        <w:ind w:left="3507" w:hanging="420"/>
      </w:pPr>
      <w:rPr>
        <w:rFonts w:ascii="Droid Sans" w:eastAsia="Droid Sans" w:hAnsi="Droid Sans" w:hint="default"/>
      </w:rPr>
    </w:lvl>
    <w:lvl w:ilvl="7" w:tplc="FFFFFFFF">
      <w:start w:val="1"/>
      <w:numFmt w:val="bullet"/>
      <w:lvlRestart w:val="0"/>
      <w:lvlText w:val="■"/>
      <w:lvlJc w:val="left"/>
      <w:pPr>
        <w:tabs>
          <w:tab w:val="num" w:pos="3927"/>
        </w:tabs>
        <w:ind w:left="3927" w:hanging="420"/>
      </w:pPr>
      <w:rPr>
        <w:rFonts w:ascii="Droid Sans" w:eastAsia="Droid Sans" w:hAnsi="Droid Sans" w:hint="default"/>
      </w:rPr>
    </w:lvl>
    <w:lvl w:ilvl="8" w:tplc="FFFFFFFF">
      <w:start w:val="1"/>
      <w:numFmt w:val="bullet"/>
      <w:lvlRestart w:val="0"/>
      <w:lvlText w:val="◆"/>
      <w:lvlJc w:val="left"/>
      <w:pPr>
        <w:tabs>
          <w:tab w:val="num" w:pos="4347"/>
        </w:tabs>
        <w:ind w:left="4347" w:hanging="420"/>
      </w:pPr>
      <w:rPr>
        <w:rFonts w:ascii="Droid Sans" w:eastAsia="Droid Sans" w:hAnsi="Droid Sans" w:hint="default"/>
      </w:rPr>
    </w:lvl>
  </w:abstractNum>
  <w:abstractNum w:abstractNumId="11">
    <w:nsid w:val="52107497"/>
    <w:multiLevelType w:val="hybridMultilevel"/>
    <w:tmpl w:val="FFFFFFFF"/>
    <w:lvl w:ilvl="0" w:tplc="3DBA5F1C">
      <w:start w:val="1"/>
      <w:numFmt w:val="bullet"/>
      <w:lvlText w:val=""/>
      <w:lvlJc w:val="left"/>
      <w:pPr>
        <w:ind w:left="720" w:hanging="360"/>
      </w:pPr>
      <w:rPr>
        <w:rFonts w:ascii="Symbol" w:hAnsi="Symbol" w:hint="default"/>
      </w:rPr>
    </w:lvl>
    <w:lvl w:ilvl="1" w:tplc="12860670">
      <w:start w:val="1"/>
      <w:numFmt w:val="bullet"/>
      <w:lvlText w:val="o"/>
      <w:lvlJc w:val="left"/>
      <w:pPr>
        <w:ind w:left="1440" w:hanging="360"/>
      </w:pPr>
      <w:rPr>
        <w:rFonts w:ascii="Courier New" w:hAnsi="Courier New" w:hint="default"/>
      </w:rPr>
    </w:lvl>
    <w:lvl w:ilvl="2" w:tplc="773A4974">
      <w:start w:val="1"/>
      <w:numFmt w:val="bullet"/>
      <w:lvlText w:val=""/>
      <w:lvlJc w:val="left"/>
      <w:pPr>
        <w:ind w:left="2160" w:hanging="360"/>
      </w:pPr>
      <w:rPr>
        <w:rFonts w:ascii="Wingdings" w:hAnsi="Wingdings" w:hint="default"/>
      </w:rPr>
    </w:lvl>
    <w:lvl w:ilvl="3" w:tplc="6F629C76">
      <w:start w:val="1"/>
      <w:numFmt w:val="bullet"/>
      <w:lvlText w:val=""/>
      <w:lvlJc w:val="left"/>
      <w:pPr>
        <w:ind w:left="2880" w:hanging="360"/>
      </w:pPr>
      <w:rPr>
        <w:rFonts w:ascii="Symbol" w:hAnsi="Symbol" w:hint="default"/>
      </w:rPr>
    </w:lvl>
    <w:lvl w:ilvl="4" w:tplc="F1284EC6">
      <w:start w:val="1"/>
      <w:numFmt w:val="bullet"/>
      <w:lvlText w:val="o"/>
      <w:lvlJc w:val="left"/>
      <w:pPr>
        <w:ind w:left="3600" w:hanging="360"/>
      </w:pPr>
      <w:rPr>
        <w:rFonts w:ascii="Courier New" w:hAnsi="Courier New" w:hint="default"/>
      </w:rPr>
    </w:lvl>
    <w:lvl w:ilvl="5" w:tplc="704C8E0A">
      <w:start w:val="1"/>
      <w:numFmt w:val="bullet"/>
      <w:lvlText w:val=""/>
      <w:lvlJc w:val="left"/>
      <w:pPr>
        <w:ind w:left="4320" w:hanging="360"/>
      </w:pPr>
      <w:rPr>
        <w:rFonts w:ascii="Wingdings" w:hAnsi="Wingdings" w:hint="default"/>
      </w:rPr>
    </w:lvl>
    <w:lvl w:ilvl="6" w:tplc="952EB13A">
      <w:start w:val="1"/>
      <w:numFmt w:val="bullet"/>
      <w:lvlText w:val=""/>
      <w:lvlJc w:val="left"/>
      <w:pPr>
        <w:ind w:left="5040" w:hanging="360"/>
      </w:pPr>
      <w:rPr>
        <w:rFonts w:ascii="Symbol" w:hAnsi="Symbol" w:hint="default"/>
      </w:rPr>
    </w:lvl>
    <w:lvl w:ilvl="7" w:tplc="8B96A590">
      <w:start w:val="1"/>
      <w:numFmt w:val="bullet"/>
      <w:lvlText w:val="o"/>
      <w:lvlJc w:val="left"/>
      <w:pPr>
        <w:ind w:left="5760" w:hanging="360"/>
      </w:pPr>
      <w:rPr>
        <w:rFonts w:ascii="Courier New" w:hAnsi="Courier New" w:hint="default"/>
      </w:rPr>
    </w:lvl>
    <w:lvl w:ilvl="8" w:tplc="F8962ED0">
      <w:start w:val="1"/>
      <w:numFmt w:val="bullet"/>
      <w:lvlText w:val=""/>
      <w:lvlJc w:val="left"/>
      <w:pPr>
        <w:ind w:left="6480" w:hanging="360"/>
      </w:pPr>
      <w:rPr>
        <w:rFonts w:ascii="Wingdings" w:hAnsi="Wingdings" w:hint="default"/>
      </w:rPr>
    </w:lvl>
  </w:abstractNum>
  <w:abstractNum w:abstractNumId="12">
    <w:nsid w:val="583B0D75"/>
    <w:multiLevelType w:val="hybridMultilevel"/>
    <w:tmpl w:val="FFFFFFFF"/>
    <w:lvl w:ilvl="0" w:tplc="3A4E0C8A">
      <w:start w:val="1"/>
      <w:numFmt w:val="bullet"/>
      <w:lvlText w:val=""/>
      <w:lvlJc w:val="left"/>
      <w:pPr>
        <w:ind w:left="720" w:hanging="360"/>
      </w:pPr>
      <w:rPr>
        <w:rFonts w:ascii="Symbol" w:hAnsi="Symbol" w:hint="default"/>
      </w:rPr>
    </w:lvl>
    <w:lvl w:ilvl="1" w:tplc="81BC7B1C">
      <w:start w:val="1"/>
      <w:numFmt w:val="bullet"/>
      <w:lvlText w:val="o"/>
      <w:lvlJc w:val="left"/>
      <w:pPr>
        <w:ind w:left="1440" w:hanging="360"/>
      </w:pPr>
      <w:rPr>
        <w:rFonts w:ascii="Courier New" w:hAnsi="Courier New" w:hint="default"/>
      </w:rPr>
    </w:lvl>
    <w:lvl w:ilvl="2" w:tplc="79122ACA">
      <w:start w:val="1"/>
      <w:numFmt w:val="bullet"/>
      <w:lvlText w:val=""/>
      <w:lvlJc w:val="left"/>
      <w:pPr>
        <w:ind w:left="2160" w:hanging="360"/>
      </w:pPr>
      <w:rPr>
        <w:rFonts w:ascii="Wingdings" w:hAnsi="Wingdings" w:hint="default"/>
      </w:rPr>
    </w:lvl>
    <w:lvl w:ilvl="3" w:tplc="D9B69630">
      <w:start w:val="1"/>
      <w:numFmt w:val="bullet"/>
      <w:lvlText w:val=""/>
      <w:lvlJc w:val="left"/>
      <w:pPr>
        <w:ind w:left="2880" w:hanging="360"/>
      </w:pPr>
      <w:rPr>
        <w:rFonts w:ascii="Symbol" w:hAnsi="Symbol" w:hint="default"/>
      </w:rPr>
    </w:lvl>
    <w:lvl w:ilvl="4" w:tplc="4884802A">
      <w:start w:val="1"/>
      <w:numFmt w:val="bullet"/>
      <w:lvlText w:val="o"/>
      <w:lvlJc w:val="left"/>
      <w:pPr>
        <w:ind w:left="3600" w:hanging="360"/>
      </w:pPr>
      <w:rPr>
        <w:rFonts w:ascii="Courier New" w:hAnsi="Courier New" w:hint="default"/>
      </w:rPr>
    </w:lvl>
    <w:lvl w:ilvl="5" w:tplc="4A52AC08">
      <w:start w:val="1"/>
      <w:numFmt w:val="bullet"/>
      <w:lvlText w:val=""/>
      <w:lvlJc w:val="left"/>
      <w:pPr>
        <w:ind w:left="4320" w:hanging="360"/>
      </w:pPr>
      <w:rPr>
        <w:rFonts w:ascii="Wingdings" w:hAnsi="Wingdings" w:hint="default"/>
      </w:rPr>
    </w:lvl>
    <w:lvl w:ilvl="6" w:tplc="61A678E0">
      <w:start w:val="1"/>
      <w:numFmt w:val="bullet"/>
      <w:lvlText w:val=""/>
      <w:lvlJc w:val="left"/>
      <w:pPr>
        <w:ind w:left="5040" w:hanging="360"/>
      </w:pPr>
      <w:rPr>
        <w:rFonts w:ascii="Symbol" w:hAnsi="Symbol" w:hint="default"/>
      </w:rPr>
    </w:lvl>
    <w:lvl w:ilvl="7" w:tplc="984AFEAA">
      <w:start w:val="1"/>
      <w:numFmt w:val="bullet"/>
      <w:lvlText w:val="o"/>
      <w:lvlJc w:val="left"/>
      <w:pPr>
        <w:ind w:left="5760" w:hanging="360"/>
      </w:pPr>
      <w:rPr>
        <w:rFonts w:ascii="Courier New" w:hAnsi="Courier New" w:hint="default"/>
      </w:rPr>
    </w:lvl>
    <w:lvl w:ilvl="8" w:tplc="775216D4">
      <w:start w:val="1"/>
      <w:numFmt w:val="bullet"/>
      <w:lvlText w:val=""/>
      <w:lvlJc w:val="left"/>
      <w:pPr>
        <w:ind w:left="6480" w:hanging="360"/>
      </w:pPr>
      <w:rPr>
        <w:rFonts w:ascii="Wingdings" w:hAnsi="Wingdings" w:hint="default"/>
      </w:rPr>
    </w:lvl>
  </w:abstractNum>
  <w:abstractNum w:abstractNumId="13">
    <w:nsid w:val="58BBD803"/>
    <w:multiLevelType w:val="hybridMultilevel"/>
    <w:tmpl w:val="00000000"/>
    <w:lvl w:ilvl="0" w:tplc="FFFFFFFF">
      <w:start w:val="1"/>
      <w:numFmt w:val="bullet"/>
      <w:lvlText w:val="●"/>
      <w:lvlJc w:val="left"/>
      <w:pPr>
        <w:tabs>
          <w:tab w:val="num" w:pos="987"/>
        </w:tabs>
        <w:ind w:left="987" w:hanging="420"/>
      </w:pPr>
      <w:rPr>
        <w:rFonts w:ascii="Droid Sans" w:eastAsia="Droid Sans" w:hAnsi="Droid Sans" w:hint="default"/>
      </w:rPr>
    </w:lvl>
    <w:lvl w:ilvl="1" w:tplc="FFFFFFFF">
      <w:start w:val="1"/>
      <w:numFmt w:val="bullet"/>
      <w:lvlRestart w:val="0"/>
      <w:lvlText w:val="■"/>
      <w:lvlJc w:val="left"/>
      <w:pPr>
        <w:tabs>
          <w:tab w:val="num" w:pos="1407"/>
        </w:tabs>
        <w:ind w:left="1407" w:hanging="420"/>
      </w:pPr>
      <w:rPr>
        <w:rFonts w:ascii="Droid Sans" w:eastAsia="Droid Sans" w:hAnsi="Droid Sans" w:hint="default"/>
      </w:rPr>
    </w:lvl>
    <w:lvl w:ilvl="2" w:tplc="FFFFFFFF">
      <w:start w:val="1"/>
      <w:numFmt w:val="bullet"/>
      <w:lvlRestart w:val="0"/>
      <w:lvlText w:val="◆"/>
      <w:lvlJc w:val="left"/>
      <w:pPr>
        <w:tabs>
          <w:tab w:val="num" w:pos="1827"/>
        </w:tabs>
        <w:ind w:left="1827" w:hanging="420"/>
      </w:pPr>
      <w:rPr>
        <w:rFonts w:ascii="Droid Sans" w:eastAsia="Droid Sans" w:hAnsi="Droid Sans" w:hint="default"/>
      </w:rPr>
    </w:lvl>
    <w:lvl w:ilvl="3" w:tplc="FFFFFFFF">
      <w:start w:val="1"/>
      <w:numFmt w:val="bullet"/>
      <w:lvlRestart w:val="0"/>
      <w:lvlText w:val="●"/>
      <w:lvlJc w:val="left"/>
      <w:pPr>
        <w:tabs>
          <w:tab w:val="num" w:pos="2247"/>
        </w:tabs>
        <w:ind w:left="2247" w:hanging="420"/>
      </w:pPr>
      <w:rPr>
        <w:rFonts w:ascii="Droid Sans" w:eastAsia="Droid Sans" w:hAnsi="Droid Sans" w:hint="default"/>
      </w:rPr>
    </w:lvl>
    <w:lvl w:ilvl="4" w:tplc="FFFFFFFF">
      <w:start w:val="1"/>
      <w:numFmt w:val="bullet"/>
      <w:lvlRestart w:val="0"/>
      <w:lvlText w:val="■"/>
      <w:lvlJc w:val="left"/>
      <w:pPr>
        <w:tabs>
          <w:tab w:val="num" w:pos="2667"/>
        </w:tabs>
        <w:ind w:left="2667" w:hanging="420"/>
      </w:pPr>
      <w:rPr>
        <w:rFonts w:ascii="Droid Sans" w:eastAsia="Droid Sans" w:hAnsi="Droid Sans" w:hint="default"/>
      </w:rPr>
    </w:lvl>
    <w:lvl w:ilvl="5" w:tplc="FFFFFFFF">
      <w:start w:val="1"/>
      <w:numFmt w:val="bullet"/>
      <w:lvlRestart w:val="0"/>
      <w:lvlText w:val="◆"/>
      <w:lvlJc w:val="left"/>
      <w:pPr>
        <w:tabs>
          <w:tab w:val="num" w:pos="3087"/>
        </w:tabs>
        <w:ind w:left="3087" w:hanging="420"/>
      </w:pPr>
      <w:rPr>
        <w:rFonts w:ascii="Droid Sans" w:eastAsia="Droid Sans" w:hAnsi="Droid Sans" w:hint="default"/>
      </w:rPr>
    </w:lvl>
    <w:lvl w:ilvl="6" w:tplc="FFFFFFFF">
      <w:start w:val="1"/>
      <w:numFmt w:val="bullet"/>
      <w:lvlRestart w:val="0"/>
      <w:lvlText w:val="●"/>
      <w:lvlJc w:val="left"/>
      <w:pPr>
        <w:tabs>
          <w:tab w:val="num" w:pos="3507"/>
        </w:tabs>
        <w:ind w:left="3507" w:hanging="420"/>
      </w:pPr>
      <w:rPr>
        <w:rFonts w:ascii="Droid Sans" w:eastAsia="Droid Sans" w:hAnsi="Droid Sans" w:hint="default"/>
      </w:rPr>
    </w:lvl>
    <w:lvl w:ilvl="7" w:tplc="FFFFFFFF">
      <w:start w:val="1"/>
      <w:numFmt w:val="bullet"/>
      <w:lvlRestart w:val="0"/>
      <w:lvlText w:val="■"/>
      <w:lvlJc w:val="left"/>
      <w:pPr>
        <w:tabs>
          <w:tab w:val="num" w:pos="3927"/>
        </w:tabs>
        <w:ind w:left="3927" w:hanging="420"/>
      </w:pPr>
      <w:rPr>
        <w:rFonts w:ascii="Droid Sans" w:eastAsia="Droid Sans" w:hAnsi="Droid Sans" w:hint="default"/>
      </w:rPr>
    </w:lvl>
    <w:lvl w:ilvl="8" w:tplc="FFFFFFFF">
      <w:start w:val="1"/>
      <w:numFmt w:val="bullet"/>
      <w:lvlRestart w:val="0"/>
      <w:lvlText w:val="◆"/>
      <w:lvlJc w:val="left"/>
      <w:pPr>
        <w:tabs>
          <w:tab w:val="num" w:pos="4347"/>
        </w:tabs>
        <w:ind w:left="4347" w:hanging="420"/>
      </w:pPr>
      <w:rPr>
        <w:rFonts w:ascii="Droid Sans" w:eastAsia="Droid Sans" w:hAnsi="Droid Sans" w:hint="default"/>
      </w:rPr>
    </w:lvl>
  </w:abstractNum>
  <w:abstractNum w:abstractNumId="14">
    <w:nsid w:val="5C56077A"/>
    <w:multiLevelType w:val="multilevel"/>
    <w:tmpl w:val="2DAEEF7C"/>
    <w:lvl w:ilvl="0">
      <w:start w:val="1"/>
      <w:numFmt w:val="decimal"/>
      <w:lvlText w:val="%1"/>
      <w:lvlJc w:val="left"/>
      <w:pPr>
        <w:ind w:left="375" w:hanging="375"/>
      </w:pPr>
      <w:rPr>
        <w:rFonts w:hint="default"/>
      </w:rPr>
    </w:lvl>
    <w:lvl w:ilvl="1">
      <w:start w:val="5"/>
      <w:numFmt w:val="decimal"/>
      <w:lvlText w:val="%1.%2"/>
      <w:lvlJc w:val="left"/>
      <w:pPr>
        <w:ind w:left="64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5">
    <w:nsid w:val="5E3863DE"/>
    <w:multiLevelType w:val="multilevel"/>
    <w:tmpl w:val="5E3863DE"/>
    <w:lvl w:ilvl="0">
      <w:start w:val="1"/>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hint="default"/>
        <w:spacing w:val="0"/>
        <w:w w:val="100"/>
        <w:lang w:val="en-US" w:eastAsia="en-US" w:bidi="ar-SA"/>
      </w:rPr>
    </w:lvl>
    <w:lvl w:ilvl="2">
      <w:start w:val="1"/>
      <w:numFmt w:val="decimal"/>
      <w:lvlText w:val="%3."/>
      <w:lvlJc w:val="left"/>
      <w:pPr>
        <w:ind w:left="808" w:hanging="185"/>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2763" w:hanging="185"/>
      </w:pPr>
      <w:rPr>
        <w:rFonts w:hint="default"/>
        <w:lang w:val="en-US" w:eastAsia="en-US" w:bidi="ar-SA"/>
      </w:rPr>
    </w:lvl>
    <w:lvl w:ilvl="4">
      <w:numFmt w:val="bullet"/>
      <w:lvlText w:val="•"/>
      <w:lvlJc w:val="left"/>
      <w:pPr>
        <w:ind w:left="3684" w:hanging="185"/>
      </w:pPr>
      <w:rPr>
        <w:rFonts w:hint="default"/>
        <w:lang w:val="en-US" w:eastAsia="en-US" w:bidi="ar-SA"/>
      </w:rPr>
    </w:lvl>
    <w:lvl w:ilvl="5">
      <w:numFmt w:val="bullet"/>
      <w:lvlText w:val="•"/>
      <w:lvlJc w:val="left"/>
      <w:pPr>
        <w:ind w:left="4606" w:hanging="185"/>
      </w:pPr>
      <w:rPr>
        <w:rFonts w:hint="default"/>
        <w:lang w:val="en-US" w:eastAsia="en-US" w:bidi="ar-SA"/>
      </w:rPr>
    </w:lvl>
    <w:lvl w:ilvl="6">
      <w:numFmt w:val="bullet"/>
      <w:lvlText w:val="•"/>
      <w:lvlJc w:val="left"/>
      <w:pPr>
        <w:ind w:left="5527" w:hanging="185"/>
      </w:pPr>
      <w:rPr>
        <w:rFonts w:hint="default"/>
        <w:lang w:val="en-US" w:eastAsia="en-US" w:bidi="ar-SA"/>
      </w:rPr>
    </w:lvl>
    <w:lvl w:ilvl="7">
      <w:numFmt w:val="bullet"/>
      <w:lvlText w:val="•"/>
      <w:lvlJc w:val="left"/>
      <w:pPr>
        <w:ind w:left="6449" w:hanging="185"/>
      </w:pPr>
      <w:rPr>
        <w:rFonts w:hint="default"/>
        <w:lang w:val="en-US" w:eastAsia="en-US" w:bidi="ar-SA"/>
      </w:rPr>
    </w:lvl>
    <w:lvl w:ilvl="8">
      <w:numFmt w:val="bullet"/>
      <w:lvlText w:val="•"/>
      <w:lvlJc w:val="left"/>
      <w:pPr>
        <w:ind w:left="7370" w:hanging="185"/>
      </w:pPr>
      <w:rPr>
        <w:rFonts w:hint="default"/>
        <w:lang w:val="en-US" w:eastAsia="en-US" w:bidi="ar-SA"/>
      </w:rPr>
    </w:lvl>
  </w:abstractNum>
  <w:abstractNum w:abstractNumId="16">
    <w:nsid w:val="5F2972C3"/>
    <w:multiLevelType w:val="hybridMultilevel"/>
    <w:tmpl w:val="EA58D8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B024F8"/>
    <w:multiLevelType w:val="hybridMultilevel"/>
    <w:tmpl w:val="F2740596"/>
    <w:lvl w:ilvl="0" w:tplc="0409000F">
      <w:start w:val="1"/>
      <w:numFmt w:val="decimal"/>
      <w:lvlText w:val="%1."/>
      <w:lvlJc w:val="left"/>
      <w:pPr>
        <w:ind w:left="956" w:hanging="360"/>
      </w:p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8">
    <w:nsid w:val="63271299"/>
    <w:multiLevelType w:val="hybridMultilevel"/>
    <w:tmpl w:val="7A745A14"/>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9">
    <w:nsid w:val="66412AE3"/>
    <w:multiLevelType w:val="multilevel"/>
    <w:tmpl w:val="66412AE3"/>
    <w:lvl w:ilvl="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865" w:hanging="360"/>
      </w:pPr>
      <w:rPr>
        <w:rFonts w:hint="default"/>
        <w:lang w:val="en-US" w:eastAsia="en-US" w:bidi="ar-SA"/>
      </w:rPr>
    </w:lvl>
    <w:lvl w:ilvl="2">
      <w:numFmt w:val="bullet"/>
      <w:lvlText w:val="•"/>
      <w:lvlJc w:val="left"/>
      <w:pPr>
        <w:ind w:left="2658" w:hanging="360"/>
      </w:pPr>
      <w:rPr>
        <w:rFonts w:hint="default"/>
        <w:lang w:val="en-US" w:eastAsia="en-US" w:bidi="ar-SA"/>
      </w:rPr>
    </w:lvl>
    <w:lvl w:ilvl="3">
      <w:numFmt w:val="bullet"/>
      <w:lvlText w:val="•"/>
      <w:lvlJc w:val="left"/>
      <w:pPr>
        <w:ind w:left="3452" w:hanging="360"/>
      </w:pPr>
      <w:rPr>
        <w:rFonts w:hint="default"/>
        <w:lang w:val="en-US" w:eastAsia="en-US" w:bidi="ar-SA"/>
      </w:rPr>
    </w:lvl>
    <w:lvl w:ilvl="4">
      <w:numFmt w:val="bullet"/>
      <w:lvlText w:val="•"/>
      <w:lvlJc w:val="left"/>
      <w:pPr>
        <w:ind w:left="4245" w:hanging="360"/>
      </w:pPr>
      <w:rPr>
        <w:rFonts w:hint="default"/>
        <w:lang w:val="en-US" w:eastAsia="en-US" w:bidi="ar-SA"/>
      </w:rPr>
    </w:lvl>
    <w:lvl w:ilvl="5">
      <w:numFmt w:val="bullet"/>
      <w:lvlText w:val="•"/>
      <w:lvlJc w:val="left"/>
      <w:pPr>
        <w:ind w:left="5039" w:hanging="360"/>
      </w:pPr>
      <w:rPr>
        <w:rFonts w:hint="default"/>
        <w:lang w:val="en-US" w:eastAsia="en-US" w:bidi="ar-SA"/>
      </w:rPr>
    </w:lvl>
    <w:lvl w:ilvl="6">
      <w:numFmt w:val="bullet"/>
      <w:lvlText w:val="•"/>
      <w:lvlJc w:val="left"/>
      <w:pPr>
        <w:ind w:left="5832" w:hanging="360"/>
      </w:pPr>
      <w:rPr>
        <w:rFonts w:hint="default"/>
        <w:lang w:val="en-US" w:eastAsia="en-US" w:bidi="ar-SA"/>
      </w:rPr>
    </w:lvl>
    <w:lvl w:ilvl="7">
      <w:numFmt w:val="bullet"/>
      <w:lvlText w:val="•"/>
      <w:lvlJc w:val="left"/>
      <w:pPr>
        <w:ind w:left="6625" w:hanging="360"/>
      </w:pPr>
      <w:rPr>
        <w:rFonts w:hint="default"/>
        <w:lang w:val="en-US" w:eastAsia="en-US" w:bidi="ar-SA"/>
      </w:rPr>
    </w:lvl>
    <w:lvl w:ilvl="8">
      <w:numFmt w:val="bullet"/>
      <w:lvlText w:val="•"/>
      <w:lvlJc w:val="left"/>
      <w:pPr>
        <w:ind w:left="7419" w:hanging="360"/>
      </w:pPr>
      <w:rPr>
        <w:rFonts w:hint="default"/>
        <w:lang w:val="en-US" w:eastAsia="en-US" w:bidi="ar-SA"/>
      </w:rPr>
    </w:lvl>
  </w:abstractNum>
  <w:abstractNum w:abstractNumId="20">
    <w:nsid w:val="67633BC1"/>
    <w:multiLevelType w:val="multilevel"/>
    <w:tmpl w:val="67633BC1"/>
    <w:lvl w:ilvl="0">
      <w:start w:val="1"/>
      <w:numFmt w:val="bullet"/>
      <w:lvlText w:val=""/>
      <w:lvlJc w:val="left"/>
      <w:pPr>
        <w:ind w:left="720" w:hanging="360"/>
      </w:pPr>
      <w:rPr>
        <w:rFonts w:ascii="Symbol" w:hAnsi="Symbol" w:cs="Symbol"/>
      </w:rPr>
    </w:lvl>
    <w:lvl w:ilvl="1">
      <w:start w:val="1"/>
      <w:numFmt w:val="bullet"/>
      <w:lvlText w:val="o"/>
      <w:lvlJc w:val="left"/>
      <w:pPr>
        <w:ind w:left="1440" w:hanging="360"/>
      </w:pPr>
      <w:rPr>
        <w:rFonts w:ascii="Courier New" w:hAnsi="Courier New" w:cs="Times New Roman"/>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cs="Wingdings" w:hint="default"/>
      </w:rPr>
    </w:lvl>
  </w:abstractNum>
  <w:abstractNum w:abstractNumId="21">
    <w:nsid w:val="69537272"/>
    <w:multiLevelType w:val="hybridMultilevel"/>
    <w:tmpl w:val="95AA316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nsid w:val="6C206619"/>
    <w:multiLevelType w:val="hybridMultilevel"/>
    <w:tmpl w:val="3738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E101CCD"/>
    <w:multiLevelType w:val="multilevel"/>
    <w:tmpl w:val="2D823686"/>
    <w:lvl w:ilvl="0">
      <w:start w:val="3"/>
      <w:numFmt w:val="decimal"/>
      <w:lvlText w:val="%1"/>
      <w:lvlJc w:val="left"/>
      <w:pPr>
        <w:ind w:left="480" w:hanging="480"/>
      </w:pPr>
      <w:rPr>
        <w:rFonts w:hint="default"/>
        <w:color w:val="333333"/>
      </w:rPr>
    </w:lvl>
    <w:lvl w:ilvl="1">
      <w:start w:val="7"/>
      <w:numFmt w:val="decimal"/>
      <w:lvlText w:val="%1.%2"/>
      <w:lvlJc w:val="left"/>
      <w:pPr>
        <w:ind w:left="764" w:hanging="480"/>
      </w:pPr>
      <w:rPr>
        <w:rFonts w:hint="default"/>
        <w:color w:val="333333"/>
      </w:rPr>
    </w:lvl>
    <w:lvl w:ilvl="2">
      <w:start w:val="1"/>
      <w:numFmt w:val="decimal"/>
      <w:lvlText w:val="%1.%2.%3"/>
      <w:lvlJc w:val="left"/>
      <w:pPr>
        <w:ind w:left="1288" w:hanging="720"/>
      </w:pPr>
      <w:rPr>
        <w:rFonts w:hint="default"/>
        <w:color w:val="333333"/>
      </w:rPr>
    </w:lvl>
    <w:lvl w:ilvl="3">
      <w:start w:val="1"/>
      <w:numFmt w:val="decimal"/>
      <w:lvlText w:val="%1.%2.%3.%4"/>
      <w:lvlJc w:val="left"/>
      <w:pPr>
        <w:ind w:left="1572" w:hanging="720"/>
      </w:pPr>
      <w:rPr>
        <w:rFonts w:hint="default"/>
        <w:color w:val="333333"/>
      </w:rPr>
    </w:lvl>
    <w:lvl w:ilvl="4">
      <w:start w:val="1"/>
      <w:numFmt w:val="decimal"/>
      <w:lvlText w:val="%1.%2.%3.%4.%5"/>
      <w:lvlJc w:val="left"/>
      <w:pPr>
        <w:ind w:left="2216" w:hanging="1080"/>
      </w:pPr>
      <w:rPr>
        <w:rFonts w:hint="default"/>
        <w:color w:val="333333"/>
      </w:rPr>
    </w:lvl>
    <w:lvl w:ilvl="5">
      <w:start w:val="1"/>
      <w:numFmt w:val="decimal"/>
      <w:lvlText w:val="%1.%2.%3.%4.%5.%6"/>
      <w:lvlJc w:val="left"/>
      <w:pPr>
        <w:ind w:left="2500" w:hanging="1080"/>
      </w:pPr>
      <w:rPr>
        <w:rFonts w:hint="default"/>
        <w:color w:val="333333"/>
      </w:rPr>
    </w:lvl>
    <w:lvl w:ilvl="6">
      <w:start w:val="1"/>
      <w:numFmt w:val="decimal"/>
      <w:lvlText w:val="%1.%2.%3.%4.%5.%6.%7"/>
      <w:lvlJc w:val="left"/>
      <w:pPr>
        <w:ind w:left="3144" w:hanging="1440"/>
      </w:pPr>
      <w:rPr>
        <w:rFonts w:hint="default"/>
        <w:color w:val="333333"/>
      </w:rPr>
    </w:lvl>
    <w:lvl w:ilvl="7">
      <w:start w:val="1"/>
      <w:numFmt w:val="decimal"/>
      <w:lvlText w:val="%1.%2.%3.%4.%5.%6.%7.%8"/>
      <w:lvlJc w:val="left"/>
      <w:pPr>
        <w:ind w:left="3428" w:hanging="1440"/>
      </w:pPr>
      <w:rPr>
        <w:rFonts w:hint="default"/>
        <w:color w:val="333333"/>
      </w:rPr>
    </w:lvl>
    <w:lvl w:ilvl="8">
      <w:start w:val="1"/>
      <w:numFmt w:val="decimal"/>
      <w:lvlText w:val="%1.%2.%3.%4.%5.%6.%7.%8.%9"/>
      <w:lvlJc w:val="left"/>
      <w:pPr>
        <w:ind w:left="4072" w:hanging="1800"/>
      </w:pPr>
      <w:rPr>
        <w:rFonts w:hint="default"/>
        <w:color w:val="333333"/>
      </w:rPr>
    </w:lvl>
  </w:abstractNum>
  <w:abstractNum w:abstractNumId="24">
    <w:nsid w:val="73490A2C"/>
    <w:multiLevelType w:val="multilevel"/>
    <w:tmpl w:val="C0727C04"/>
    <w:lvl w:ilvl="0">
      <w:start w:val="3"/>
      <w:numFmt w:val="decimal"/>
      <w:lvlText w:val="%1"/>
      <w:lvlJc w:val="left"/>
      <w:pPr>
        <w:ind w:left="576" w:hanging="576"/>
      </w:pPr>
      <w:rPr>
        <w:rFonts w:hint="default"/>
      </w:rPr>
    </w:lvl>
    <w:lvl w:ilvl="1">
      <w:start w:val="5"/>
      <w:numFmt w:val="decimal"/>
      <w:lvlText w:val="%1.%2"/>
      <w:lvlJc w:val="left"/>
      <w:pPr>
        <w:ind w:left="859" w:hanging="576"/>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5">
    <w:nsid w:val="77EC3E7F"/>
    <w:multiLevelType w:val="hybridMultilevel"/>
    <w:tmpl w:val="FFFFFFFF"/>
    <w:lvl w:ilvl="0" w:tplc="5A085E4C">
      <w:start w:val="1"/>
      <w:numFmt w:val="bullet"/>
      <w:lvlText w:val=""/>
      <w:lvlJc w:val="left"/>
      <w:pPr>
        <w:ind w:left="720" w:hanging="360"/>
      </w:pPr>
      <w:rPr>
        <w:rFonts w:ascii="Symbol" w:hAnsi="Symbol" w:hint="default"/>
      </w:rPr>
    </w:lvl>
    <w:lvl w:ilvl="1" w:tplc="F25C5ABC">
      <w:start w:val="1"/>
      <w:numFmt w:val="bullet"/>
      <w:lvlText w:val="o"/>
      <w:lvlJc w:val="left"/>
      <w:pPr>
        <w:ind w:left="1440" w:hanging="360"/>
      </w:pPr>
      <w:rPr>
        <w:rFonts w:ascii="Courier New" w:hAnsi="Courier New" w:hint="default"/>
      </w:rPr>
    </w:lvl>
    <w:lvl w:ilvl="2" w:tplc="65FAB498">
      <w:start w:val="1"/>
      <w:numFmt w:val="bullet"/>
      <w:lvlText w:val=""/>
      <w:lvlJc w:val="left"/>
      <w:pPr>
        <w:ind w:left="2160" w:hanging="360"/>
      </w:pPr>
      <w:rPr>
        <w:rFonts w:ascii="Wingdings" w:hAnsi="Wingdings" w:hint="default"/>
      </w:rPr>
    </w:lvl>
    <w:lvl w:ilvl="3" w:tplc="B366F556">
      <w:start w:val="1"/>
      <w:numFmt w:val="bullet"/>
      <w:lvlText w:val=""/>
      <w:lvlJc w:val="left"/>
      <w:pPr>
        <w:ind w:left="2880" w:hanging="360"/>
      </w:pPr>
      <w:rPr>
        <w:rFonts w:ascii="Symbol" w:hAnsi="Symbol" w:hint="default"/>
      </w:rPr>
    </w:lvl>
    <w:lvl w:ilvl="4" w:tplc="A4CE1AC2">
      <w:start w:val="1"/>
      <w:numFmt w:val="bullet"/>
      <w:lvlText w:val="o"/>
      <w:lvlJc w:val="left"/>
      <w:pPr>
        <w:ind w:left="3600" w:hanging="360"/>
      </w:pPr>
      <w:rPr>
        <w:rFonts w:ascii="Courier New" w:hAnsi="Courier New" w:hint="default"/>
      </w:rPr>
    </w:lvl>
    <w:lvl w:ilvl="5" w:tplc="065AEAF4">
      <w:start w:val="1"/>
      <w:numFmt w:val="bullet"/>
      <w:lvlText w:val=""/>
      <w:lvlJc w:val="left"/>
      <w:pPr>
        <w:ind w:left="4320" w:hanging="360"/>
      </w:pPr>
      <w:rPr>
        <w:rFonts w:ascii="Wingdings" w:hAnsi="Wingdings" w:hint="default"/>
      </w:rPr>
    </w:lvl>
    <w:lvl w:ilvl="6" w:tplc="55307B22">
      <w:start w:val="1"/>
      <w:numFmt w:val="bullet"/>
      <w:lvlText w:val=""/>
      <w:lvlJc w:val="left"/>
      <w:pPr>
        <w:ind w:left="5040" w:hanging="360"/>
      </w:pPr>
      <w:rPr>
        <w:rFonts w:ascii="Symbol" w:hAnsi="Symbol" w:hint="default"/>
      </w:rPr>
    </w:lvl>
    <w:lvl w:ilvl="7" w:tplc="4806755A">
      <w:start w:val="1"/>
      <w:numFmt w:val="bullet"/>
      <w:lvlText w:val="o"/>
      <w:lvlJc w:val="left"/>
      <w:pPr>
        <w:ind w:left="5760" w:hanging="360"/>
      </w:pPr>
      <w:rPr>
        <w:rFonts w:ascii="Courier New" w:hAnsi="Courier New" w:hint="default"/>
      </w:rPr>
    </w:lvl>
    <w:lvl w:ilvl="8" w:tplc="6DFE452E">
      <w:start w:val="1"/>
      <w:numFmt w:val="bullet"/>
      <w:lvlText w:val=""/>
      <w:lvlJc w:val="left"/>
      <w:pPr>
        <w:ind w:left="6480" w:hanging="360"/>
      </w:pPr>
      <w:rPr>
        <w:rFonts w:ascii="Wingdings" w:hAnsi="Wingdings" w:hint="default"/>
      </w:rPr>
    </w:lvl>
  </w:abstractNum>
  <w:abstractNum w:abstractNumId="26">
    <w:nsid w:val="79E0573C"/>
    <w:multiLevelType w:val="multilevel"/>
    <w:tmpl w:val="A622D684"/>
    <w:lvl w:ilvl="0">
      <w:start w:val="1"/>
      <w:numFmt w:val="decimal"/>
      <w:lvlText w:val="%1."/>
      <w:lvlJc w:val="left"/>
      <w:pPr>
        <w:ind w:left="848" w:hanging="28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color w:val="333333"/>
        <w:spacing w:val="0"/>
        <w:w w:val="100"/>
        <w:sz w:val="28"/>
        <w:szCs w:val="28"/>
        <w:lang w:val="en-US" w:eastAsia="en-US" w:bidi="ar-SA"/>
      </w:rPr>
    </w:lvl>
    <w:lvl w:ilvl="2">
      <w:numFmt w:val="bullet"/>
      <w:lvlText w:val="•"/>
      <w:lvlJc w:val="left"/>
      <w:pPr>
        <w:ind w:left="1841" w:hanging="360"/>
      </w:pPr>
      <w:rPr>
        <w:rFonts w:hint="default"/>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684" w:hanging="360"/>
      </w:pPr>
      <w:rPr>
        <w:rFonts w:hint="default"/>
        <w:lang w:val="en-US" w:eastAsia="en-US" w:bidi="ar-SA"/>
      </w:rPr>
    </w:lvl>
    <w:lvl w:ilvl="5">
      <w:numFmt w:val="bullet"/>
      <w:lvlText w:val="•"/>
      <w:lvlJc w:val="left"/>
      <w:pPr>
        <w:ind w:left="4606" w:hanging="360"/>
      </w:pPr>
      <w:rPr>
        <w:rFonts w:hint="default"/>
        <w:lang w:val="en-US" w:eastAsia="en-US" w:bidi="ar-SA"/>
      </w:rPr>
    </w:lvl>
    <w:lvl w:ilvl="6">
      <w:numFmt w:val="bullet"/>
      <w:lvlText w:val="•"/>
      <w:lvlJc w:val="left"/>
      <w:pPr>
        <w:ind w:left="5527" w:hanging="360"/>
      </w:pPr>
      <w:rPr>
        <w:rFonts w:hint="default"/>
        <w:lang w:val="en-US" w:eastAsia="en-US" w:bidi="ar-SA"/>
      </w:rPr>
    </w:lvl>
    <w:lvl w:ilvl="7">
      <w:numFmt w:val="bullet"/>
      <w:lvlText w:val="•"/>
      <w:lvlJc w:val="left"/>
      <w:pPr>
        <w:ind w:left="6449" w:hanging="360"/>
      </w:pPr>
      <w:rPr>
        <w:rFonts w:hint="default"/>
        <w:lang w:val="en-US" w:eastAsia="en-US" w:bidi="ar-SA"/>
      </w:rPr>
    </w:lvl>
    <w:lvl w:ilvl="8">
      <w:numFmt w:val="bullet"/>
      <w:lvlText w:val="•"/>
      <w:lvlJc w:val="left"/>
      <w:pPr>
        <w:ind w:left="7370" w:hanging="360"/>
      </w:pPr>
      <w:rPr>
        <w:rFonts w:hint="default"/>
        <w:lang w:val="en-US" w:eastAsia="en-US" w:bidi="ar-SA"/>
      </w:rPr>
    </w:lvl>
  </w:abstractNum>
  <w:abstractNum w:abstractNumId="27">
    <w:nsid w:val="7A567631"/>
    <w:multiLevelType w:val="multilevel"/>
    <w:tmpl w:val="0108EB64"/>
    <w:lvl w:ilvl="0">
      <w:start w:val="4"/>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7B537435"/>
    <w:multiLevelType w:val="multilevel"/>
    <w:tmpl w:val="A6AC82C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9">
    <w:nsid w:val="7F1C6F8E"/>
    <w:multiLevelType w:val="hybridMultilevel"/>
    <w:tmpl w:val="FFFFFFFF"/>
    <w:lvl w:ilvl="0" w:tplc="70281F40">
      <w:start w:val="1"/>
      <w:numFmt w:val="bullet"/>
      <w:lvlText w:val=""/>
      <w:lvlJc w:val="left"/>
      <w:pPr>
        <w:ind w:left="503" w:hanging="360"/>
      </w:pPr>
      <w:rPr>
        <w:rFonts w:ascii="Symbol" w:hAnsi="Symbol" w:hint="default"/>
      </w:rPr>
    </w:lvl>
    <w:lvl w:ilvl="1" w:tplc="23328B90">
      <w:start w:val="1"/>
      <w:numFmt w:val="bullet"/>
      <w:lvlText w:val="o"/>
      <w:lvlJc w:val="left"/>
      <w:pPr>
        <w:ind w:left="1223" w:hanging="360"/>
      </w:pPr>
      <w:rPr>
        <w:rFonts w:ascii="Courier New" w:hAnsi="Courier New" w:hint="default"/>
      </w:rPr>
    </w:lvl>
    <w:lvl w:ilvl="2" w:tplc="AC084544">
      <w:start w:val="1"/>
      <w:numFmt w:val="bullet"/>
      <w:lvlText w:val=""/>
      <w:lvlJc w:val="left"/>
      <w:pPr>
        <w:ind w:left="1943" w:hanging="360"/>
      </w:pPr>
      <w:rPr>
        <w:rFonts w:ascii="Wingdings" w:hAnsi="Wingdings" w:hint="default"/>
      </w:rPr>
    </w:lvl>
    <w:lvl w:ilvl="3" w:tplc="9AFC21FA">
      <w:start w:val="1"/>
      <w:numFmt w:val="bullet"/>
      <w:lvlText w:val=""/>
      <w:lvlJc w:val="left"/>
      <w:pPr>
        <w:ind w:left="2663" w:hanging="360"/>
      </w:pPr>
      <w:rPr>
        <w:rFonts w:ascii="Symbol" w:hAnsi="Symbol" w:hint="default"/>
      </w:rPr>
    </w:lvl>
    <w:lvl w:ilvl="4" w:tplc="BBDA3130">
      <w:start w:val="1"/>
      <w:numFmt w:val="bullet"/>
      <w:lvlText w:val="o"/>
      <w:lvlJc w:val="left"/>
      <w:pPr>
        <w:ind w:left="3383" w:hanging="360"/>
      </w:pPr>
      <w:rPr>
        <w:rFonts w:ascii="Courier New" w:hAnsi="Courier New" w:hint="default"/>
      </w:rPr>
    </w:lvl>
    <w:lvl w:ilvl="5" w:tplc="8316868E">
      <w:start w:val="1"/>
      <w:numFmt w:val="bullet"/>
      <w:lvlText w:val=""/>
      <w:lvlJc w:val="left"/>
      <w:pPr>
        <w:ind w:left="4103" w:hanging="360"/>
      </w:pPr>
      <w:rPr>
        <w:rFonts w:ascii="Wingdings" w:hAnsi="Wingdings" w:hint="default"/>
      </w:rPr>
    </w:lvl>
    <w:lvl w:ilvl="6" w:tplc="9E42DF36">
      <w:start w:val="1"/>
      <w:numFmt w:val="bullet"/>
      <w:lvlText w:val=""/>
      <w:lvlJc w:val="left"/>
      <w:pPr>
        <w:ind w:left="4823" w:hanging="360"/>
      </w:pPr>
      <w:rPr>
        <w:rFonts w:ascii="Symbol" w:hAnsi="Symbol" w:hint="default"/>
      </w:rPr>
    </w:lvl>
    <w:lvl w:ilvl="7" w:tplc="9D8A5218">
      <w:start w:val="1"/>
      <w:numFmt w:val="bullet"/>
      <w:lvlText w:val="o"/>
      <w:lvlJc w:val="left"/>
      <w:pPr>
        <w:ind w:left="5543" w:hanging="360"/>
      </w:pPr>
      <w:rPr>
        <w:rFonts w:ascii="Courier New" w:hAnsi="Courier New" w:hint="default"/>
      </w:rPr>
    </w:lvl>
    <w:lvl w:ilvl="8" w:tplc="C952F1FE">
      <w:start w:val="1"/>
      <w:numFmt w:val="bullet"/>
      <w:lvlText w:val=""/>
      <w:lvlJc w:val="left"/>
      <w:pPr>
        <w:ind w:left="6263" w:hanging="360"/>
      </w:pPr>
      <w:rPr>
        <w:rFonts w:ascii="Wingdings" w:hAnsi="Wingdings" w:hint="default"/>
      </w:rPr>
    </w:lvl>
  </w:abstractNum>
  <w:num w:numId="1">
    <w:abstractNumId w:val="29"/>
  </w:num>
  <w:num w:numId="2">
    <w:abstractNumId w:val="12"/>
  </w:num>
  <w:num w:numId="3">
    <w:abstractNumId w:val="25"/>
  </w:num>
  <w:num w:numId="4">
    <w:abstractNumId w:val="11"/>
  </w:num>
  <w:num w:numId="5">
    <w:abstractNumId w:val="5"/>
  </w:num>
  <w:num w:numId="6">
    <w:abstractNumId w:val="15"/>
  </w:num>
  <w:num w:numId="7">
    <w:abstractNumId w:val="9"/>
  </w:num>
  <w:num w:numId="8">
    <w:abstractNumId w:val="26"/>
  </w:num>
  <w:num w:numId="9">
    <w:abstractNumId w:val="19"/>
  </w:num>
  <w:num w:numId="10">
    <w:abstractNumId w:val="20"/>
  </w:num>
  <w:num w:numId="11">
    <w:abstractNumId w:val="0"/>
  </w:num>
  <w:num w:numId="12">
    <w:abstractNumId w:val="1"/>
  </w:num>
  <w:num w:numId="13">
    <w:abstractNumId w:val="2"/>
  </w:num>
  <w:num w:numId="14">
    <w:abstractNumId w:val="3"/>
  </w:num>
  <w:num w:numId="15">
    <w:abstractNumId w:val="8"/>
  </w:num>
  <w:num w:numId="16">
    <w:abstractNumId w:val="10"/>
  </w:num>
  <w:num w:numId="17">
    <w:abstractNumId w:val="13"/>
  </w:num>
  <w:num w:numId="18">
    <w:abstractNumId w:val="24"/>
  </w:num>
  <w:num w:numId="19">
    <w:abstractNumId w:val="23"/>
  </w:num>
  <w:num w:numId="20">
    <w:abstractNumId w:val="14"/>
  </w:num>
  <w:num w:numId="21">
    <w:abstractNumId w:val="4"/>
  </w:num>
  <w:num w:numId="22">
    <w:abstractNumId w:val="28"/>
  </w:num>
  <w:num w:numId="23">
    <w:abstractNumId w:val="27"/>
  </w:num>
  <w:num w:numId="24">
    <w:abstractNumId w:val="7"/>
  </w:num>
  <w:num w:numId="25">
    <w:abstractNumId w:val="17"/>
  </w:num>
  <w:num w:numId="26">
    <w:abstractNumId w:val="16"/>
  </w:num>
  <w:num w:numId="27">
    <w:abstractNumId w:val="21"/>
  </w:num>
  <w:num w:numId="28">
    <w:abstractNumId w:val="22"/>
  </w:num>
  <w:num w:numId="29">
    <w:abstractNumId w:val="6"/>
  </w:num>
  <w:num w:numId="30">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hideSpellingErrors/>
  <w:hideGrammaticalErrors/>
  <w:defaultTabStop w:val="720"/>
  <w:drawingGridHorizontalSpacing w:val="110"/>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9z0sd5zcaft5te00fnxwv029e0r5x0zfzsa&quot;&gt;My EndNote Library 4&lt;record-ids&gt;&lt;item&gt;1&lt;/item&gt;&lt;item&gt;3&lt;/item&gt;&lt;item&gt;4&lt;/item&gt;&lt;/record-ids&gt;&lt;/item&gt;&lt;/Libraries&gt;"/>
  </w:docVars>
  <w:rsids>
    <w:rsidRoot w:val="00D07BDE"/>
    <w:rsid w:val="00002F5D"/>
    <w:rsid w:val="00007B9F"/>
    <w:rsid w:val="00010735"/>
    <w:rsid w:val="000159C9"/>
    <w:rsid w:val="00024C82"/>
    <w:rsid w:val="0003431F"/>
    <w:rsid w:val="0004247F"/>
    <w:rsid w:val="0004595A"/>
    <w:rsid w:val="00053700"/>
    <w:rsid w:val="00056B75"/>
    <w:rsid w:val="00060FFE"/>
    <w:rsid w:val="0006536B"/>
    <w:rsid w:val="000653EF"/>
    <w:rsid w:val="00066C8D"/>
    <w:rsid w:val="00072C7F"/>
    <w:rsid w:val="000750FB"/>
    <w:rsid w:val="0007756C"/>
    <w:rsid w:val="00086828"/>
    <w:rsid w:val="0009335F"/>
    <w:rsid w:val="00095CCC"/>
    <w:rsid w:val="00097E6B"/>
    <w:rsid w:val="000A6D57"/>
    <w:rsid w:val="000B0EC5"/>
    <w:rsid w:val="000B623C"/>
    <w:rsid w:val="000C666A"/>
    <w:rsid w:val="000C6F61"/>
    <w:rsid w:val="000D0B65"/>
    <w:rsid w:val="000D1C52"/>
    <w:rsid w:val="000D25C3"/>
    <w:rsid w:val="000F0702"/>
    <w:rsid w:val="000F6700"/>
    <w:rsid w:val="000F72FA"/>
    <w:rsid w:val="00120E40"/>
    <w:rsid w:val="00126D98"/>
    <w:rsid w:val="00132CF0"/>
    <w:rsid w:val="001372C9"/>
    <w:rsid w:val="0014545B"/>
    <w:rsid w:val="00147269"/>
    <w:rsid w:val="00147D45"/>
    <w:rsid w:val="00147DF5"/>
    <w:rsid w:val="00147EE9"/>
    <w:rsid w:val="00152244"/>
    <w:rsid w:val="00153BB0"/>
    <w:rsid w:val="0015674E"/>
    <w:rsid w:val="00156813"/>
    <w:rsid w:val="00161A08"/>
    <w:rsid w:val="001667BE"/>
    <w:rsid w:val="00166895"/>
    <w:rsid w:val="00166B5C"/>
    <w:rsid w:val="00175FAB"/>
    <w:rsid w:val="001764FA"/>
    <w:rsid w:val="001771F6"/>
    <w:rsid w:val="00183396"/>
    <w:rsid w:val="001872C9"/>
    <w:rsid w:val="00187B11"/>
    <w:rsid w:val="001B55B9"/>
    <w:rsid w:val="001C3137"/>
    <w:rsid w:val="001C39BB"/>
    <w:rsid w:val="001C596C"/>
    <w:rsid w:val="001C73A0"/>
    <w:rsid w:val="001D70F3"/>
    <w:rsid w:val="001E0B5A"/>
    <w:rsid w:val="001E12FE"/>
    <w:rsid w:val="001E31EC"/>
    <w:rsid w:val="001F5E96"/>
    <w:rsid w:val="001F6000"/>
    <w:rsid w:val="00203A40"/>
    <w:rsid w:val="00206AC8"/>
    <w:rsid w:val="00206DA1"/>
    <w:rsid w:val="00210106"/>
    <w:rsid w:val="002159E9"/>
    <w:rsid w:val="00221B39"/>
    <w:rsid w:val="00230D35"/>
    <w:rsid w:val="002371AC"/>
    <w:rsid w:val="002443EB"/>
    <w:rsid w:val="00250F76"/>
    <w:rsid w:val="00253E43"/>
    <w:rsid w:val="00256903"/>
    <w:rsid w:val="0025FDF3"/>
    <w:rsid w:val="00262F8D"/>
    <w:rsid w:val="00264989"/>
    <w:rsid w:val="00267F30"/>
    <w:rsid w:val="002746FC"/>
    <w:rsid w:val="00280910"/>
    <w:rsid w:val="00285532"/>
    <w:rsid w:val="00290C13"/>
    <w:rsid w:val="00292B15"/>
    <w:rsid w:val="0029359A"/>
    <w:rsid w:val="00295A80"/>
    <w:rsid w:val="002A027B"/>
    <w:rsid w:val="002B2EC4"/>
    <w:rsid w:val="002C70E2"/>
    <w:rsid w:val="002C79D9"/>
    <w:rsid w:val="002E1A9D"/>
    <w:rsid w:val="002E334C"/>
    <w:rsid w:val="002E71DB"/>
    <w:rsid w:val="002F25DF"/>
    <w:rsid w:val="002F4D95"/>
    <w:rsid w:val="003055C1"/>
    <w:rsid w:val="00306E41"/>
    <w:rsid w:val="00310985"/>
    <w:rsid w:val="003131A8"/>
    <w:rsid w:val="00313420"/>
    <w:rsid w:val="00316FE4"/>
    <w:rsid w:val="00317C87"/>
    <w:rsid w:val="00322027"/>
    <w:rsid w:val="0032708F"/>
    <w:rsid w:val="00340830"/>
    <w:rsid w:val="00342423"/>
    <w:rsid w:val="00343C6F"/>
    <w:rsid w:val="00350210"/>
    <w:rsid w:val="003505A6"/>
    <w:rsid w:val="0035154E"/>
    <w:rsid w:val="00351D10"/>
    <w:rsid w:val="00354DD0"/>
    <w:rsid w:val="00357A2E"/>
    <w:rsid w:val="0036056E"/>
    <w:rsid w:val="00360653"/>
    <w:rsid w:val="003617B3"/>
    <w:rsid w:val="0036322E"/>
    <w:rsid w:val="00365017"/>
    <w:rsid w:val="00366014"/>
    <w:rsid w:val="003678C8"/>
    <w:rsid w:val="003726A2"/>
    <w:rsid w:val="003730AD"/>
    <w:rsid w:val="00375CB4"/>
    <w:rsid w:val="00381FF3"/>
    <w:rsid w:val="00396255"/>
    <w:rsid w:val="003A051B"/>
    <w:rsid w:val="003A085B"/>
    <w:rsid w:val="003A6A54"/>
    <w:rsid w:val="003B32DF"/>
    <w:rsid w:val="003B3836"/>
    <w:rsid w:val="003B6F43"/>
    <w:rsid w:val="003C2FAA"/>
    <w:rsid w:val="003C3770"/>
    <w:rsid w:val="003C56AD"/>
    <w:rsid w:val="003C791D"/>
    <w:rsid w:val="003C8B17"/>
    <w:rsid w:val="003D1D73"/>
    <w:rsid w:val="003D3415"/>
    <w:rsid w:val="003D4C7F"/>
    <w:rsid w:val="003D77E3"/>
    <w:rsid w:val="003D7E10"/>
    <w:rsid w:val="003E2216"/>
    <w:rsid w:val="003E6769"/>
    <w:rsid w:val="003F4435"/>
    <w:rsid w:val="00404BBC"/>
    <w:rsid w:val="00406627"/>
    <w:rsid w:val="0041389C"/>
    <w:rsid w:val="00413B6B"/>
    <w:rsid w:val="00416DEF"/>
    <w:rsid w:val="00421211"/>
    <w:rsid w:val="00423620"/>
    <w:rsid w:val="00432395"/>
    <w:rsid w:val="004338A1"/>
    <w:rsid w:val="00436310"/>
    <w:rsid w:val="0044144E"/>
    <w:rsid w:val="00442E9E"/>
    <w:rsid w:val="004445F8"/>
    <w:rsid w:val="004455CB"/>
    <w:rsid w:val="00447364"/>
    <w:rsid w:val="0045017C"/>
    <w:rsid w:val="00452AE1"/>
    <w:rsid w:val="004537E2"/>
    <w:rsid w:val="004556C8"/>
    <w:rsid w:val="00473CC0"/>
    <w:rsid w:val="00482277"/>
    <w:rsid w:val="00483E7F"/>
    <w:rsid w:val="00485037"/>
    <w:rsid w:val="00490D27"/>
    <w:rsid w:val="00496827"/>
    <w:rsid w:val="00497804"/>
    <w:rsid w:val="004A2510"/>
    <w:rsid w:val="004A3F79"/>
    <w:rsid w:val="004A4D55"/>
    <w:rsid w:val="004A7B65"/>
    <w:rsid w:val="004B00B1"/>
    <w:rsid w:val="004C4D24"/>
    <w:rsid w:val="004C622B"/>
    <w:rsid w:val="004C6F0D"/>
    <w:rsid w:val="004D7036"/>
    <w:rsid w:val="004E21C0"/>
    <w:rsid w:val="004E54D7"/>
    <w:rsid w:val="004E62AE"/>
    <w:rsid w:val="004F1605"/>
    <w:rsid w:val="004F1FA8"/>
    <w:rsid w:val="004F35F6"/>
    <w:rsid w:val="004F6B24"/>
    <w:rsid w:val="004F7723"/>
    <w:rsid w:val="00506785"/>
    <w:rsid w:val="00516E60"/>
    <w:rsid w:val="005234FC"/>
    <w:rsid w:val="00533A4F"/>
    <w:rsid w:val="0053636C"/>
    <w:rsid w:val="005371C0"/>
    <w:rsid w:val="00544687"/>
    <w:rsid w:val="005515DB"/>
    <w:rsid w:val="00552D46"/>
    <w:rsid w:val="0055375E"/>
    <w:rsid w:val="00554F90"/>
    <w:rsid w:val="00561EA3"/>
    <w:rsid w:val="00582BBD"/>
    <w:rsid w:val="00583184"/>
    <w:rsid w:val="00583C1E"/>
    <w:rsid w:val="00594092"/>
    <w:rsid w:val="005B2C11"/>
    <w:rsid w:val="005B488A"/>
    <w:rsid w:val="005B7920"/>
    <w:rsid w:val="005D2F00"/>
    <w:rsid w:val="005E795F"/>
    <w:rsid w:val="005F25D2"/>
    <w:rsid w:val="00610946"/>
    <w:rsid w:val="0061094E"/>
    <w:rsid w:val="0061644D"/>
    <w:rsid w:val="006171DB"/>
    <w:rsid w:val="0062018F"/>
    <w:rsid w:val="00620770"/>
    <w:rsid w:val="0062673A"/>
    <w:rsid w:val="00627800"/>
    <w:rsid w:val="0063138A"/>
    <w:rsid w:val="00631954"/>
    <w:rsid w:val="006335A1"/>
    <w:rsid w:val="00644B02"/>
    <w:rsid w:val="00645EA4"/>
    <w:rsid w:val="00653132"/>
    <w:rsid w:val="006727AD"/>
    <w:rsid w:val="00673211"/>
    <w:rsid w:val="00676031"/>
    <w:rsid w:val="00676094"/>
    <w:rsid w:val="00676547"/>
    <w:rsid w:val="00683462"/>
    <w:rsid w:val="00685428"/>
    <w:rsid w:val="00690935"/>
    <w:rsid w:val="00696F9C"/>
    <w:rsid w:val="00697540"/>
    <w:rsid w:val="006A0A04"/>
    <w:rsid w:val="006A3758"/>
    <w:rsid w:val="006A75DC"/>
    <w:rsid w:val="006B5823"/>
    <w:rsid w:val="006C03FA"/>
    <w:rsid w:val="006C0446"/>
    <w:rsid w:val="006C6969"/>
    <w:rsid w:val="006D414D"/>
    <w:rsid w:val="006D450C"/>
    <w:rsid w:val="006D75D2"/>
    <w:rsid w:val="006D7D07"/>
    <w:rsid w:val="006E0181"/>
    <w:rsid w:val="006E2738"/>
    <w:rsid w:val="006E5ED7"/>
    <w:rsid w:val="007005AC"/>
    <w:rsid w:val="007022A8"/>
    <w:rsid w:val="007052A9"/>
    <w:rsid w:val="007074E3"/>
    <w:rsid w:val="00712958"/>
    <w:rsid w:val="0071430C"/>
    <w:rsid w:val="00715B5A"/>
    <w:rsid w:val="0071662F"/>
    <w:rsid w:val="007255DD"/>
    <w:rsid w:val="00730828"/>
    <w:rsid w:val="0074308B"/>
    <w:rsid w:val="00743D7D"/>
    <w:rsid w:val="00753109"/>
    <w:rsid w:val="00754117"/>
    <w:rsid w:val="00757053"/>
    <w:rsid w:val="00763AE6"/>
    <w:rsid w:val="0076508E"/>
    <w:rsid w:val="007802E7"/>
    <w:rsid w:val="00781A74"/>
    <w:rsid w:val="00783C89"/>
    <w:rsid w:val="00786BDC"/>
    <w:rsid w:val="007A2C6C"/>
    <w:rsid w:val="007A3595"/>
    <w:rsid w:val="007A59E4"/>
    <w:rsid w:val="007B1597"/>
    <w:rsid w:val="007B6540"/>
    <w:rsid w:val="007C2208"/>
    <w:rsid w:val="007C4CC2"/>
    <w:rsid w:val="007D0D98"/>
    <w:rsid w:val="007D26B1"/>
    <w:rsid w:val="007D54D5"/>
    <w:rsid w:val="007D5DD3"/>
    <w:rsid w:val="007E1101"/>
    <w:rsid w:val="007E4748"/>
    <w:rsid w:val="007F354C"/>
    <w:rsid w:val="00815817"/>
    <w:rsid w:val="00820109"/>
    <w:rsid w:val="008221F8"/>
    <w:rsid w:val="00823BA5"/>
    <w:rsid w:val="0082594A"/>
    <w:rsid w:val="00826AC7"/>
    <w:rsid w:val="008419FC"/>
    <w:rsid w:val="00844439"/>
    <w:rsid w:val="00851925"/>
    <w:rsid w:val="00854689"/>
    <w:rsid w:val="00855E00"/>
    <w:rsid w:val="00860164"/>
    <w:rsid w:val="008614E5"/>
    <w:rsid w:val="008636F3"/>
    <w:rsid w:val="00863D9B"/>
    <w:rsid w:val="0086418E"/>
    <w:rsid w:val="008655DA"/>
    <w:rsid w:val="008659CF"/>
    <w:rsid w:val="00865FCB"/>
    <w:rsid w:val="0086675C"/>
    <w:rsid w:val="00871086"/>
    <w:rsid w:val="00871BCF"/>
    <w:rsid w:val="00872E17"/>
    <w:rsid w:val="00875506"/>
    <w:rsid w:val="00880431"/>
    <w:rsid w:val="0088262B"/>
    <w:rsid w:val="0088430D"/>
    <w:rsid w:val="00885988"/>
    <w:rsid w:val="00892E43"/>
    <w:rsid w:val="00896FA3"/>
    <w:rsid w:val="00897BEA"/>
    <w:rsid w:val="008B1A63"/>
    <w:rsid w:val="008C0152"/>
    <w:rsid w:val="008C2212"/>
    <w:rsid w:val="008C3058"/>
    <w:rsid w:val="008C38A8"/>
    <w:rsid w:val="008D4F91"/>
    <w:rsid w:val="008D7135"/>
    <w:rsid w:val="008E1E89"/>
    <w:rsid w:val="008E1F6E"/>
    <w:rsid w:val="008E258F"/>
    <w:rsid w:val="008E54B6"/>
    <w:rsid w:val="00911B92"/>
    <w:rsid w:val="009138B8"/>
    <w:rsid w:val="00917881"/>
    <w:rsid w:val="00922471"/>
    <w:rsid w:val="00923CC1"/>
    <w:rsid w:val="0092489B"/>
    <w:rsid w:val="009321BD"/>
    <w:rsid w:val="009364DD"/>
    <w:rsid w:val="00940472"/>
    <w:rsid w:val="0094295C"/>
    <w:rsid w:val="00953326"/>
    <w:rsid w:val="009578A3"/>
    <w:rsid w:val="00957C0C"/>
    <w:rsid w:val="0096709A"/>
    <w:rsid w:val="00967EB4"/>
    <w:rsid w:val="009702D1"/>
    <w:rsid w:val="00981FCB"/>
    <w:rsid w:val="00982599"/>
    <w:rsid w:val="009837B1"/>
    <w:rsid w:val="009865F6"/>
    <w:rsid w:val="009944EC"/>
    <w:rsid w:val="0099450C"/>
    <w:rsid w:val="009A02A0"/>
    <w:rsid w:val="009A1D95"/>
    <w:rsid w:val="009A66B8"/>
    <w:rsid w:val="009B020D"/>
    <w:rsid w:val="009B2995"/>
    <w:rsid w:val="009B3C70"/>
    <w:rsid w:val="009B40AF"/>
    <w:rsid w:val="009B47C9"/>
    <w:rsid w:val="009C4391"/>
    <w:rsid w:val="009C4412"/>
    <w:rsid w:val="009C7E31"/>
    <w:rsid w:val="009D2581"/>
    <w:rsid w:val="009D3EE9"/>
    <w:rsid w:val="009D79C4"/>
    <w:rsid w:val="009E0532"/>
    <w:rsid w:val="009E0E08"/>
    <w:rsid w:val="009E1D86"/>
    <w:rsid w:val="009F27BC"/>
    <w:rsid w:val="009F344B"/>
    <w:rsid w:val="009F40B1"/>
    <w:rsid w:val="009F456B"/>
    <w:rsid w:val="009F5259"/>
    <w:rsid w:val="00A13BB1"/>
    <w:rsid w:val="00A1731C"/>
    <w:rsid w:val="00A241A1"/>
    <w:rsid w:val="00A2496C"/>
    <w:rsid w:val="00A2798B"/>
    <w:rsid w:val="00A41A67"/>
    <w:rsid w:val="00A446D6"/>
    <w:rsid w:val="00A4489E"/>
    <w:rsid w:val="00A45D6B"/>
    <w:rsid w:val="00A50AD0"/>
    <w:rsid w:val="00A5110F"/>
    <w:rsid w:val="00A71E5F"/>
    <w:rsid w:val="00A7403E"/>
    <w:rsid w:val="00A7428E"/>
    <w:rsid w:val="00A74852"/>
    <w:rsid w:val="00A8008F"/>
    <w:rsid w:val="00A809A9"/>
    <w:rsid w:val="00A828A4"/>
    <w:rsid w:val="00A87D45"/>
    <w:rsid w:val="00A91E70"/>
    <w:rsid w:val="00A9228F"/>
    <w:rsid w:val="00A95391"/>
    <w:rsid w:val="00A973C8"/>
    <w:rsid w:val="00A97B76"/>
    <w:rsid w:val="00AA466C"/>
    <w:rsid w:val="00AA6D76"/>
    <w:rsid w:val="00AB10D4"/>
    <w:rsid w:val="00AC0E62"/>
    <w:rsid w:val="00AC12CD"/>
    <w:rsid w:val="00AD39DA"/>
    <w:rsid w:val="00AD5250"/>
    <w:rsid w:val="00AE0522"/>
    <w:rsid w:val="00AE3F31"/>
    <w:rsid w:val="00AE4CA0"/>
    <w:rsid w:val="00AE7AD1"/>
    <w:rsid w:val="00AE7CA4"/>
    <w:rsid w:val="00AE849A"/>
    <w:rsid w:val="00AF593D"/>
    <w:rsid w:val="00AF6763"/>
    <w:rsid w:val="00B12CD0"/>
    <w:rsid w:val="00B14DE6"/>
    <w:rsid w:val="00B166A7"/>
    <w:rsid w:val="00B23546"/>
    <w:rsid w:val="00B25EF7"/>
    <w:rsid w:val="00B43B2F"/>
    <w:rsid w:val="00B54D5F"/>
    <w:rsid w:val="00B67364"/>
    <w:rsid w:val="00B80F97"/>
    <w:rsid w:val="00B83760"/>
    <w:rsid w:val="00B858C0"/>
    <w:rsid w:val="00B93A67"/>
    <w:rsid w:val="00B941FE"/>
    <w:rsid w:val="00B96D6E"/>
    <w:rsid w:val="00BA1395"/>
    <w:rsid w:val="00BA5882"/>
    <w:rsid w:val="00BA702C"/>
    <w:rsid w:val="00BB0C2A"/>
    <w:rsid w:val="00BC29D3"/>
    <w:rsid w:val="00BD61CD"/>
    <w:rsid w:val="00BE01A3"/>
    <w:rsid w:val="00BE0F6E"/>
    <w:rsid w:val="00BE151D"/>
    <w:rsid w:val="00BE3905"/>
    <w:rsid w:val="00BE46B2"/>
    <w:rsid w:val="00BF5BC2"/>
    <w:rsid w:val="00BF684D"/>
    <w:rsid w:val="00BF712A"/>
    <w:rsid w:val="00C01167"/>
    <w:rsid w:val="00C01294"/>
    <w:rsid w:val="00C03C53"/>
    <w:rsid w:val="00C10688"/>
    <w:rsid w:val="00C11E83"/>
    <w:rsid w:val="00C11EB7"/>
    <w:rsid w:val="00C12E40"/>
    <w:rsid w:val="00C1316E"/>
    <w:rsid w:val="00C22388"/>
    <w:rsid w:val="00C34C1C"/>
    <w:rsid w:val="00C34F3B"/>
    <w:rsid w:val="00C40A7A"/>
    <w:rsid w:val="00C474F6"/>
    <w:rsid w:val="00C507E0"/>
    <w:rsid w:val="00C56138"/>
    <w:rsid w:val="00C57A85"/>
    <w:rsid w:val="00C72019"/>
    <w:rsid w:val="00C760A1"/>
    <w:rsid w:val="00C85BC2"/>
    <w:rsid w:val="00C90088"/>
    <w:rsid w:val="00C9030D"/>
    <w:rsid w:val="00C93E58"/>
    <w:rsid w:val="00C97B31"/>
    <w:rsid w:val="00CA367B"/>
    <w:rsid w:val="00CA609B"/>
    <w:rsid w:val="00CA755A"/>
    <w:rsid w:val="00CB5809"/>
    <w:rsid w:val="00CB7EBE"/>
    <w:rsid w:val="00CB8142"/>
    <w:rsid w:val="00CC392C"/>
    <w:rsid w:val="00CC5B66"/>
    <w:rsid w:val="00CC7ADE"/>
    <w:rsid w:val="00CD156F"/>
    <w:rsid w:val="00CD76F0"/>
    <w:rsid w:val="00CE1D43"/>
    <w:rsid w:val="00CE78F3"/>
    <w:rsid w:val="00CF3423"/>
    <w:rsid w:val="00CF6BE7"/>
    <w:rsid w:val="00D02AE5"/>
    <w:rsid w:val="00D05D9E"/>
    <w:rsid w:val="00D060B8"/>
    <w:rsid w:val="00D07BDE"/>
    <w:rsid w:val="00D1152E"/>
    <w:rsid w:val="00D15394"/>
    <w:rsid w:val="00D17B83"/>
    <w:rsid w:val="00D21FA6"/>
    <w:rsid w:val="00D26E0A"/>
    <w:rsid w:val="00D40C3A"/>
    <w:rsid w:val="00D45E7F"/>
    <w:rsid w:val="00D463B2"/>
    <w:rsid w:val="00D52DA7"/>
    <w:rsid w:val="00D7478F"/>
    <w:rsid w:val="00D74CCF"/>
    <w:rsid w:val="00D77A23"/>
    <w:rsid w:val="00D81D59"/>
    <w:rsid w:val="00D83ECC"/>
    <w:rsid w:val="00D96A4A"/>
    <w:rsid w:val="00DA49FF"/>
    <w:rsid w:val="00DA69E1"/>
    <w:rsid w:val="00DB0FF0"/>
    <w:rsid w:val="00DB367B"/>
    <w:rsid w:val="00DB407A"/>
    <w:rsid w:val="00DC1E0A"/>
    <w:rsid w:val="00DC4BF3"/>
    <w:rsid w:val="00DC5D39"/>
    <w:rsid w:val="00DD27AE"/>
    <w:rsid w:val="00DF0F1D"/>
    <w:rsid w:val="00E023A2"/>
    <w:rsid w:val="00E03212"/>
    <w:rsid w:val="00E03EE3"/>
    <w:rsid w:val="00E071B8"/>
    <w:rsid w:val="00E11C1E"/>
    <w:rsid w:val="00E15889"/>
    <w:rsid w:val="00E16583"/>
    <w:rsid w:val="00E20978"/>
    <w:rsid w:val="00E20E89"/>
    <w:rsid w:val="00E21F59"/>
    <w:rsid w:val="00E24A41"/>
    <w:rsid w:val="00E300B2"/>
    <w:rsid w:val="00E3307F"/>
    <w:rsid w:val="00E364EC"/>
    <w:rsid w:val="00E4262D"/>
    <w:rsid w:val="00E43E74"/>
    <w:rsid w:val="00E466A0"/>
    <w:rsid w:val="00E633A0"/>
    <w:rsid w:val="00E6510B"/>
    <w:rsid w:val="00E70C79"/>
    <w:rsid w:val="00E7498C"/>
    <w:rsid w:val="00E7525D"/>
    <w:rsid w:val="00E901A4"/>
    <w:rsid w:val="00E92615"/>
    <w:rsid w:val="00E92689"/>
    <w:rsid w:val="00E957DE"/>
    <w:rsid w:val="00EA0D96"/>
    <w:rsid w:val="00EA1E99"/>
    <w:rsid w:val="00EA6CC8"/>
    <w:rsid w:val="00EC05CA"/>
    <w:rsid w:val="00EC3A29"/>
    <w:rsid w:val="00ED12D7"/>
    <w:rsid w:val="00ED2986"/>
    <w:rsid w:val="00EE082D"/>
    <w:rsid w:val="00EE39D6"/>
    <w:rsid w:val="00EF314D"/>
    <w:rsid w:val="00EF34D7"/>
    <w:rsid w:val="00EF74CE"/>
    <w:rsid w:val="00F0336B"/>
    <w:rsid w:val="00F05F3D"/>
    <w:rsid w:val="00F227AB"/>
    <w:rsid w:val="00F2575E"/>
    <w:rsid w:val="00F25D7C"/>
    <w:rsid w:val="00F2764F"/>
    <w:rsid w:val="00F31EFA"/>
    <w:rsid w:val="00F33FFB"/>
    <w:rsid w:val="00F366BE"/>
    <w:rsid w:val="00F43418"/>
    <w:rsid w:val="00F43740"/>
    <w:rsid w:val="00F472B3"/>
    <w:rsid w:val="00F5304D"/>
    <w:rsid w:val="00F5311B"/>
    <w:rsid w:val="00F55A81"/>
    <w:rsid w:val="00F668A7"/>
    <w:rsid w:val="00F67461"/>
    <w:rsid w:val="00F71125"/>
    <w:rsid w:val="00F813A5"/>
    <w:rsid w:val="00F854C3"/>
    <w:rsid w:val="00F93C9F"/>
    <w:rsid w:val="00F93D08"/>
    <w:rsid w:val="00F93FC7"/>
    <w:rsid w:val="00F9772D"/>
    <w:rsid w:val="00FA0016"/>
    <w:rsid w:val="00FA36FB"/>
    <w:rsid w:val="00FB0374"/>
    <w:rsid w:val="00FB4AAE"/>
    <w:rsid w:val="00FB60F6"/>
    <w:rsid w:val="00FC09DF"/>
    <w:rsid w:val="00FC6F2E"/>
    <w:rsid w:val="00FD4159"/>
    <w:rsid w:val="00FD58A3"/>
    <w:rsid w:val="00FD60CC"/>
    <w:rsid w:val="00FD62A1"/>
    <w:rsid w:val="00FE0281"/>
    <w:rsid w:val="00FE6516"/>
    <w:rsid w:val="00FF4D25"/>
    <w:rsid w:val="00FF4E9E"/>
    <w:rsid w:val="01498DF5"/>
    <w:rsid w:val="01791BA2"/>
    <w:rsid w:val="01798BBC"/>
    <w:rsid w:val="01ABD507"/>
    <w:rsid w:val="01C490C8"/>
    <w:rsid w:val="01D24980"/>
    <w:rsid w:val="01FC6ED1"/>
    <w:rsid w:val="0214DFE2"/>
    <w:rsid w:val="025B753D"/>
    <w:rsid w:val="0262A13F"/>
    <w:rsid w:val="02753FAF"/>
    <w:rsid w:val="029EC3F4"/>
    <w:rsid w:val="02B13A1E"/>
    <w:rsid w:val="02ECF510"/>
    <w:rsid w:val="02F1FE0B"/>
    <w:rsid w:val="0307404A"/>
    <w:rsid w:val="030F9317"/>
    <w:rsid w:val="032EB42F"/>
    <w:rsid w:val="035334A5"/>
    <w:rsid w:val="036C3677"/>
    <w:rsid w:val="0372959D"/>
    <w:rsid w:val="038A458E"/>
    <w:rsid w:val="03935091"/>
    <w:rsid w:val="0397A547"/>
    <w:rsid w:val="03B98C8A"/>
    <w:rsid w:val="03E3B11B"/>
    <w:rsid w:val="03FCFC07"/>
    <w:rsid w:val="044B2EDD"/>
    <w:rsid w:val="0452552E"/>
    <w:rsid w:val="04531B6D"/>
    <w:rsid w:val="04638156"/>
    <w:rsid w:val="046BFC0D"/>
    <w:rsid w:val="04ADEB28"/>
    <w:rsid w:val="04B30E82"/>
    <w:rsid w:val="04B6040B"/>
    <w:rsid w:val="04B90B1E"/>
    <w:rsid w:val="04D23330"/>
    <w:rsid w:val="0565BB46"/>
    <w:rsid w:val="05872A5B"/>
    <w:rsid w:val="05928B0E"/>
    <w:rsid w:val="05A79D3A"/>
    <w:rsid w:val="05CE2FF6"/>
    <w:rsid w:val="0620909B"/>
    <w:rsid w:val="06A889E7"/>
    <w:rsid w:val="06BBBE7B"/>
    <w:rsid w:val="06E63290"/>
    <w:rsid w:val="0702359C"/>
    <w:rsid w:val="071F1FBE"/>
    <w:rsid w:val="07250B34"/>
    <w:rsid w:val="072975A5"/>
    <w:rsid w:val="0737FB97"/>
    <w:rsid w:val="075CEB16"/>
    <w:rsid w:val="0764EBCE"/>
    <w:rsid w:val="07738F3D"/>
    <w:rsid w:val="07869849"/>
    <w:rsid w:val="079A5400"/>
    <w:rsid w:val="07B2A15F"/>
    <w:rsid w:val="07BD007F"/>
    <w:rsid w:val="07C8CAC1"/>
    <w:rsid w:val="07D63EE9"/>
    <w:rsid w:val="07FB65AA"/>
    <w:rsid w:val="08115AD0"/>
    <w:rsid w:val="0815938D"/>
    <w:rsid w:val="0859D87A"/>
    <w:rsid w:val="086F57AA"/>
    <w:rsid w:val="08A92F0F"/>
    <w:rsid w:val="08C017D6"/>
    <w:rsid w:val="08C17074"/>
    <w:rsid w:val="08C5755A"/>
    <w:rsid w:val="08D9D4F9"/>
    <w:rsid w:val="08E2C603"/>
    <w:rsid w:val="095A3605"/>
    <w:rsid w:val="0963E772"/>
    <w:rsid w:val="0993DF9D"/>
    <w:rsid w:val="0998103E"/>
    <w:rsid w:val="09A22C0B"/>
    <w:rsid w:val="09BE70EE"/>
    <w:rsid w:val="0A1326D2"/>
    <w:rsid w:val="0A172F08"/>
    <w:rsid w:val="0A1D0E88"/>
    <w:rsid w:val="0A32E599"/>
    <w:rsid w:val="0A44C04D"/>
    <w:rsid w:val="0A48BAC7"/>
    <w:rsid w:val="0A4A0A7F"/>
    <w:rsid w:val="0A4B453C"/>
    <w:rsid w:val="0A96E3C3"/>
    <w:rsid w:val="0AF0A16F"/>
    <w:rsid w:val="0B13586E"/>
    <w:rsid w:val="0B1AC84B"/>
    <w:rsid w:val="0B1B5F3A"/>
    <w:rsid w:val="0B9F4941"/>
    <w:rsid w:val="0BA401F4"/>
    <w:rsid w:val="0BE6F5F0"/>
    <w:rsid w:val="0BED4BF1"/>
    <w:rsid w:val="0BFE70C7"/>
    <w:rsid w:val="0C5251B1"/>
    <w:rsid w:val="0C6D0B39"/>
    <w:rsid w:val="0CDEA2ED"/>
    <w:rsid w:val="0D14013D"/>
    <w:rsid w:val="0D1EB111"/>
    <w:rsid w:val="0D23DB2C"/>
    <w:rsid w:val="0D301436"/>
    <w:rsid w:val="0D622EF1"/>
    <w:rsid w:val="0D812288"/>
    <w:rsid w:val="0D899DA3"/>
    <w:rsid w:val="0DB2D77A"/>
    <w:rsid w:val="0DB60A1A"/>
    <w:rsid w:val="0DC5390C"/>
    <w:rsid w:val="0DEE4294"/>
    <w:rsid w:val="0E038539"/>
    <w:rsid w:val="0E141826"/>
    <w:rsid w:val="0E3EA7FC"/>
    <w:rsid w:val="0E65B989"/>
    <w:rsid w:val="0E69CB4A"/>
    <w:rsid w:val="0E69EF67"/>
    <w:rsid w:val="0EB4FE26"/>
    <w:rsid w:val="0ED69098"/>
    <w:rsid w:val="0EE9CD70"/>
    <w:rsid w:val="0EED21A3"/>
    <w:rsid w:val="0F155195"/>
    <w:rsid w:val="0F302C5B"/>
    <w:rsid w:val="0F46106F"/>
    <w:rsid w:val="0F462212"/>
    <w:rsid w:val="0F8A713C"/>
    <w:rsid w:val="0F8E4F6D"/>
    <w:rsid w:val="0F8EE9FC"/>
    <w:rsid w:val="0F902A91"/>
    <w:rsid w:val="0F9282CA"/>
    <w:rsid w:val="0F9FE864"/>
    <w:rsid w:val="0FA8EC54"/>
    <w:rsid w:val="0FAAD154"/>
    <w:rsid w:val="0FC1A199"/>
    <w:rsid w:val="0FE262A8"/>
    <w:rsid w:val="0FEFC075"/>
    <w:rsid w:val="0FF146D9"/>
    <w:rsid w:val="0FF83C6D"/>
    <w:rsid w:val="100666AB"/>
    <w:rsid w:val="1013362D"/>
    <w:rsid w:val="10269C8D"/>
    <w:rsid w:val="104B4F6F"/>
    <w:rsid w:val="104E0D5A"/>
    <w:rsid w:val="108D3651"/>
    <w:rsid w:val="1094E723"/>
    <w:rsid w:val="109687DC"/>
    <w:rsid w:val="10C63BE4"/>
    <w:rsid w:val="11186F96"/>
    <w:rsid w:val="11253163"/>
    <w:rsid w:val="113264BC"/>
    <w:rsid w:val="115CBFE4"/>
    <w:rsid w:val="11761C25"/>
    <w:rsid w:val="118870BB"/>
    <w:rsid w:val="11C49001"/>
    <w:rsid w:val="11F4DD1F"/>
    <w:rsid w:val="122368B9"/>
    <w:rsid w:val="1224B4D0"/>
    <w:rsid w:val="122C23E5"/>
    <w:rsid w:val="12404674"/>
    <w:rsid w:val="1243230B"/>
    <w:rsid w:val="12A97E49"/>
    <w:rsid w:val="12D3CB59"/>
    <w:rsid w:val="12D7D668"/>
    <w:rsid w:val="12DFDC2A"/>
    <w:rsid w:val="1324CA8C"/>
    <w:rsid w:val="13A0EF50"/>
    <w:rsid w:val="13AD4675"/>
    <w:rsid w:val="13BC832D"/>
    <w:rsid w:val="13C8EAA8"/>
    <w:rsid w:val="13CFBB89"/>
    <w:rsid w:val="13E535AB"/>
    <w:rsid w:val="140132B3"/>
    <w:rsid w:val="14293BD0"/>
    <w:rsid w:val="143BE376"/>
    <w:rsid w:val="146917F6"/>
    <w:rsid w:val="148A9F09"/>
    <w:rsid w:val="148E8D96"/>
    <w:rsid w:val="14CAC9AF"/>
    <w:rsid w:val="14EC69BF"/>
    <w:rsid w:val="151F3060"/>
    <w:rsid w:val="153FC4B2"/>
    <w:rsid w:val="15504C9A"/>
    <w:rsid w:val="15E4F6D0"/>
    <w:rsid w:val="15E8637F"/>
    <w:rsid w:val="15FF776F"/>
    <w:rsid w:val="160844E3"/>
    <w:rsid w:val="160BEECA"/>
    <w:rsid w:val="160CA4A5"/>
    <w:rsid w:val="161707D6"/>
    <w:rsid w:val="16251295"/>
    <w:rsid w:val="163F3990"/>
    <w:rsid w:val="1659A1EE"/>
    <w:rsid w:val="166087E8"/>
    <w:rsid w:val="1664360B"/>
    <w:rsid w:val="16646DF7"/>
    <w:rsid w:val="166F90F8"/>
    <w:rsid w:val="169268A5"/>
    <w:rsid w:val="16A92266"/>
    <w:rsid w:val="16B850A2"/>
    <w:rsid w:val="16B9781B"/>
    <w:rsid w:val="16F1AAEF"/>
    <w:rsid w:val="171C8FCC"/>
    <w:rsid w:val="171D7EAE"/>
    <w:rsid w:val="1721D1F4"/>
    <w:rsid w:val="174B9AC3"/>
    <w:rsid w:val="177E9720"/>
    <w:rsid w:val="1781A748"/>
    <w:rsid w:val="17850CD6"/>
    <w:rsid w:val="178F6FA7"/>
    <w:rsid w:val="17A0823D"/>
    <w:rsid w:val="17DA9603"/>
    <w:rsid w:val="17EEDE6C"/>
    <w:rsid w:val="181FA26B"/>
    <w:rsid w:val="1822D101"/>
    <w:rsid w:val="1830FA99"/>
    <w:rsid w:val="185265AA"/>
    <w:rsid w:val="18927DAE"/>
    <w:rsid w:val="18B12976"/>
    <w:rsid w:val="18CFEA7D"/>
    <w:rsid w:val="18FED642"/>
    <w:rsid w:val="1918CCE0"/>
    <w:rsid w:val="1919D4CC"/>
    <w:rsid w:val="1923A2FD"/>
    <w:rsid w:val="192656B7"/>
    <w:rsid w:val="192A6512"/>
    <w:rsid w:val="19530D2A"/>
    <w:rsid w:val="196180FF"/>
    <w:rsid w:val="19655B9A"/>
    <w:rsid w:val="197C50D2"/>
    <w:rsid w:val="197EAA09"/>
    <w:rsid w:val="199DF5B7"/>
    <w:rsid w:val="19A07BEF"/>
    <w:rsid w:val="19A2E084"/>
    <w:rsid w:val="19AED98E"/>
    <w:rsid w:val="19BAF72A"/>
    <w:rsid w:val="19C4F745"/>
    <w:rsid w:val="19E8C30D"/>
    <w:rsid w:val="1A0A64C2"/>
    <w:rsid w:val="1A172129"/>
    <w:rsid w:val="1A347F1E"/>
    <w:rsid w:val="1A365CEE"/>
    <w:rsid w:val="1A4AD82C"/>
    <w:rsid w:val="1A5DC77E"/>
    <w:rsid w:val="1A790347"/>
    <w:rsid w:val="1AC4807B"/>
    <w:rsid w:val="1AD5BD78"/>
    <w:rsid w:val="1AE64F86"/>
    <w:rsid w:val="1B1F321A"/>
    <w:rsid w:val="1B29FD6D"/>
    <w:rsid w:val="1B8AEB9E"/>
    <w:rsid w:val="1B9BA3CB"/>
    <w:rsid w:val="1BA0FD94"/>
    <w:rsid w:val="1BAAC4C3"/>
    <w:rsid w:val="1BB8C078"/>
    <w:rsid w:val="1BE252FE"/>
    <w:rsid w:val="1C639AA3"/>
    <w:rsid w:val="1C6D5980"/>
    <w:rsid w:val="1C71870B"/>
    <w:rsid w:val="1C751D1E"/>
    <w:rsid w:val="1C8BF35E"/>
    <w:rsid w:val="1C953E17"/>
    <w:rsid w:val="1CA96BB8"/>
    <w:rsid w:val="1CA9BBB9"/>
    <w:rsid w:val="1CC0C297"/>
    <w:rsid w:val="1CC6F438"/>
    <w:rsid w:val="1CC92597"/>
    <w:rsid w:val="1CD20BDE"/>
    <w:rsid w:val="1CDB5FEF"/>
    <w:rsid w:val="1D0D4CFF"/>
    <w:rsid w:val="1D2A9304"/>
    <w:rsid w:val="1D39CCBA"/>
    <w:rsid w:val="1D473271"/>
    <w:rsid w:val="1D6239E3"/>
    <w:rsid w:val="1D703B6A"/>
    <w:rsid w:val="1D9137B0"/>
    <w:rsid w:val="1DAD2923"/>
    <w:rsid w:val="1DBA8899"/>
    <w:rsid w:val="1E10FE97"/>
    <w:rsid w:val="1E3001CD"/>
    <w:rsid w:val="1E35A906"/>
    <w:rsid w:val="1E469AE1"/>
    <w:rsid w:val="1E7FDAD6"/>
    <w:rsid w:val="1EAF4DC5"/>
    <w:rsid w:val="1EB53545"/>
    <w:rsid w:val="1EB5C810"/>
    <w:rsid w:val="1EC01A2A"/>
    <w:rsid w:val="1EC67219"/>
    <w:rsid w:val="1ED1790A"/>
    <w:rsid w:val="1EE18101"/>
    <w:rsid w:val="1EF01952"/>
    <w:rsid w:val="1F10A37B"/>
    <w:rsid w:val="1F2CEFF5"/>
    <w:rsid w:val="1F2DC34A"/>
    <w:rsid w:val="1F34C6DF"/>
    <w:rsid w:val="1F37D9B4"/>
    <w:rsid w:val="1F66C023"/>
    <w:rsid w:val="1F8D28C2"/>
    <w:rsid w:val="1F9CE0D1"/>
    <w:rsid w:val="1F9F29F4"/>
    <w:rsid w:val="1FA31A31"/>
    <w:rsid w:val="1FAE0B2C"/>
    <w:rsid w:val="1FE64E99"/>
    <w:rsid w:val="1FF55F04"/>
    <w:rsid w:val="2005B8A4"/>
    <w:rsid w:val="20469FF9"/>
    <w:rsid w:val="206365C6"/>
    <w:rsid w:val="20882E52"/>
    <w:rsid w:val="208A2AAC"/>
    <w:rsid w:val="209DAA9A"/>
    <w:rsid w:val="209DD8B3"/>
    <w:rsid w:val="20C80686"/>
    <w:rsid w:val="20CB2C7B"/>
    <w:rsid w:val="20E4644D"/>
    <w:rsid w:val="20F9CB41"/>
    <w:rsid w:val="210849AB"/>
    <w:rsid w:val="211488B8"/>
    <w:rsid w:val="21174CF8"/>
    <w:rsid w:val="213AF737"/>
    <w:rsid w:val="2164D792"/>
    <w:rsid w:val="2172E0A8"/>
    <w:rsid w:val="2173E85E"/>
    <w:rsid w:val="21E0204A"/>
    <w:rsid w:val="22026FE1"/>
    <w:rsid w:val="220D1B00"/>
    <w:rsid w:val="22447F50"/>
    <w:rsid w:val="224BD2C9"/>
    <w:rsid w:val="22652F1C"/>
    <w:rsid w:val="22866BEA"/>
    <w:rsid w:val="22962795"/>
    <w:rsid w:val="2299D2D3"/>
    <w:rsid w:val="22ACE28A"/>
    <w:rsid w:val="22B49337"/>
    <w:rsid w:val="22BDD59F"/>
    <w:rsid w:val="22DCB170"/>
    <w:rsid w:val="22EC0C4B"/>
    <w:rsid w:val="2312C3A1"/>
    <w:rsid w:val="231C8B0D"/>
    <w:rsid w:val="232E3C90"/>
    <w:rsid w:val="234A97B0"/>
    <w:rsid w:val="234E2104"/>
    <w:rsid w:val="2350E124"/>
    <w:rsid w:val="23526C1F"/>
    <w:rsid w:val="235310DF"/>
    <w:rsid w:val="237805B2"/>
    <w:rsid w:val="238A6BE6"/>
    <w:rsid w:val="23917AA8"/>
    <w:rsid w:val="23A5B3BB"/>
    <w:rsid w:val="23A9C9F7"/>
    <w:rsid w:val="23B04B77"/>
    <w:rsid w:val="23DCF88B"/>
    <w:rsid w:val="23E77F7E"/>
    <w:rsid w:val="23FEE311"/>
    <w:rsid w:val="24379A15"/>
    <w:rsid w:val="2437A5DD"/>
    <w:rsid w:val="2438C80C"/>
    <w:rsid w:val="2469CE6D"/>
    <w:rsid w:val="2479AE22"/>
    <w:rsid w:val="247C07F2"/>
    <w:rsid w:val="2480A11B"/>
    <w:rsid w:val="24A049C3"/>
    <w:rsid w:val="24A2E4DC"/>
    <w:rsid w:val="24A5184E"/>
    <w:rsid w:val="24B692C2"/>
    <w:rsid w:val="24C3AD2A"/>
    <w:rsid w:val="24CE0A9F"/>
    <w:rsid w:val="24CFBECB"/>
    <w:rsid w:val="24D099BB"/>
    <w:rsid w:val="24EE4660"/>
    <w:rsid w:val="24F8EC16"/>
    <w:rsid w:val="25005A90"/>
    <w:rsid w:val="2509D1D5"/>
    <w:rsid w:val="250F600C"/>
    <w:rsid w:val="251E98FD"/>
    <w:rsid w:val="2537342A"/>
    <w:rsid w:val="253E125E"/>
    <w:rsid w:val="2567DDFA"/>
    <w:rsid w:val="257648A1"/>
    <w:rsid w:val="257F8518"/>
    <w:rsid w:val="2588F2B5"/>
    <w:rsid w:val="258A49A0"/>
    <w:rsid w:val="25B1137D"/>
    <w:rsid w:val="25C9AE9E"/>
    <w:rsid w:val="25D8F140"/>
    <w:rsid w:val="2601378C"/>
    <w:rsid w:val="2609DB71"/>
    <w:rsid w:val="262658B5"/>
    <w:rsid w:val="2646C130"/>
    <w:rsid w:val="2676DBB4"/>
    <w:rsid w:val="26A446DE"/>
    <w:rsid w:val="26AB9481"/>
    <w:rsid w:val="26BE0D86"/>
    <w:rsid w:val="26FEECB6"/>
    <w:rsid w:val="2708A51C"/>
    <w:rsid w:val="273FB1E6"/>
    <w:rsid w:val="2757949F"/>
    <w:rsid w:val="27B729E1"/>
    <w:rsid w:val="27CB824A"/>
    <w:rsid w:val="27EED140"/>
    <w:rsid w:val="27F7762D"/>
    <w:rsid w:val="28120FD4"/>
    <w:rsid w:val="2818A28D"/>
    <w:rsid w:val="281CAE50"/>
    <w:rsid w:val="283942E6"/>
    <w:rsid w:val="286D7A00"/>
    <w:rsid w:val="2882814E"/>
    <w:rsid w:val="28925203"/>
    <w:rsid w:val="28A0C275"/>
    <w:rsid w:val="28B4BE37"/>
    <w:rsid w:val="28B78F30"/>
    <w:rsid w:val="290A6B27"/>
    <w:rsid w:val="290F9C43"/>
    <w:rsid w:val="290FC353"/>
    <w:rsid w:val="29145E4C"/>
    <w:rsid w:val="2974C0D6"/>
    <w:rsid w:val="29A65AFD"/>
    <w:rsid w:val="29A66B05"/>
    <w:rsid w:val="29C92F64"/>
    <w:rsid w:val="29E0C877"/>
    <w:rsid w:val="29F843DA"/>
    <w:rsid w:val="2A325CD7"/>
    <w:rsid w:val="2A4A60B1"/>
    <w:rsid w:val="2A4B8DED"/>
    <w:rsid w:val="2A4E1AE1"/>
    <w:rsid w:val="2A73987A"/>
    <w:rsid w:val="2A7A58C2"/>
    <w:rsid w:val="2A84F577"/>
    <w:rsid w:val="2A8F1762"/>
    <w:rsid w:val="2AA85A78"/>
    <w:rsid w:val="2B041867"/>
    <w:rsid w:val="2B0464A4"/>
    <w:rsid w:val="2B098B11"/>
    <w:rsid w:val="2B0FAB83"/>
    <w:rsid w:val="2B193112"/>
    <w:rsid w:val="2B19D4A1"/>
    <w:rsid w:val="2B28176D"/>
    <w:rsid w:val="2B5DC155"/>
    <w:rsid w:val="2B69522D"/>
    <w:rsid w:val="2B6E4F67"/>
    <w:rsid w:val="2B90C3D8"/>
    <w:rsid w:val="2B9F1EC5"/>
    <w:rsid w:val="2BA367E4"/>
    <w:rsid w:val="2BC9B138"/>
    <w:rsid w:val="2BD0BDFF"/>
    <w:rsid w:val="2BD1E029"/>
    <w:rsid w:val="2C136E6F"/>
    <w:rsid w:val="2C156C33"/>
    <w:rsid w:val="2C7BB3FD"/>
    <w:rsid w:val="2C82E4FB"/>
    <w:rsid w:val="2C89093B"/>
    <w:rsid w:val="2C95DA7E"/>
    <w:rsid w:val="2C974422"/>
    <w:rsid w:val="2CDDFC75"/>
    <w:rsid w:val="2CE4271B"/>
    <w:rsid w:val="2CE74B58"/>
    <w:rsid w:val="2CE90349"/>
    <w:rsid w:val="2CF89362"/>
    <w:rsid w:val="2D01F4D9"/>
    <w:rsid w:val="2D099B23"/>
    <w:rsid w:val="2D2769ED"/>
    <w:rsid w:val="2D2B99DA"/>
    <w:rsid w:val="2D481D82"/>
    <w:rsid w:val="2D4C333B"/>
    <w:rsid w:val="2D5C0F2C"/>
    <w:rsid w:val="2D60A6E6"/>
    <w:rsid w:val="2D650FC1"/>
    <w:rsid w:val="2D79F714"/>
    <w:rsid w:val="2D8D85CF"/>
    <w:rsid w:val="2D8F1C89"/>
    <w:rsid w:val="2DC936BA"/>
    <w:rsid w:val="2DE7B976"/>
    <w:rsid w:val="2E5D3EFB"/>
    <w:rsid w:val="2E80136B"/>
    <w:rsid w:val="2E868E5A"/>
    <w:rsid w:val="2E992FE3"/>
    <w:rsid w:val="2E9B91FF"/>
    <w:rsid w:val="2EA63206"/>
    <w:rsid w:val="2EAAA1A2"/>
    <w:rsid w:val="2ECDBF54"/>
    <w:rsid w:val="2F1B714F"/>
    <w:rsid w:val="2F1D41CF"/>
    <w:rsid w:val="2F23E5A3"/>
    <w:rsid w:val="2F39004A"/>
    <w:rsid w:val="2F4CF0FF"/>
    <w:rsid w:val="2F4F9B64"/>
    <w:rsid w:val="2F742484"/>
    <w:rsid w:val="2F873849"/>
    <w:rsid w:val="2F90B6BD"/>
    <w:rsid w:val="2F9524C5"/>
    <w:rsid w:val="2F98A4A0"/>
    <w:rsid w:val="2F99B5C9"/>
    <w:rsid w:val="2FC0E246"/>
    <w:rsid w:val="2FD178F0"/>
    <w:rsid w:val="2FFF34A0"/>
    <w:rsid w:val="3006100F"/>
    <w:rsid w:val="3007B0F3"/>
    <w:rsid w:val="3018C4D5"/>
    <w:rsid w:val="304A196E"/>
    <w:rsid w:val="3074649F"/>
    <w:rsid w:val="30A01097"/>
    <w:rsid w:val="30BD5C20"/>
    <w:rsid w:val="30CD632F"/>
    <w:rsid w:val="30F7EEF8"/>
    <w:rsid w:val="3143B4B4"/>
    <w:rsid w:val="31718C57"/>
    <w:rsid w:val="317A6EC6"/>
    <w:rsid w:val="317FF675"/>
    <w:rsid w:val="31885A6B"/>
    <w:rsid w:val="31B7DB23"/>
    <w:rsid w:val="31CC4581"/>
    <w:rsid w:val="31FB8802"/>
    <w:rsid w:val="31FFDBAF"/>
    <w:rsid w:val="323550E9"/>
    <w:rsid w:val="323DFE48"/>
    <w:rsid w:val="3247326B"/>
    <w:rsid w:val="3247D9CC"/>
    <w:rsid w:val="32571754"/>
    <w:rsid w:val="3277E21F"/>
    <w:rsid w:val="32855C04"/>
    <w:rsid w:val="3298A725"/>
    <w:rsid w:val="32A15339"/>
    <w:rsid w:val="32A9A169"/>
    <w:rsid w:val="32CDF702"/>
    <w:rsid w:val="32E6C376"/>
    <w:rsid w:val="3308E01B"/>
    <w:rsid w:val="3336266E"/>
    <w:rsid w:val="333AF18E"/>
    <w:rsid w:val="339E6678"/>
    <w:rsid w:val="33A8CD6D"/>
    <w:rsid w:val="33B92F57"/>
    <w:rsid w:val="33C6F444"/>
    <w:rsid w:val="33CB094C"/>
    <w:rsid w:val="33D15784"/>
    <w:rsid w:val="34212278"/>
    <w:rsid w:val="34301664"/>
    <w:rsid w:val="344CE224"/>
    <w:rsid w:val="345B3232"/>
    <w:rsid w:val="345D5F40"/>
    <w:rsid w:val="347425A4"/>
    <w:rsid w:val="34E1129D"/>
    <w:rsid w:val="34F3C10D"/>
    <w:rsid w:val="34FBB54D"/>
    <w:rsid w:val="35264B48"/>
    <w:rsid w:val="3556D8EC"/>
    <w:rsid w:val="355C73FC"/>
    <w:rsid w:val="35640FBA"/>
    <w:rsid w:val="3566F139"/>
    <w:rsid w:val="356E2257"/>
    <w:rsid w:val="356E4AEB"/>
    <w:rsid w:val="35AD76C8"/>
    <w:rsid w:val="35B37C30"/>
    <w:rsid w:val="35CB2853"/>
    <w:rsid w:val="35DC54CE"/>
    <w:rsid w:val="35DC6CC9"/>
    <w:rsid w:val="35DDB976"/>
    <w:rsid w:val="36085CE8"/>
    <w:rsid w:val="3631FD82"/>
    <w:rsid w:val="3637F196"/>
    <w:rsid w:val="363CBF64"/>
    <w:rsid w:val="3648A040"/>
    <w:rsid w:val="36801B95"/>
    <w:rsid w:val="36855162"/>
    <w:rsid w:val="36D0F4F9"/>
    <w:rsid w:val="36DBD5E8"/>
    <w:rsid w:val="36EB88B1"/>
    <w:rsid w:val="36FB43B3"/>
    <w:rsid w:val="36FD7EA3"/>
    <w:rsid w:val="37054579"/>
    <w:rsid w:val="3734C2D6"/>
    <w:rsid w:val="3735BC8D"/>
    <w:rsid w:val="37B38999"/>
    <w:rsid w:val="37D833D2"/>
    <w:rsid w:val="37F35EF2"/>
    <w:rsid w:val="381E7838"/>
    <w:rsid w:val="3831D7CA"/>
    <w:rsid w:val="3862C263"/>
    <w:rsid w:val="389D9BD6"/>
    <w:rsid w:val="38A7E48B"/>
    <w:rsid w:val="38B5EF1D"/>
    <w:rsid w:val="38FD76EB"/>
    <w:rsid w:val="39093AEC"/>
    <w:rsid w:val="394B7E11"/>
    <w:rsid w:val="3950AE65"/>
    <w:rsid w:val="398AC4C0"/>
    <w:rsid w:val="399D326C"/>
    <w:rsid w:val="39CEC86A"/>
    <w:rsid w:val="39E931BF"/>
    <w:rsid w:val="3A0BA898"/>
    <w:rsid w:val="3A2E2AB0"/>
    <w:rsid w:val="3A38A750"/>
    <w:rsid w:val="3A3A45B2"/>
    <w:rsid w:val="3A4B96DA"/>
    <w:rsid w:val="3A5050AD"/>
    <w:rsid w:val="3A7E82EA"/>
    <w:rsid w:val="3A8072A2"/>
    <w:rsid w:val="3A8CADDC"/>
    <w:rsid w:val="3AB141C7"/>
    <w:rsid w:val="3AC32C0E"/>
    <w:rsid w:val="3ACBDDCE"/>
    <w:rsid w:val="3B040FEA"/>
    <w:rsid w:val="3B1C8505"/>
    <w:rsid w:val="3B27D202"/>
    <w:rsid w:val="3B47FFDA"/>
    <w:rsid w:val="3B4C3A62"/>
    <w:rsid w:val="3B56D9E3"/>
    <w:rsid w:val="3B68ADE1"/>
    <w:rsid w:val="3B7292F1"/>
    <w:rsid w:val="3B846932"/>
    <w:rsid w:val="3BB4F467"/>
    <w:rsid w:val="3BB594A8"/>
    <w:rsid w:val="3BB7E286"/>
    <w:rsid w:val="3BCEDB60"/>
    <w:rsid w:val="3BD88901"/>
    <w:rsid w:val="3BE91F13"/>
    <w:rsid w:val="3BF91B8B"/>
    <w:rsid w:val="3C02BC36"/>
    <w:rsid w:val="3C242F3E"/>
    <w:rsid w:val="3C2C3779"/>
    <w:rsid w:val="3C33BBD7"/>
    <w:rsid w:val="3C53B70E"/>
    <w:rsid w:val="3C63077B"/>
    <w:rsid w:val="3C6CF512"/>
    <w:rsid w:val="3C83E924"/>
    <w:rsid w:val="3C8E6B41"/>
    <w:rsid w:val="3CE1A98C"/>
    <w:rsid w:val="3D07DAB0"/>
    <w:rsid w:val="3D1C2479"/>
    <w:rsid w:val="3D28F5EC"/>
    <w:rsid w:val="3D31E285"/>
    <w:rsid w:val="3D4F30A7"/>
    <w:rsid w:val="3D5FA5F0"/>
    <w:rsid w:val="3D70D997"/>
    <w:rsid w:val="3D899D67"/>
    <w:rsid w:val="3D8EF757"/>
    <w:rsid w:val="3D9AF67D"/>
    <w:rsid w:val="3D9CAE07"/>
    <w:rsid w:val="3DB8DCA2"/>
    <w:rsid w:val="3DD5B23D"/>
    <w:rsid w:val="3DDC31BE"/>
    <w:rsid w:val="3E68911F"/>
    <w:rsid w:val="3E6993A5"/>
    <w:rsid w:val="3E8645F9"/>
    <w:rsid w:val="3E8FD5E1"/>
    <w:rsid w:val="3E94E7C1"/>
    <w:rsid w:val="3E9843DF"/>
    <w:rsid w:val="3EB7D770"/>
    <w:rsid w:val="3EC99F97"/>
    <w:rsid w:val="3ED67F66"/>
    <w:rsid w:val="3EE66FBC"/>
    <w:rsid w:val="3F0747D6"/>
    <w:rsid w:val="3F1E4E51"/>
    <w:rsid w:val="3F37555F"/>
    <w:rsid w:val="3F4FA8FF"/>
    <w:rsid w:val="3F532B7A"/>
    <w:rsid w:val="3F5BB5F3"/>
    <w:rsid w:val="3F5BE8BA"/>
    <w:rsid w:val="3F8E42C1"/>
    <w:rsid w:val="3FA22827"/>
    <w:rsid w:val="3FA2E95C"/>
    <w:rsid w:val="3FA702E8"/>
    <w:rsid w:val="3FB214BC"/>
    <w:rsid w:val="40054682"/>
    <w:rsid w:val="4008465B"/>
    <w:rsid w:val="401CAB5E"/>
    <w:rsid w:val="4033F1A9"/>
    <w:rsid w:val="4042885F"/>
    <w:rsid w:val="407DA4DB"/>
    <w:rsid w:val="40EA7828"/>
    <w:rsid w:val="41316BEB"/>
    <w:rsid w:val="41C46C92"/>
    <w:rsid w:val="41E1C005"/>
    <w:rsid w:val="41E90835"/>
    <w:rsid w:val="41F838C8"/>
    <w:rsid w:val="41F8FF69"/>
    <w:rsid w:val="420564C8"/>
    <w:rsid w:val="421F67C3"/>
    <w:rsid w:val="42297227"/>
    <w:rsid w:val="423C28DF"/>
    <w:rsid w:val="4243922B"/>
    <w:rsid w:val="424F7C4F"/>
    <w:rsid w:val="42642DCA"/>
    <w:rsid w:val="4278BCB0"/>
    <w:rsid w:val="42886C0A"/>
    <w:rsid w:val="429A90CE"/>
    <w:rsid w:val="42B12518"/>
    <w:rsid w:val="42BE130F"/>
    <w:rsid w:val="42E6A5B3"/>
    <w:rsid w:val="42EA0CA1"/>
    <w:rsid w:val="42F530B3"/>
    <w:rsid w:val="42F65E1F"/>
    <w:rsid w:val="430AB615"/>
    <w:rsid w:val="43175E5A"/>
    <w:rsid w:val="432C04DB"/>
    <w:rsid w:val="43365F6F"/>
    <w:rsid w:val="433EBABA"/>
    <w:rsid w:val="4348F4CC"/>
    <w:rsid w:val="437245A8"/>
    <w:rsid w:val="4383E944"/>
    <w:rsid w:val="43D448F1"/>
    <w:rsid w:val="43DA7F7C"/>
    <w:rsid w:val="43FC5696"/>
    <w:rsid w:val="43FEB3FB"/>
    <w:rsid w:val="441FDCF5"/>
    <w:rsid w:val="442BE92E"/>
    <w:rsid w:val="444D9D7C"/>
    <w:rsid w:val="44E58B08"/>
    <w:rsid w:val="44E9F400"/>
    <w:rsid w:val="44ECE0E2"/>
    <w:rsid w:val="451035DB"/>
    <w:rsid w:val="452622A5"/>
    <w:rsid w:val="4534CCAC"/>
    <w:rsid w:val="45A26569"/>
    <w:rsid w:val="45A64724"/>
    <w:rsid w:val="45D67782"/>
    <w:rsid w:val="45E7753E"/>
    <w:rsid w:val="45F4A795"/>
    <w:rsid w:val="4612462C"/>
    <w:rsid w:val="4612E6D4"/>
    <w:rsid w:val="4619E2E2"/>
    <w:rsid w:val="462637AC"/>
    <w:rsid w:val="462F7184"/>
    <w:rsid w:val="46418C17"/>
    <w:rsid w:val="464F2439"/>
    <w:rsid w:val="466CCDF8"/>
    <w:rsid w:val="4679F56F"/>
    <w:rsid w:val="46955669"/>
    <w:rsid w:val="469BBAA4"/>
    <w:rsid w:val="46C7760D"/>
    <w:rsid w:val="46C80B08"/>
    <w:rsid w:val="46F1778A"/>
    <w:rsid w:val="46FA8374"/>
    <w:rsid w:val="47107692"/>
    <w:rsid w:val="47136A26"/>
    <w:rsid w:val="472707B2"/>
    <w:rsid w:val="477869C8"/>
    <w:rsid w:val="478E3995"/>
    <w:rsid w:val="479137AB"/>
    <w:rsid w:val="479714A8"/>
    <w:rsid w:val="479B70CB"/>
    <w:rsid w:val="47B7D0B0"/>
    <w:rsid w:val="47E22377"/>
    <w:rsid w:val="47E46E6A"/>
    <w:rsid w:val="480F9D62"/>
    <w:rsid w:val="48106C41"/>
    <w:rsid w:val="481164A5"/>
    <w:rsid w:val="4822AD34"/>
    <w:rsid w:val="483E08F2"/>
    <w:rsid w:val="4845462F"/>
    <w:rsid w:val="4891ABE1"/>
    <w:rsid w:val="48C9C1AD"/>
    <w:rsid w:val="48CE5714"/>
    <w:rsid w:val="48D140B9"/>
    <w:rsid w:val="48D9A72B"/>
    <w:rsid w:val="48FAA0C4"/>
    <w:rsid w:val="48FEB867"/>
    <w:rsid w:val="49227F31"/>
    <w:rsid w:val="493A0B17"/>
    <w:rsid w:val="49456579"/>
    <w:rsid w:val="494F19FB"/>
    <w:rsid w:val="497C9800"/>
    <w:rsid w:val="498B1FD4"/>
    <w:rsid w:val="499372B7"/>
    <w:rsid w:val="49A48B0D"/>
    <w:rsid w:val="49FB929A"/>
    <w:rsid w:val="49FFA941"/>
    <w:rsid w:val="4A1EBFCA"/>
    <w:rsid w:val="4A22BF08"/>
    <w:rsid w:val="4AFB645C"/>
    <w:rsid w:val="4B2A0EAA"/>
    <w:rsid w:val="4B2B16B1"/>
    <w:rsid w:val="4B3A4A89"/>
    <w:rsid w:val="4B3D7E59"/>
    <w:rsid w:val="4B3FE110"/>
    <w:rsid w:val="4B454196"/>
    <w:rsid w:val="4B6034B7"/>
    <w:rsid w:val="4B7F013C"/>
    <w:rsid w:val="4BCB90AC"/>
    <w:rsid w:val="4BE13E06"/>
    <w:rsid w:val="4BE343DD"/>
    <w:rsid w:val="4BED1296"/>
    <w:rsid w:val="4C299978"/>
    <w:rsid w:val="4C3BA737"/>
    <w:rsid w:val="4C5C69C8"/>
    <w:rsid w:val="4C94A226"/>
    <w:rsid w:val="4CAAA545"/>
    <w:rsid w:val="4CC68617"/>
    <w:rsid w:val="4CE01163"/>
    <w:rsid w:val="4CFD3C45"/>
    <w:rsid w:val="4D0DE9C3"/>
    <w:rsid w:val="4D0FA287"/>
    <w:rsid w:val="4D1FD05C"/>
    <w:rsid w:val="4D3FEC0B"/>
    <w:rsid w:val="4D7C5AB7"/>
    <w:rsid w:val="4D8F9194"/>
    <w:rsid w:val="4DBCDF77"/>
    <w:rsid w:val="4DDA986A"/>
    <w:rsid w:val="4DDEB757"/>
    <w:rsid w:val="4DFE60FB"/>
    <w:rsid w:val="4E03B040"/>
    <w:rsid w:val="4E11F834"/>
    <w:rsid w:val="4E17C5B2"/>
    <w:rsid w:val="4E22526B"/>
    <w:rsid w:val="4E22BC9E"/>
    <w:rsid w:val="4E4B0D17"/>
    <w:rsid w:val="4E8D1B1B"/>
    <w:rsid w:val="4E97CBCD"/>
    <w:rsid w:val="4EA2F05A"/>
    <w:rsid w:val="4ED6EEE4"/>
    <w:rsid w:val="4EE108BB"/>
    <w:rsid w:val="4EF25655"/>
    <w:rsid w:val="4EF6000E"/>
    <w:rsid w:val="4F178BB7"/>
    <w:rsid w:val="4F262EDB"/>
    <w:rsid w:val="4F330297"/>
    <w:rsid w:val="4F330B1A"/>
    <w:rsid w:val="4F8A93C3"/>
    <w:rsid w:val="4F93EB1A"/>
    <w:rsid w:val="4FC05FAA"/>
    <w:rsid w:val="4FC97C84"/>
    <w:rsid w:val="4FFC2D2B"/>
    <w:rsid w:val="50013276"/>
    <w:rsid w:val="50130EC0"/>
    <w:rsid w:val="5020B7C0"/>
    <w:rsid w:val="50323C78"/>
    <w:rsid w:val="503B5A31"/>
    <w:rsid w:val="505048BB"/>
    <w:rsid w:val="506A563F"/>
    <w:rsid w:val="5096C89E"/>
    <w:rsid w:val="509FB624"/>
    <w:rsid w:val="50C80CE9"/>
    <w:rsid w:val="50C97878"/>
    <w:rsid w:val="50E455AA"/>
    <w:rsid w:val="510C0F4D"/>
    <w:rsid w:val="5115643F"/>
    <w:rsid w:val="51332825"/>
    <w:rsid w:val="513E0496"/>
    <w:rsid w:val="513E1689"/>
    <w:rsid w:val="515CC584"/>
    <w:rsid w:val="515FF787"/>
    <w:rsid w:val="518B464B"/>
    <w:rsid w:val="51987F5E"/>
    <w:rsid w:val="51B25A3E"/>
    <w:rsid w:val="51BBEBF0"/>
    <w:rsid w:val="51D6B15E"/>
    <w:rsid w:val="5201863D"/>
    <w:rsid w:val="5209A33F"/>
    <w:rsid w:val="522C88F5"/>
    <w:rsid w:val="5259F7FE"/>
    <w:rsid w:val="526FE640"/>
    <w:rsid w:val="52879BA0"/>
    <w:rsid w:val="528D20C0"/>
    <w:rsid w:val="528E364C"/>
    <w:rsid w:val="5298F344"/>
    <w:rsid w:val="52B888C3"/>
    <w:rsid w:val="52E54B4F"/>
    <w:rsid w:val="52E809E2"/>
    <w:rsid w:val="5321AF00"/>
    <w:rsid w:val="533A4162"/>
    <w:rsid w:val="53419E46"/>
    <w:rsid w:val="5353C049"/>
    <w:rsid w:val="5356A652"/>
    <w:rsid w:val="53A2C0E5"/>
    <w:rsid w:val="53CA78DF"/>
    <w:rsid w:val="53D13468"/>
    <w:rsid w:val="53E4C275"/>
    <w:rsid w:val="5416621C"/>
    <w:rsid w:val="5447594A"/>
    <w:rsid w:val="545B27E5"/>
    <w:rsid w:val="545DA3D3"/>
    <w:rsid w:val="5464AC22"/>
    <w:rsid w:val="54700DCD"/>
    <w:rsid w:val="5488361E"/>
    <w:rsid w:val="54A6C792"/>
    <w:rsid w:val="54AF47BA"/>
    <w:rsid w:val="551BDB79"/>
    <w:rsid w:val="551CC92E"/>
    <w:rsid w:val="55333DF7"/>
    <w:rsid w:val="555344F3"/>
    <w:rsid w:val="556194DE"/>
    <w:rsid w:val="556501C6"/>
    <w:rsid w:val="55679064"/>
    <w:rsid w:val="556A5CA1"/>
    <w:rsid w:val="55968421"/>
    <w:rsid w:val="55DDF831"/>
    <w:rsid w:val="55E88EDA"/>
    <w:rsid w:val="55EE4485"/>
    <w:rsid w:val="55FBF78D"/>
    <w:rsid w:val="56211409"/>
    <w:rsid w:val="565128F5"/>
    <w:rsid w:val="56565553"/>
    <w:rsid w:val="5675AD08"/>
    <w:rsid w:val="567BA423"/>
    <w:rsid w:val="5686271C"/>
    <w:rsid w:val="568A6B95"/>
    <w:rsid w:val="56A7CB64"/>
    <w:rsid w:val="56E33C94"/>
    <w:rsid w:val="573EC4D5"/>
    <w:rsid w:val="5742AB4D"/>
    <w:rsid w:val="5750319A"/>
    <w:rsid w:val="576A4A29"/>
    <w:rsid w:val="576DB888"/>
    <w:rsid w:val="57778548"/>
    <w:rsid w:val="5784FA27"/>
    <w:rsid w:val="57ACE15A"/>
    <w:rsid w:val="57BEF850"/>
    <w:rsid w:val="57D648CE"/>
    <w:rsid w:val="57D651F9"/>
    <w:rsid w:val="57F4CCB5"/>
    <w:rsid w:val="5861EA36"/>
    <w:rsid w:val="58648171"/>
    <w:rsid w:val="5877124B"/>
    <w:rsid w:val="5877EFA7"/>
    <w:rsid w:val="58854BAC"/>
    <w:rsid w:val="589FF9B7"/>
    <w:rsid w:val="58C5EB5E"/>
    <w:rsid w:val="58CB79A5"/>
    <w:rsid w:val="58CD3462"/>
    <w:rsid w:val="58DB5295"/>
    <w:rsid w:val="58EFD17E"/>
    <w:rsid w:val="5911A893"/>
    <w:rsid w:val="596DD333"/>
    <w:rsid w:val="59B7B63C"/>
    <w:rsid w:val="59C5EAAE"/>
    <w:rsid w:val="59CCF4AD"/>
    <w:rsid w:val="59DEA0C3"/>
    <w:rsid w:val="5A1713E3"/>
    <w:rsid w:val="5A300AB6"/>
    <w:rsid w:val="5A457F1A"/>
    <w:rsid w:val="5A9D3A58"/>
    <w:rsid w:val="5AD3C652"/>
    <w:rsid w:val="5AD572CE"/>
    <w:rsid w:val="5ADD1B33"/>
    <w:rsid w:val="5ADEACA7"/>
    <w:rsid w:val="5AF44524"/>
    <w:rsid w:val="5AF776CE"/>
    <w:rsid w:val="5B0E2EC2"/>
    <w:rsid w:val="5B22995E"/>
    <w:rsid w:val="5B376680"/>
    <w:rsid w:val="5B3F6487"/>
    <w:rsid w:val="5B49FF99"/>
    <w:rsid w:val="5B76607B"/>
    <w:rsid w:val="5B790891"/>
    <w:rsid w:val="5BB89779"/>
    <w:rsid w:val="5BDD508B"/>
    <w:rsid w:val="5BF2A401"/>
    <w:rsid w:val="5C249E3C"/>
    <w:rsid w:val="5C491A5A"/>
    <w:rsid w:val="5C63BC9C"/>
    <w:rsid w:val="5C7A027A"/>
    <w:rsid w:val="5C7BFD8E"/>
    <w:rsid w:val="5C957C2F"/>
    <w:rsid w:val="5CAFC587"/>
    <w:rsid w:val="5CC480E4"/>
    <w:rsid w:val="5D0BDFF0"/>
    <w:rsid w:val="5D2E5C68"/>
    <w:rsid w:val="5D591F7C"/>
    <w:rsid w:val="5D701874"/>
    <w:rsid w:val="5D7B6289"/>
    <w:rsid w:val="5DA5E005"/>
    <w:rsid w:val="5DADCDB9"/>
    <w:rsid w:val="5DB02D0F"/>
    <w:rsid w:val="5DBE50E2"/>
    <w:rsid w:val="5DCE9E31"/>
    <w:rsid w:val="5DDCCA5D"/>
    <w:rsid w:val="5E0D14BC"/>
    <w:rsid w:val="5E248690"/>
    <w:rsid w:val="5E2CB4B3"/>
    <w:rsid w:val="5E40FFA5"/>
    <w:rsid w:val="5E4B31D6"/>
    <w:rsid w:val="5E9EB339"/>
    <w:rsid w:val="5EAADA29"/>
    <w:rsid w:val="5ED3CD84"/>
    <w:rsid w:val="5EFE872A"/>
    <w:rsid w:val="5F10C4F1"/>
    <w:rsid w:val="5F2A0E52"/>
    <w:rsid w:val="5F3FB1BF"/>
    <w:rsid w:val="5F5AC4C9"/>
    <w:rsid w:val="5F601B87"/>
    <w:rsid w:val="5F61E15D"/>
    <w:rsid w:val="5F73DB15"/>
    <w:rsid w:val="5F7E6AFC"/>
    <w:rsid w:val="5FB2C7F4"/>
    <w:rsid w:val="5FB89E9F"/>
    <w:rsid w:val="5FC57F9F"/>
    <w:rsid w:val="5FD16FEB"/>
    <w:rsid w:val="5FE16CA6"/>
    <w:rsid w:val="6006A997"/>
    <w:rsid w:val="60277F9B"/>
    <w:rsid w:val="60474D68"/>
    <w:rsid w:val="6067B1DF"/>
    <w:rsid w:val="60AEBADE"/>
    <w:rsid w:val="60BB6472"/>
    <w:rsid w:val="60CC754E"/>
    <w:rsid w:val="60CCD783"/>
    <w:rsid w:val="60E3932E"/>
    <w:rsid w:val="60F8EBDD"/>
    <w:rsid w:val="6108F759"/>
    <w:rsid w:val="6110B3B0"/>
    <w:rsid w:val="61122B3B"/>
    <w:rsid w:val="61308FD1"/>
    <w:rsid w:val="6133AD10"/>
    <w:rsid w:val="614C9FE9"/>
    <w:rsid w:val="6153572F"/>
    <w:rsid w:val="6154B88A"/>
    <w:rsid w:val="61692769"/>
    <w:rsid w:val="6184E0E7"/>
    <w:rsid w:val="6187E42F"/>
    <w:rsid w:val="618F01A9"/>
    <w:rsid w:val="61A19719"/>
    <w:rsid w:val="61E9C876"/>
    <w:rsid w:val="61F1DAFF"/>
    <w:rsid w:val="620143AB"/>
    <w:rsid w:val="621FD6DF"/>
    <w:rsid w:val="62348B49"/>
    <w:rsid w:val="624005C6"/>
    <w:rsid w:val="626B4B46"/>
    <w:rsid w:val="6274D293"/>
    <w:rsid w:val="6275D2E8"/>
    <w:rsid w:val="62868FFD"/>
    <w:rsid w:val="62924A16"/>
    <w:rsid w:val="629B2F48"/>
    <w:rsid w:val="62B2A5B6"/>
    <w:rsid w:val="62C13FC9"/>
    <w:rsid w:val="6300F7B1"/>
    <w:rsid w:val="630BF6CD"/>
    <w:rsid w:val="6329BBC5"/>
    <w:rsid w:val="633DDCC0"/>
    <w:rsid w:val="636E37F3"/>
    <w:rsid w:val="63B3371C"/>
    <w:rsid w:val="63D4D53A"/>
    <w:rsid w:val="63E60B35"/>
    <w:rsid w:val="6401549D"/>
    <w:rsid w:val="641786FA"/>
    <w:rsid w:val="6442958D"/>
    <w:rsid w:val="6447796F"/>
    <w:rsid w:val="64889182"/>
    <w:rsid w:val="649481B7"/>
    <w:rsid w:val="64B169C6"/>
    <w:rsid w:val="64B39197"/>
    <w:rsid w:val="64B91004"/>
    <w:rsid w:val="64C065AF"/>
    <w:rsid w:val="64CA264F"/>
    <w:rsid w:val="64CB4060"/>
    <w:rsid w:val="64D36B70"/>
    <w:rsid w:val="64E1BC50"/>
    <w:rsid w:val="6512376E"/>
    <w:rsid w:val="651A13D9"/>
    <w:rsid w:val="652BF7BC"/>
    <w:rsid w:val="6541C13C"/>
    <w:rsid w:val="65588E85"/>
    <w:rsid w:val="655F6D79"/>
    <w:rsid w:val="656F31A6"/>
    <w:rsid w:val="6575A904"/>
    <w:rsid w:val="65BB276C"/>
    <w:rsid w:val="65D4C1F7"/>
    <w:rsid w:val="65EA388C"/>
    <w:rsid w:val="65F7590F"/>
    <w:rsid w:val="661E2FC0"/>
    <w:rsid w:val="665CC27D"/>
    <w:rsid w:val="6660D9ED"/>
    <w:rsid w:val="666C3079"/>
    <w:rsid w:val="668991C7"/>
    <w:rsid w:val="66954F23"/>
    <w:rsid w:val="669BFCAF"/>
    <w:rsid w:val="66A9A128"/>
    <w:rsid w:val="66AB543D"/>
    <w:rsid w:val="66CDC547"/>
    <w:rsid w:val="6700F7F1"/>
    <w:rsid w:val="6741B8CE"/>
    <w:rsid w:val="6787BEEC"/>
    <w:rsid w:val="67952A74"/>
    <w:rsid w:val="679DF689"/>
    <w:rsid w:val="67AC860C"/>
    <w:rsid w:val="67B6C50B"/>
    <w:rsid w:val="67ECA0D9"/>
    <w:rsid w:val="67FBFF97"/>
    <w:rsid w:val="68334DE7"/>
    <w:rsid w:val="684C791A"/>
    <w:rsid w:val="684D6833"/>
    <w:rsid w:val="685DB1BD"/>
    <w:rsid w:val="689B8DD8"/>
    <w:rsid w:val="68B2D51B"/>
    <w:rsid w:val="68C7AB1F"/>
    <w:rsid w:val="68E0F4FC"/>
    <w:rsid w:val="6912FE49"/>
    <w:rsid w:val="693CF917"/>
    <w:rsid w:val="694C2A3E"/>
    <w:rsid w:val="695B4290"/>
    <w:rsid w:val="696CD855"/>
    <w:rsid w:val="697CC3D5"/>
    <w:rsid w:val="697F7FB6"/>
    <w:rsid w:val="698FF434"/>
    <w:rsid w:val="69B476ED"/>
    <w:rsid w:val="69C25593"/>
    <w:rsid w:val="69CC8B4E"/>
    <w:rsid w:val="69D13ACD"/>
    <w:rsid w:val="69DC4AE0"/>
    <w:rsid w:val="6A01D26F"/>
    <w:rsid w:val="6A2D815E"/>
    <w:rsid w:val="6A523AA2"/>
    <w:rsid w:val="6A560FCC"/>
    <w:rsid w:val="6A5D6D0E"/>
    <w:rsid w:val="6A6B9EC6"/>
    <w:rsid w:val="6A6EDF1E"/>
    <w:rsid w:val="6A79F8DA"/>
    <w:rsid w:val="6A8E3E7E"/>
    <w:rsid w:val="6A90A0A7"/>
    <w:rsid w:val="6AA82603"/>
    <w:rsid w:val="6AA93955"/>
    <w:rsid w:val="6ACD6747"/>
    <w:rsid w:val="6AD75FCB"/>
    <w:rsid w:val="6B03297F"/>
    <w:rsid w:val="6B0E263B"/>
    <w:rsid w:val="6B16B306"/>
    <w:rsid w:val="6B5682A0"/>
    <w:rsid w:val="6B618E28"/>
    <w:rsid w:val="6B76E5E0"/>
    <w:rsid w:val="6B84668A"/>
    <w:rsid w:val="6B8CDD35"/>
    <w:rsid w:val="6BCF10BE"/>
    <w:rsid w:val="6BDCCC8E"/>
    <w:rsid w:val="6BEEDB8A"/>
    <w:rsid w:val="6C1202F3"/>
    <w:rsid w:val="6C154527"/>
    <w:rsid w:val="6C3D0333"/>
    <w:rsid w:val="6C4B3284"/>
    <w:rsid w:val="6C4EBF37"/>
    <w:rsid w:val="6C766EBB"/>
    <w:rsid w:val="6C88A30C"/>
    <w:rsid w:val="6C9D84D9"/>
    <w:rsid w:val="6CB0DDB6"/>
    <w:rsid w:val="6CCFD6C0"/>
    <w:rsid w:val="6CDF43E2"/>
    <w:rsid w:val="6CE90FE0"/>
    <w:rsid w:val="6CF49786"/>
    <w:rsid w:val="6CF635D8"/>
    <w:rsid w:val="6D1C316B"/>
    <w:rsid w:val="6D5AAB9B"/>
    <w:rsid w:val="6D5B5DA6"/>
    <w:rsid w:val="6D760AA7"/>
    <w:rsid w:val="6DA3F8BA"/>
    <w:rsid w:val="6DD11FED"/>
    <w:rsid w:val="6DE19D05"/>
    <w:rsid w:val="6E019E4A"/>
    <w:rsid w:val="6E065F52"/>
    <w:rsid w:val="6E2801FE"/>
    <w:rsid w:val="6E407DCD"/>
    <w:rsid w:val="6E505345"/>
    <w:rsid w:val="6E574C83"/>
    <w:rsid w:val="6E626C90"/>
    <w:rsid w:val="6E699D2D"/>
    <w:rsid w:val="6E8E56DB"/>
    <w:rsid w:val="6E9ECD70"/>
    <w:rsid w:val="6EF05F06"/>
    <w:rsid w:val="6F0885DB"/>
    <w:rsid w:val="6F3C8573"/>
    <w:rsid w:val="6F429967"/>
    <w:rsid w:val="6F48C8C2"/>
    <w:rsid w:val="6F5DAC92"/>
    <w:rsid w:val="6F79B7FB"/>
    <w:rsid w:val="6FBF85AA"/>
    <w:rsid w:val="6FD614DD"/>
    <w:rsid w:val="6FF49E0F"/>
    <w:rsid w:val="70282022"/>
    <w:rsid w:val="703F5D94"/>
    <w:rsid w:val="708C2AA5"/>
    <w:rsid w:val="709D9556"/>
    <w:rsid w:val="70B256AE"/>
    <w:rsid w:val="70CB8CBC"/>
    <w:rsid w:val="70EADE52"/>
    <w:rsid w:val="70EE2F4C"/>
    <w:rsid w:val="70F8ECEB"/>
    <w:rsid w:val="71020417"/>
    <w:rsid w:val="713EDDF5"/>
    <w:rsid w:val="71462AC8"/>
    <w:rsid w:val="7150F3EA"/>
    <w:rsid w:val="7192D961"/>
    <w:rsid w:val="71B83A87"/>
    <w:rsid w:val="71BB07F5"/>
    <w:rsid w:val="71CA0A6C"/>
    <w:rsid w:val="71CC6C0F"/>
    <w:rsid w:val="71D2B001"/>
    <w:rsid w:val="71DAB8C5"/>
    <w:rsid w:val="71DB1E2A"/>
    <w:rsid w:val="72267DFF"/>
    <w:rsid w:val="722B83B4"/>
    <w:rsid w:val="724FFAB3"/>
    <w:rsid w:val="726193E4"/>
    <w:rsid w:val="7272EFCD"/>
    <w:rsid w:val="72956BE8"/>
    <w:rsid w:val="730A4EA6"/>
    <w:rsid w:val="7318F6E9"/>
    <w:rsid w:val="73215625"/>
    <w:rsid w:val="732AB15E"/>
    <w:rsid w:val="732C322A"/>
    <w:rsid w:val="734CF506"/>
    <w:rsid w:val="735B0440"/>
    <w:rsid w:val="735FF900"/>
    <w:rsid w:val="7367A1FD"/>
    <w:rsid w:val="739B1411"/>
    <w:rsid w:val="73A1DBD9"/>
    <w:rsid w:val="73D5D878"/>
    <w:rsid w:val="73E6AE4B"/>
    <w:rsid w:val="7427C366"/>
    <w:rsid w:val="74390BD0"/>
    <w:rsid w:val="744C3463"/>
    <w:rsid w:val="74645442"/>
    <w:rsid w:val="7467012F"/>
    <w:rsid w:val="746874AB"/>
    <w:rsid w:val="74A0AB9F"/>
    <w:rsid w:val="74A0D868"/>
    <w:rsid w:val="74ACCF79"/>
    <w:rsid w:val="74B71FED"/>
    <w:rsid w:val="74BD42FC"/>
    <w:rsid w:val="74CFFBF1"/>
    <w:rsid w:val="74D61038"/>
    <w:rsid w:val="74F8E83E"/>
    <w:rsid w:val="752B3684"/>
    <w:rsid w:val="7531089E"/>
    <w:rsid w:val="754B2121"/>
    <w:rsid w:val="7578CA83"/>
    <w:rsid w:val="757D88BE"/>
    <w:rsid w:val="75884D1E"/>
    <w:rsid w:val="758C18EC"/>
    <w:rsid w:val="7594E52E"/>
    <w:rsid w:val="75BD9E10"/>
    <w:rsid w:val="75C1968F"/>
    <w:rsid w:val="75CB9037"/>
    <w:rsid w:val="75D9A8A1"/>
    <w:rsid w:val="75E083C7"/>
    <w:rsid w:val="75E9EE68"/>
    <w:rsid w:val="7620F739"/>
    <w:rsid w:val="76511811"/>
    <w:rsid w:val="76862106"/>
    <w:rsid w:val="768D8C63"/>
    <w:rsid w:val="7691CD37"/>
    <w:rsid w:val="7692D406"/>
    <w:rsid w:val="76B735BF"/>
    <w:rsid w:val="76C9878F"/>
    <w:rsid w:val="772713D2"/>
    <w:rsid w:val="772F8C4E"/>
    <w:rsid w:val="773788E2"/>
    <w:rsid w:val="774090EC"/>
    <w:rsid w:val="775D234E"/>
    <w:rsid w:val="775ED45B"/>
    <w:rsid w:val="775FE65F"/>
    <w:rsid w:val="7796B662"/>
    <w:rsid w:val="77A24DBB"/>
    <w:rsid w:val="77A366E0"/>
    <w:rsid w:val="77C0A073"/>
    <w:rsid w:val="77D4E6FE"/>
    <w:rsid w:val="77E8B7FB"/>
    <w:rsid w:val="77EA0F47"/>
    <w:rsid w:val="77FB0D64"/>
    <w:rsid w:val="780F13B2"/>
    <w:rsid w:val="782B13C1"/>
    <w:rsid w:val="785DB635"/>
    <w:rsid w:val="7873C283"/>
    <w:rsid w:val="788DC036"/>
    <w:rsid w:val="790C21A1"/>
    <w:rsid w:val="791DA731"/>
    <w:rsid w:val="79200644"/>
    <w:rsid w:val="7928D561"/>
    <w:rsid w:val="7947BD73"/>
    <w:rsid w:val="795F4BF6"/>
    <w:rsid w:val="7991B297"/>
    <w:rsid w:val="799E8CAA"/>
    <w:rsid w:val="79C156C1"/>
    <w:rsid w:val="79DAC23F"/>
    <w:rsid w:val="79E8824F"/>
    <w:rsid w:val="79EB7EB1"/>
    <w:rsid w:val="79ECD36A"/>
    <w:rsid w:val="79F16741"/>
    <w:rsid w:val="79F1CD3D"/>
    <w:rsid w:val="79F69BCE"/>
    <w:rsid w:val="79F7D552"/>
    <w:rsid w:val="79FA381C"/>
    <w:rsid w:val="7A1DA548"/>
    <w:rsid w:val="7A333B4C"/>
    <w:rsid w:val="7A6DB622"/>
    <w:rsid w:val="7A7FF103"/>
    <w:rsid w:val="7AB5F559"/>
    <w:rsid w:val="7B019EEF"/>
    <w:rsid w:val="7B49FB79"/>
    <w:rsid w:val="7B4DFB35"/>
    <w:rsid w:val="7B609EF5"/>
    <w:rsid w:val="7B65CF3C"/>
    <w:rsid w:val="7B6B9F18"/>
    <w:rsid w:val="7B7EA434"/>
    <w:rsid w:val="7B99E3CE"/>
    <w:rsid w:val="7BA04193"/>
    <w:rsid w:val="7BB6EF63"/>
    <w:rsid w:val="7BEFEF6A"/>
    <w:rsid w:val="7C13BD97"/>
    <w:rsid w:val="7C57DC9F"/>
    <w:rsid w:val="7CAB85BF"/>
    <w:rsid w:val="7CC4701D"/>
    <w:rsid w:val="7CCA41BF"/>
    <w:rsid w:val="7CCF6A7E"/>
    <w:rsid w:val="7CD0D103"/>
    <w:rsid w:val="7CD3EA10"/>
    <w:rsid w:val="7CF1BDD7"/>
    <w:rsid w:val="7D134F5A"/>
    <w:rsid w:val="7D41734B"/>
    <w:rsid w:val="7D4AD532"/>
    <w:rsid w:val="7D57CA3B"/>
    <w:rsid w:val="7D9AD255"/>
    <w:rsid w:val="7DA0DFE8"/>
    <w:rsid w:val="7DA70FE4"/>
    <w:rsid w:val="7DADA71E"/>
    <w:rsid w:val="7DB20507"/>
    <w:rsid w:val="7DB36B43"/>
    <w:rsid w:val="7DB57284"/>
    <w:rsid w:val="7DDE2D1E"/>
    <w:rsid w:val="7E106700"/>
    <w:rsid w:val="7E396F25"/>
    <w:rsid w:val="7E49932A"/>
    <w:rsid w:val="7E6E0BD1"/>
    <w:rsid w:val="7E782771"/>
    <w:rsid w:val="7E97CD72"/>
    <w:rsid w:val="7E9AA02D"/>
    <w:rsid w:val="7EA537E7"/>
    <w:rsid w:val="7EB8068A"/>
    <w:rsid w:val="7ECB3CBD"/>
    <w:rsid w:val="7ED0927D"/>
    <w:rsid w:val="7EFCD61F"/>
    <w:rsid w:val="7F075CB7"/>
    <w:rsid w:val="7F1C0412"/>
    <w:rsid w:val="7F1C6255"/>
    <w:rsid w:val="7F22519D"/>
    <w:rsid w:val="7F36F685"/>
    <w:rsid w:val="7F3B7839"/>
    <w:rsid w:val="7F688FA5"/>
    <w:rsid w:val="7F757708"/>
    <w:rsid w:val="7FBA4C83"/>
    <w:rsid w:val="7FBC1AC2"/>
    <w:rsid w:val="7FDC38BA"/>
    <w:rsid w:val="7FDD87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F8C4C1"/>
  <w15:docId w15:val="{C1E9A3A0-4CB5-4E80-84CD-0242FB261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uiPriority="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24C82"/>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link w:val="Heading1Char"/>
    <w:uiPriority w:val="9"/>
    <w:qFormat/>
    <w:pPr>
      <w:spacing w:before="60"/>
      <w:ind w:left="141"/>
      <w:jc w:val="center"/>
      <w:outlineLvl w:val="0"/>
    </w:pPr>
    <w:rPr>
      <w:b/>
      <w:bCs/>
      <w:sz w:val="32"/>
      <w:szCs w:val="32"/>
    </w:rPr>
  </w:style>
  <w:style w:type="paragraph" w:styleId="Heading2">
    <w:name w:val="heading 2"/>
    <w:basedOn w:val="Normal"/>
    <w:link w:val="Heading2Char"/>
    <w:uiPriority w:val="1"/>
    <w:qFormat/>
    <w:pPr>
      <w:ind w:left="987"/>
      <w:outlineLvl w:val="1"/>
    </w:pPr>
    <w:rPr>
      <w:b/>
      <w:bCs/>
      <w:sz w:val="28"/>
      <w:szCs w:val="28"/>
    </w:rPr>
  </w:style>
  <w:style w:type="paragraph" w:styleId="Heading3">
    <w:name w:val="heading 3"/>
    <w:basedOn w:val="Normal"/>
    <w:link w:val="Heading3Char"/>
    <w:uiPriority w:val="1"/>
    <w:qFormat/>
    <w:pPr>
      <w:ind w:left="987"/>
      <w:jc w:val="both"/>
      <w:outlineLvl w:val="2"/>
    </w:pPr>
    <w:rPr>
      <w:b/>
      <w:bCs/>
      <w:sz w:val="28"/>
      <w:szCs w:val="28"/>
    </w:rPr>
  </w:style>
  <w:style w:type="paragraph" w:styleId="Heading4">
    <w:name w:val="heading 4"/>
    <w:basedOn w:val="Normal"/>
    <w:uiPriority w:val="1"/>
    <w:qFormat/>
    <w:pPr>
      <w:ind w:left="568"/>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NormalWeb">
    <w:name w:val="Normal (Web)"/>
    <w:unhideWhenUsed/>
    <w:qFormat/>
    <w:pPr>
      <w:spacing w:beforeAutospacing="1" w:afterAutospacing="1"/>
    </w:pPr>
    <w:rPr>
      <w:rFonts w:cs="Times New Roman"/>
      <w:sz w:val="24"/>
      <w:szCs w:val="24"/>
      <w:lang w:eastAsia="zh-CN"/>
    </w:rPr>
  </w:style>
  <w:style w:type="paragraph" w:styleId="ListParagraph">
    <w:name w:val="List Paragraph"/>
    <w:basedOn w:val="Normal"/>
    <w:qFormat/>
    <w:pPr>
      <w:ind w:left="1108" w:hanging="540"/>
      <w:jc w:val="both"/>
    </w:pPr>
  </w:style>
  <w:style w:type="paragraph" w:customStyle="1" w:styleId="TableParagraph">
    <w:name w:val="Table Paragraph"/>
    <w:basedOn w:val="Normal"/>
    <w:uiPriority w:val="1"/>
    <w:qFormat/>
    <w:pPr>
      <w:spacing w:before="15"/>
    </w:pPr>
    <w:rPr>
      <w:rFonts w:ascii="Calibri" w:eastAsia="Calibri" w:hAnsi="Calibri" w:cs="Calibr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paragraph" w:customStyle="1" w:styleId="EndNoteBibliographyTitle">
    <w:name w:val="EndNote Bibliography Title"/>
    <w:qFormat/>
    <w:pPr>
      <w:jc w:val="center"/>
    </w:pPr>
    <w:rPr>
      <w:rFonts w:ascii="Calibri" w:eastAsia="Times New Roman" w:hAnsi="Calibri" w:cs="Calibri"/>
      <w:sz w:val="24"/>
      <w:szCs w:val="22"/>
    </w:rPr>
  </w:style>
  <w:style w:type="paragraph" w:customStyle="1" w:styleId="EndNoteBibliography">
    <w:name w:val="EndNote Bibliography"/>
    <w:qFormat/>
    <w:pPr>
      <w:jc w:val="both"/>
    </w:pPr>
    <w:rPr>
      <w:rFonts w:ascii="Calibri" w:eastAsia="Times New Roman" w:hAnsi="Calibri" w:cs="Calibri"/>
      <w:sz w:val="24"/>
      <w:szCs w:val="22"/>
    </w:rPr>
  </w:style>
  <w:style w:type="character" w:customStyle="1" w:styleId="Heading3Char">
    <w:name w:val="Heading 3 Char"/>
    <w:link w:val="Heading3"/>
    <w:qFormat/>
    <w:rPr>
      <w:color w:val="434343"/>
      <w:sz w:val="28"/>
      <w:szCs w:val="28"/>
    </w:rPr>
  </w:style>
  <w:style w:type="character" w:customStyle="1" w:styleId="Heading2Char">
    <w:name w:val="Heading 2 Char"/>
    <w:link w:val="Heading2"/>
    <w:uiPriority w:val="1"/>
    <w:rPr>
      <w:sz w:val="32"/>
      <w:szCs w:val="32"/>
    </w:rPr>
  </w:style>
  <w:style w:type="character" w:styleId="Hyperlink">
    <w:name w:val="Hyperlink"/>
    <w:basedOn w:val="DefaultParagraphFont"/>
    <w:uiPriority w:val="99"/>
    <w:unhideWhenUsed/>
    <w:rsid w:val="0014545B"/>
    <w:rPr>
      <w:color w:val="0000FF" w:themeColor="hyperlink"/>
      <w:u w:val="single"/>
    </w:rPr>
  </w:style>
  <w:style w:type="paragraph" w:styleId="TOCHeading">
    <w:name w:val="TOC Heading"/>
    <w:basedOn w:val="Heading1"/>
    <w:next w:val="Normal"/>
    <w:uiPriority w:val="39"/>
    <w:unhideWhenUsed/>
    <w:qFormat/>
    <w:rsid w:val="00B12CD0"/>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B12CD0"/>
    <w:pPr>
      <w:spacing w:after="100"/>
    </w:pPr>
  </w:style>
  <w:style w:type="paragraph" w:styleId="TOC2">
    <w:name w:val="toc 2"/>
    <w:basedOn w:val="Normal"/>
    <w:next w:val="Normal"/>
    <w:autoRedefine/>
    <w:uiPriority w:val="39"/>
    <w:unhideWhenUsed/>
    <w:rsid w:val="00B12CD0"/>
    <w:pPr>
      <w:spacing w:after="100"/>
      <w:ind w:left="220"/>
    </w:pPr>
  </w:style>
  <w:style w:type="paragraph" w:styleId="TOC3">
    <w:name w:val="toc 3"/>
    <w:basedOn w:val="Normal"/>
    <w:next w:val="Normal"/>
    <w:autoRedefine/>
    <w:uiPriority w:val="39"/>
    <w:unhideWhenUsed/>
    <w:rsid w:val="00B12CD0"/>
    <w:pPr>
      <w:spacing w:after="100"/>
      <w:ind w:left="440"/>
    </w:pPr>
  </w:style>
  <w:style w:type="paragraph" w:styleId="Caption">
    <w:name w:val="caption"/>
    <w:basedOn w:val="Normal"/>
    <w:next w:val="Normal"/>
    <w:uiPriority w:val="35"/>
    <w:unhideWhenUsed/>
    <w:qFormat/>
    <w:rsid w:val="00BD61CD"/>
    <w:pPr>
      <w:spacing w:after="200"/>
    </w:pPr>
    <w:rPr>
      <w:i/>
      <w:iCs/>
      <w:color w:val="1F497D" w:themeColor="text2"/>
      <w:sz w:val="18"/>
      <w:szCs w:val="18"/>
    </w:rPr>
  </w:style>
  <w:style w:type="paragraph" w:styleId="TableofFigures">
    <w:name w:val="table of figures"/>
    <w:basedOn w:val="Normal"/>
    <w:next w:val="Normal"/>
    <w:uiPriority w:val="99"/>
    <w:unhideWhenUsed/>
    <w:rsid w:val="00A13BB1"/>
  </w:style>
  <w:style w:type="character" w:customStyle="1" w:styleId="Heading1Char">
    <w:name w:val="Heading 1 Char"/>
    <w:basedOn w:val="DefaultParagraphFont"/>
    <w:link w:val="Heading1"/>
    <w:uiPriority w:val="9"/>
    <w:rsid w:val="00490D27"/>
    <w:rPr>
      <w:rFonts w:ascii="Times New Roman" w:eastAsia="Times New Roman" w:hAnsi="Times New Roman" w:cs="Times New Roman"/>
      <w:b/>
      <w:bCs/>
      <w:sz w:val="32"/>
      <w:szCs w:val="32"/>
    </w:rPr>
  </w:style>
  <w:style w:type="table" w:styleId="TableGrid">
    <w:name w:val="Table Grid"/>
    <w:basedOn w:val="TableNormal"/>
    <w:uiPriority w:val="39"/>
    <w:rsid w:val="006909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4989"/>
    <w:pPr>
      <w:tabs>
        <w:tab w:val="center" w:pos="4680"/>
        <w:tab w:val="right" w:pos="9360"/>
      </w:tabs>
    </w:pPr>
  </w:style>
  <w:style w:type="character" w:customStyle="1" w:styleId="HeaderChar">
    <w:name w:val="Header Char"/>
    <w:basedOn w:val="DefaultParagraphFont"/>
    <w:link w:val="Header"/>
    <w:uiPriority w:val="99"/>
    <w:rsid w:val="00264989"/>
    <w:rPr>
      <w:rFonts w:ascii="Times New Roman" w:eastAsia="Times New Roman" w:hAnsi="Times New Roman" w:cs="Times New Roman"/>
      <w:sz w:val="22"/>
      <w:szCs w:val="22"/>
    </w:rPr>
  </w:style>
  <w:style w:type="paragraph" w:styleId="Footer">
    <w:name w:val="footer"/>
    <w:basedOn w:val="Normal"/>
    <w:link w:val="FooterChar"/>
    <w:uiPriority w:val="99"/>
    <w:unhideWhenUsed/>
    <w:rsid w:val="00264989"/>
    <w:pPr>
      <w:tabs>
        <w:tab w:val="center" w:pos="4680"/>
        <w:tab w:val="right" w:pos="9360"/>
      </w:tabs>
    </w:pPr>
  </w:style>
  <w:style w:type="character" w:customStyle="1" w:styleId="FooterChar">
    <w:name w:val="Footer Char"/>
    <w:basedOn w:val="DefaultParagraphFont"/>
    <w:link w:val="Footer"/>
    <w:uiPriority w:val="99"/>
    <w:rsid w:val="00264989"/>
    <w:rPr>
      <w:rFonts w:ascii="Times New Roman" w:eastAsia="Times New Roman" w:hAnsi="Times New Roman" w:cs="Times New Roman"/>
      <w:sz w:val="22"/>
      <w:szCs w:val="22"/>
    </w:rPr>
  </w:style>
  <w:style w:type="paragraph" w:styleId="TOC4">
    <w:name w:val="toc 4"/>
    <w:basedOn w:val="Normal"/>
    <w:next w:val="Normal"/>
    <w:uiPriority w:val="39"/>
    <w:unhideWhenUsed/>
    <w:rsid w:val="0E65B989"/>
    <w:pPr>
      <w:spacing w:after="100"/>
      <w:ind w:left="660"/>
    </w:pPr>
  </w:style>
  <w:style w:type="character" w:customStyle="1" w:styleId="BodyTextChar">
    <w:name w:val="Body Text Char"/>
    <w:basedOn w:val="DefaultParagraphFont"/>
    <w:link w:val="BodyText"/>
    <w:uiPriority w:val="1"/>
    <w:rsid w:val="0059409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42164">
      <w:bodyDiv w:val="1"/>
      <w:marLeft w:val="0"/>
      <w:marRight w:val="0"/>
      <w:marTop w:val="0"/>
      <w:marBottom w:val="0"/>
      <w:divBdr>
        <w:top w:val="none" w:sz="0" w:space="0" w:color="auto"/>
        <w:left w:val="none" w:sz="0" w:space="0" w:color="auto"/>
        <w:bottom w:val="none" w:sz="0" w:space="0" w:color="auto"/>
        <w:right w:val="none" w:sz="0" w:space="0" w:color="auto"/>
      </w:divBdr>
    </w:div>
    <w:div w:id="608319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7.xml"/><Relationship Id="rId39" Type="http://schemas.openxmlformats.org/officeDocument/2006/relationships/image" Target="media/image7.jpeg"/><Relationship Id="rId21" Type="http://schemas.openxmlformats.org/officeDocument/2006/relationships/footer" Target="footer6.xml"/><Relationship Id="rId34" Type="http://schemas.openxmlformats.org/officeDocument/2006/relationships/image" Target="media/image4.jpeg"/><Relationship Id="rId42" Type="http://schemas.openxmlformats.org/officeDocument/2006/relationships/image" Target="media/image10.jpeg"/><Relationship Id="rId47" Type="http://schemas.openxmlformats.org/officeDocument/2006/relationships/image" Target="media/image15.png"/><Relationship Id="rId50" Type="http://schemas.openxmlformats.org/officeDocument/2006/relationships/footer" Target="footer10.xml"/><Relationship Id="rId55" Type="http://schemas.openxmlformats.org/officeDocument/2006/relationships/footer" Target="footer11.xml"/><Relationship Id="rId63" Type="http://schemas.microsoft.com/office/2020/10/relationships/intelligence" Target="intelligence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1" Type="http://schemas.openxmlformats.org/officeDocument/2006/relationships/footer" Target="footer1.xml"/><Relationship Id="rId24" Type="http://schemas.openxmlformats.org/officeDocument/2006/relationships/hyperlink" Target="file:///C:\Users\madina\Downloads\dr%20yaseen%20final%20thesis%202026%20(3)%20(1).docx" TargetMode="External"/><Relationship Id="rId32" Type="http://schemas.openxmlformats.org/officeDocument/2006/relationships/image" Target="media/image3.jpeg"/><Relationship Id="rId37" Type="http://schemas.openxmlformats.org/officeDocument/2006/relationships/image" Target="media/image5.jpeg"/><Relationship Id="rId40" Type="http://schemas.openxmlformats.org/officeDocument/2006/relationships/image" Target="media/image8.jpeg"/><Relationship Id="rId45" Type="http://schemas.openxmlformats.org/officeDocument/2006/relationships/image" Target="media/image13.jpeg"/><Relationship Id="rId53" Type="http://schemas.openxmlformats.org/officeDocument/2006/relationships/hyperlink" Target="https://doi.org/10.1016/j.cub.2024.11.063" TargetMode="External"/><Relationship Id="rId58" Type="http://schemas.openxmlformats.org/officeDocument/2006/relationships/image" Target="media/image19.jpe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yperlink" Target="file:///C:\Users\madina\Downloads\dr%20yaseen%20final%20thesis%202026%20(3)%20(1).docx" TargetMode="External"/><Relationship Id="rId27" Type="http://schemas.openxmlformats.org/officeDocument/2006/relationships/footer" Target="foot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image" Target="media/image11.jpeg"/><Relationship Id="rId48" Type="http://schemas.openxmlformats.org/officeDocument/2006/relationships/image" Target="media/image16.jpeg"/><Relationship Id="rId56" Type="http://schemas.openxmlformats.org/officeDocument/2006/relationships/image" Target="media/image17.jpeg"/><Relationship Id="rId8" Type="http://schemas.openxmlformats.org/officeDocument/2006/relationships/endnotes" Target="endnotes.xml"/><Relationship Id="rId51" Type="http://schemas.openxmlformats.org/officeDocument/2006/relationships/header" Target="header13.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file:///C:\Users\madina\Downloads\dr%20yaseen%20final%20thesis%202026%20(3)%20(1).docx" TargetMode="External"/><Relationship Id="rId33" Type="http://schemas.openxmlformats.org/officeDocument/2006/relationships/header" Target="header10.xml"/><Relationship Id="rId38" Type="http://schemas.openxmlformats.org/officeDocument/2006/relationships/image" Target="media/image6.jpeg"/><Relationship Id="rId46" Type="http://schemas.openxmlformats.org/officeDocument/2006/relationships/image" Target="media/image14.jpeg"/><Relationship Id="rId59" Type="http://schemas.openxmlformats.org/officeDocument/2006/relationships/image" Target="media/image20.jpg"/><Relationship Id="rId20" Type="http://schemas.openxmlformats.org/officeDocument/2006/relationships/header" Target="header6.xml"/><Relationship Id="rId41" Type="http://schemas.openxmlformats.org/officeDocument/2006/relationships/image" Target="media/image9.jpeg"/><Relationship Id="rId54" Type="http://schemas.openxmlformats.org/officeDocument/2006/relationships/header" Target="header14.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file:///C:\Users\madina\Downloads\dr%20yaseen%20final%20thesis%202026%20(3)%20(1).docx" TargetMode="External"/><Relationship Id="rId28" Type="http://schemas.openxmlformats.org/officeDocument/2006/relationships/image" Target="media/image2.png"/><Relationship Id="rId36" Type="http://schemas.openxmlformats.org/officeDocument/2006/relationships/footer" Target="footer9.xml"/><Relationship Id="rId49" Type="http://schemas.openxmlformats.org/officeDocument/2006/relationships/header" Target="header12.xml"/><Relationship Id="rId57" Type="http://schemas.openxmlformats.org/officeDocument/2006/relationships/image" Target="media/image18.jpg"/><Relationship Id="rId10" Type="http://schemas.openxmlformats.org/officeDocument/2006/relationships/header" Target="header1.xml"/><Relationship Id="rId31" Type="http://schemas.openxmlformats.org/officeDocument/2006/relationships/header" Target="header9.xml"/><Relationship Id="rId44" Type="http://schemas.openxmlformats.org/officeDocument/2006/relationships/image" Target="media/image12.png"/><Relationship Id="rId52" Type="http://schemas.openxmlformats.org/officeDocument/2006/relationships/hyperlink" Target="https://www.mdpi.com/2076-3425/13/11/1603" TargetMode="External"/><Relationship Id="rId60"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102B64-A003-4BB4-9CF7-7EE68D9B6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70</Pages>
  <Words>23179</Words>
  <Characters>132121</Characters>
  <Application>Microsoft Office Word</Application>
  <DocSecurity>0</DocSecurity>
  <Lines>1101</Lines>
  <Paragraphs>309</Paragraphs>
  <ScaleCrop>false</ScaleCrop>
  <HeadingPairs>
    <vt:vector size="2" baseType="variant">
      <vt:variant>
        <vt:lpstr>Title</vt:lpstr>
      </vt:variant>
      <vt:variant>
        <vt:i4>1</vt:i4>
      </vt:variant>
    </vt:vector>
  </HeadingPairs>
  <TitlesOfParts>
    <vt:vector size="1" baseType="lpstr">
      <vt:lpstr/>
    </vt:vector>
  </TitlesOfParts>
  <Company>Mobilink IT</Company>
  <LinksUpToDate>false</LinksUpToDate>
  <CharactersWithSpaces>154991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WIN10-PRO</dc:creator>
  <cp:lastModifiedBy>Microsoft account</cp:lastModifiedBy>
  <cp:revision>4</cp:revision>
  <cp:lastPrinted>2026-07-05T18:02:00Z</cp:lastPrinted>
  <dcterms:created xsi:type="dcterms:W3CDTF">2026-07-05T17:50:00Z</dcterms:created>
  <dcterms:modified xsi:type="dcterms:W3CDTF">2026-07-05T18:03:00Z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WPS Writer</vt:lpwstr>
  </property>
  <property fmtid="{D5CDD505-2E9C-101B-9397-08002B2CF9AE}" pid="4" name="LastSaved">
    <vt:filetime>2026-05-12T00:00:00Z</vt:filetime>
  </property>
  <property fmtid="{D5CDD505-2E9C-101B-9397-08002B2CF9AE}" pid="5" name="SourceModified">
    <vt:lpwstr>D:20260511224248+05'00'</vt:lpwstr>
  </property>
  <property fmtid="{D5CDD505-2E9C-101B-9397-08002B2CF9AE}" pid="6" name="KSOProductBuildVer">
    <vt:lpwstr>2057-12.2.0.23202</vt:lpwstr>
  </property>
  <property fmtid="{D5CDD505-2E9C-101B-9397-08002B2CF9AE}" pid="7" name="ICV">
    <vt:lpwstr>032A9DED00924433BFFAD760F58A0F5D_13</vt:lpwstr>
  </property>
</Properties>
</file>