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🇳🇱 THEMA 1: NEDERLAND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اكتشف هولندا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الجغرافيا والتاريخ للقادمين الجدد</w:t>
      </w:r>
    </w:p>
    <w:p>
      <w:pPr>
        <w:spacing w:after="400"/>
        <w:jc w:val="center"/>
      </w:pPr>
      <w:r>
        <w:rPr>
          <w:color w:val="1E3A5F"/>
          <w:sz w:val="26"/>
          <w:szCs w:val="26"/>
        </w:rPr>
        <w:t xml:space="preserve">📖 العربية (Arabisch)</w:t>
      </w:r>
    </w:p>
    <w:p>
      <w:pPr>
        <w:spacing w:after="300"/>
      </w:pPr>
      <w:r>
        <w:rPr>
          <w:sz w:val="24"/>
          <w:szCs w:val="24"/>
        </w:rPr>
        <w:t xml:space="preserve">مرحباً بك في هولندا! هذا المستند سيساعدك على فهم بلدك الجديد. كل كلمة هولندية ستتعلمها مصحوبة بشرح لماذا تحتاج معرفتها.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❓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امتحان KNM (Kennis van de Nederlandse Maatschappij) يختبر فهمك للمجتمع الهولندي. ليس مجرد حفظ - بل فهم كيف تعمل هولندا لتعيش بنجاح هنا. معرفة هذه المعلومات ستساعدك على الشعور بالراحة.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📍 1. راندستاد: قلب هولندا النابض</w:t>
      </w:r>
    </w:p>
    <w:p>
      <w:pPr>
        <w:spacing w:after="200"/>
      </w:pPr>
      <w:r>
        <w:rPr>
          <w:sz w:val="24"/>
          <w:szCs w:val="24"/>
        </w:rPr>
        <w:t xml:space="preserve">راندستاد هي المنطقة التي تضم أكبر أربع مدن: أمستردام، روتردام، لاهاي، وأوتريخت. معظم الوظائف والشركات والنشاط الحكومي هنا.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إذا كنت تبحث عن عمل، ستعمل على الأرجح في راندستاد. معرفة هذه المدن ستساعدك على فهم فرص العمل.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🌊 2. هولندا أرض الماء</w:t>
      </w:r>
    </w:p>
    <w:p>
      <w:pPr>
        <w:spacing w:after="200"/>
      </w:pPr>
      <w:r>
        <w:rPr>
          <w:sz w:val="24"/>
          <w:szCs w:val="24"/>
        </w:rPr>
        <w:t xml:space="preserve">حوالي ٢٥٪ من هولندا تحت مستوى سطح البحر. بدون السدود والمضخات، نصف البلاد ستكون تحت الماء. الهولنديون يحاربون الماء منذ قرون.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فهم معركة الماء يُظهر لماذا الهولنديون يقدرون التعاون والتخطيط والتنظيم. كلمة «polderen» تعني العمل معاً للوصول إلى اتفاق.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🧡 3. فيليم فان أورانيه</w:t>
      </w:r>
    </w:p>
    <w:p>
      <w:pPr>
        <w:spacing w:after="200"/>
      </w:pPr>
      <w:r>
        <w:rPr>
          <w:sz w:val="24"/>
          <w:szCs w:val="24"/>
        </w:rPr>
        <w:t xml:space="preserve">فيليم فان أورانيه (١٥٣٣-١٥٨٤) ثار ضد ملك إسبانيا لأنه أراد حرية الدين للجميع. يُسمى «أب الوطن».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اللون البرتقالي هو اللون الوطني بسببه. في يوم الملك (Koningsdag) الجميع يرتدي البرتقالي. فهم هذا التاريخ يساعدك على فهم الثقافة الهولندية.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✨ 4. العصر الذهبي (القرن ١٧)</w:t>
      </w:r>
    </w:p>
    <w:p>
      <w:pPr>
        <w:spacing w:after="200"/>
      </w:pPr>
      <w:r>
        <w:rPr>
          <w:sz w:val="24"/>
          <w:szCs w:val="24"/>
        </w:rPr>
        <w:t xml:space="preserve">بين ١٦٠٠ و١٧٠٠، كانت هولندا من أغنى الدول. شركة الهند الشرقية (VOC) تاجرت حول العالم. رسامون مثل رامبرانت أبدعوا روائع فنية.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ECB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الامتحان سيسألك: «في أي قرن كان العصر الذهبي؟» الجواب: القرن السابع عشر (17e eeuw). احفظ هذا!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i/>
          <w:iCs/>
          <w:sz w:val="22"/>
          <w:szCs w:val="22"/>
        </w:rPr>
        <w:t xml:space="preserve">⚫ الجانب المظلم: هولندا شاركت في تجارة العبيد. هذا جزء مؤلم من التاريخ يُناقش الآن.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🌍 5. المستعمرات الهولندية</w:t>
      </w:r>
    </w:p>
    <w:p>
      <w:pPr>
        <w:spacing w:after="200"/>
      </w:pPr>
      <w:r>
        <w:rPr>
          <w:sz w:val="24"/>
          <w:szCs w:val="24"/>
        </w:rPr>
        <w:t xml:space="preserve">هولندا كان لديها مستعمرات: إندونيسيا (حتى ١٩٤٩)، سورينام (حتى ١٩٧٥)، وجزر الكاريبي. ملاحظة: بلجيكا لم تكن أبداً مستعمرة - هذا سؤال شائع في الامتحان!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بسبب هذا التاريخ، كثير من الناس من أصول إندونيسية وسورينامية وكاريبية يعيشون في هولندا. أثروا الثقافة الهولندية بطعامهم وموسيقاهم وتقاليدهم.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⚔️ 6. الحرب العالمية الثانية</w:t>
      </w:r>
    </w:p>
    <w:p>
      <w:pPr>
        <w:spacing w:after="200"/>
      </w:pPr>
      <w:r>
        <w:rPr>
          <w:sz w:val="24"/>
          <w:szCs w:val="24"/>
        </w:rPr>
        <w:t xml:space="preserve">من ١٩٤٠ إلى ١٩٤٥، احتلت ألمانيا هولندا. أكثر من ١٠٠,٠٠٠ يهودي هولندي قُتلوا. آن فرانك كتبت مذكراتها في مخبئها. شتاء الجوع (١٩٤٤-١٩٤٥) أودى بحياة ٢٠,٠٠٠ شخص جوعاً.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٤ مايو = ذكرى جميع ضحايا الحرب. ٥ مايو = يوم التحرير. هذه أيام مهمة جداً في هولندا. ستُسأل عنها في الامتحان!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🏛️ 7. هولندا الحديثة</w:t>
      </w:r>
    </w:p>
    <w:p>
      <w:pPr>
        <w:spacing w:after="200"/>
      </w:pPr>
      <w:r>
        <w:rPr>
          <w:sz w:val="24"/>
          <w:szCs w:val="24"/>
        </w:rPr>
        <w:t xml:space="preserve">هولندا ديمقراطية حيث الشعب يختار القادة. الدستور (Grondwet) يضمن حقوق الجميع: حرية الدين، المساواة، حرية التعبير.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لماذا تتعلم هذا لامتحان KNM؟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كمقيم في هولندا، لديك هذه الحقوق. فهمها يساعدك على معرفة حقوقك ومسؤولياتك.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FF6B35"/>
          <w:sz w:val="36"/>
          <w:szCs w:val="36"/>
        </w:rPr>
        <w:t xml:space="preserve">🎯 نصائح مهمة للامتحان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٢٥٪ من هولندا تحت سطح البحر (ليس ٥٠٪!)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البرلمان في لاهاي (Den Haag) وليس أمستردام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أمستردام هي العاصمة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العصر الذهبي = القرن ١٧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بلجيكا لم تكن أبداً مستعمرة!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٤ مايو = ذكرى، ٥ مايو = تحرير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روتردام قُصفت في الحرب العالمية الثانية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💪 تذكر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هذه المعلومات ليست فقط للامتحان. ستساعدك على فهم لماذا الهولنديون كما هم، لماذا الحرية والتسامح مهمان جداً، ولماذا التعاون قيمة أساسية. أنت الآن جزء من هذه القصة!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1E3A5F"/>
          <w:sz w:val="32"/>
          <w:szCs w:val="32"/>
        </w:rPr>
        <w:t xml:space="preserve">📚 WOORDENLIJST / VOCABULARY</w:t>
      </w:r>
    </w:p>
    <w:p>
      <w:pPr>
        <w:spacing w:after="300"/>
        <w:jc w:val="center"/>
      </w:pPr>
      <w:r>
        <w:rPr>
          <w:i/>
          <w:iCs/>
          <w:color w:val="2E75B6"/>
          <w:sz w:val="24"/>
          <w:szCs w:val="24"/>
        </w:rPr>
        <w:t xml:space="preserve">Nederlandse woorden die je MOET kennen!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Randstad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Het gebied met Amsterdam, Rotterdam, Den Haag, Utrecht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Dichtbevolkt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Veel mensen op weinig ruimte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Handel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Kopen en verkopen van spullen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Landbouw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op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Veeteelt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met dieren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Muur die water tegenhoudt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Duin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Zandberg langs de kust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Drooggemaakt land (was eerst water)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Afsluitdijk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Lange dijk (32 km) Noord-Holland - Friesland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Deltawerken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dijken en keringen in Zeeland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Overstroming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 gaat over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Watersnoodramp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overstroming in 1953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Godsdienst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Een geloof (christendom, islam,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Katholiek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Protestant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niet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Opstand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Protest tegen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Onafhankelijk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Zelf kunnen beslissen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Republiek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 zonder koning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Gouden Eeuw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Periode 1600-1700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V.O.C.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Groot Nederlands handelsbedrijf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Gracht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Waterweg in de stad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Slavernij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niet vrij, moeten werken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Kolonie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Gebied onder controle van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Democratie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Volk kiest de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Stemmen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Officieel kiezen bij verkiezingen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Grondwet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belangrijkste wet van een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Parlement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Gekozen groep die wetten maakt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Minister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Lid van de regering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Bezetten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macht nemen in een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Concentratiekamp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Plek waar nazi's mensen doodden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Onderduiken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verstoppen op geheime plaats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Hongerwinter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Laatste winter WOII met hongersnood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Bevrijden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of iets vrij maken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Geallieerden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Landen die tegen Duitsland vochten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Gastarbeider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die kwamen om te werken (1960-1970)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Vluchteling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die vlucht voor gevaar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Emancipatie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Gelijke rechten krijgen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Gelijkheid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Iedereen is even belangrijk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75B6"/>
        <w:sz w:val="20"/>
        <w:szCs w:val="20"/>
      </w:rPr>
      <w:t xml:space="preserve"> | KNM Inburgering Nederland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20"/>
        <w:szCs w:val="20"/>
      </w:rPr>
      <w:t xml:space="preserve">KNM THEMA 1: NEDERLAND</w:t>
    </w:r>
    <w:r>
      <w:rPr>
        <w:color w:val="1E3A5F"/>
        <w:sz w:val="20"/>
        <w:szCs w:val="20"/>
      </w:rPr>
      <w:t xml:space="preserve">  |  العربية (Arabisch)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2026-03-24T13:09:20.791Z</dcterms:created>
  <dcterms:modified xsi:type="dcterms:W3CDTF">2026-03-24T13:09:20.791Z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