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E3A5F"/>
          <w:sz w:val="36"/>
          <w:szCs w:val="36"/>
        </w:rPr>
        <w:t xml:space="preserve">🇳🇱 THEMA 1: NEDERLAND</w:t>
      </w:r>
    </w:p>
    <w:p>
      <w:pPr>
        <w:spacing w:after="100"/>
        <w:jc w:val="center"/>
      </w:pPr>
      <w:r>
        <w:rPr>
          <w:b/>
          <w:bCs/>
          <w:color w:val="FF6B35"/>
          <w:sz w:val="44"/>
          <w:szCs w:val="44"/>
        </w:rPr>
        <w:t xml:space="preserve">کشف هلند</w:t>
      </w:r>
    </w:p>
    <w:p>
      <w:pPr>
        <w:spacing w:after="200"/>
        <w:jc w:val="center"/>
      </w:pPr>
      <w:r>
        <w:rPr>
          <w:i/>
          <w:iCs/>
          <w:color w:val="2E75B6"/>
          <w:sz w:val="28"/>
          <w:szCs w:val="28"/>
        </w:rPr>
        <w:t xml:space="preserve">جغرافیا و تاریخ برای تازه‌واردان</w:t>
      </w:r>
    </w:p>
    <w:p>
      <w:pPr>
        <w:spacing w:after="400"/>
        <w:jc w:val="center"/>
      </w:pPr>
      <w:r>
        <w:rPr>
          <w:color w:val="1E3A5F"/>
          <w:sz w:val="26"/>
          <w:szCs w:val="26"/>
        </w:rPr>
        <w:t xml:space="preserve">📖 فارسی (Farsi/Perzisch)</w:t>
      </w:r>
    </w:p>
    <w:p>
      <w:pPr>
        <w:spacing w:after="300"/>
      </w:pPr>
      <w:r>
        <w:rPr>
          <w:sz w:val="24"/>
          <w:szCs w:val="24"/>
        </w:rPr>
        <w:t xml:space="preserve">به هلند خوش آمدید! این سند به شما کمک می‌کند تا کشور جدید خود را درک کنید. هر کلمه هلندی که یاد می‌گیرید با توضیح آن همراه است که چرا باید آن را بدانید.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35" w:sz="12"/>
              <w:left w:val="none" w:color="FFFFFF" w:sz="0"/>
              <w:bottom w:val="none" w:color="FFFFFF" w:sz="0"/>
              <w:right w:val="none" w:color="FFFFFF" w:sz="0"/>
            </w:tcBorders>
            <w:shd w:fill="FFF3E0" w:val="clear"/>
            <w:tcMar>
              <w:top w:type="dxa" w:w="150"/>
              <w:left w:type="dxa" w:w="200"/>
              <w:bottom w:type="dxa" w:w="150"/>
              <w:right w:type="dxa" w:w="200"/>
            </w:tcMar>
          </w:tcPr>
          <w:p>
            <w:r>
              <w:rPr>
                <w:b/>
                <w:bCs/>
                <w:color w:val="1E3A5F"/>
                <w:sz w:val="24"/>
                <w:szCs w:val="24"/>
              </w:rPr>
              <w:t xml:space="preserve">❓ چرا این را برای آزمون KNM یاد می‌گیرید؟</w:t>
            </w:r>
          </w:p>
          <w:p>
            <w:pPr>
              <w:spacing w:before="100"/>
            </w:pPr>
            <w:r>
              <w:rPr>
                <w:sz w:val="22"/>
                <w:szCs w:val="22"/>
              </w:rPr>
              <w:t xml:space="preserve">آزمون KNM (Kennis van de Nederlandse Maatschappij) بررسی می‌کند که آیا شما جامعه هلند را درک می‌کنید. این فقط حفظ کردن نیست - بلکه درباره درک این است که هلند چگونه کار می‌کند تا بتوانید با موفقیت اینجا زندگی کنید.</w:t>
            </w:r>
          </w:p>
        </w:tc>
      </w:tr>
    </w:tbl>
    <w:p>
      <w:pPr>
        <w:spacing w:after="300"/>
      </w:pPr>
    </w:p>
    <w:p>
      <w:pPr>
        <w:pStyle w:val="Heading1"/>
        <w:spacing w:after="200" w:before="400"/>
      </w:pPr>
      <w:r>
        <w:rPr>
          <w:b/>
          <w:bCs/>
          <w:color w:val="1E3A5F"/>
          <w:sz w:val="32"/>
          <w:szCs w:val="32"/>
        </w:rPr>
        <w:t xml:space="preserve">📍 1. راندستاد: قلب تپنده هلند</w:t>
      </w:r>
    </w:p>
    <w:p>
      <w:pPr>
        <w:spacing w:after="200"/>
      </w:pPr>
      <w:r>
        <w:rPr>
          <w:sz w:val="24"/>
          <w:szCs w:val="24"/>
        </w:rPr>
        <w:t xml:space="preserve">راندستاد منطقه‌ای با چهار شهر بزرگ است: آمستردام، روتردام، دن‌هاخ و اوترخت. اکثر مشاغل، شرکت‌ها و فعالیت‌های دولتی اینجا هستند.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35" w:sz="12"/>
              <w:left w:val="none" w:color="FFFFFF" w:sz="0"/>
              <w:bottom w:val="none" w:color="FFFFFF" w:sz="0"/>
              <w:right w:val="none" w:color="FFFFFF" w:sz="0"/>
            </w:tcBorders>
            <w:shd w:fill="E8F5E9" w:val="clear"/>
            <w:tcMar>
              <w:top w:type="dxa" w:w="150"/>
              <w:left w:type="dxa" w:w="200"/>
              <w:bottom w:type="dxa" w:w="150"/>
              <w:right w:type="dxa" w:w="200"/>
            </w:tcMar>
          </w:tcPr>
          <w:p>
            <w:r>
              <w:rPr>
                <w:b/>
                <w:bCs/>
                <w:color w:val="1E3A5F"/>
                <w:sz w:val="24"/>
                <w:szCs w:val="24"/>
              </w:rPr>
              <w:t xml:space="preserve">💡 چرا این را برای آزمون KNM یاد می‌گیرید؟</w:t>
            </w:r>
          </w:p>
          <w:p>
            <w:pPr>
              <w:spacing w:before="100"/>
            </w:pPr>
            <w:r>
              <w:rPr>
                <w:sz w:val="22"/>
                <w:szCs w:val="22"/>
              </w:rPr>
              <w:t xml:space="preserve">اگر به دنبال کار هستید، احتمالاً در راندستاد کار خواهید کرد. دانستن این شهرها به شما کمک می‌کند که فرصت‌های شغلی را درک کنید.</w:t>
            </w:r>
          </w:p>
        </w:tc>
      </w:tr>
    </w:tbl>
    <w:p>
      <w:pPr>
        <w:spacing w:after="300"/>
      </w:pPr>
    </w:p>
    <w:p>
      <w:pPr>
        <w:pStyle w:val="Heading1"/>
        <w:spacing w:after="200" w:before="400"/>
      </w:pPr>
      <w:r>
        <w:rPr>
          <w:b/>
          <w:bCs/>
          <w:color w:val="1E3A5F"/>
          <w:sz w:val="32"/>
          <w:szCs w:val="32"/>
        </w:rPr>
        <w:t xml:space="preserve">🌊 2. هلند سرزمین آب</w:t>
      </w:r>
    </w:p>
    <w:p>
      <w:pPr>
        <w:spacing w:after="200"/>
      </w:pPr>
      <w:r>
        <w:rPr>
          <w:sz w:val="24"/>
          <w:szCs w:val="24"/>
        </w:rPr>
        <w:t xml:space="preserve">حدود ۲۵٪ هلند زیر سطح دریا قرار دارد. بدون سدها و پمپ‌ها، نیمی از کشور زیر آب می‌رفت. هلندی‌ها قرن‌ها با آب مبارزه کرده‌اند.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35" w:sz="12"/>
              <w:left w:val="none" w:color="FFFFFF" w:sz="0"/>
              <w:bottom w:val="none" w:color="FFFFFF" w:sz="0"/>
              <w:right w:val="none" w:color="FFFFFF" w:sz="0"/>
            </w:tcBorders>
            <w:shd w:fill="E3F2FD" w:val="clear"/>
            <w:tcMar>
              <w:top w:type="dxa" w:w="150"/>
              <w:left w:type="dxa" w:w="200"/>
              <w:bottom w:type="dxa" w:w="150"/>
              <w:right w:type="dxa" w:w="200"/>
            </w:tcMar>
          </w:tcPr>
          <w:p>
            <w:r>
              <w:rPr>
                <w:b/>
                <w:bCs/>
                <w:color w:val="1E3A5F"/>
                <w:sz w:val="24"/>
                <w:szCs w:val="24"/>
              </w:rPr>
              <w:t xml:space="preserve">💡 چرا این را برای آزمون KNM یاد می‌گیرید؟</w:t>
            </w:r>
          </w:p>
          <w:p>
            <w:pPr>
              <w:spacing w:before="100"/>
            </w:pPr>
            <w:r>
              <w:rPr>
                <w:sz w:val="22"/>
                <w:szCs w:val="22"/>
              </w:rPr>
              <w:t xml:space="preserve">درک مبارزه با آب به شما نشان می‌دهد که چرا هلندی‌ها به همکاری، برنامه‌ریزی و سازماندهی اهمیت می‌دهند. کلمه «polderen» به معنای همکاری برای رسیدن به توافق است.</w:t>
            </w:r>
          </w:p>
        </w:tc>
      </w:tr>
    </w:tbl>
    <w:p>
      <w:pPr>
        <w:spacing w:after="300"/>
      </w:pPr>
    </w:p>
    <w:p>
      <w:pPr>
        <w:pStyle w:val="Heading1"/>
        <w:spacing w:after="200" w:before="400"/>
      </w:pPr>
      <w:r>
        <w:rPr>
          <w:b/>
          <w:bCs/>
          <w:color w:val="1E3A5F"/>
          <w:sz w:val="32"/>
          <w:szCs w:val="32"/>
        </w:rPr>
        <w:t xml:space="preserve">🧡 3. ویلم فان اورانیه</w:t>
      </w:r>
    </w:p>
    <w:p>
      <w:pPr>
        <w:spacing w:after="200"/>
      </w:pPr>
      <w:r>
        <w:rPr>
          <w:sz w:val="24"/>
          <w:szCs w:val="24"/>
        </w:rPr>
        <w:t xml:space="preserve">ویلم فان اورانیه (۱۵۳۳-۱۵۸۴) علیه پادشاه اسپانیا قیام کرد زیرا می‌خواست مردم آزاد باشند که هر دینی را که می‌خواهند داشته باشند. او را «پدر میهن» می‌نامند.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35" w:sz="12"/>
              <w:left w:val="none" w:color="FFFFFF" w:sz="0"/>
              <w:bottom w:val="none" w:color="FFFFFF" w:sz="0"/>
              <w:right w:val="none" w:color="FFFFFF" w:sz="0"/>
            </w:tcBorders>
            <w:shd w:fill="FFF8E1" w:val="clear"/>
            <w:tcMar>
              <w:top w:type="dxa" w:w="150"/>
              <w:left w:type="dxa" w:w="200"/>
              <w:bottom w:type="dxa" w:w="150"/>
              <w:right w:type="dxa" w:w="200"/>
            </w:tcMar>
          </w:tcPr>
          <w:p>
            <w:r>
              <w:rPr>
                <w:b/>
                <w:bCs/>
                <w:color w:val="1E3A5F"/>
                <w:sz w:val="24"/>
                <w:szCs w:val="24"/>
              </w:rPr>
              <w:t xml:space="preserve">💡 چرا این را برای آزمون KNM یاد می‌گیرید؟</w:t>
            </w:r>
          </w:p>
          <w:p>
            <w:pPr>
              <w:spacing w:before="100"/>
            </w:pPr>
            <w:r>
              <w:rPr>
                <w:sz w:val="22"/>
                <w:szCs w:val="22"/>
              </w:rPr>
              <w:t xml:space="preserve">نارنجی رنگ ملی است به خاطر او. روز پادشاه (Koningsdag) همه نارنجی می‌پوشند. فهم این تاریخ به شما کمک می‌کند فرهنگ هلندی را درک کنید.</w:t>
            </w:r>
          </w:p>
        </w:tc>
      </w:tr>
    </w:tbl>
    <w:p>
      <w:pPr>
        <w:spacing w:after="300"/>
      </w:pPr>
    </w:p>
    <w:p>
      <w:pPr>
        <w:pStyle w:val="Heading1"/>
        <w:spacing w:after="200" w:before="400"/>
      </w:pPr>
      <w:r>
        <w:rPr>
          <w:b/>
          <w:bCs/>
          <w:color w:val="1E3A5F"/>
          <w:sz w:val="32"/>
          <w:szCs w:val="32"/>
        </w:rPr>
        <w:t xml:space="preserve">✨ 4. عصر طلایی (قرن ۱۷)</w:t>
      </w:r>
    </w:p>
    <w:p>
      <w:pPr>
        <w:spacing w:after="200"/>
      </w:pPr>
      <w:r>
        <w:rPr>
          <w:sz w:val="24"/>
          <w:szCs w:val="24"/>
        </w:rPr>
        <w:t xml:space="preserve">بین ۱۶۰۰ و ۱۷۰۰، هلند یکی از ثروتمندترین کشورها بود. کمپانی هند شرقی (VOC) در سراسر جهان تجارت می‌کرد. نقاشانی مانند رامبرانت شاهکارهایی خلق کردند.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35" w:sz="12"/>
              <w:left w:val="none" w:color="FFFFFF" w:sz="0"/>
              <w:bottom w:val="none" w:color="FFFFFF" w:sz="0"/>
              <w:right w:val="none" w:color="FFFFFF" w:sz="0"/>
            </w:tcBorders>
            <w:shd w:fill="FFECB3" w:val="clear"/>
            <w:tcMar>
              <w:top w:type="dxa" w:w="150"/>
              <w:left w:type="dxa" w:w="200"/>
              <w:bottom w:type="dxa" w:w="150"/>
              <w:right w:type="dxa" w:w="200"/>
            </w:tcMar>
          </w:tcPr>
          <w:p>
            <w:r>
              <w:rPr>
                <w:b/>
                <w:bCs/>
                <w:color w:val="1E3A5F"/>
                <w:sz w:val="24"/>
                <w:szCs w:val="24"/>
              </w:rPr>
              <w:t xml:space="preserve">⚠️ چرا این را برای آزمون KNM یاد می‌گیرید؟</w:t>
            </w:r>
          </w:p>
          <w:p>
            <w:pPr>
              <w:spacing w:before="100"/>
            </w:pPr>
            <w:r>
              <w:rPr>
                <w:sz w:val="22"/>
                <w:szCs w:val="22"/>
              </w:rPr>
              <w:t xml:space="preserve">در آزمون از شما سؤال خواهد شد: «عصر طلایی در چه قرنی بود؟» پاسخ: قرن ۱۷ (17e eeuw). این را حفظ کنید!</w:t>
            </w:r>
          </w:p>
        </w:tc>
      </w:tr>
    </w:tbl>
    <w:p>
      <w:pPr>
        <w:spacing w:after="150"/>
      </w:pPr>
    </w:p>
    <w:p>
      <w:pPr>
        <w:spacing w:after="300"/>
      </w:pPr>
      <w:r>
        <w:rPr>
          <w:i/>
          <w:iCs/>
          <w:sz w:val="22"/>
          <w:szCs w:val="22"/>
        </w:rPr>
        <w:t xml:space="preserve">⚫ جنبه تاریک: هلند در تجارت برده‌ها شرکت داشت. این بخشی دردناک از تاریخ است که اکنون درباره آن صحبت می‌شود.</w:t>
      </w:r>
    </w:p>
    <w:p>
      <w:pPr>
        <w:pStyle w:val="Heading1"/>
        <w:spacing w:after="200" w:before="400"/>
      </w:pPr>
      <w:r>
        <w:rPr>
          <w:b/>
          <w:bCs/>
          <w:color w:val="1E3A5F"/>
          <w:sz w:val="32"/>
          <w:szCs w:val="32"/>
        </w:rPr>
        <w:t xml:space="preserve">🌍 5. مستعمرات هلند</w:t>
      </w:r>
    </w:p>
    <w:p>
      <w:pPr>
        <w:spacing w:after="200"/>
      </w:pPr>
      <w:r>
        <w:rPr>
          <w:sz w:val="24"/>
          <w:szCs w:val="24"/>
        </w:rPr>
        <w:t xml:space="preserve">هلند مستعمراتی داشت: اندونزی (تا ۱۹۴۹)، سورینام (تا ۱۹۷۵)، و جزایر کارائیب. توجه: بلژیک هرگز مستعمره نبود - این یک سؤال رایج در آزمون است!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35" w:sz="12"/>
              <w:left w:val="none" w:color="FFFFFF" w:sz="0"/>
              <w:bottom w:val="none" w:color="FFFFFF" w:sz="0"/>
              <w:right w:val="none" w:color="FFFFFF" w:sz="0"/>
            </w:tcBorders>
            <w:shd w:fill="E8F5E9" w:val="clear"/>
            <w:tcMar>
              <w:top w:type="dxa" w:w="150"/>
              <w:left w:type="dxa" w:w="200"/>
              <w:bottom w:type="dxa" w:w="150"/>
              <w:right w:type="dxa" w:w="200"/>
            </w:tcMar>
          </w:tcPr>
          <w:p>
            <w:r>
              <w:rPr>
                <w:b/>
                <w:bCs/>
                <w:color w:val="1E3A5F"/>
                <w:sz w:val="24"/>
                <w:szCs w:val="24"/>
              </w:rPr>
              <w:t xml:space="preserve">💡 چرا این را برای آزمون KNM یاد می‌گیرید؟</w:t>
            </w:r>
          </w:p>
          <w:p>
            <w:pPr>
              <w:spacing w:before="100"/>
            </w:pPr>
            <w:r>
              <w:rPr>
                <w:sz w:val="22"/>
                <w:szCs w:val="22"/>
              </w:rPr>
              <w:t xml:space="preserve">به خاطر این تاریخ، بسیاری از مردم با ریشه‌های اندونزیایی، سورینامی و کارائیبی در هلند زندگی می‌کنند. آن‌ها فرهنگ هلندی را با غذا، موسیقی و سنت‌های خود غنی کرده‌اند.</w:t>
            </w:r>
          </w:p>
        </w:tc>
      </w:tr>
    </w:tbl>
    <w:p>
      <w:pPr>
        <w:spacing w:after="300"/>
      </w:pPr>
    </w:p>
    <w:p>
      <w:pPr>
        <w:pStyle w:val="Heading1"/>
        <w:spacing w:after="200" w:before="400"/>
      </w:pPr>
      <w:r>
        <w:rPr>
          <w:b/>
          <w:bCs/>
          <w:color w:val="1E3A5F"/>
          <w:sz w:val="32"/>
          <w:szCs w:val="32"/>
        </w:rPr>
        <w:t xml:space="preserve">⚔️ 6. جنگ جهانی دوم</w:t>
      </w:r>
    </w:p>
    <w:p>
      <w:pPr>
        <w:spacing w:after="200"/>
      </w:pPr>
      <w:r>
        <w:rPr>
          <w:sz w:val="24"/>
          <w:szCs w:val="24"/>
        </w:rPr>
        <w:t xml:space="preserve">از ۱۹۴۰ تا ۱۹۴۵، آلمان هلند را اشغال کرد. بیش از ۱۰۰,۰۰۰ یهودی هلندی کشته شدند. آنه فرانک دفتر خاطرات خود را در مخفیگاه نوشت. زمستان قحطی (۱۹۴۴-۱۹۴۵) باعث مرگ ۲۰,۰۰۰ نفر از گرسنگی شد.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35" w:sz="12"/>
              <w:left w:val="none" w:color="FFFFFF" w:sz="0"/>
              <w:bottom w:val="none" w:color="FFFFFF" w:sz="0"/>
              <w:right w:val="none" w:color="FFFFFF" w:sz="0"/>
            </w:tcBorders>
            <w:shd w:fill="FFCDD2" w:val="clear"/>
            <w:tcMar>
              <w:top w:type="dxa" w:w="150"/>
              <w:left w:type="dxa" w:w="200"/>
              <w:bottom w:type="dxa" w:w="150"/>
              <w:right w:type="dxa" w:w="200"/>
            </w:tcMar>
          </w:tcPr>
          <w:p>
            <w:r>
              <w:rPr>
                <w:b/>
                <w:bCs/>
                <w:color w:val="1E3A5F"/>
                <w:sz w:val="24"/>
                <w:szCs w:val="24"/>
              </w:rPr>
              <w:t xml:space="preserve">⚠️ چرا این را برای آزمون KNM یاد می‌گیرید؟</w:t>
            </w:r>
          </w:p>
          <w:p>
            <w:pPr>
              <w:spacing w:before="100"/>
            </w:pPr>
            <w:r>
              <w:rPr>
                <w:sz w:val="22"/>
                <w:szCs w:val="22"/>
              </w:rPr>
              <w:t xml:space="preserve">۴ مه = یادبود همه قربانیان جنگ. ۵ مه = روز آزادی. این روزهای بسیار مهمی در هلند هستند. در آزمون از شما سؤال می‌شود!</w:t>
            </w:r>
          </w:p>
        </w:tc>
      </w:tr>
    </w:tbl>
    <w:p>
      <w:pPr>
        <w:spacing w:after="300"/>
      </w:pPr>
    </w:p>
    <w:p>
      <w:pPr>
        <w:pStyle w:val="Heading1"/>
        <w:spacing w:after="200" w:before="400"/>
      </w:pPr>
      <w:r>
        <w:rPr>
          <w:b/>
          <w:bCs/>
          <w:color w:val="1E3A5F"/>
          <w:sz w:val="32"/>
          <w:szCs w:val="32"/>
        </w:rPr>
        <w:t xml:space="preserve">🏛️ 7. هلند مدرن</w:t>
      </w:r>
    </w:p>
    <w:p>
      <w:pPr>
        <w:spacing w:after="200"/>
      </w:pPr>
      <w:r>
        <w:rPr>
          <w:sz w:val="24"/>
          <w:szCs w:val="24"/>
        </w:rPr>
        <w:t xml:space="preserve">هلند یک دموکراسی است که مردم رهبران را انتخاب می‌کنند. قانون اساسی (Grondwet) حقوق همه را تضمین می‌کند: آزادی مذهب، برابری، آزادی بیان.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35" w:sz="12"/>
              <w:left w:val="none" w:color="FFFFFF" w:sz="0"/>
              <w:bottom w:val="none" w:color="FFFFFF" w:sz="0"/>
              <w:right w:val="none" w:color="FFFFFF" w:sz="0"/>
            </w:tcBorders>
            <w:shd w:fill="E8F5E9" w:val="clear"/>
            <w:tcMar>
              <w:top w:type="dxa" w:w="150"/>
              <w:left w:type="dxa" w:w="200"/>
              <w:bottom w:type="dxa" w:w="150"/>
              <w:right w:type="dxa" w:w="200"/>
            </w:tcMar>
          </w:tcPr>
          <w:p>
            <w:r>
              <w:rPr>
                <w:b/>
                <w:bCs/>
                <w:color w:val="1E3A5F"/>
                <w:sz w:val="24"/>
                <w:szCs w:val="24"/>
              </w:rPr>
              <w:t xml:space="preserve">💡 چرا این را برای آزمون KNM یاد می‌گیرید؟</w:t>
            </w:r>
          </w:p>
          <w:p>
            <w:pPr>
              <w:spacing w:before="100"/>
            </w:pPr>
            <w:r>
              <w:rPr>
                <w:sz w:val="22"/>
                <w:szCs w:val="22"/>
              </w:rPr>
              <w:t xml:space="preserve">به عنوان ساکن هلند، شما این حقوق را دارید. درک آن‌ها به شما کمک می‌کند که حقوق و مسئولیت‌های خود را بشناسید.</w:t>
            </w:r>
          </w:p>
        </w:tc>
      </w:tr>
    </w:tbl>
    <w:p>
      <w:r>
        <w:br w:type="page"/>
      </w:r>
    </w:p>
    <w:p>
      <w:pPr>
        <w:spacing w:after="300" w:before="200"/>
        <w:jc w:val="center"/>
      </w:pPr>
      <w:r>
        <w:rPr>
          <w:b/>
          <w:bCs/>
          <w:color w:val="FF6B35"/>
          <w:sz w:val="36"/>
          <w:szCs w:val="36"/>
        </w:rPr>
        <w:t xml:space="preserve">🎯 نکات مهم آزمون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none" w:color="FFFFFF" w:sz="0"/>
              <w:left w:val="none" w:color="FFFFFF" w:sz="0"/>
              <w:bottom w:val="none" w:color="FFFFFF" w:sz="0"/>
              <w:right w:val="none" w:color="FFFFFF" w:sz="0"/>
            </w:tcBorders>
            <w:tcMar>
              <w:top w:type="dxa" w:w="60"/>
              <w:left w:type="dxa" w:w="50"/>
              <w:bottom w:type="dxa" w:w="60"/>
              <w:right w:type="dxa" w:w="50"/>
            </w:tcMar>
          </w:tcPr>
          <w:p>
            <w:pPr>
              <w:jc w:val="center"/>
            </w:pPr>
            <w:r>
              <w:rPr>
                <w:sz w:val="24"/>
                <w:szCs w:val="24"/>
              </w:rPr>
              <w:t xml:space="preserve">⚠️</w:t>
            </w:r>
          </w:p>
        </w:tc>
        <w:tc>
          <w:tcPr>
            <w:tcW w:type="dxa" w:w="8526"/>
            <w:tcBorders>
              <w:top w:val="none" w:color="FFFFFF" w:sz="0"/>
              <w:left w:val="none" w:color="FFFFFF" w:sz="0"/>
              <w:bottom w:val="none" w:color="FFFFFF" w:sz="0"/>
              <w:right w:val="none" w:color="FFFFFF" w:sz="0"/>
            </w:tcBorders>
            <w:tcMar>
              <w:top w:type="dxa" w:w="60"/>
              <w:left w:type="dxa" w:w="100"/>
              <w:bottom w:type="dxa" w:w="60"/>
              <w:right w:type="dxa" w:w="100"/>
            </w:tcMar>
          </w:tcPr>
          <w:p>
            <w:r>
              <w:rPr>
                <w:sz w:val="22"/>
                <w:szCs w:val="22"/>
              </w:rPr>
              <w:t xml:space="preserve">۲۵٪ هلند زیر سطح دریا است (نه ۵۰٪!)</w:t>
            </w:r>
          </w:p>
        </w:tc>
      </w:tr>
      <w:tr>
        <w:tc>
          <w:tcPr>
            <w:tcW w:type="dxa" w:w="500"/>
            <w:tcBorders>
              <w:top w:val="none" w:color="FFFFFF" w:sz="0"/>
              <w:left w:val="none" w:color="FFFFFF" w:sz="0"/>
              <w:bottom w:val="none" w:color="FFFFFF" w:sz="0"/>
              <w:right w:val="none" w:color="FFFFFF" w:sz="0"/>
            </w:tcBorders>
            <w:tcMar>
              <w:top w:type="dxa" w:w="60"/>
              <w:left w:type="dxa" w:w="50"/>
              <w:bottom w:type="dxa" w:w="60"/>
              <w:right w:type="dxa" w:w="50"/>
            </w:tcMar>
          </w:tcPr>
          <w:p>
            <w:pPr>
              <w:jc w:val="center"/>
            </w:pPr>
            <w:r>
              <w:rPr>
                <w:sz w:val="24"/>
                <w:szCs w:val="24"/>
              </w:rPr>
              <w:t xml:space="preserve">⚠️</w:t>
            </w:r>
          </w:p>
        </w:tc>
        <w:tc>
          <w:tcPr>
            <w:tcW w:type="dxa" w:w="8526"/>
            <w:tcBorders>
              <w:top w:val="none" w:color="FFFFFF" w:sz="0"/>
              <w:left w:val="none" w:color="FFFFFF" w:sz="0"/>
              <w:bottom w:val="none" w:color="FFFFFF" w:sz="0"/>
              <w:right w:val="none" w:color="FFFFFF" w:sz="0"/>
            </w:tcBorders>
            <w:tcMar>
              <w:top w:type="dxa" w:w="60"/>
              <w:left w:type="dxa" w:w="100"/>
              <w:bottom w:type="dxa" w:w="60"/>
              <w:right w:type="dxa" w:w="100"/>
            </w:tcMar>
          </w:tcPr>
          <w:p>
            <w:r>
              <w:rPr>
                <w:sz w:val="22"/>
                <w:szCs w:val="22"/>
              </w:rPr>
              <w:t xml:space="preserve">پارلمان در دن‌هاخ است (نه آمستردام)</w:t>
            </w:r>
          </w:p>
        </w:tc>
      </w:tr>
      <w:tr>
        <w:tc>
          <w:tcPr>
            <w:tcW w:type="dxa" w:w="500"/>
            <w:tcBorders>
              <w:top w:val="none" w:color="FFFFFF" w:sz="0"/>
              <w:left w:val="none" w:color="FFFFFF" w:sz="0"/>
              <w:bottom w:val="none" w:color="FFFFFF" w:sz="0"/>
              <w:right w:val="none" w:color="FFFFFF" w:sz="0"/>
            </w:tcBorders>
            <w:tcMar>
              <w:top w:type="dxa" w:w="60"/>
              <w:left w:type="dxa" w:w="50"/>
              <w:bottom w:type="dxa" w:w="60"/>
              <w:right w:type="dxa" w:w="50"/>
            </w:tcMar>
          </w:tcPr>
          <w:p>
            <w:pPr>
              <w:jc w:val="center"/>
            </w:pPr>
            <w:r>
              <w:rPr>
                <w:sz w:val="24"/>
                <w:szCs w:val="24"/>
              </w:rPr>
              <w:t xml:space="preserve">⚠️</w:t>
            </w:r>
          </w:p>
        </w:tc>
        <w:tc>
          <w:tcPr>
            <w:tcW w:type="dxa" w:w="8526"/>
            <w:tcBorders>
              <w:top w:val="none" w:color="FFFFFF" w:sz="0"/>
              <w:left w:val="none" w:color="FFFFFF" w:sz="0"/>
              <w:bottom w:val="none" w:color="FFFFFF" w:sz="0"/>
              <w:right w:val="none" w:color="FFFFFF" w:sz="0"/>
            </w:tcBorders>
            <w:tcMar>
              <w:top w:type="dxa" w:w="60"/>
              <w:left w:type="dxa" w:w="100"/>
              <w:bottom w:type="dxa" w:w="60"/>
              <w:right w:type="dxa" w:w="100"/>
            </w:tcMar>
          </w:tcPr>
          <w:p>
            <w:r>
              <w:rPr>
                <w:sz w:val="22"/>
                <w:szCs w:val="22"/>
              </w:rPr>
              <w:t xml:space="preserve">آمستردام پایتخت است</w:t>
            </w:r>
          </w:p>
        </w:tc>
      </w:tr>
      <w:tr>
        <w:tc>
          <w:tcPr>
            <w:tcW w:type="dxa" w:w="500"/>
            <w:tcBorders>
              <w:top w:val="none" w:color="FFFFFF" w:sz="0"/>
              <w:left w:val="none" w:color="FFFFFF" w:sz="0"/>
              <w:bottom w:val="none" w:color="FFFFFF" w:sz="0"/>
              <w:right w:val="none" w:color="FFFFFF" w:sz="0"/>
            </w:tcBorders>
            <w:tcMar>
              <w:top w:type="dxa" w:w="60"/>
              <w:left w:type="dxa" w:w="50"/>
              <w:bottom w:type="dxa" w:w="60"/>
              <w:right w:type="dxa" w:w="50"/>
            </w:tcMar>
          </w:tcPr>
          <w:p>
            <w:pPr>
              <w:jc w:val="center"/>
            </w:pPr>
            <w:r>
              <w:rPr>
                <w:sz w:val="24"/>
                <w:szCs w:val="24"/>
              </w:rPr>
              <w:t xml:space="preserve">⚠️</w:t>
            </w:r>
          </w:p>
        </w:tc>
        <w:tc>
          <w:tcPr>
            <w:tcW w:type="dxa" w:w="8526"/>
            <w:tcBorders>
              <w:top w:val="none" w:color="FFFFFF" w:sz="0"/>
              <w:left w:val="none" w:color="FFFFFF" w:sz="0"/>
              <w:bottom w:val="none" w:color="FFFFFF" w:sz="0"/>
              <w:right w:val="none" w:color="FFFFFF" w:sz="0"/>
            </w:tcBorders>
            <w:tcMar>
              <w:top w:type="dxa" w:w="60"/>
              <w:left w:type="dxa" w:w="100"/>
              <w:bottom w:type="dxa" w:w="60"/>
              <w:right w:type="dxa" w:w="100"/>
            </w:tcMar>
          </w:tcPr>
          <w:p>
            <w:r>
              <w:rPr>
                <w:sz w:val="22"/>
                <w:szCs w:val="22"/>
              </w:rPr>
              <w:t xml:space="preserve">عصر طلایی = قرن ۱۷</w:t>
            </w:r>
          </w:p>
        </w:tc>
      </w:tr>
      <w:tr>
        <w:tc>
          <w:tcPr>
            <w:tcW w:type="dxa" w:w="500"/>
            <w:tcBorders>
              <w:top w:val="none" w:color="FFFFFF" w:sz="0"/>
              <w:left w:val="none" w:color="FFFFFF" w:sz="0"/>
              <w:bottom w:val="none" w:color="FFFFFF" w:sz="0"/>
              <w:right w:val="none" w:color="FFFFFF" w:sz="0"/>
            </w:tcBorders>
            <w:tcMar>
              <w:top w:type="dxa" w:w="60"/>
              <w:left w:type="dxa" w:w="50"/>
              <w:bottom w:type="dxa" w:w="60"/>
              <w:right w:type="dxa" w:w="50"/>
            </w:tcMar>
          </w:tcPr>
          <w:p>
            <w:pPr>
              <w:jc w:val="center"/>
            </w:pPr>
            <w:r>
              <w:rPr>
                <w:sz w:val="24"/>
                <w:szCs w:val="24"/>
              </w:rPr>
              <w:t xml:space="preserve">⚠️</w:t>
            </w:r>
          </w:p>
        </w:tc>
        <w:tc>
          <w:tcPr>
            <w:tcW w:type="dxa" w:w="8526"/>
            <w:tcBorders>
              <w:top w:val="none" w:color="FFFFFF" w:sz="0"/>
              <w:left w:val="none" w:color="FFFFFF" w:sz="0"/>
              <w:bottom w:val="none" w:color="FFFFFF" w:sz="0"/>
              <w:right w:val="none" w:color="FFFFFF" w:sz="0"/>
            </w:tcBorders>
            <w:tcMar>
              <w:top w:type="dxa" w:w="60"/>
              <w:left w:type="dxa" w:w="100"/>
              <w:bottom w:type="dxa" w:w="60"/>
              <w:right w:type="dxa" w:w="100"/>
            </w:tcMar>
          </w:tcPr>
          <w:p>
            <w:r>
              <w:rPr>
                <w:sz w:val="22"/>
                <w:szCs w:val="22"/>
              </w:rPr>
              <w:t xml:space="preserve">بلژیک هرگز مستعمره نبود!</w:t>
            </w:r>
          </w:p>
        </w:tc>
      </w:tr>
      <w:tr>
        <w:tc>
          <w:tcPr>
            <w:tcW w:type="dxa" w:w="500"/>
            <w:tcBorders>
              <w:top w:val="none" w:color="FFFFFF" w:sz="0"/>
              <w:left w:val="none" w:color="FFFFFF" w:sz="0"/>
              <w:bottom w:val="none" w:color="FFFFFF" w:sz="0"/>
              <w:right w:val="none" w:color="FFFFFF" w:sz="0"/>
            </w:tcBorders>
            <w:tcMar>
              <w:top w:type="dxa" w:w="60"/>
              <w:left w:type="dxa" w:w="50"/>
              <w:bottom w:type="dxa" w:w="60"/>
              <w:right w:type="dxa" w:w="50"/>
            </w:tcMar>
          </w:tcPr>
          <w:p>
            <w:pPr>
              <w:jc w:val="center"/>
            </w:pPr>
            <w:r>
              <w:rPr>
                <w:sz w:val="24"/>
                <w:szCs w:val="24"/>
              </w:rPr>
              <w:t xml:space="preserve">⚠️</w:t>
            </w:r>
          </w:p>
        </w:tc>
        <w:tc>
          <w:tcPr>
            <w:tcW w:type="dxa" w:w="8526"/>
            <w:tcBorders>
              <w:top w:val="none" w:color="FFFFFF" w:sz="0"/>
              <w:left w:val="none" w:color="FFFFFF" w:sz="0"/>
              <w:bottom w:val="none" w:color="FFFFFF" w:sz="0"/>
              <w:right w:val="none" w:color="FFFFFF" w:sz="0"/>
            </w:tcBorders>
            <w:tcMar>
              <w:top w:type="dxa" w:w="60"/>
              <w:left w:type="dxa" w:w="100"/>
              <w:bottom w:type="dxa" w:w="60"/>
              <w:right w:type="dxa" w:w="100"/>
            </w:tcMar>
          </w:tcPr>
          <w:p>
            <w:r>
              <w:rPr>
                <w:sz w:val="22"/>
                <w:szCs w:val="22"/>
              </w:rPr>
              <w:t xml:space="preserve">۴ مه = یادبود، ۵ مه = آزادی</w:t>
            </w:r>
          </w:p>
        </w:tc>
      </w:tr>
      <w:tr>
        <w:tc>
          <w:tcPr>
            <w:tcW w:type="dxa" w:w="500"/>
            <w:tcBorders>
              <w:top w:val="none" w:color="FFFFFF" w:sz="0"/>
              <w:left w:val="none" w:color="FFFFFF" w:sz="0"/>
              <w:bottom w:val="none" w:color="FFFFFF" w:sz="0"/>
              <w:right w:val="none" w:color="FFFFFF" w:sz="0"/>
            </w:tcBorders>
            <w:tcMar>
              <w:top w:type="dxa" w:w="60"/>
              <w:left w:type="dxa" w:w="50"/>
              <w:bottom w:type="dxa" w:w="60"/>
              <w:right w:type="dxa" w:w="50"/>
            </w:tcMar>
          </w:tcPr>
          <w:p>
            <w:pPr>
              <w:jc w:val="center"/>
            </w:pPr>
            <w:r>
              <w:rPr>
                <w:sz w:val="24"/>
                <w:szCs w:val="24"/>
              </w:rPr>
              <w:t xml:space="preserve">⚠️</w:t>
            </w:r>
          </w:p>
        </w:tc>
        <w:tc>
          <w:tcPr>
            <w:tcW w:type="dxa" w:w="8526"/>
            <w:tcBorders>
              <w:top w:val="none" w:color="FFFFFF" w:sz="0"/>
              <w:left w:val="none" w:color="FFFFFF" w:sz="0"/>
              <w:bottom w:val="none" w:color="FFFFFF" w:sz="0"/>
              <w:right w:val="none" w:color="FFFFFF" w:sz="0"/>
            </w:tcBorders>
            <w:tcMar>
              <w:top w:type="dxa" w:w="60"/>
              <w:left w:type="dxa" w:w="100"/>
              <w:bottom w:type="dxa" w:w="60"/>
              <w:right w:type="dxa" w:w="100"/>
            </w:tcMar>
          </w:tcPr>
          <w:p>
            <w:r>
              <w:rPr>
                <w:sz w:val="22"/>
                <w:szCs w:val="22"/>
              </w:rPr>
              <w:t xml:space="preserve">روتردام در جنگ جهانی دوم بمباران شد</w:t>
            </w:r>
          </w:p>
        </w:tc>
      </w:tr>
    </w:tbl>
    <w:p>
      <w:pPr>
        <w:spacing w:after="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35" w:sz="12"/>
              <w:left w:val="none" w:color="FFFFFF" w:sz="0"/>
              <w:bottom w:val="none" w:color="FFFFFF" w:sz="0"/>
              <w:right w:val="none" w:color="FFFFFF" w:sz="0"/>
            </w:tcBorders>
            <w:shd w:fill="E8F5E9" w:val="clear"/>
            <w:tcMar>
              <w:top w:type="dxa" w:w="150"/>
              <w:left w:type="dxa" w:w="200"/>
              <w:bottom w:type="dxa" w:w="150"/>
              <w:right w:type="dxa" w:w="200"/>
            </w:tcMar>
          </w:tcPr>
          <w:p>
            <w:r>
              <w:rPr>
                <w:b/>
                <w:bCs/>
                <w:color w:val="1E3A5F"/>
                <w:sz w:val="24"/>
                <w:szCs w:val="24"/>
              </w:rPr>
              <w:t xml:space="preserve">💪 به یاد داشته باشید</w:t>
            </w:r>
          </w:p>
          <w:p>
            <w:pPr>
              <w:spacing w:before="100"/>
            </w:pPr>
            <w:r>
              <w:rPr>
                <w:sz w:val="22"/>
                <w:szCs w:val="22"/>
              </w:rPr>
              <w:t xml:space="preserve">این اطلاعات فقط برای آزمون نیست. این به شما کمک می‌کند که بفهمید چرا هلندی‌ها آن‌طور که هستند، هستند، چرا آزادی و مدارا اینقدر مهم هستند، و چرا همکاری ارزش اصلی است. اکنون شما بخشی از این داستان هستید!</w:t>
            </w:r>
          </w:p>
        </w:tc>
      </w:tr>
    </w:tbl>
    <w:p>
      <w:r>
        <w:br w:type="page"/>
      </w:r>
    </w:p>
    <w:p>
      <w:pPr>
        <w:spacing w:after="300" w:before="200"/>
        <w:jc w:val="center"/>
      </w:pPr>
      <w:r>
        <w:rPr>
          <w:b/>
          <w:bCs/>
          <w:color w:val="1E3A5F"/>
          <w:sz w:val="32"/>
          <w:szCs w:val="32"/>
        </w:rPr>
        <w:t xml:space="preserve">📚 WOORDENLIJST / VOCABULARY</w:t>
      </w:r>
    </w:p>
    <w:p>
      <w:pPr>
        <w:spacing w:after="300"/>
        <w:jc w:val="center"/>
      </w:pPr>
      <w:r>
        <w:rPr>
          <w:i/>
          <w:iCs/>
          <w:color w:val="2E75B6"/>
          <w:sz w:val="24"/>
          <w:szCs w:val="24"/>
        </w:rPr>
        <w:t xml:space="preserve">Nederlandse woorden die je MOET kennen!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2"/>
                <w:szCs w:val="22"/>
              </w:rPr>
              <w:t xml:space="preserve">Nederlands woord</w:t>
            </w:r>
          </w:p>
        </w:tc>
        <w:tc>
          <w:tcPr>
            <w:tcW w:type="dxa" w:w="60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2"/>
                <w:szCs w:val="22"/>
              </w:rPr>
              <w:t xml:space="preserve">Betekenis / Meaning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Randstad</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Het gebied met Amsterdam, Rotterdam, Den Haag, Utrecht</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Dichtbevolkt</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Veel mensen op weinig ruimte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Handel</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Kopen en verkopen van spullen</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Landbouw</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Werk van boeren op het land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Veeteelt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Werk van boeren met dieren</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Dijk</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Muur die water tegenhoudt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Duin</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Zandberg langs de kust</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Polder</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Drooggemaakt land (was eerst water)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Afsluitdijk</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Lange dijk (32 km) Noord-Holland - Friesland</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Deltawerken</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Grote dijken en keringen in Zeeland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Overstroming</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Water gaat over het land</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Watersnoodramp</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Grote overstroming in 1953</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Godsdienst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Een geloof (christendom, islam, etc.)</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Katholiek</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Christen die de paus volgt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Protestant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Christen die niet de paus volgt</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Opstand</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Protest tegen leiders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Onafhankelijk</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Zelf kunnen beslissen</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Republiek</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Land zonder koning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Gouden Eeuw</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Periode 1600-1700</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V.O.C.</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Groot Nederlands handelsbedrijf</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2"/>
                <w:szCs w:val="22"/>
              </w:rPr>
              <w:t xml:space="preserve">Nederlands woord</w:t>
            </w:r>
          </w:p>
        </w:tc>
        <w:tc>
          <w:tcPr>
            <w:tcW w:type="dxa" w:w="60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2"/>
                <w:szCs w:val="22"/>
              </w:rPr>
              <w:t xml:space="preserve">Betekenis / Meaning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Gracht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Waterweg in de stad</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Slavernij</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Mensen niet vrij, moeten werken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Kolonie</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Gebied onder controle van ander land</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Democratie</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Volk kiest de leiders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Stemmen</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Officieel kiezen bij verkiezingen</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Grondwet</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De belangrijkste wet van een land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Parlement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Gekozen groep die wetten maakt</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Minister</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Lid van de regering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Bezetten</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De macht nemen in een ander land</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Concentratiekamp</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Plek waar nazi's mensen doodden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Onderduiken</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Je verstoppen op geheime plaats</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Hongerwinter</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Laatste winter WOII met hongersnood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Bevrijden</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Iemand of iets vrij maken</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Geallieerden</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Landen die tegen Duitsland vochten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Gastarbeider</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Mensen die kwamen om te werken (1960-1970)</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Vluchteling</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Iemand die vlucht voor gevaar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Emancipatie</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Gelijke rechten krijgen</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Gelijkheid</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Iedereen is even belangrijk</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Pagina </w:t>
    </w:r>
    <w:r>
      <w:rPr>
        <w:sz w:val="20"/>
        <w:szCs w:val="20"/>
      </w:rPr>
      <w:fldChar w:fldCharType="begin"/>
      <w:instrText xml:space="preserve">PAGE</w:instrText>
      <w:fldChar w:fldCharType="separate"/>
      <w:fldChar w:fldCharType="end"/>
    </w:r>
    <w:r>
      <w:rPr>
        <w:color w:val="2E75B6"/>
        <w:sz w:val="20"/>
        <w:szCs w:val="20"/>
      </w:rPr>
      <w:t xml:space="preserve"> | KNM Inburgering Nederland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pPr>
    <w:r>
      <w:rPr>
        <w:b/>
        <w:bCs/>
        <w:color w:val="2E75B6"/>
        <w:sz w:val="20"/>
        <w:szCs w:val="20"/>
      </w:rPr>
      <w:t xml:space="preserve">KNM THEMA 1: NEDERLAND</w:t>
    </w:r>
    <w:r>
      <w:rPr>
        <w:color w:val="1E3A5F"/>
        <w:sz w:val="20"/>
        <w:szCs w:val="20"/>
      </w:rPr>
      <w:t xml:space="preserve">  |  فارسی (Farsi/Perzisch)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E3A5F"/>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2026-03-24T13:09:21.134Z</dcterms:created>
  <dcterms:modified xsi:type="dcterms:W3CDTF">2026-03-24T13:09:21.134Z</dcterms:modified>
</cp:coreProperties>
</file>

<file path=docProps/custom.xml><?xml version="1.0" encoding="utf-8"?>
<Properties xmlns="http://schemas.openxmlformats.org/officeDocument/2006/custom-properties" xmlns:vt="http://schemas.openxmlformats.org/officeDocument/2006/docPropsVTypes"/>
</file>