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Colors in CSS</w:t>
      </w:r>
    </w:p>
    <w:p>
      <w:pPr>
        <w:pStyle w:val="Heading2"/>
      </w:pPr>
      <w:r>
        <w:t>1. Color Names</w:t>
      </w:r>
    </w:p>
    <w:p>
      <w:r>
        <w:t>Explanation: CSS supports over 140 predefined color names such as red, blue, green, yellow, etc.</w:t>
      </w:r>
    </w:p>
    <w:p>
      <w:r>
        <w:t>When to Use: Used for quick and simple color assignments without needing codes.</w:t>
      </w:r>
    </w:p>
    <w:p>
      <w:r>
        <w:t>Example:</w:t>
      </w:r>
    </w:p>
    <w:p>
      <w:r>
        <w:br/>
        <w:t>&lt;div style="background-color: red; width: 100px; height: 100px;"&gt;&lt;/div&gt;</w:t>
        <w:br/>
      </w:r>
    </w:p>
    <w:p>
      <w:pPr>
        <w:pStyle w:val="Heading2"/>
      </w:pPr>
      <w:r>
        <w:t>2. HEX Colors</w:t>
      </w:r>
    </w:p>
    <w:p>
      <w:r>
        <w:t>Explanation: HEX colors are represented by a # followed by 3 or 6 hexadecimal digits (0–9, A–F). Example: #FF0000 represents red.</w:t>
      </w:r>
    </w:p>
    <w:p>
      <w:r>
        <w:t>When to Use: Commonly used in web design for precise color control.</w:t>
      </w:r>
    </w:p>
    <w:p>
      <w:r>
        <w:t>Example:</w:t>
      </w:r>
    </w:p>
    <w:p>
      <w:r>
        <w:br/>
        <w:t>&lt;div style="background-color: #00FF00; width: 100px; height: 100px;"&gt;&lt;/div&gt;</w:t>
        <w:br/>
      </w:r>
    </w:p>
    <w:p>
      <w:pPr>
        <w:pStyle w:val="Heading2"/>
      </w:pPr>
      <w:r>
        <w:t>3. RGB Colors</w:t>
      </w:r>
    </w:p>
    <w:p>
      <w:r>
        <w:t>Explanation: RGB stands for Red, Green, Blue, and defines colors by combining these three values (each between 0 and 255). Example: rgb(255, 0, 0) is red.</w:t>
      </w:r>
    </w:p>
    <w:p>
      <w:r>
        <w:t>When to Use: Good when you need to mix colors using numeric values.</w:t>
      </w:r>
    </w:p>
    <w:p>
      <w:r>
        <w:t>Example:</w:t>
      </w:r>
    </w:p>
    <w:p>
      <w:r>
        <w:br/>
        <w:t>&lt;div style="background-color: rgb(0, 0, 255); width: 100px; height: 100px;"&gt;&lt;/div&gt;</w:t>
        <w:br/>
      </w:r>
    </w:p>
    <w:p>
      <w:pPr>
        <w:pStyle w:val="Heading2"/>
      </w:pPr>
      <w:r>
        <w:t>4. RGBA Colors</w:t>
      </w:r>
    </w:p>
    <w:p>
      <w:r>
        <w:t>Explanation: Similar to RGB but includes an alpha value (opacity) ranging from 0 (transparent) to 1 (opaque). Example: rgba(255, 0, 0, 0.5) means red with 50% transparency.</w:t>
      </w:r>
    </w:p>
    <w:p>
      <w:r>
        <w:t>When to Use: Used when you want transparent or semi-transparent colors.</w:t>
      </w:r>
    </w:p>
    <w:p>
      <w:r>
        <w:t>Example:</w:t>
      </w:r>
    </w:p>
    <w:p>
      <w:r>
        <w:br/>
        <w:t>&lt;div style="background-color: rgba(255, 0, 0, 0.5); width: 100px; height: 100px;"&gt;&lt;/div&gt;</w:t>
        <w:br/>
      </w:r>
    </w:p>
    <w:p>
      <w:pPr>
        <w:pStyle w:val="Heading2"/>
      </w:pPr>
      <w:r>
        <w:t>5. HSL Colors</w:t>
      </w:r>
    </w:p>
    <w:p>
      <w:r>
        <w:t>Explanation: HSL stands for Hue, Saturation, Lightness. Example: hsl(120, 100%, 50%) represents bright green.</w:t>
      </w:r>
    </w:p>
    <w:p>
      <w:r>
        <w:t>When to Use: Easier to adjust colors (like brightness or saturation) compared to RGB or HEX.</w:t>
      </w:r>
    </w:p>
    <w:p>
      <w:r>
        <w:t>Example:</w:t>
      </w:r>
    </w:p>
    <w:p>
      <w:r>
        <w:br/>
        <w:t>&lt;div style="background-color: hsl(240, 100%, 50%); width: 100px; height: 100px;"&gt;&lt;/div&gt;</w:t>
        <w:br/>
      </w:r>
    </w:p>
    <w:p>
      <w:pPr>
        <w:pStyle w:val="Heading2"/>
      </w:pPr>
      <w:r>
        <w:t>6. HSLA Colors</w:t>
      </w:r>
    </w:p>
    <w:p>
      <w:r>
        <w:t>Explanation: Same as HSL but includes alpha transparency (0 to 1). Example: hsla(240, 100%, 50%, 0.5) is semi-transparent blue.</w:t>
      </w:r>
    </w:p>
    <w:p>
      <w:r>
        <w:t>When to Use: Used when you want to control both color and transparency easily.</w:t>
      </w:r>
    </w:p>
    <w:p>
      <w:r>
        <w:t>Example:</w:t>
      </w:r>
    </w:p>
    <w:p>
      <w:r>
        <w:br/>
        <w:t>&lt;div style="background-color: hsla(240, 100%, 50%, 0.5); width: 100px; height: 100px;"&gt;&lt;/div&gt;</w:t>
        <w:br/>
      </w:r>
    </w:p>
    <w:p>
      <w:pPr>
        <w:pStyle w:val="Heading2"/>
      </w:pPr>
      <w:r>
        <w:t>Quick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 Type</w:t>
            </w:r>
          </w:p>
        </w:tc>
        <w:tc>
          <w:tcPr>
            <w:tcW w:type="dxa" w:w="2880"/>
          </w:tcPr>
          <w:p>
            <w:r>
              <w:t>Format Example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Color Name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Simple and easy to use</w:t>
            </w:r>
          </w:p>
        </w:tc>
      </w:tr>
      <w:tr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#FF0000</w:t>
            </w:r>
          </w:p>
        </w:tc>
        <w:tc>
          <w:tcPr>
            <w:tcW w:type="dxa" w:w="2880"/>
          </w:tcPr>
          <w:p>
            <w:r>
              <w:t>Exact color control</w:t>
            </w:r>
          </w:p>
        </w:tc>
      </w:tr>
      <w:tr>
        <w:tc>
          <w:tcPr>
            <w:tcW w:type="dxa" w:w="2880"/>
          </w:tcPr>
          <w:p>
            <w:r>
              <w:t>RGB</w:t>
            </w:r>
          </w:p>
        </w:tc>
        <w:tc>
          <w:tcPr>
            <w:tcW w:type="dxa" w:w="2880"/>
          </w:tcPr>
          <w:p>
            <w:r>
              <w:t>rgb(255, 0, 0)</w:t>
            </w:r>
          </w:p>
        </w:tc>
        <w:tc>
          <w:tcPr>
            <w:tcW w:type="dxa" w:w="2880"/>
          </w:tcPr>
          <w:p>
            <w:r>
              <w:t>Defines colors by light values</w:t>
            </w:r>
          </w:p>
        </w:tc>
      </w:tr>
      <w:tr>
        <w:tc>
          <w:tcPr>
            <w:tcW w:type="dxa" w:w="2880"/>
          </w:tcPr>
          <w:p>
            <w:r>
              <w:t>RGBA</w:t>
            </w:r>
          </w:p>
        </w:tc>
        <w:tc>
          <w:tcPr>
            <w:tcW w:type="dxa" w:w="2880"/>
          </w:tcPr>
          <w:p>
            <w:r>
              <w:t>rgba(255, 0, 0, 0.5)</w:t>
            </w:r>
          </w:p>
        </w:tc>
        <w:tc>
          <w:tcPr>
            <w:tcW w:type="dxa" w:w="2880"/>
          </w:tcPr>
          <w:p>
            <w:r>
              <w:t>Adds transparency</w:t>
            </w:r>
          </w:p>
        </w:tc>
      </w:tr>
      <w:tr>
        <w:tc>
          <w:tcPr>
            <w:tcW w:type="dxa" w:w="2880"/>
          </w:tcPr>
          <w:p>
            <w:r>
              <w:t>HSL</w:t>
            </w:r>
          </w:p>
        </w:tc>
        <w:tc>
          <w:tcPr>
            <w:tcW w:type="dxa" w:w="2880"/>
          </w:tcPr>
          <w:p>
            <w:r>
              <w:t>hsl(120, 100%, 50%)</w:t>
            </w:r>
          </w:p>
        </w:tc>
        <w:tc>
          <w:tcPr>
            <w:tcW w:type="dxa" w:w="2880"/>
          </w:tcPr>
          <w:p>
            <w:r>
              <w:t>Easy to adjust tone/brightness</w:t>
            </w:r>
          </w:p>
        </w:tc>
      </w:tr>
      <w:tr>
        <w:tc>
          <w:tcPr>
            <w:tcW w:type="dxa" w:w="2880"/>
          </w:tcPr>
          <w:p>
            <w:r>
              <w:t>HSLA</w:t>
            </w:r>
          </w:p>
        </w:tc>
        <w:tc>
          <w:tcPr>
            <w:tcW w:type="dxa" w:w="2880"/>
          </w:tcPr>
          <w:p>
            <w:r>
              <w:t>hsla(240, 100%, 50%, 0.5)</w:t>
            </w:r>
          </w:p>
        </w:tc>
        <w:tc>
          <w:tcPr>
            <w:tcW w:type="dxa" w:w="2880"/>
          </w:tcPr>
          <w:p>
            <w:r>
              <w:t>HSL with transparency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