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43E62" w14:textId="77777777" w:rsidR="00E42225" w:rsidRDefault="00000000">
      <w:pPr>
        <w:spacing w:after="120"/>
        <w:jc w:val="center"/>
      </w:pPr>
      <w:proofErr w:type="spellStart"/>
      <w:r>
        <w:rPr>
          <w:b/>
          <w:sz w:val="52"/>
        </w:rPr>
        <w:t>PhishGuard</w:t>
      </w:r>
      <w:proofErr w:type="spellEnd"/>
      <w:r>
        <w:rPr>
          <w:b/>
          <w:sz w:val="52"/>
        </w:rPr>
        <w:t xml:space="preserve"> AI - Phishing Email Detection System</w:t>
      </w:r>
    </w:p>
    <w:p w14:paraId="368A29BE" w14:textId="77777777" w:rsidR="00E42225" w:rsidRDefault="00000000">
      <w:pPr>
        <w:spacing w:after="80"/>
        <w:jc w:val="center"/>
      </w:pPr>
      <w:r>
        <w:rPr>
          <w:sz w:val="28"/>
        </w:rPr>
        <w:t>Academic Project Report</w:t>
      </w:r>
    </w:p>
    <w:p w14:paraId="1A337DBD" w14:textId="17567B33" w:rsidR="00EB0942" w:rsidRDefault="00000000" w:rsidP="00EB0942">
      <w:pPr>
        <w:spacing w:after="80"/>
        <w:jc w:val="center"/>
        <w:rPr>
          <w:sz w:val="24"/>
        </w:rPr>
      </w:pPr>
      <w:r>
        <w:rPr>
          <w:sz w:val="24"/>
        </w:rPr>
        <w:t>IBM Cybersecurity Course - Final Project Submission</w:t>
      </w:r>
    </w:p>
    <w:p w14:paraId="68B4D1D5" w14:textId="3E0ED1FB" w:rsidR="00EB0942" w:rsidRPr="00EB0942" w:rsidRDefault="00EB0942" w:rsidP="00EB0942">
      <w:pPr>
        <w:spacing w:after="80"/>
        <w:jc w:val="center"/>
        <w:rPr>
          <w:sz w:val="24"/>
        </w:rPr>
      </w:pPr>
      <w:r>
        <w:rPr>
          <w:sz w:val="24"/>
        </w:rPr>
        <w:t>Student Name: Rida Rasheed</w:t>
      </w:r>
    </w:p>
    <w:p w14:paraId="028108F7" w14:textId="77777777" w:rsidR="00E42225" w:rsidRDefault="00000000">
      <w:pPr>
        <w:spacing w:after="480"/>
        <w:jc w:val="center"/>
      </w:pPr>
      <w:r>
        <w:t xml:space="preserve">Technology: Python 3 | </w:t>
      </w:r>
      <w:proofErr w:type="spellStart"/>
      <w:r>
        <w:t>Streamlit</w:t>
      </w:r>
      <w:proofErr w:type="spellEnd"/>
      <w:r>
        <w:t xml:space="preserve"> | </w:t>
      </w:r>
      <w:proofErr w:type="spellStart"/>
      <w:r>
        <w:t>Plotly</w:t>
      </w:r>
      <w:proofErr w:type="spellEnd"/>
      <w:r>
        <w:t xml:space="preserve"> | Rule-Based Detection</w:t>
      </w:r>
    </w:p>
    <w:p w14:paraId="2B419BE9" w14:textId="77777777" w:rsidR="00E42225" w:rsidRDefault="00000000">
      <w:pPr>
        <w:spacing w:before="240" w:after="120"/>
      </w:pPr>
      <w:r>
        <w:rPr>
          <w:b/>
          <w:sz w:val="32"/>
        </w:rPr>
        <w:t>1. Abstract</w:t>
      </w:r>
    </w:p>
    <w:p w14:paraId="0F070B9F" w14:textId="77777777" w:rsidR="00E42225" w:rsidRDefault="00000000">
      <w:pPr>
        <w:spacing w:after="160"/>
      </w:pPr>
      <w:proofErr w:type="spellStart"/>
      <w:r>
        <w:t>PhishGuard</w:t>
      </w:r>
      <w:proofErr w:type="spellEnd"/>
      <w:r>
        <w:t xml:space="preserve"> AI is a web-based phishing email detection system developed in Python using the </w:t>
      </w:r>
      <w:proofErr w:type="spellStart"/>
      <w:r>
        <w:t>Streamlit</w:t>
      </w:r>
      <w:proofErr w:type="spellEnd"/>
      <w:r>
        <w:t xml:space="preserve"> framework. The application enables users to paste the subject line and body text of any email and receive an immediate, explainable risk assessment based on a transparent rule-based scoring engine. The system analyses email content against nine independently defined detection rules covering urgency language, account-suspension threats, credential requests, suspicious URL patterns, prize or reward claims, click-to-verify requests, unexpected attachment references, unsolicited offers with unencrypted links, and brand impersonation. Each matched rule contributes a fixed number of points to a cumulative risk score (0-100), which is then classified into one of three risk levels: Low Risk (0-39), Medium Risk (40-69), or High Risk (70-100). The dashboard displays live summary statistics, interactive </w:t>
      </w:r>
      <w:proofErr w:type="spellStart"/>
      <w:r>
        <w:t>Plotly</w:t>
      </w:r>
      <w:proofErr w:type="spellEnd"/>
      <w:r>
        <w:t xml:space="preserve"> charts, per-rule explanations, a session analysis history table, and a high-risk alert panel. The application is entirely self-contained in a single Python file and requires only two third-party packages. It performs no network requests and visits no links, making it safe to use for email triage.</w:t>
      </w:r>
    </w:p>
    <w:p w14:paraId="1C55924E" w14:textId="77777777" w:rsidR="00E42225" w:rsidRDefault="00000000">
      <w:pPr>
        <w:spacing w:before="240" w:after="120"/>
      </w:pPr>
      <w:r>
        <w:rPr>
          <w:b/>
          <w:sz w:val="32"/>
        </w:rPr>
        <w:t>2. Introduction and Problem Statement</w:t>
      </w:r>
    </w:p>
    <w:p w14:paraId="19DA6F03" w14:textId="77777777" w:rsidR="00E42225" w:rsidRDefault="00000000">
      <w:pPr>
        <w:spacing w:before="160" w:after="80"/>
      </w:pPr>
      <w:r>
        <w:rPr>
          <w:b/>
          <w:sz w:val="26"/>
        </w:rPr>
        <w:t>2.1 Background</w:t>
      </w:r>
    </w:p>
    <w:p w14:paraId="6BE1942A" w14:textId="77777777" w:rsidR="00E42225" w:rsidRDefault="00000000">
      <w:pPr>
        <w:spacing w:after="160"/>
      </w:pPr>
      <w:r>
        <w:t>Phishing is a form of social-engineering attack in which an adversary impersonates a trusted entity -- a bank, a technology company, a government agency, or an internal department -- in order to deceive the recipient into disclosing sensitive information, clicking a malicious link, or opening a dangerous attachment. According to the Cybersecurity and Infrastructure Security Agency (CISA) and multiple industry reports, phishing consistently ranks as the leading initial attack vector in data breaches worldwide. The rise of sophisticated lookalike domains, urgency-driven messaging, and business email compromise (BEC) attacks has made it increasingly difficult for non-specialist users to distinguish genuine communications from fraudulent ones.</w:t>
      </w:r>
    </w:p>
    <w:p w14:paraId="47FDF370" w14:textId="77777777" w:rsidR="00E42225" w:rsidRDefault="00000000">
      <w:pPr>
        <w:spacing w:before="160" w:after="80"/>
      </w:pPr>
      <w:r>
        <w:rPr>
          <w:b/>
          <w:sz w:val="26"/>
        </w:rPr>
        <w:t>2.2 Problem Statement</w:t>
      </w:r>
    </w:p>
    <w:p w14:paraId="7470E3FB" w14:textId="77777777" w:rsidR="00E42225" w:rsidRDefault="00000000">
      <w:pPr>
        <w:spacing w:after="160"/>
      </w:pPr>
      <w:r>
        <w:t xml:space="preserve">Most individuals and small organisations lack access to enterprise-grade email security gateways. Free and consumer-grade email clients provide limited or no inline phishing explanation -- they may flag an email as suspicious but do not explain why, which does not build user awareness. The problem this project addresses is threefold: (1) users cannot easily </w:t>
      </w:r>
      <w:r>
        <w:lastRenderedPageBreak/>
        <w:t>identify the specific indicators that make an email suspicious; (2) existing tools are opaque and provide no educational value; and (3) beginner developers have no accessible reference implementation to study and extend.</w:t>
      </w:r>
    </w:p>
    <w:p w14:paraId="29E6FB49" w14:textId="77777777" w:rsidR="00E42225" w:rsidRDefault="00000000">
      <w:pPr>
        <w:spacing w:before="240" w:after="120"/>
      </w:pPr>
      <w:r>
        <w:rPr>
          <w:b/>
          <w:sz w:val="32"/>
        </w:rPr>
        <w:t>3. Project Objectives and Scope</w:t>
      </w:r>
    </w:p>
    <w:p w14:paraId="1D42F6F7" w14:textId="77777777" w:rsidR="00E42225" w:rsidRDefault="00000000">
      <w:pPr>
        <w:spacing w:before="160" w:after="80"/>
      </w:pPr>
      <w:r>
        <w:rPr>
          <w:b/>
          <w:sz w:val="26"/>
        </w:rPr>
        <w:t>3.1 Objectives</w:t>
      </w:r>
    </w:p>
    <w:p w14:paraId="2D09143C" w14:textId="77777777" w:rsidR="00E42225" w:rsidRDefault="00000000">
      <w:pPr>
        <w:spacing w:after="80"/>
      </w:pPr>
      <w:r>
        <w:t>1. To design and implement a working phishing email detection system that classifies email text into Low, Medium, or High Risk categories using transparent, hand-crafted detection rules.</w:t>
      </w:r>
    </w:p>
    <w:p w14:paraId="505A059B" w14:textId="77777777" w:rsidR="00E42225" w:rsidRDefault="00000000">
      <w:pPr>
        <w:spacing w:after="80"/>
      </w:pPr>
      <w:r>
        <w:t>2. To provide full explainability: every flagged indicator must be shown to the user with a plain-English description of why it raises the risk score.</w:t>
      </w:r>
    </w:p>
    <w:p w14:paraId="2895F3E9" w14:textId="77777777" w:rsidR="00E42225" w:rsidRDefault="00000000">
      <w:pPr>
        <w:spacing w:after="80"/>
      </w:pPr>
      <w:r>
        <w:t>3. To build a professional interactive dashboard with live statistics and data visualisations that update in real time as the user analyses emails.</w:t>
      </w:r>
    </w:p>
    <w:p w14:paraId="1BBAFB00" w14:textId="77777777" w:rsidR="00E42225" w:rsidRDefault="00000000">
      <w:pPr>
        <w:spacing w:after="80"/>
      </w:pPr>
      <w:r>
        <w:t>4. To create a beginner-friendly codebase that can be read, understood, and extended by students with a basic knowledge of Python.</w:t>
      </w:r>
    </w:p>
    <w:p w14:paraId="6F3C022B" w14:textId="77777777" w:rsidR="00E42225" w:rsidRDefault="00000000">
      <w:pPr>
        <w:spacing w:after="160"/>
      </w:pPr>
      <w:r>
        <w:t>5. To include a sample email dataset that demonstrates the system behaviour across all three risk categories.</w:t>
      </w:r>
    </w:p>
    <w:p w14:paraId="6C2C1D49" w14:textId="77777777" w:rsidR="00E42225" w:rsidRDefault="00000000">
      <w:pPr>
        <w:spacing w:before="160" w:after="80"/>
      </w:pPr>
      <w:r>
        <w:rPr>
          <w:b/>
          <w:sz w:val="26"/>
        </w:rPr>
        <w:t>3.2 Scope</w:t>
      </w:r>
    </w:p>
    <w:p w14:paraId="736C687C" w14:textId="77777777" w:rsidR="00E42225" w:rsidRDefault="00000000">
      <w:pPr>
        <w:spacing w:after="80"/>
      </w:pPr>
      <w:r>
        <w:t xml:space="preserve">In scope: Rule-based text analysis of email subject and body; interactive </w:t>
      </w:r>
      <w:proofErr w:type="spellStart"/>
      <w:r>
        <w:t>Streamlit</w:t>
      </w:r>
      <w:proofErr w:type="spellEnd"/>
      <w:r>
        <w:t xml:space="preserve"> web dashboard; risk scoring, classification, and per-indicator explanation; session history tracking; interactive </w:t>
      </w:r>
      <w:proofErr w:type="spellStart"/>
      <w:r>
        <w:t>Plotly</w:t>
      </w:r>
      <w:proofErr w:type="spellEnd"/>
      <w:r>
        <w:t xml:space="preserve"> charts; 22-email fictional sample dataset; single-file Python implementation.</w:t>
      </w:r>
    </w:p>
    <w:p w14:paraId="20F15DB3" w14:textId="77777777" w:rsidR="00E42225" w:rsidRDefault="00000000">
      <w:pPr>
        <w:spacing w:after="160"/>
      </w:pPr>
      <w:r>
        <w:t>Out of scope: Machine learning or neural network classifiers (identified as a future enhancement only); real-time email client integration; URL visiting or DNS resolution; email header or DKIM/SPF analysis; multi-user deployment; persistent database storage.</w:t>
      </w:r>
    </w:p>
    <w:p w14:paraId="66A47138" w14:textId="77777777" w:rsidR="00E42225" w:rsidRDefault="00000000">
      <w:pPr>
        <w:spacing w:before="240" w:after="120"/>
      </w:pPr>
      <w:r>
        <w:rPr>
          <w:b/>
          <w:sz w:val="32"/>
        </w:rPr>
        <w:t>4. Existing Problem and Proposed Solution</w:t>
      </w:r>
    </w:p>
    <w:p w14:paraId="4D985F57" w14:textId="77777777" w:rsidR="00E42225" w:rsidRDefault="00000000">
      <w:pPr>
        <w:spacing w:before="160" w:after="80"/>
      </w:pPr>
      <w:r>
        <w:rPr>
          <w:b/>
          <w:sz w:val="26"/>
        </w:rPr>
        <w:t>4.1 Existing Problem</w:t>
      </w:r>
    </w:p>
    <w:p w14:paraId="698E58F5" w14:textId="77777777" w:rsidR="00E42225" w:rsidRDefault="00000000">
      <w:pPr>
        <w:spacing w:after="160"/>
      </w:pPr>
      <w:r>
        <w:t>Current approaches to phishing detection in consumer email clients rely on server-side machine learning models or reputation databases that are entirely opaque to the end user. When an email is flagged, the user typically sees only a generic banner such as 'This message may be phishing'. There is no explanation of which specific phrases, links, or patterns triggered the warning, and therefore no opportunity for the user to build their own detection skills. Furthermore, these systems are not locally deployable and require a live internet connection and account-level permissions.</w:t>
      </w:r>
    </w:p>
    <w:p w14:paraId="14F78C5E" w14:textId="77777777" w:rsidR="00E42225" w:rsidRDefault="00000000">
      <w:pPr>
        <w:spacing w:before="160" w:after="80"/>
      </w:pPr>
      <w:r>
        <w:rPr>
          <w:b/>
          <w:sz w:val="26"/>
        </w:rPr>
        <w:t>4.2 Proposed Solution</w:t>
      </w:r>
    </w:p>
    <w:p w14:paraId="77D0B20F" w14:textId="77777777" w:rsidR="00E42225" w:rsidRDefault="00000000">
      <w:pPr>
        <w:spacing w:after="160"/>
      </w:pPr>
      <w:proofErr w:type="spellStart"/>
      <w:r>
        <w:t>PhishGuard</w:t>
      </w:r>
      <w:proofErr w:type="spellEnd"/>
      <w:r>
        <w:t xml:space="preserve"> AI addresses these gaps with a locally-running, fully explainable system. The core insight is that most phishing emails share a small set of identifiable characteristics -- urgency cues, threats, credential requests, suspicious links, and brand impersonation -- that can be detected reliably using regular expressions without any machine learning. By making each rule visible in the UI (name, explanation, and points contributed), the system teaches </w:t>
      </w:r>
      <w:r>
        <w:lastRenderedPageBreak/>
        <w:t xml:space="preserve">users to recognise these patterns themselves. The </w:t>
      </w:r>
      <w:proofErr w:type="spellStart"/>
      <w:r>
        <w:t>Streamlit</w:t>
      </w:r>
      <w:proofErr w:type="spellEnd"/>
      <w:r>
        <w:t xml:space="preserve"> web interface makes the tool accessible without any programming knowledge after initial setup.</w:t>
      </w:r>
    </w:p>
    <w:p w14:paraId="1C4BE755" w14:textId="77777777" w:rsidR="00E42225" w:rsidRDefault="00000000">
      <w:pPr>
        <w:spacing w:before="240" w:after="120"/>
      </w:pPr>
      <w:r>
        <w:rPr>
          <w:b/>
          <w:sz w:val="32"/>
        </w:rPr>
        <w:t>5. System Requirements</w:t>
      </w:r>
    </w:p>
    <w:p w14:paraId="26F6615A" w14:textId="77777777" w:rsidR="00E42225" w:rsidRDefault="00000000">
      <w:pPr>
        <w:spacing w:before="160" w:after="80"/>
      </w:pPr>
      <w:r>
        <w:rPr>
          <w:b/>
          <w:sz w:val="26"/>
        </w:rPr>
        <w:t>5.1 Minimum Software Requirements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7"/>
        <w:gridCol w:w="6169"/>
      </w:tblGrid>
      <w:tr w:rsidR="00E42225" w14:paraId="28362C9A" w14:textId="77777777">
        <w:tblPrEx>
          <w:tblCellMar>
            <w:top w:w="0" w:type="dxa"/>
            <w:bottom w:w="0" w:type="dxa"/>
          </w:tblCellMar>
        </w:tblPrEx>
        <w:trPr>
          <w:tblHeader/>
        </w:trPr>
        <w:tc>
          <w:tcPr>
            <w:tcW w:w="0" w:type="auto"/>
          </w:tcPr>
          <w:p w14:paraId="55017962" w14:textId="77777777" w:rsidR="00E42225" w:rsidRDefault="00000000">
            <w:r>
              <w:t>Requirement</w:t>
            </w:r>
          </w:p>
        </w:tc>
        <w:tc>
          <w:tcPr>
            <w:tcW w:w="0" w:type="auto"/>
          </w:tcPr>
          <w:p w14:paraId="349A8D94" w14:textId="77777777" w:rsidR="00E42225" w:rsidRDefault="00000000">
            <w:r>
              <w:t>Detail</w:t>
            </w:r>
          </w:p>
        </w:tc>
      </w:tr>
      <w:tr w:rsidR="00E42225" w14:paraId="14DEF07E" w14:textId="77777777">
        <w:tblPrEx>
          <w:tblCellMar>
            <w:top w:w="0" w:type="dxa"/>
            <w:bottom w:w="0" w:type="dxa"/>
          </w:tblCellMar>
        </w:tblPrEx>
        <w:tc>
          <w:tcPr>
            <w:tcW w:w="0" w:type="auto"/>
          </w:tcPr>
          <w:p w14:paraId="4159CE83" w14:textId="77777777" w:rsidR="00E42225" w:rsidRDefault="00000000">
            <w:r>
              <w:t>Python</w:t>
            </w:r>
          </w:p>
        </w:tc>
        <w:tc>
          <w:tcPr>
            <w:tcW w:w="0" w:type="auto"/>
          </w:tcPr>
          <w:p w14:paraId="2D5444C4" w14:textId="77777777" w:rsidR="00E42225" w:rsidRDefault="00000000">
            <w:r>
              <w:t>Version 3.9 or newer (python.org)</w:t>
            </w:r>
          </w:p>
        </w:tc>
      </w:tr>
      <w:tr w:rsidR="00E42225" w14:paraId="637FDE24" w14:textId="77777777">
        <w:tblPrEx>
          <w:tblCellMar>
            <w:top w:w="0" w:type="dxa"/>
            <w:bottom w:w="0" w:type="dxa"/>
          </w:tblCellMar>
        </w:tblPrEx>
        <w:tc>
          <w:tcPr>
            <w:tcW w:w="0" w:type="auto"/>
          </w:tcPr>
          <w:p w14:paraId="47BCCAB8" w14:textId="77777777" w:rsidR="00E42225" w:rsidRDefault="00000000">
            <w:r>
              <w:t>pip</w:t>
            </w:r>
          </w:p>
        </w:tc>
        <w:tc>
          <w:tcPr>
            <w:tcW w:w="0" w:type="auto"/>
          </w:tcPr>
          <w:p w14:paraId="30B9D07B" w14:textId="77777777" w:rsidR="00E42225" w:rsidRDefault="00000000">
            <w:r>
              <w:t>Included with Python 3.9+</w:t>
            </w:r>
          </w:p>
        </w:tc>
      </w:tr>
      <w:tr w:rsidR="00E42225" w14:paraId="5EA2A56C" w14:textId="77777777">
        <w:tblPrEx>
          <w:tblCellMar>
            <w:top w:w="0" w:type="dxa"/>
            <w:bottom w:w="0" w:type="dxa"/>
          </w:tblCellMar>
        </w:tblPrEx>
        <w:tc>
          <w:tcPr>
            <w:tcW w:w="0" w:type="auto"/>
          </w:tcPr>
          <w:p w14:paraId="3B79F4A7" w14:textId="77777777" w:rsidR="00E42225" w:rsidRDefault="00000000">
            <w:r>
              <w:t>Operating System</w:t>
            </w:r>
          </w:p>
        </w:tc>
        <w:tc>
          <w:tcPr>
            <w:tcW w:w="0" w:type="auto"/>
          </w:tcPr>
          <w:p w14:paraId="50AB81E2" w14:textId="77777777" w:rsidR="00E42225" w:rsidRDefault="00000000">
            <w:r>
              <w:t>Windows 10/11, macOS 12+, or Linux</w:t>
            </w:r>
          </w:p>
        </w:tc>
      </w:tr>
      <w:tr w:rsidR="00E42225" w14:paraId="17EE58EB" w14:textId="77777777">
        <w:tblPrEx>
          <w:tblCellMar>
            <w:top w:w="0" w:type="dxa"/>
            <w:bottom w:w="0" w:type="dxa"/>
          </w:tblCellMar>
        </w:tblPrEx>
        <w:tc>
          <w:tcPr>
            <w:tcW w:w="0" w:type="auto"/>
          </w:tcPr>
          <w:p w14:paraId="20B116C6" w14:textId="77777777" w:rsidR="00E42225" w:rsidRDefault="00000000">
            <w:r>
              <w:t>Browser</w:t>
            </w:r>
          </w:p>
        </w:tc>
        <w:tc>
          <w:tcPr>
            <w:tcW w:w="0" w:type="auto"/>
          </w:tcPr>
          <w:p w14:paraId="44C36B0B" w14:textId="77777777" w:rsidR="00E42225" w:rsidRDefault="00000000">
            <w:r>
              <w:t>Any modern browser (Chrome, Edge, Firefox, Safari)</w:t>
            </w:r>
          </w:p>
        </w:tc>
      </w:tr>
    </w:tbl>
    <w:p w14:paraId="2DD5F3A2" w14:textId="77777777" w:rsidR="00E42225" w:rsidRDefault="00000000">
      <w:pPr>
        <w:spacing w:before="160" w:after="80"/>
      </w:pPr>
      <w:r>
        <w:rPr>
          <w:b/>
          <w:sz w:val="26"/>
        </w:rPr>
        <w:t>5.2 Python Package Dependencies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5"/>
        <w:gridCol w:w="2137"/>
        <w:gridCol w:w="5124"/>
      </w:tblGrid>
      <w:tr w:rsidR="00E42225" w14:paraId="06944384" w14:textId="77777777">
        <w:tblPrEx>
          <w:tblCellMar>
            <w:top w:w="0" w:type="dxa"/>
            <w:bottom w:w="0" w:type="dxa"/>
          </w:tblCellMar>
        </w:tblPrEx>
        <w:trPr>
          <w:tblHeader/>
        </w:trPr>
        <w:tc>
          <w:tcPr>
            <w:tcW w:w="0" w:type="auto"/>
          </w:tcPr>
          <w:p w14:paraId="03F0538A" w14:textId="77777777" w:rsidR="00E42225" w:rsidRDefault="00000000">
            <w:r>
              <w:t>Package</w:t>
            </w:r>
          </w:p>
        </w:tc>
        <w:tc>
          <w:tcPr>
            <w:tcW w:w="0" w:type="auto"/>
          </w:tcPr>
          <w:p w14:paraId="35C185C3" w14:textId="77777777" w:rsidR="00E42225" w:rsidRDefault="00000000">
            <w:r>
              <w:t>Min Version</w:t>
            </w:r>
          </w:p>
        </w:tc>
        <w:tc>
          <w:tcPr>
            <w:tcW w:w="0" w:type="auto"/>
          </w:tcPr>
          <w:p w14:paraId="5C355F42" w14:textId="77777777" w:rsidR="00E42225" w:rsidRDefault="00000000">
            <w:r>
              <w:t>Purpose</w:t>
            </w:r>
          </w:p>
        </w:tc>
      </w:tr>
      <w:tr w:rsidR="00E42225" w14:paraId="2EAFA513" w14:textId="77777777">
        <w:tblPrEx>
          <w:tblCellMar>
            <w:top w:w="0" w:type="dxa"/>
            <w:bottom w:w="0" w:type="dxa"/>
          </w:tblCellMar>
        </w:tblPrEx>
        <w:tc>
          <w:tcPr>
            <w:tcW w:w="0" w:type="auto"/>
          </w:tcPr>
          <w:p w14:paraId="00EEDEF2" w14:textId="77777777" w:rsidR="00E42225" w:rsidRDefault="00000000">
            <w:proofErr w:type="spellStart"/>
            <w:r>
              <w:t>streamlit</w:t>
            </w:r>
            <w:proofErr w:type="spellEnd"/>
          </w:p>
        </w:tc>
        <w:tc>
          <w:tcPr>
            <w:tcW w:w="0" w:type="auto"/>
          </w:tcPr>
          <w:p w14:paraId="66EBA209" w14:textId="77777777" w:rsidR="00E42225" w:rsidRDefault="00000000">
            <w:r>
              <w:t>&gt;=1.35.0</w:t>
            </w:r>
          </w:p>
        </w:tc>
        <w:tc>
          <w:tcPr>
            <w:tcW w:w="0" w:type="auto"/>
          </w:tcPr>
          <w:p w14:paraId="78B40EFB" w14:textId="77777777" w:rsidR="00E42225" w:rsidRDefault="00000000">
            <w:r>
              <w:t>Web application framework and UI rendering</w:t>
            </w:r>
          </w:p>
        </w:tc>
      </w:tr>
      <w:tr w:rsidR="00E42225" w14:paraId="62D1E80B" w14:textId="77777777">
        <w:tblPrEx>
          <w:tblCellMar>
            <w:top w:w="0" w:type="dxa"/>
            <w:bottom w:w="0" w:type="dxa"/>
          </w:tblCellMar>
        </w:tblPrEx>
        <w:tc>
          <w:tcPr>
            <w:tcW w:w="0" w:type="auto"/>
          </w:tcPr>
          <w:p w14:paraId="235CA757" w14:textId="77777777" w:rsidR="00E42225" w:rsidRDefault="00000000">
            <w:proofErr w:type="spellStart"/>
            <w:r>
              <w:t>plotly</w:t>
            </w:r>
            <w:proofErr w:type="spellEnd"/>
          </w:p>
        </w:tc>
        <w:tc>
          <w:tcPr>
            <w:tcW w:w="0" w:type="auto"/>
          </w:tcPr>
          <w:p w14:paraId="348C7B7D" w14:textId="77777777" w:rsidR="00E42225" w:rsidRDefault="00000000">
            <w:r>
              <w:t>&gt;=5.20.0</w:t>
            </w:r>
          </w:p>
        </w:tc>
        <w:tc>
          <w:tcPr>
            <w:tcW w:w="0" w:type="auto"/>
          </w:tcPr>
          <w:p w14:paraId="0C6A3DCF" w14:textId="77777777" w:rsidR="00E42225" w:rsidRDefault="00000000">
            <w:r>
              <w:t>Interactive donut and bar charts on dashboard</w:t>
            </w:r>
          </w:p>
        </w:tc>
      </w:tr>
      <w:tr w:rsidR="00E42225" w14:paraId="3701AA4D" w14:textId="77777777">
        <w:tblPrEx>
          <w:tblCellMar>
            <w:top w:w="0" w:type="dxa"/>
            <w:bottom w:w="0" w:type="dxa"/>
          </w:tblCellMar>
        </w:tblPrEx>
        <w:tc>
          <w:tcPr>
            <w:tcW w:w="0" w:type="auto"/>
          </w:tcPr>
          <w:p w14:paraId="29BFD087" w14:textId="77777777" w:rsidR="00E42225" w:rsidRDefault="00000000">
            <w:r>
              <w:t>re (built-in)</w:t>
            </w:r>
          </w:p>
        </w:tc>
        <w:tc>
          <w:tcPr>
            <w:tcW w:w="0" w:type="auto"/>
          </w:tcPr>
          <w:p w14:paraId="3EAF9F6A" w14:textId="77777777" w:rsidR="00E42225" w:rsidRDefault="00000000">
            <w:r>
              <w:t>Python standard library</w:t>
            </w:r>
          </w:p>
        </w:tc>
        <w:tc>
          <w:tcPr>
            <w:tcW w:w="0" w:type="auto"/>
          </w:tcPr>
          <w:p w14:paraId="72836D36" w14:textId="77777777" w:rsidR="00E42225" w:rsidRDefault="00000000">
            <w:r>
              <w:t>Regular expression pattern matching in detection engine</w:t>
            </w:r>
          </w:p>
        </w:tc>
      </w:tr>
    </w:tbl>
    <w:p w14:paraId="55EF2536" w14:textId="77777777" w:rsidR="00E42225" w:rsidRDefault="00000000">
      <w:pPr>
        <w:spacing w:before="160" w:after="80"/>
      </w:pPr>
      <w:r>
        <w:rPr>
          <w:b/>
          <w:sz w:val="26"/>
        </w:rPr>
        <w:t>5.3 Hardware Requirements</w:t>
      </w:r>
    </w:p>
    <w:p w14:paraId="52736F45" w14:textId="77777777" w:rsidR="00E42225" w:rsidRDefault="00000000">
      <w:pPr>
        <w:spacing w:after="160"/>
      </w:pPr>
      <w:r>
        <w:t>The application is lightweight and runs comfortably on any modern desktop or laptop computer. No GPU, specialised hardware, or internet connection is required after initial package installation. Recommended: any machine capable of running Python 3.9+ with at least 512 MB of free RAM.</w:t>
      </w:r>
    </w:p>
    <w:p w14:paraId="31807E10" w14:textId="77777777" w:rsidR="00E42225" w:rsidRDefault="00000000">
      <w:pPr>
        <w:spacing w:before="240" w:after="120"/>
      </w:pPr>
      <w:r>
        <w:rPr>
          <w:b/>
          <w:sz w:val="32"/>
        </w:rPr>
        <w:t>6. Technologies and Libraries Used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7"/>
        <w:gridCol w:w="2540"/>
        <w:gridCol w:w="4229"/>
      </w:tblGrid>
      <w:tr w:rsidR="00E42225" w14:paraId="6B50B878" w14:textId="77777777">
        <w:tblPrEx>
          <w:tblCellMar>
            <w:top w:w="0" w:type="dxa"/>
            <w:bottom w:w="0" w:type="dxa"/>
          </w:tblCellMar>
        </w:tblPrEx>
        <w:trPr>
          <w:tblHeader/>
        </w:trPr>
        <w:tc>
          <w:tcPr>
            <w:tcW w:w="0" w:type="auto"/>
          </w:tcPr>
          <w:p w14:paraId="2970F70B" w14:textId="77777777" w:rsidR="00E42225" w:rsidRDefault="00000000">
            <w:r>
              <w:t>Component</w:t>
            </w:r>
          </w:p>
        </w:tc>
        <w:tc>
          <w:tcPr>
            <w:tcW w:w="0" w:type="auto"/>
          </w:tcPr>
          <w:p w14:paraId="6DC2228E" w14:textId="77777777" w:rsidR="00E42225" w:rsidRDefault="00000000">
            <w:r>
              <w:t>Technology</w:t>
            </w:r>
          </w:p>
        </w:tc>
        <w:tc>
          <w:tcPr>
            <w:tcW w:w="0" w:type="auto"/>
          </w:tcPr>
          <w:p w14:paraId="4BB49F51" w14:textId="77777777" w:rsidR="00E42225" w:rsidRDefault="00000000">
            <w:r>
              <w:t>Role</w:t>
            </w:r>
          </w:p>
        </w:tc>
      </w:tr>
      <w:tr w:rsidR="00E42225" w14:paraId="7051F79E" w14:textId="77777777">
        <w:tblPrEx>
          <w:tblCellMar>
            <w:top w:w="0" w:type="dxa"/>
            <w:bottom w:w="0" w:type="dxa"/>
          </w:tblCellMar>
        </w:tblPrEx>
        <w:tc>
          <w:tcPr>
            <w:tcW w:w="0" w:type="auto"/>
          </w:tcPr>
          <w:p w14:paraId="12C1CFD4" w14:textId="77777777" w:rsidR="00E42225" w:rsidRDefault="00000000">
            <w:r>
              <w:t>Language</w:t>
            </w:r>
          </w:p>
        </w:tc>
        <w:tc>
          <w:tcPr>
            <w:tcW w:w="0" w:type="auto"/>
          </w:tcPr>
          <w:p w14:paraId="304EB1C9" w14:textId="77777777" w:rsidR="00E42225" w:rsidRDefault="00000000">
            <w:r>
              <w:t>Python 3.9+</w:t>
            </w:r>
          </w:p>
        </w:tc>
        <w:tc>
          <w:tcPr>
            <w:tcW w:w="0" w:type="auto"/>
          </w:tcPr>
          <w:p w14:paraId="56074795" w14:textId="77777777" w:rsidR="00E42225" w:rsidRDefault="00000000">
            <w:r>
              <w:t>All application logic</w:t>
            </w:r>
          </w:p>
        </w:tc>
      </w:tr>
      <w:tr w:rsidR="00E42225" w14:paraId="321D3487" w14:textId="77777777">
        <w:tblPrEx>
          <w:tblCellMar>
            <w:top w:w="0" w:type="dxa"/>
            <w:bottom w:w="0" w:type="dxa"/>
          </w:tblCellMar>
        </w:tblPrEx>
        <w:tc>
          <w:tcPr>
            <w:tcW w:w="0" w:type="auto"/>
          </w:tcPr>
          <w:p w14:paraId="13955619" w14:textId="77777777" w:rsidR="00E42225" w:rsidRDefault="00000000">
            <w:r>
              <w:t>Web Framework</w:t>
            </w:r>
          </w:p>
        </w:tc>
        <w:tc>
          <w:tcPr>
            <w:tcW w:w="0" w:type="auto"/>
          </w:tcPr>
          <w:p w14:paraId="6314AD8F" w14:textId="77777777" w:rsidR="00E42225" w:rsidRDefault="00000000">
            <w:proofErr w:type="spellStart"/>
            <w:r>
              <w:t>Streamlit</w:t>
            </w:r>
            <w:proofErr w:type="spellEnd"/>
            <w:r>
              <w:t xml:space="preserve"> &gt;= 1.35</w:t>
            </w:r>
          </w:p>
        </w:tc>
        <w:tc>
          <w:tcPr>
            <w:tcW w:w="0" w:type="auto"/>
          </w:tcPr>
          <w:p w14:paraId="2B5334CC" w14:textId="77777777" w:rsidR="00E42225" w:rsidRDefault="00000000">
            <w:r>
              <w:t>Interactive web UI, session state, layout</w:t>
            </w:r>
          </w:p>
        </w:tc>
      </w:tr>
      <w:tr w:rsidR="00E42225" w14:paraId="1B597009" w14:textId="77777777">
        <w:tblPrEx>
          <w:tblCellMar>
            <w:top w:w="0" w:type="dxa"/>
            <w:bottom w:w="0" w:type="dxa"/>
          </w:tblCellMar>
        </w:tblPrEx>
        <w:tc>
          <w:tcPr>
            <w:tcW w:w="0" w:type="auto"/>
          </w:tcPr>
          <w:p w14:paraId="2574DE49" w14:textId="77777777" w:rsidR="00E42225" w:rsidRDefault="00000000">
            <w:r>
              <w:t>Charts</w:t>
            </w:r>
          </w:p>
        </w:tc>
        <w:tc>
          <w:tcPr>
            <w:tcW w:w="0" w:type="auto"/>
          </w:tcPr>
          <w:p w14:paraId="0F8055B0" w14:textId="77777777" w:rsidR="00E42225" w:rsidRDefault="00000000">
            <w:proofErr w:type="spellStart"/>
            <w:r>
              <w:t>Plotly</w:t>
            </w:r>
            <w:proofErr w:type="spellEnd"/>
            <w:r>
              <w:t xml:space="preserve"> &gt;= 5.20</w:t>
            </w:r>
          </w:p>
        </w:tc>
        <w:tc>
          <w:tcPr>
            <w:tcW w:w="0" w:type="auto"/>
          </w:tcPr>
          <w:p w14:paraId="4963F922" w14:textId="77777777" w:rsidR="00E42225" w:rsidRDefault="00000000">
            <w:r>
              <w:t>Donut chart (risk distribution), bar chart (counts)</w:t>
            </w:r>
          </w:p>
        </w:tc>
      </w:tr>
      <w:tr w:rsidR="00E42225" w14:paraId="11998A3F" w14:textId="77777777">
        <w:tblPrEx>
          <w:tblCellMar>
            <w:top w:w="0" w:type="dxa"/>
            <w:bottom w:w="0" w:type="dxa"/>
          </w:tblCellMar>
        </w:tblPrEx>
        <w:tc>
          <w:tcPr>
            <w:tcW w:w="0" w:type="auto"/>
          </w:tcPr>
          <w:p w14:paraId="512BC536" w14:textId="77777777" w:rsidR="00E42225" w:rsidRDefault="00000000">
            <w:r>
              <w:t>Detection Engine</w:t>
            </w:r>
          </w:p>
        </w:tc>
        <w:tc>
          <w:tcPr>
            <w:tcW w:w="0" w:type="auto"/>
          </w:tcPr>
          <w:p w14:paraId="17398E73" w14:textId="77777777" w:rsidR="00E42225" w:rsidRDefault="00000000">
            <w:r>
              <w:t>Python re (built-in)</w:t>
            </w:r>
          </w:p>
        </w:tc>
        <w:tc>
          <w:tcPr>
            <w:tcW w:w="0" w:type="auto"/>
          </w:tcPr>
          <w:p w14:paraId="161A7F7D" w14:textId="77777777" w:rsidR="00E42225" w:rsidRDefault="00000000">
            <w:r>
              <w:t>Regex-based phishing rule matching</w:t>
            </w:r>
          </w:p>
        </w:tc>
      </w:tr>
      <w:tr w:rsidR="00E42225" w14:paraId="1A30EE63" w14:textId="77777777">
        <w:tblPrEx>
          <w:tblCellMar>
            <w:top w:w="0" w:type="dxa"/>
            <w:bottom w:w="0" w:type="dxa"/>
          </w:tblCellMar>
        </w:tblPrEx>
        <w:tc>
          <w:tcPr>
            <w:tcW w:w="0" w:type="auto"/>
          </w:tcPr>
          <w:p w14:paraId="4A595054" w14:textId="77777777" w:rsidR="00E42225" w:rsidRDefault="00000000">
            <w:r>
              <w:t>Styling</w:t>
            </w:r>
          </w:p>
        </w:tc>
        <w:tc>
          <w:tcPr>
            <w:tcW w:w="0" w:type="auto"/>
          </w:tcPr>
          <w:p w14:paraId="5F6B7E41" w14:textId="77777777" w:rsidR="00E42225" w:rsidRDefault="00000000">
            <w:r>
              <w:t xml:space="preserve">Custom CSS via </w:t>
            </w:r>
            <w:proofErr w:type="spellStart"/>
            <w:r>
              <w:t>st.markdown</w:t>
            </w:r>
            <w:proofErr w:type="spellEnd"/>
          </w:p>
        </w:tc>
        <w:tc>
          <w:tcPr>
            <w:tcW w:w="0" w:type="auto"/>
          </w:tcPr>
          <w:p w14:paraId="39D7785A" w14:textId="77777777" w:rsidR="00E42225" w:rsidRDefault="00000000">
            <w:r>
              <w:t xml:space="preserve">Dark cybersecurity theme injected into </w:t>
            </w:r>
            <w:proofErr w:type="spellStart"/>
            <w:r>
              <w:t>Streamlit</w:t>
            </w:r>
            <w:proofErr w:type="spellEnd"/>
          </w:p>
        </w:tc>
      </w:tr>
    </w:tbl>
    <w:p w14:paraId="62360FB3" w14:textId="77777777" w:rsidR="00E42225" w:rsidRDefault="00000000">
      <w:pPr>
        <w:spacing w:before="160" w:after="80"/>
      </w:pPr>
      <w:r>
        <w:rPr>
          <w:b/>
          <w:sz w:val="26"/>
        </w:rPr>
        <w:t xml:space="preserve">6.1 Why </w:t>
      </w:r>
      <w:proofErr w:type="spellStart"/>
      <w:r>
        <w:rPr>
          <w:b/>
          <w:sz w:val="26"/>
        </w:rPr>
        <w:t>Streamlit</w:t>
      </w:r>
      <w:proofErr w:type="spellEnd"/>
      <w:r>
        <w:rPr>
          <w:b/>
          <w:sz w:val="26"/>
        </w:rPr>
        <w:t>?</w:t>
      </w:r>
    </w:p>
    <w:p w14:paraId="4F0527A9" w14:textId="77777777" w:rsidR="00E42225" w:rsidRDefault="00000000">
      <w:pPr>
        <w:spacing w:after="160"/>
      </w:pPr>
      <w:proofErr w:type="spellStart"/>
      <w:r>
        <w:t>Streamlit</w:t>
      </w:r>
      <w:proofErr w:type="spellEnd"/>
      <w:r>
        <w:t xml:space="preserve"> converts a Python script into an interactive web application with minimal boilerplate. It handles session state, UI re-rendering on user interaction, and responsive layout without requiring any HTML, CSS (beyond custom injections), or JavaScript knowledge. This aligns with the beginner-friendly design goal of the project.</w:t>
      </w:r>
    </w:p>
    <w:p w14:paraId="13CF4BE0" w14:textId="77777777" w:rsidR="00E42225" w:rsidRDefault="00000000">
      <w:pPr>
        <w:spacing w:before="160" w:after="80"/>
      </w:pPr>
      <w:r>
        <w:rPr>
          <w:b/>
          <w:sz w:val="26"/>
        </w:rPr>
        <w:t xml:space="preserve">6.2 Why </w:t>
      </w:r>
      <w:proofErr w:type="spellStart"/>
      <w:r>
        <w:rPr>
          <w:b/>
          <w:sz w:val="26"/>
        </w:rPr>
        <w:t>Plotly</w:t>
      </w:r>
      <w:proofErr w:type="spellEnd"/>
      <w:r>
        <w:rPr>
          <w:b/>
          <w:sz w:val="26"/>
        </w:rPr>
        <w:t>?</w:t>
      </w:r>
    </w:p>
    <w:p w14:paraId="129E7CD0" w14:textId="77777777" w:rsidR="00E42225" w:rsidRDefault="00000000">
      <w:pPr>
        <w:spacing w:after="160"/>
      </w:pPr>
      <w:proofErr w:type="spellStart"/>
      <w:r>
        <w:t>Plotly</w:t>
      </w:r>
      <w:proofErr w:type="spellEnd"/>
      <w:r>
        <w:t xml:space="preserve"> provides interactive, hover-enabled charts that render natively inside </w:t>
      </w:r>
      <w:proofErr w:type="spellStart"/>
      <w:r>
        <w:t>Streamlit</w:t>
      </w:r>
      <w:proofErr w:type="spellEnd"/>
      <w:r>
        <w:t xml:space="preserve"> via </w:t>
      </w:r>
      <w:proofErr w:type="spellStart"/>
      <w:r>
        <w:t>st.plotly_chart</w:t>
      </w:r>
      <w:proofErr w:type="spellEnd"/>
      <w:r>
        <w:t>(). The library supports fine-grained theming (background colour, font colour, grid colour) which is essential for maintaining the dark cybersecurity aesthetic across both the HTML/CSS elements and the charts.</w:t>
      </w:r>
    </w:p>
    <w:p w14:paraId="6526E006" w14:textId="77777777" w:rsidR="00E42225" w:rsidRDefault="00000000">
      <w:pPr>
        <w:spacing w:before="160" w:after="80"/>
      </w:pPr>
      <w:r>
        <w:rPr>
          <w:b/>
          <w:sz w:val="26"/>
        </w:rPr>
        <w:lastRenderedPageBreak/>
        <w:t>6.3 Why Rule-Based Detection (not Machine Learning)?</w:t>
      </w:r>
    </w:p>
    <w:p w14:paraId="1F6D2351" w14:textId="77777777" w:rsidR="00E42225" w:rsidRDefault="00000000">
      <w:pPr>
        <w:spacing w:after="160"/>
      </w:pPr>
      <w:r>
        <w:t>A rule-based approach was chosen deliberately for three reasons: (1) Full explainability -- every decision can be traced to a specific rule, which is pedagogically valuable; (2) No training data required -- a machine learning model requires a large labelled dataset of real phishing emails, which raises ethical and legal concerns for a student project; (3) Simplicity -- the rules are readable Python code that a beginner can inspect, understand, and modify. Machine learning is documented as a future enhancement only.</w:t>
      </w:r>
    </w:p>
    <w:p w14:paraId="38F0ABCC" w14:textId="77777777" w:rsidR="00E42225" w:rsidRDefault="00000000">
      <w:pPr>
        <w:spacing w:before="240" w:after="120"/>
      </w:pPr>
      <w:r>
        <w:rPr>
          <w:b/>
          <w:sz w:val="32"/>
        </w:rPr>
        <w:t>7. System Architecture and Workflow</w:t>
      </w:r>
    </w:p>
    <w:p w14:paraId="03FB94FE" w14:textId="77777777" w:rsidR="00E42225" w:rsidRDefault="00000000">
      <w:pPr>
        <w:spacing w:before="160" w:after="80"/>
      </w:pPr>
      <w:r>
        <w:rPr>
          <w:b/>
          <w:sz w:val="26"/>
        </w:rPr>
        <w:t>7.1 Single-File Architecture</w:t>
      </w:r>
    </w:p>
    <w:p w14:paraId="658F8C9E" w14:textId="77777777" w:rsidR="00E42225" w:rsidRDefault="00000000">
      <w:pPr>
        <w:spacing w:after="80"/>
      </w:pPr>
      <w:r>
        <w:t>The entire application is contained in a single file, app.py, divided into four clearly labelled sections: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4"/>
        <w:gridCol w:w="5842"/>
      </w:tblGrid>
      <w:tr w:rsidR="00E42225" w14:paraId="2DA93F88" w14:textId="77777777">
        <w:tblPrEx>
          <w:tblCellMar>
            <w:top w:w="0" w:type="dxa"/>
            <w:bottom w:w="0" w:type="dxa"/>
          </w:tblCellMar>
        </w:tblPrEx>
        <w:trPr>
          <w:tblHeader/>
        </w:trPr>
        <w:tc>
          <w:tcPr>
            <w:tcW w:w="0" w:type="auto"/>
          </w:tcPr>
          <w:p w14:paraId="4F127A04" w14:textId="77777777" w:rsidR="00E42225" w:rsidRDefault="00000000">
            <w:r>
              <w:t>Section in app.py</w:t>
            </w:r>
          </w:p>
        </w:tc>
        <w:tc>
          <w:tcPr>
            <w:tcW w:w="0" w:type="auto"/>
          </w:tcPr>
          <w:p w14:paraId="12DFC585" w14:textId="77777777" w:rsidR="00E42225" w:rsidRDefault="00000000">
            <w:r>
              <w:t>Contents</w:t>
            </w:r>
          </w:p>
        </w:tc>
      </w:tr>
      <w:tr w:rsidR="00E42225" w14:paraId="7C281408" w14:textId="77777777">
        <w:tblPrEx>
          <w:tblCellMar>
            <w:top w:w="0" w:type="dxa"/>
            <w:bottom w:w="0" w:type="dxa"/>
          </w:tblCellMar>
        </w:tblPrEx>
        <w:tc>
          <w:tcPr>
            <w:tcW w:w="0" w:type="auto"/>
          </w:tcPr>
          <w:p w14:paraId="50F7116F" w14:textId="77777777" w:rsidR="00E42225" w:rsidRDefault="00000000">
            <w:r>
              <w:t>Module docstring</w:t>
            </w:r>
          </w:p>
        </w:tc>
        <w:tc>
          <w:tcPr>
            <w:tcW w:w="0" w:type="auto"/>
          </w:tcPr>
          <w:p w14:paraId="31649EAD" w14:textId="77777777" w:rsidR="00E42225" w:rsidRDefault="00000000">
            <w:r>
              <w:t>How-to-run instructions and design overview</w:t>
            </w:r>
          </w:p>
        </w:tc>
      </w:tr>
      <w:tr w:rsidR="00E42225" w14:paraId="7DDF6832" w14:textId="77777777">
        <w:tblPrEx>
          <w:tblCellMar>
            <w:top w:w="0" w:type="dxa"/>
            <w:bottom w:w="0" w:type="dxa"/>
          </w:tblCellMar>
        </w:tblPrEx>
        <w:tc>
          <w:tcPr>
            <w:tcW w:w="0" w:type="auto"/>
          </w:tcPr>
          <w:p w14:paraId="28957829" w14:textId="77777777" w:rsidR="00E42225" w:rsidRDefault="00000000">
            <w:r>
              <w:t>DETECTION ENGINE</w:t>
            </w:r>
          </w:p>
        </w:tc>
        <w:tc>
          <w:tcPr>
            <w:tcW w:w="0" w:type="auto"/>
          </w:tcPr>
          <w:p w14:paraId="092F7D1D" w14:textId="77777777" w:rsidR="00E42225" w:rsidRDefault="00000000">
            <w:r>
              <w:t>RULES list, _</w:t>
            </w:r>
            <w:proofErr w:type="spellStart"/>
            <w:r>
              <w:t>check_brand_impersonation</w:t>
            </w:r>
            <w:proofErr w:type="spellEnd"/>
            <w:r>
              <w:t xml:space="preserve">(), </w:t>
            </w:r>
            <w:proofErr w:type="spellStart"/>
            <w:r>
              <w:t>analyse_email</w:t>
            </w:r>
            <w:proofErr w:type="spellEnd"/>
            <w:r>
              <w:t>()</w:t>
            </w:r>
          </w:p>
        </w:tc>
      </w:tr>
      <w:tr w:rsidR="00E42225" w14:paraId="407729EE" w14:textId="77777777">
        <w:tblPrEx>
          <w:tblCellMar>
            <w:top w:w="0" w:type="dxa"/>
            <w:bottom w:w="0" w:type="dxa"/>
          </w:tblCellMar>
        </w:tblPrEx>
        <w:tc>
          <w:tcPr>
            <w:tcW w:w="0" w:type="auto"/>
          </w:tcPr>
          <w:p w14:paraId="7EAD3BDF" w14:textId="77777777" w:rsidR="00E42225" w:rsidRDefault="00000000">
            <w:r>
              <w:t>SAMPLE EMAIL DATASET</w:t>
            </w:r>
          </w:p>
        </w:tc>
        <w:tc>
          <w:tcPr>
            <w:tcW w:w="0" w:type="auto"/>
          </w:tcPr>
          <w:p w14:paraId="56DEE800" w14:textId="77777777" w:rsidR="00E42225" w:rsidRDefault="00000000">
            <w:r>
              <w:t>22 fictional test emails and CATEGORY_META mapping</w:t>
            </w:r>
          </w:p>
        </w:tc>
      </w:tr>
      <w:tr w:rsidR="00E42225" w14:paraId="0757B2B4" w14:textId="77777777">
        <w:tblPrEx>
          <w:tblCellMar>
            <w:top w:w="0" w:type="dxa"/>
            <w:bottom w:w="0" w:type="dxa"/>
          </w:tblCellMar>
        </w:tblPrEx>
        <w:tc>
          <w:tcPr>
            <w:tcW w:w="0" w:type="auto"/>
          </w:tcPr>
          <w:p w14:paraId="369078D0" w14:textId="77777777" w:rsidR="00E42225" w:rsidRDefault="00000000">
            <w:r>
              <w:t>CHART HELPERS</w:t>
            </w:r>
          </w:p>
        </w:tc>
        <w:tc>
          <w:tcPr>
            <w:tcW w:w="0" w:type="auto"/>
          </w:tcPr>
          <w:p w14:paraId="5F7785DF" w14:textId="77777777" w:rsidR="00E42225" w:rsidRDefault="00000000">
            <w:proofErr w:type="spellStart"/>
            <w:r>
              <w:t>make_risk_distribution_chart</w:t>
            </w:r>
            <w:proofErr w:type="spellEnd"/>
            <w:r>
              <w:t xml:space="preserve">(), </w:t>
            </w:r>
            <w:proofErr w:type="spellStart"/>
            <w:r>
              <w:t>make_risk_bar_chart</w:t>
            </w:r>
            <w:proofErr w:type="spellEnd"/>
            <w:r>
              <w:t>()</w:t>
            </w:r>
          </w:p>
        </w:tc>
      </w:tr>
      <w:tr w:rsidR="00E42225" w14:paraId="186816ED" w14:textId="77777777">
        <w:tblPrEx>
          <w:tblCellMar>
            <w:top w:w="0" w:type="dxa"/>
            <w:bottom w:w="0" w:type="dxa"/>
          </w:tblCellMar>
        </w:tblPrEx>
        <w:tc>
          <w:tcPr>
            <w:tcW w:w="0" w:type="auto"/>
          </w:tcPr>
          <w:p w14:paraId="4A6F4C14" w14:textId="77777777" w:rsidR="00E42225" w:rsidRDefault="00000000">
            <w:r>
              <w:t>STREAMLIT PAGE SETUP</w:t>
            </w:r>
          </w:p>
        </w:tc>
        <w:tc>
          <w:tcPr>
            <w:tcW w:w="0" w:type="auto"/>
          </w:tcPr>
          <w:p w14:paraId="2AC666F2" w14:textId="77777777" w:rsidR="00E42225" w:rsidRDefault="00000000">
            <w:proofErr w:type="spellStart"/>
            <w:r>
              <w:t>set_page_config</w:t>
            </w:r>
            <w:proofErr w:type="spellEnd"/>
            <w:r>
              <w:t>, CSS, session state, all page layout code</w:t>
            </w:r>
          </w:p>
        </w:tc>
      </w:tr>
    </w:tbl>
    <w:p w14:paraId="6C4440BC" w14:textId="77777777" w:rsidR="00E42225" w:rsidRDefault="00000000">
      <w:pPr>
        <w:spacing w:before="160" w:after="80"/>
      </w:pPr>
      <w:r>
        <w:rPr>
          <w:b/>
          <w:sz w:val="26"/>
        </w:rPr>
        <w:t>7.2 Data Flow</w:t>
      </w:r>
    </w:p>
    <w:p w14:paraId="117466CF" w14:textId="77777777" w:rsidR="00E42225" w:rsidRDefault="00000000">
      <w:pPr>
        <w:spacing w:after="80"/>
      </w:pPr>
      <w:r>
        <w:t xml:space="preserve">Step 1 - User Input: The user enters an email subject and body into the </w:t>
      </w:r>
      <w:proofErr w:type="spellStart"/>
      <w:r>
        <w:t>Streamlit</w:t>
      </w:r>
      <w:proofErr w:type="spellEnd"/>
      <w:r>
        <w:t xml:space="preserve"> text input fields and clicks </w:t>
      </w:r>
      <w:proofErr w:type="spellStart"/>
      <w:r>
        <w:t>Analyze</w:t>
      </w:r>
      <w:proofErr w:type="spellEnd"/>
      <w:r>
        <w:t xml:space="preserve"> Email.</w:t>
      </w:r>
    </w:p>
    <w:p w14:paraId="3998C614" w14:textId="77777777" w:rsidR="00E42225" w:rsidRDefault="00000000">
      <w:pPr>
        <w:spacing w:after="80"/>
      </w:pPr>
      <w:r>
        <w:t xml:space="preserve">Step 2 - Detection: The text is passed to </w:t>
      </w:r>
      <w:proofErr w:type="spellStart"/>
      <w:r>
        <w:t>analyse_email</w:t>
      </w:r>
      <w:proofErr w:type="spellEnd"/>
      <w:r>
        <w:t>(subject, body). The function iterates over all rules in the RULES list, calling each rule check(subject, body) lambda. Matched rules are collected with their name, explanation, and points.</w:t>
      </w:r>
    </w:p>
    <w:p w14:paraId="34F3AD8E" w14:textId="77777777" w:rsidR="00E42225" w:rsidRDefault="00000000">
      <w:pPr>
        <w:spacing w:after="80"/>
      </w:pPr>
      <w:r>
        <w:t>Step 3 - Scoring: The total points are summed and capped at 100 to produce the final risk score. The score is mapped to a risk level using fixed thresholds.</w:t>
      </w:r>
    </w:p>
    <w:p w14:paraId="0355F496" w14:textId="77777777" w:rsidR="00E42225" w:rsidRDefault="00000000">
      <w:pPr>
        <w:spacing w:after="80"/>
      </w:pPr>
      <w:r>
        <w:t xml:space="preserve">Step 4 - Storage: The result (subject, level, score, indicator names) is appended to </w:t>
      </w:r>
      <w:proofErr w:type="spellStart"/>
      <w:r>
        <w:t>st.session_state.history</w:t>
      </w:r>
      <w:proofErr w:type="spellEnd"/>
      <w:r>
        <w:t xml:space="preserve">. The full result </w:t>
      </w:r>
      <w:proofErr w:type="spellStart"/>
      <w:r>
        <w:t>dict</w:t>
      </w:r>
      <w:proofErr w:type="spellEnd"/>
      <w:r>
        <w:t xml:space="preserve"> is stored in </w:t>
      </w:r>
      <w:proofErr w:type="spellStart"/>
      <w:r>
        <w:t>st.session_state.last_result</w:t>
      </w:r>
      <w:proofErr w:type="spellEnd"/>
      <w:r>
        <w:t>.</w:t>
      </w:r>
    </w:p>
    <w:p w14:paraId="1394C35C" w14:textId="77777777" w:rsidR="00E42225" w:rsidRDefault="00000000">
      <w:pPr>
        <w:spacing w:after="80"/>
      </w:pPr>
      <w:r>
        <w:t xml:space="preserve">Step 5 - Rerun: </w:t>
      </w:r>
      <w:proofErr w:type="spellStart"/>
      <w:r>
        <w:t>st.rerun</w:t>
      </w:r>
      <w:proofErr w:type="spellEnd"/>
      <w:r>
        <w:t>() is called to trigger a full page re-render, which updates the dashboard cards, charts, alert panel, and history table.</w:t>
      </w:r>
    </w:p>
    <w:p w14:paraId="4D1761FC" w14:textId="77777777" w:rsidR="00E42225" w:rsidRDefault="00000000">
      <w:pPr>
        <w:spacing w:after="160"/>
      </w:pPr>
      <w:r>
        <w:t xml:space="preserve">Step 6 - Display: The result box renders the risk level, score gauge bar, indicator cards, and disclaimer. The </w:t>
      </w:r>
      <w:proofErr w:type="spellStart"/>
      <w:r>
        <w:t>Plotly</w:t>
      </w:r>
      <w:proofErr w:type="spellEnd"/>
      <w:r>
        <w:t xml:space="preserve"> charts and summary cards recalculate from live session data.</w:t>
      </w:r>
    </w:p>
    <w:p w14:paraId="1516D7EB" w14:textId="77777777" w:rsidR="00E42225" w:rsidRDefault="00000000">
      <w:pPr>
        <w:spacing w:before="160" w:after="80"/>
      </w:pPr>
      <w:r>
        <w:rPr>
          <w:b/>
          <w:sz w:val="26"/>
        </w:rPr>
        <w:t>7.3 State Management</w:t>
      </w:r>
    </w:p>
    <w:p w14:paraId="2865FDE8" w14:textId="77777777" w:rsidR="00E42225" w:rsidRDefault="00000000">
      <w:pPr>
        <w:spacing w:after="160"/>
      </w:pPr>
      <w:proofErr w:type="spellStart"/>
      <w:r>
        <w:t>Streamlit</w:t>
      </w:r>
      <w:proofErr w:type="spellEnd"/>
      <w:r>
        <w:t xml:space="preserve"> re-executes the entire Python script from top to bottom on every user interaction. Persistent state is stored in </w:t>
      </w:r>
      <w:proofErr w:type="spellStart"/>
      <w:r>
        <w:t>st.session_state</w:t>
      </w:r>
      <w:proofErr w:type="spellEnd"/>
      <w:r>
        <w:t xml:space="preserve">, a dictionary that survives reruns within a single browser session. </w:t>
      </w:r>
      <w:proofErr w:type="spellStart"/>
      <w:r>
        <w:t>PhishGuard</w:t>
      </w:r>
      <w:proofErr w:type="spellEnd"/>
      <w:r>
        <w:t xml:space="preserve"> AI uses four session state keys: </w:t>
      </w:r>
      <w:proofErr w:type="spellStart"/>
      <w:r>
        <w:t>sample_generated</w:t>
      </w:r>
      <w:proofErr w:type="spellEnd"/>
      <w:r>
        <w:t xml:space="preserve"> (bool), history (list of analysis records), </w:t>
      </w:r>
      <w:proofErr w:type="spellStart"/>
      <w:r>
        <w:t>last_result</w:t>
      </w:r>
      <w:proofErr w:type="spellEnd"/>
      <w:r>
        <w:t xml:space="preserve"> (most recent result </w:t>
      </w:r>
      <w:proofErr w:type="spellStart"/>
      <w:r>
        <w:t>dict</w:t>
      </w:r>
      <w:proofErr w:type="spellEnd"/>
      <w:r>
        <w:t xml:space="preserve">), and </w:t>
      </w:r>
      <w:proofErr w:type="spellStart"/>
      <w:r>
        <w:t>confirm_clear</w:t>
      </w:r>
      <w:proofErr w:type="spellEnd"/>
      <w:r>
        <w:t xml:space="preserve"> (bool for the two-step clear confirmation).</w:t>
      </w:r>
    </w:p>
    <w:p w14:paraId="6BCA7536" w14:textId="77777777" w:rsidR="00E42225" w:rsidRDefault="00000000">
      <w:pPr>
        <w:spacing w:before="240" w:after="120"/>
      </w:pPr>
      <w:r>
        <w:rPr>
          <w:b/>
          <w:sz w:val="32"/>
        </w:rPr>
        <w:t>8. Phishing Detection Methodology and Risk Scoring Rules</w:t>
      </w:r>
    </w:p>
    <w:p w14:paraId="50FF80D7" w14:textId="77777777" w:rsidR="00E42225" w:rsidRDefault="00000000">
      <w:pPr>
        <w:spacing w:before="160" w:after="80"/>
      </w:pPr>
      <w:r>
        <w:rPr>
          <w:b/>
          <w:sz w:val="26"/>
        </w:rPr>
        <w:t>8.1 Detection Methodology</w:t>
      </w:r>
    </w:p>
    <w:p w14:paraId="74FEAB6B" w14:textId="77777777" w:rsidR="00E42225" w:rsidRDefault="00000000">
      <w:pPr>
        <w:spacing w:after="160"/>
      </w:pPr>
      <w:r>
        <w:lastRenderedPageBreak/>
        <w:t>The detection engine performs read-only text analysis on the concatenated subject and body of the email (both converted to lower-case for case-insensitive matching). It uses Python's built-in re module (regular expressions) to scan for patterns. The approach makes no network requests, does not resolve URLs, does not execute any code found in the email, and does not access any external service. The analysis is entirely local and sandboxed.</w:t>
      </w:r>
    </w:p>
    <w:p w14:paraId="6903169D" w14:textId="77777777" w:rsidR="00E42225" w:rsidRDefault="00000000">
      <w:pPr>
        <w:spacing w:before="160" w:after="80"/>
      </w:pPr>
      <w:r>
        <w:rPr>
          <w:b/>
          <w:sz w:val="26"/>
        </w:rPr>
        <w:t>8.2 Scoring Design Principles</w:t>
      </w:r>
    </w:p>
    <w:p w14:paraId="368770DC" w14:textId="77777777" w:rsidR="00E42225" w:rsidRDefault="00000000">
      <w:pPr>
        <w:spacing w:after="80"/>
      </w:pPr>
      <w:r>
        <w:t>Conservative thresholds: A single urgency word is not enough to classify an email as High Risk. Multiple independent signals must accumulate to reach Medium or High Risk.</w:t>
      </w:r>
    </w:p>
    <w:p w14:paraId="05016A03" w14:textId="77777777" w:rsidR="00E42225" w:rsidRDefault="00000000">
      <w:pPr>
        <w:spacing w:after="80"/>
      </w:pPr>
      <w:r>
        <w:t>Weighted rules: Rules are assigned points proportional to how exclusively the pattern appears in phishing versus legitimate email. Credential requests (+30 pts) are far stronger indicators than urgency language (+15 pts).</w:t>
      </w:r>
    </w:p>
    <w:p w14:paraId="224CB083" w14:textId="77777777" w:rsidR="00E42225" w:rsidRDefault="00000000">
      <w:pPr>
        <w:spacing w:after="160"/>
      </w:pPr>
      <w:r>
        <w:t>Score cap: The total is capped at 100 regardless of how many rules fire, ensuring the score remains a bounded, interpretable number.</w:t>
      </w:r>
    </w:p>
    <w:p w14:paraId="731C46A3" w14:textId="77777777" w:rsidR="00E42225" w:rsidRDefault="00000000">
      <w:pPr>
        <w:spacing w:before="160" w:after="80"/>
      </w:pPr>
      <w:r>
        <w:rPr>
          <w:b/>
          <w:sz w:val="26"/>
        </w:rPr>
        <w:t>8.3 Risk Thresholds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8"/>
        <w:gridCol w:w="1305"/>
        <w:gridCol w:w="5753"/>
      </w:tblGrid>
      <w:tr w:rsidR="00E42225" w14:paraId="364A9D5E" w14:textId="77777777">
        <w:tblPrEx>
          <w:tblCellMar>
            <w:top w:w="0" w:type="dxa"/>
            <w:bottom w:w="0" w:type="dxa"/>
          </w:tblCellMar>
        </w:tblPrEx>
        <w:trPr>
          <w:tblHeader/>
        </w:trPr>
        <w:tc>
          <w:tcPr>
            <w:tcW w:w="0" w:type="auto"/>
          </w:tcPr>
          <w:p w14:paraId="1ECECC22" w14:textId="77777777" w:rsidR="00E42225" w:rsidRDefault="00000000">
            <w:r>
              <w:t>Score Range</w:t>
            </w:r>
          </w:p>
        </w:tc>
        <w:tc>
          <w:tcPr>
            <w:tcW w:w="0" w:type="auto"/>
          </w:tcPr>
          <w:p w14:paraId="7E7A03FF" w14:textId="77777777" w:rsidR="00E42225" w:rsidRDefault="00000000">
            <w:r>
              <w:t>Risk Level</w:t>
            </w:r>
          </w:p>
        </w:tc>
        <w:tc>
          <w:tcPr>
            <w:tcW w:w="0" w:type="auto"/>
          </w:tcPr>
          <w:p w14:paraId="29F85110" w14:textId="77777777" w:rsidR="00E42225" w:rsidRDefault="00000000">
            <w:r>
              <w:t>Meaning</w:t>
            </w:r>
          </w:p>
        </w:tc>
      </w:tr>
      <w:tr w:rsidR="00E42225" w14:paraId="46F6D4C3" w14:textId="77777777">
        <w:tblPrEx>
          <w:tblCellMar>
            <w:top w:w="0" w:type="dxa"/>
            <w:bottom w:w="0" w:type="dxa"/>
          </w:tblCellMar>
        </w:tblPrEx>
        <w:tc>
          <w:tcPr>
            <w:tcW w:w="0" w:type="auto"/>
          </w:tcPr>
          <w:p w14:paraId="6783EEB8" w14:textId="77777777" w:rsidR="00E42225" w:rsidRDefault="00000000">
            <w:r>
              <w:t>0 - 39</w:t>
            </w:r>
          </w:p>
        </w:tc>
        <w:tc>
          <w:tcPr>
            <w:tcW w:w="0" w:type="auto"/>
          </w:tcPr>
          <w:p w14:paraId="4B6A054D" w14:textId="77777777" w:rsidR="00E42225" w:rsidRDefault="00000000">
            <w:r>
              <w:t>Low Risk</w:t>
            </w:r>
          </w:p>
        </w:tc>
        <w:tc>
          <w:tcPr>
            <w:tcW w:w="0" w:type="auto"/>
          </w:tcPr>
          <w:p w14:paraId="3D5A297F" w14:textId="77777777" w:rsidR="00E42225" w:rsidRDefault="00000000">
            <w:r>
              <w:t>No strong indicators found. Email appears safe.</w:t>
            </w:r>
          </w:p>
        </w:tc>
      </w:tr>
      <w:tr w:rsidR="00E42225" w14:paraId="69B622B1" w14:textId="77777777">
        <w:tblPrEx>
          <w:tblCellMar>
            <w:top w:w="0" w:type="dxa"/>
            <w:bottom w:w="0" w:type="dxa"/>
          </w:tblCellMar>
        </w:tblPrEx>
        <w:tc>
          <w:tcPr>
            <w:tcW w:w="0" w:type="auto"/>
          </w:tcPr>
          <w:p w14:paraId="064D1EB3" w14:textId="77777777" w:rsidR="00E42225" w:rsidRDefault="00000000">
            <w:r>
              <w:t>40 - 69</w:t>
            </w:r>
          </w:p>
        </w:tc>
        <w:tc>
          <w:tcPr>
            <w:tcW w:w="0" w:type="auto"/>
          </w:tcPr>
          <w:p w14:paraId="579F750B" w14:textId="77777777" w:rsidR="00E42225" w:rsidRDefault="00000000">
            <w:r>
              <w:t>Medium Risk</w:t>
            </w:r>
          </w:p>
        </w:tc>
        <w:tc>
          <w:tcPr>
            <w:tcW w:w="0" w:type="auto"/>
          </w:tcPr>
          <w:p w14:paraId="1B5A13CB" w14:textId="77777777" w:rsidR="00E42225" w:rsidRDefault="00000000">
            <w:r>
              <w:t>Some suspicious patterns. Treat with caution.</w:t>
            </w:r>
          </w:p>
        </w:tc>
      </w:tr>
      <w:tr w:rsidR="00E42225" w14:paraId="3CD00274" w14:textId="77777777">
        <w:tblPrEx>
          <w:tblCellMar>
            <w:top w:w="0" w:type="dxa"/>
            <w:bottom w:w="0" w:type="dxa"/>
          </w:tblCellMar>
        </w:tblPrEx>
        <w:tc>
          <w:tcPr>
            <w:tcW w:w="0" w:type="auto"/>
          </w:tcPr>
          <w:p w14:paraId="0B5DD93D" w14:textId="77777777" w:rsidR="00E42225" w:rsidRDefault="00000000">
            <w:r>
              <w:t>70 - 100</w:t>
            </w:r>
          </w:p>
        </w:tc>
        <w:tc>
          <w:tcPr>
            <w:tcW w:w="0" w:type="auto"/>
          </w:tcPr>
          <w:p w14:paraId="2A63B315" w14:textId="77777777" w:rsidR="00E42225" w:rsidRDefault="00000000">
            <w:r>
              <w:t>High Risk</w:t>
            </w:r>
          </w:p>
        </w:tc>
        <w:tc>
          <w:tcPr>
            <w:tcW w:w="0" w:type="auto"/>
          </w:tcPr>
          <w:p w14:paraId="4DD9EFC4" w14:textId="77777777" w:rsidR="00E42225" w:rsidRDefault="00000000">
            <w:r>
              <w:t>Multiple strong indicators. Do not interact with this email.</w:t>
            </w:r>
          </w:p>
        </w:tc>
      </w:tr>
    </w:tbl>
    <w:p w14:paraId="12FAE43A" w14:textId="77777777" w:rsidR="00E42225" w:rsidRDefault="00000000">
      <w:pPr>
        <w:spacing w:before="160" w:after="80"/>
      </w:pPr>
      <w:r>
        <w:rPr>
          <w:b/>
          <w:sz w:val="26"/>
        </w:rPr>
        <w:t>8.4 Detection Rules Reference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0"/>
        <w:gridCol w:w="576"/>
        <w:gridCol w:w="5270"/>
      </w:tblGrid>
      <w:tr w:rsidR="00E42225" w14:paraId="3A27BB2A" w14:textId="77777777">
        <w:tblPrEx>
          <w:tblCellMar>
            <w:top w:w="0" w:type="dxa"/>
            <w:bottom w:w="0" w:type="dxa"/>
          </w:tblCellMar>
        </w:tblPrEx>
        <w:trPr>
          <w:tblHeader/>
        </w:trPr>
        <w:tc>
          <w:tcPr>
            <w:tcW w:w="0" w:type="auto"/>
          </w:tcPr>
          <w:p w14:paraId="3E122E82" w14:textId="77777777" w:rsidR="00E42225" w:rsidRDefault="00000000">
            <w:r>
              <w:t>Rule</w:t>
            </w:r>
          </w:p>
        </w:tc>
        <w:tc>
          <w:tcPr>
            <w:tcW w:w="0" w:type="auto"/>
          </w:tcPr>
          <w:p w14:paraId="5A8EF5DC" w14:textId="77777777" w:rsidR="00E42225" w:rsidRDefault="00000000">
            <w:r>
              <w:t>Points</w:t>
            </w:r>
          </w:p>
        </w:tc>
        <w:tc>
          <w:tcPr>
            <w:tcW w:w="0" w:type="auto"/>
          </w:tcPr>
          <w:p w14:paraId="397AE173" w14:textId="77777777" w:rsidR="00E42225" w:rsidRDefault="00000000">
            <w:r>
              <w:t>What it checks for</w:t>
            </w:r>
          </w:p>
        </w:tc>
      </w:tr>
      <w:tr w:rsidR="00E42225" w14:paraId="78AD8131" w14:textId="77777777">
        <w:tblPrEx>
          <w:tblCellMar>
            <w:top w:w="0" w:type="dxa"/>
            <w:bottom w:w="0" w:type="dxa"/>
          </w:tblCellMar>
        </w:tblPrEx>
        <w:tc>
          <w:tcPr>
            <w:tcW w:w="0" w:type="auto"/>
          </w:tcPr>
          <w:p w14:paraId="2144118D" w14:textId="77777777" w:rsidR="00E42225" w:rsidRDefault="00000000">
            <w:r>
              <w:t>1. Urgency / pressure language</w:t>
            </w:r>
          </w:p>
        </w:tc>
        <w:tc>
          <w:tcPr>
            <w:tcW w:w="0" w:type="auto"/>
          </w:tcPr>
          <w:p w14:paraId="4B621927" w14:textId="77777777" w:rsidR="00E42225" w:rsidRDefault="00000000">
            <w:r>
              <w:t>+15</w:t>
            </w:r>
          </w:p>
        </w:tc>
        <w:tc>
          <w:tcPr>
            <w:tcW w:w="0" w:type="auto"/>
          </w:tcPr>
          <w:p w14:paraId="0D6BB939" w14:textId="77777777" w:rsidR="00E42225" w:rsidRDefault="00000000">
            <w:r>
              <w:t>'urgent', 'immediately', 'final notice', 'within 24 hours', 'act now'</w:t>
            </w:r>
          </w:p>
        </w:tc>
      </w:tr>
      <w:tr w:rsidR="00E42225" w14:paraId="1A6AFCF7" w14:textId="77777777">
        <w:tblPrEx>
          <w:tblCellMar>
            <w:top w:w="0" w:type="dxa"/>
            <w:bottom w:w="0" w:type="dxa"/>
          </w:tblCellMar>
        </w:tblPrEx>
        <w:tc>
          <w:tcPr>
            <w:tcW w:w="0" w:type="auto"/>
          </w:tcPr>
          <w:p w14:paraId="33422B90" w14:textId="77777777" w:rsidR="00E42225" w:rsidRDefault="00000000">
            <w:r>
              <w:t>2. Account suspension threat</w:t>
            </w:r>
          </w:p>
        </w:tc>
        <w:tc>
          <w:tcPr>
            <w:tcW w:w="0" w:type="auto"/>
          </w:tcPr>
          <w:p w14:paraId="0C8E0969" w14:textId="77777777" w:rsidR="00E42225" w:rsidRDefault="00000000">
            <w:r>
              <w:t>+20</w:t>
            </w:r>
          </w:p>
        </w:tc>
        <w:tc>
          <w:tcPr>
            <w:tcW w:w="0" w:type="auto"/>
          </w:tcPr>
          <w:p w14:paraId="400BA94E" w14:textId="77777777" w:rsidR="00E42225" w:rsidRDefault="00000000">
            <w:r>
              <w:t>'account will be suspended/closed/terminated', 'lose access'</w:t>
            </w:r>
          </w:p>
        </w:tc>
      </w:tr>
      <w:tr w:rsidR="00E42225" w14:paraId="2F977955" w14:textId="77777777">
        <w:tblPrEx>
          <w:tblCellMar>
            <w:top w:w="0" w:type="dxa"/>
            <w:bottom w:w="0" w:type="dxa"/>
          </w:tblCellMar>
        </w:tblPrEx>
        <w:tc>
          <w:tcPr>
            <w:tcW w:w="0" w:type="auto"/>
          </w:tcPr>
          <w:p w14:paraId="15774B3A" w14:textId="77777777" w:rsidR="00E42225" w:rsidRDefault="00000000">
            <w:r>
              <w:t>3. Requests sensitive credentials</w:t>
            </w:r>
          </w:p>
        </w:tc>
        <w:tc>
          <w:tcPr>
            <w:tcW w:w="0" w:type="auto"/>
          </w:tcPr>
          <w:p w14:paraId="1C8DAC17" w14:textId="77777777" w:rsidR="00E42225" w:rsidRDefault="00000000">
            <w:r>
              <w:t>+30</w:t>
            </w:r>
          </w:p>
        </w:tc>
        <w:tc>
          <w:tcPr>
            <w:tcW w:w="0" w:type="auto"/>
          </w:tcPr>
          <w:p w14:paraId="020FB4CB" w14:textId="77777777" w:rsidR="00E42225" w:rsidRDefault="00000000">
            <w:r>
              <w:t>'password', 'OTP', 'SSN', 'bank routing', 'CVV', 'credit card details'</w:t>
            </w:r>
          </w:p>
        </w:tc>
      </w:tr>
      <w:tr w:rsidR="00E42225" w14:paraId="1FF44EF6" w14:textId="77777777">
        <w:tblPrEx>
          <w:tblCellMar>
            <w:top w:w="0" w:type="dxa"/>
            <w:bottom w:w="0" w:type="dxa"/>
          </w:tblCellMar>
        </w:tblPrEx>
        <w:tc>
          <w:tcPr>
            <w:tcW w:w="0" w:type="auto"/>
          </w:tcPr>
          <w:p w14:paraId="61168473" w14:textId="77777777" w:rsidR="00E42225" w:rsidRDefault="00000000">
            <w:r>
              <w:t>4. Suspicious URL pattern</w:t>
            </w:r>
          </w:p>
        </w:tc>
        <w:tc>
          <w:tcPr>
            <w:tcW w:w="0" w:type="auto"/>
          </w:tcPr>
          <w:p w14:paraId="37E42710" w14:textId="77777777" w:rsidR="00E42225" w:rsidRDefault="00000000">
            <w:r>
              <w:t>+25</w:t>
            </w:r>
          </w:p>
        </w:tc>
        <w:tc>
          <w:tcPr>
            <w:tcW w:w="0" w:type="auto"/>
          </w:tcPr>
          <w:p w14:paraId="46BB713F" w14:textId="77777777" w:rsidR="00E42225" w:rsidRDefault="00000000">
            <w:r>
              <w:t>HTTP links, IP-address URLs, hyphenated domains, random tokens, suspicious TLDs</w:t>
            </w:r>
          </w:p>
        </w:tc>
      </w:tr>
      <w:tr w:rsidR="00E42225" w14:paraId="42D95561" w14:textId="77777777">
        <w:tblPrEx>
          <w:tblCellMar>
            <w:top w:w="0" w:type="dxa"/>
            <w:bottom w:w="0" w:type="dxa"/>
          </w:tblCellMar>
        </w:tblPrEx>
        <w:tc>
          <w:tcPr>
            <w:tcW w:w="0" w:type="auto"/>
          </w:tcPr>
          <w:p w14:paraId="7A85FB5F" w14:textId="77777777" w:rsidR="00E42225" w:rsidRDefault="00000000">
            <w:r>
              <w:t>4b. Unsolicited offer + HTTP link</w:t>
            </w:r>
          </w:p>
        </w:tc>
        <w:tc>
          <w:tcPr>
            <w:tcW w:w="0" w:type="auto"/>
          </w:tcPr>
          <w:p w14:paraId="01095AB6" w14:textId="77777777" w:rsidR="00E42225" w:rsidRDefault="00000000">
            <w:r>
              <w:t>+20</w:t>
            </w:r>
          </w:p>
        </w:tc>
        <w:tc>
          <w:tcPr>
            <w:tcW w:w="0" w:type="auto"/>
          </w:tcPr>
          <w:p w14:paraId="5EE99A82" w14:textId="77777777" w:rsidR="00E42225" w:rsidRDefault="00000000">
            <w:r>
              <w:t>HTTP link combined with 'exclusive offer', 'limited time', 'personally selected'</w:t>
            </w:r>
          </w:p>
        </w:tc>
      </w:tr>
      <w:tr w:rsidR="00E42225" w14:paraId="0C8BC915" w14:textId="77777777">
        <w:tblPrEx>
          <w:tblCellMar>
            <w:top w:w="0" w:type="dxa"/>
            <w:bottom w:w="0" w:type="dxa"/>
          </w:tblCellMar>
        </w:tblPrEx>
        <w:tc>
          <w:tcPr>
            <w:tcW w:w="0" w:type="auto"/>
          </w:tcPr>
          <w:p w14:paraId="26AD3B9D" w14:textId="77777777" w:rsidR="00E42225" w:rsidRDefault="00000000">
            <w:r>
              <w:t>5. Prize or reward claim</w:t>
            </w:r>
          </w:p>
        </w:tc>
        <w:tc>
          <w:tcPr>
            <w:tcW w:w="0" w:type="auto"/>
          </w:tcPr>
          <w:p w14:paraId="5ED4B38D" w14:textId="77777777" w:rsidR="00E42225" w:rsidRDefault="00000000">
            <w:r>
              <w:t>+25</w:t>
            </w:r>
          </w:p>
        </w:tc>
        <w:tc>
          <w:tcPr>
            <w:tcW w:w="0" w:type="auto"/>
          </w:tcPr>
          <w:p w14:paraId="20F906EF" w14:textId="77777777" w:rsidR="00E42225" w:rsidRDefault="00000000">
            <w:r>
              <w:t>'you have won', 'claim your prize', 'lucky winner', 'gift card'</w:t>
            </w:r>
          </w:p>
        </w:tc>
      </w:tr>
      <w:tr w:rsidR="00E42225" w14:paraId="1A3D9ABD" w14:textId="77777777">
        <w:tblPrEx>
          <w:tblCellMar>
            <w:top w:w="0" w:type="dxa"/>
            <w:bottom w:w="0" w:type="dxa"/>
          </w:tblCellMar>
        </w:tblPrEx>
        <w:tc>
          <w:tcPr>
            <w:tcW w:w="0" w:type="auto"/>
          </w:tcPr>
          <w:p w14:paraId="69ADDE54" w14:textId="77777777" w:rsidR="00E42225" w:rsidRDefault="00000000">
            <w:r>
              <w:t>6. Click-to-verify or update request</w:t>
            </w:r>
          </w:p>
        </w:tc>
        <w:tc>
          <w:tcPr>
            <w:tcW w:w="0" w:type="auto"/>
          </w:tcPr>
          <w:p w14:paraId="4E372318" w14:textId="77777777" w:rsidR="00E42225" w:rsidRDefault="00000000">
            <w:r>
              <w:t>+15</w:t>
            </w:r>
          </w:p>
        </w:tc>
        <w:tc>
          <w:tcPr>
            <w:tcW w:w="0" w:type="auto"/>
          </w:tcPr>
          <w:p w14:paraId="344A1CBF" w14:textId="77777777" w:rsidR="00E42225" w:rsidRDefault="00000000">
            <w:r>
              <w:t>'click here to verify', 'update your billing information', 'confirm your details'</w:t>
            </w:r>
          </w:p>
        </w:tc>
      </w:tr>
      <w:tr w:rsidR="00E42225" w14:paraId="6E6CC163" w14:textId="77777777">
        <w:tblPrEx>
          <w:tblCellMar>
            <w:top w:w="0" w:type="dxa"/>
            <w:bottom w:w="0" w:type="dxa"/>
          </w:tblCellMar>
        </w:tblPrEx>
        <w:tc>
          <w:tcPr>
            <w:tcW w:w="0" w:type="auto"/>
          </w:tcPr>
          <w:p w14:paraId="486605D9" w14:textId="77777777" w:rsidR="00E42225" w:rsidRDefault="00000000">
            <w:r>
              <w:t>7. Unexpected attachment mentioned</w:t>
            </w:r>
          </w:p>
        </w:tc>
        <w:tc>
          <w:tcPr>
            <w:tcW w:w="0" w:type="auto"/>
          </w:tcPr>
          <w:p w14:paraId="0CFB30B9" w14:textId="77777777" w:rsidR="00E42225" w:rsidRDefault="00000000">
            <w:r>
              <w:t>+15</w:t>
            </w:r>
          </w:p>
        </w:tc>
        <w:tc>
          <w:tcPr>
            <w:tcW w:w="0" w:type="auto"/>
          </w:tcPr>
          <w:p w14:paraId="1B88E959" w14:textId="77777777" w:rsidR="00E42225" w:rsidRDefault="00000000">
            <w:r>
              <w:t>'open the attached invoice', 'see this attached document', 'download the file'</w:t>
            </w:r>
          </w:p>
        </w:tc>
      </w:tr>
      <w:tr w:rsidR="00E42225" w14:paraId="7321C5FC" w14:textId="77777777">
        <w:tblPrEx>
          <w:tblCellMar>
            <w:top w:w="0" w:type="dxa"/>
            <w:bottom w:w="0" w:type="dxa"/>
          </w:tblCellMar>
        </w:tblPrEx>
        <w:tc>
          <w:tcPr>
            <w:tcW w:w="0" w:type="auto"/>
          </w:tcPr>
          <w:p w14:paraId="5D43ECCC" w14:textId="77777777" w:rsidR="00E42225" w:rsidRDefault="00000000">
            <w:r>
              <w:t>8. Possible brand impersonation</w:t>
            </w:r>
          </w:p>
        </w:tc>
        <w:tc>
          <w:tcPr>
            <w:tcW w:w="0" w:type="auto"/>
          </w:tcPr>
          <w:p w14:paraId="11E03570" w14:textId="77777777" w:rsidR="00E42225" w:rsidRDefault="00000000">
            <w:r>
              <w:t>+20</w:t>
            </w:r>
          </w:p>
        </w:tc>
        <w:tc>
          <w:tcPr>
            <w:tcW w:w="0" w:type="auto"/>
          </w:tcPr>
          <w:p w14:paraId="616ECFAB" w14:textId="77777777" w:rsidR="00E42225" w:rsidRDefault="00000000">
            <w:r>
              <w:t>Brand name mentioned (PayPal, Microsoft, etc.) but no official domain present</w:t>
            </w:r>
          </w:p>
        </w:tc>
      </w:tr>
    </w:tbl>
    <w:p w14:paraId="71B53FD7" w14:textId="77777777" w:rsidR="00E42225" w:rsidRDefault="00000000">
      <w:pPr>
        <w:spacing w:before="160" w:after="80"/>
      </w:pPr>
      <w:r>
        <w:rPr>
          <w:b/>
          <w:sz w:val="26"/>
        </w:rPr>
        <w:t>8.5 Brand Impersonation Logic</w:t>
      </w:r>
    </w:p>
    <w:p w14:paraId="515F1F81" w14:textId="77777777" w:rsidR="00E42225" w:rsidRDefault="00000000">
      <w:pPr>
        <w:spacing w:after="160"/>
      </w:pPr>
      <w:r>
        <w:t>Rule 8 (Possible brand impersonation) operates differently from the other rules. Instead of a single regex, it uses a dictionary mapping 12 well-known brand names (</w:t>
      </w:r>
      <w:proofErr w:type="spellStart"/>
      <w:r>
        <w:t>paypal</w:t>
      </w:r>
      <w:proofErr w:type="spellEnd"/>
      <w:r>
        <w:t xml:space="preserve">, </w:t>
      </w:r>
      <w:proofErr w:type="spellStart"/>
      <w:r>
        <w:t>microsoft</w:t>
      </w:r>
      <w:proofErr w:type="spellEnd"/>
      <w:r>
        <w:t xml:space="preserve">, amazon, </w:t>
      </w:r>
      <w:proofErr w:type="spellStart"/>
      <w:r>
        <w:t>netflix</w:t>
      </w:r>
      <w:proofErr w:type="spellEnd"/>
      <w:r>
        <w:t xml:space="preserve">, apple, google, </w:t>
      </w:r>
      <w:proofErr w:type="spellStart"/>
      <w:r>
        <w:t>facebook</w:t>
      </w:r>
      <w:proofErr w:type="spellEnd"/>
      <w:r>
        <w:t xml:space="preserve">, </w:t>
      </w:r>
      <w:proofErr w:type="spellStart"/>
      <w:r>
        <w:t>instagram</w:t>
      </w:r>
      <w:proofErr w:type="spellEnd"/>
      <w:r>
        <w:t xml:space="preserve">, twitter, </w:t>
      </w:r>
      <w:proofErr w:type="spellStart"/>
      <w:r>
        <w:t>irs</w:t>
      </w:r>
      <w:proofErr w:type="spellEnd"/>
      <w:r>
        <w:t xml:space="preserve">, </w:t>
      </w:r>
      <w:proofErr w:type="spellStart"/>
      <w:r>
        <w:t>github</w:t>
      </w:r>
      <w:proofErr w:type="spellEnd"/>
      <w:r>
        <w:t xml:space="preserve">, </w:t>
      </w:r>
      <w:proofErr w:type="spellStart"/>
      <w:r>
        <w:t>dropbox</w:t>
      </w:r>
      <w:proofErr w:type="spellEnd"/>
      <w:r>
        <w:t xml:space="preserve">) to their official domain fragments. If a brand name appears anywhere in the email text but no official domain for that brand is also present, the rule fires. This correctly flags emails that mention </w:t>
      </w:r>
      <w:r>
        <w:lastRenderedPageBreak/>
        <w:t>PayPal but link to paypa1-helpdesk.org while ignoring legitimate emails that link to paypal.com.</w:t>
      </w:r>
    </w:p>
    <w:p w14:paraId="49487034" w14:textId="77777777" w:rsidR="00E42225" w:rsidRDefault="00000000">
      <w:pPr>
        <w:spacing w:before="240" w:after="120"/>
      </w:pPr>
      <w:r>
        <w:rPr>
          <w:b/>
          <w:sz w:val="32"/>
        </w:rPr>
        <w:t>9. Dataset and Sample Data Description</w:t>
      </w:r>
    </w:p>
    <w:p w14:paraId="7B055AA5" w14:textId="77777777" w:rsidR="00E42225" w:rsidRDefault="00000000">
      <w:pPr>
        <w:spacing w:before="160" w:after="80"/>
      </w:pPr>
      <w:r>
        <w:rPr>
          <w:b/>
          <w:sz w:val="26"/>
        </w:rPr>
        <w:t>9.1 Sample Email Dataset Overview</w:t>
      </w:r>
    </w:p>
    <w:p w14:paraId="17737164" w14:textId="77777777" w:rsidR="00E42225" w:rsidRDefault="00000000">
      <w:pPr>
        <w:spacing w:after="160"/>
      </w:pPr>
      <w:proofErr w:type="spellStart"/>
      <w:r>
        <w:t>PhishGuard</w:t>
      </w:r>
      <w:proofErr w:type="spellEnd"/>
      <w:r>
        <w:t xml:space="preserve"> AI includes a built-in sample dataset of 22 entirely fictional emails created specifically for this project to demonstrate detection capabilities across all three risk categories. No real email data, personal information, or actual malicious content was used. All sender addresses and URLs are fabricated and have never been visited or validated.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2"/>
        <w:gridCol w:w="619"/>
        <w:gridCol w:w="6625"/>
      </w:tblGrid>
      <w:tr w:rsidR="00E42225" w14:paraId="1879AFF1" w14:textId="77777777">
        <w:tblPrEx>
          <w:tblCellMar>
            <w:top w:w="0" w:type="dxa"/>
            <w:bottom w:w="0" w:type="dxa"/>
          </w:tblCellMar>
        </w:tblPrEx>
        <w:trPr>
          <w:tblHeader/>
        </w:trPr>
        <w:tc>
          <w:tcPr>
            <w:tcW w:w="0" w:type="auto"/>
          </w:tcPr>
          <w:p w14:paraId="42D1D023" w14:textId="77777777" w:rsidR="00E42225" w:rsidRDefault="00000000">
            <w:r>
              <w:t>Category</w:t>
            </w:r>
          </w:p>
        </w:tc>
        <w:tc>
          <w:tcPr>
            <w:tcW w:w="0" w:type="auto"/>
          </w:tcPr>
          <w:p w14:paraId="062A9B25" w14:textId="77777777" w:rsidR="00E42225" w:rsidRDefault="00000000">
            <w:r>
              <w:t>Count</w:t>
            </w:r>
          </w:p>
        </w:tc>
        <w:tc>
          <w:tcPr>
            <w:tcW w:w="0" w:type="auto"/>
          </w:tcPr>
          <w:p w14:paraId="2B8E9869" w14:textId="77777777" w:rsidR="00E42225" w:rsidRDefault="00000000">
            <w:r>
              <w:t>Description</w:t>
            </w:r>
          </w:p>
        </w:tc>
      </w:tr>
      <w:tr w:rsidR="00E42225" w14:paraId="19348278" w14:textId="77777777">
        <w:tblPrEx>
          <w:tblCellMar>
            <w:top w:w="0" w:type="dxa"/>
            <w:bottom w:w="0" w:type="dxa"/>
          </w:tblCellMar>
        </w:tblPrEx>
        <w:tc>
          <w:tcPr>
            <w:tcW w:w="0" w:type="auto"/>
          </w:tcPr>
          <w:p w14:paraId="0F5F6215" w14:textId="77777777" w:rsidR="00E42225" w:rsidRDefault="00000000">
            <w:r>
              <w:t>Phishing</w:t>
            </w:r>
          </w:p>
        </w:tc>
        <w:tc>
          <w:tcPr>
            <w:tcW w:w="0" w:type="auto"/>
          </w:tcPr>
          <w:p w14:paraId="59427593" w14:textId="77777777" w:rsidR="00E42225" w:rsidRDefault="00000000">
            <w:r>
              <w:t>10</w:t>
            </w:r>
          </w:p>
        </w:tc>
        <w:tc>
          <w:tcPr>
            <w:tcW w:w="0" w:type="auto"/>
          </w:tcPr>
          <w:p w14:paraId="65A58036" w14:textId="77777777" w:rsidR="00E42225" w:rsidRDefault="00000000">
            <w:r>
              <w:t>Emails with multiple strong phishing indicators; expected High Risk</w:t>
            </w:r>
          </w:p>
        </w:tc>
      </w:tr>
      <w:tr w:rsidR="00E42225" w14:paraId="0F89FAFC" w14:textId="77777777">
        <w:tblPrEx>
          <w:tblCellMar>
            <w:top w:w="0" w:type="dxa"/>
            <w:bottom w:w="0" w:type="dxa"/>
          </w:tblCellMar>
        </w:tblPrEx>
        <w:tc>
          <w:tcPr>
            <w:tcW w:w="0" w:type="auto"/>
          </w:tcPr>
          <w:p w14:paraId="0E7DE9D2" w14:textId="77777777" w:rsidR="00E42225" w:rsidRDefault="00000000">
            <w:r>
              <w:t>Suspicious</w:t>
            </w:r>
          </w:p>
        </w:tc>
        <w:tc>
          <w:tcPr>
            <w:tcW w:w="0" w:type="auto"/>
          </w:tcPr>
          <w:p w14:paraId="0F7FE7EC" w14:textId="77777777" w:rsidR="00E42225" w:rsidRDefault="00000000">
            <w:r>
              <w:t>5</w:t>
            </w:r>
          </w:p>
        </w:tc>
        <w:tc>
          <w:tcPr>
            <w:tcW w:w="0" w:type="auto"/>
          </w:tcPr>
          <w:p w14:paraId="38F0F8EA" w14:textId="77777777" w:rsidR="00E42225" w:rsidRDefault="00000000">
            <w:r>
              <w:t>Emails with moderate indicators; expected Medium Risk</w:t>
            </w:r>
          </w:p>
        </w:tc>
      </w:tr>
      <w:tr w:rsidR="00E42225" w14:paraId="3ECD9B1D" w14:textId="77777777">
        <w:tblPrEx>
          <w:tblCellMar>
            <w:top w:w="0" w:type="dxa"/>
            <w:bottom w:w="0" w:type="dxa"/>
          </w:tblCellMar>
        </w:tblPrEx>
        <w:tc>
          <w:tcPr>
            <w:tcW w:w="0" w:type="auto"/>
          </w:tcPr>
          <w:p w14:paraId="3B6E3E15" w14:textId="77777777" w:rsidR="00E42225" w:rsidRDefault="00000000">
            <w:r>
              <w:t>Safe</w:t>
            </w:r>
          </w:p>
        </w:tc>
        <w:tc>
          <w:tcPr>
            <w:tcW w:w="0" w:type="auto"/>
          </w:tcPr>
          <w:p w14:paraId="0F508FBD" w14:textId="77777777" w:rsidR="00E42225" w:rsidRDefault="00000000">
            <w:r>
              <w:t>7</w:t>
            </w:r>
          </w:p>
        </w:tc>
        <w:tc>
          <w:tcPr>
            <w:tcW w:w="0" w:type="auto"/>
          </w:tcPr>
          <w:p w14:paraId="20A6EC8D" w14:textId="77777777" w:rsidR="00E42225" w:rsidRDefault="00000000">
            <w:r>
              <w:t>Legitimate emails with no strong indicators; expected Low Risk</w:t>
            </w:r>
          </w:p>
        </w:tc>
      </w:tr>
    </w:tbl>
    <w:p w14:paraId="70C482B8" w14:textId="77777777" w:rsidR="00E42225" w:rsidRDefault="00000000">
      <w:pPr>
        <w:spacing w:before="160" w:after="80"/>
      </w:pPr>
      <w:r>
        <w:rPr>
          <w:b/>
          <w:sz w:val="26"/>
        </w:rPr>
        <w:t>9.2 Sample Category Descriptions</w:t>
      </w:r>
    </w:p>
    <w:p w14:paraId="3DD7CF38" w14:textId="77777777" w:rsidR="00E42225" w:rsidRDefault="00000000">
      <w:pPr>
        <w:spacing w:after="80"/>
      </w:pPr>
      <w:r>
        <w:t xml:space="preserve">Phishing (10 emails): Bank account verification with fake urgency; Amazon gift card prize scam; PayPal account limitation with SSN/password request; IT department password reset via external domain; Netflix subscription cancellation with lookalike domain; email password change panic attack; parcel re-delivery fee scam; IRS tax refund with SSN request; Microsoft 365 licence expiry via </w:t>
      </w:r>
      <w:proofErr w:type="spellStart"/>
      <w:r>
        <w:t>typosquatted</w:t>
      </w:r>
      <w:proofErr w:type="spellEnd"/>
      <w:r>
        <w:t xml:space="preserve"> domain; HR direct deposit update (BEC attack).</w:t>
      </w:r>
    </w:p>
    <w:p w14:paraId="1B357349" w14:textId="77777777" w:rsidR="00E42225" w:rsidRDefault="00000000">
      <w:pPr>
        <w:spacing w:after="80"/>
      </w:pPr>
      <w:r>
        <w:t>Suspicious (5 emails): Unsolicited marketing with HTTP tracking link; unbranded login-location notification; members-only investment opportunity promising unrealistic returns; paid survey reward scheme; verification email from unrecognised service.</w:t>
      </w:r>
    </w:p>
    <w:p w14:paraId="6C94661F" w14:textId="77777777" w:rsidR="00E42225" w:rsidRDefault="00000000">
      <w:pPr>
        <w:spacing w:after="160"/>
      </w:pPr>
      <w:r>
        <w:t>Safe (7 emails): E-commerce order shipping confirmation; internal meeting notes; bank statement notification; GitHub password reset (official domain); opted-in newsletter with unsubscribe link; personal birthday party invitation; airline booking confirmation.</w:t>
      </w:r>
    </w:p>
    <w:p w14:paraId="141EB2B8" w14:textId="77777777" w:rsidR="00E42225" w:rsidRDefault="00000000">
      <w:pPr>
        <w:spacing w:before="160" w:after="80"/>
      </w:pPr>
      <w:r>
        <w:rPr>
          <w:b/>
          <w:sz w:val="26"/>
        </w:rPr>
        <w:t>9.3 Data Ethics Statement</w:t>
      </w:r>
    </w:p>
    <w:p w14:paraId="78BAEF44" w14:textId="77777777" w:rsidR="00E42225" w:rsidRDefault="00000000">
      <w:pPr>
        <w:spacing w:after="160"/>
      </w:pPr>
      <w:r>
        <w:t>All email content is original fiction created for educational purposes. Sender addresses and URLs are not real. No personally identifiable information (PII) is included. The project does not include, reference, or derive from any real phishing dataset, and no actual malicious links were examined during development.</w:t>
      </w:r>
    </w:p>
    <w:p w14:paraId="367A0D46" w14:textId="77777777" w:rsidR="00E42225" w:rsidRDefault="00000000">
      <w:pPr>
        <w:spacing w:before="240" w:after="120"/>
      </w:pPr>
      <w:r>
        <w:rPr>
          <w:b/>
          <w:sz w:val="32"/>
        </w:rPr>
        <w:t>10. Implementation Details</w:t>
      </w:r>
    </w:p>
    <w:p w14:paraId="035BFCCB" w14:textId="77777777" w:rsidR="00E42225" w:rsidRDefault="00000000">
      <w:pPr>
        <w:spacing w:before="160" w:after="80"/>
      </w:pPr>
      <w:r>
        <w:rPr>
          <w:b/>
          <w:sz w:val="26"/>
        </w:rPr>
        <w:t>10.1 Project File Structure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8"/>
        <w:gridCol w:w="6538"/>
      </w:tblGrid>
      <w:tr w:rsidR="00E42225" w14:paraId="1F0D004E" w14:textId="77777777">
        <w:tblPrEx>
          <w:tblCellMar>
            <w:top w:w="0" w:type="dxa"/>
            <w:bottom w:w="0" w:type="dxa"/>
          </w:tblCellMar>
        </w:tblPrEx>
        <w:trPr>
          <w:tblHeader/>
        </w:trPr>
        <w:tc>
          <w:tcPr>
            <w:tcW w:w="0" w:type="auto"/>
          </w:tcPr>
          <w:p w14:paraId="7AFD9A5C" w14:textId="77777777" w:rsidR="00E42225" w:rsidRDefault="00000000">
            <w:r>
              <w:t>File</w:t>
            </w:r>
          </w:p>
        </w:tc>
        <w:tc>
          <w:tcPr>
            <w:tcW w:w="0" w:type="auto"/>
          </w:tcPr>
          <w:p w14:paraId="6E17B87A" w14:textId="77777777" w:rsidR="00E42225" w:rsidRDefault="00000000">
            <w:r>
              <w:t>Role</w:t>
            </w:r>
          </w:p>
        </w:tc>
      </w:tr>
      <w:tr w:rsidR="00E42225" w14:paraId="2D6140EB" w14:textId="77777777">
        <w:tblPrEx>
          <w:tblCellMar>
            <w:top w:w="0" w:type="dxa"/>
            <w:bottom w:w="0" w:type="dxa"/>
          </w:tblCellMar>
        </w:tblPrEx>
        <w:tc>
          <w:tcPr>
            <w:tcW w:w="0" w:type="auto"/>
          </w:tcPr>
          <w:p w14:paraId="50D17E09" w14:textId="77777777" w:rsidR="00E42225" w:rsidRDefault="00000000">
            <w:r>
              <w:t>app.py</w:t>
            </w:r>
          </w:p>
        </w:tc>
        <w:tc>
          <w:tcPr>
            <w:tcW w:w="0" w:type="auto"/>
          </w:tcPr>
          <w:p w14:paraId="0FDD06F9" w14:textId="77777777" w:rsidR="00E42225" w:rsidRDefault="00000000">
            <w:r>
              <w:t>Complete application: detection engine, sample data, charts, UI</w:t>
            </w:r>
          </w:p>
        </w:tc>
      </w:tr>
      <w:tr w:rsidR="00E42225" w14:paraId="17B195D3" w14:textId="77777777">
        <w:tblPrEx>
          <w:tblCellMar>
            <w:top w:w="0" w:type="dxa"/>
            <w:bottom w:w="0" w:type="dxa"/>
          </w:tblCellMar>
        </w:tblPrEx>
        <w:tc>
          <w:tcPr>
            <w:tcW w:w="0" w:type="auto"/>
          </w:tcPr>
          <w:p w14:paraId="070455A2" w14:textId="77777777" w:rsidR="00E42225" w:rsidRDefault="00000000">
            <w:r>
              <w:t>requirements.txt</w:t>
            </w:r>
          </w:p>
        </w:tc>
        <w:tc>
          <w:tcPr>
            <w:tcW w:w="0" w:type="auto"/>
          </w:tcPr>
          <w:p w14:paraId="4C55EEA9" w14:textId="77777777" w:rsidR="00E42225" w:rsidRDefault="00000000">
            <w:r>
              <w:t>Python package dependencies (</w:t>
            </w:r>
            <w:proofErr w:type="spellStart"/>
            <w:r>
              <w:t>streamlit</w:t>
            </w:r>
            <w:proofErr w:type="spellEnd"/>
            <w:r>
              <w:t xml:space="preserve">, </w:t>
            </w:r>
            <w:proofErr w:type="spellStart"/>
            <w:r>
              <w:t>plotly</w:t>
            </w:r>
            <w:proofErr w:type="spellEnd"/>
            <w:r>
              <w:t>)</w:t>
            </w:r>
          </w:p>
        </w:tc>
      </w:tr>
      <w:tr w:rsidR="00E42225" w14:paraId="2044377B" w14:textId="77777777">
        <w:tblPrEx>
          <w:tblCellMar>
            <w:top w:w="0" w:type="dxa"/>
            <w:bottom w:w="0" w:type="dxa"/>
          </w:tblCellMar>
        </w:tblPrEx>
        <w:tc>
          <w:tcPr>
            <w:tcW w:w="0" w:type="auto"/>
          </w:tcPr>
          <w:p w14:paraId="12CD7D9F" w14:textId="77777777" w:rsidR="00E42225" w:rsidRDefault="00000000">
            <w:r>
              <w:t>README.md</w:t>
            </w:r>
          </w:p>
        </w:tc>
        <w:tc>
          <w:tcPr>
            <w:tcW w:w="0" w:type="auto"/>
          </w:tcPr>
          <w:p w14:paraId="7058F88D" w14:textId="77777777" w:rsidR="00E42225" w:rsidRDefault="00000000">
            <w:r>
              <w:t>Project documentation, setup and run instructions</w:t>
            </w:r>
          </w:p>
        </w:tc>
      </w:tr>
    </w:tbl>
    <w:p w14:paraId="74111FB4" w14:textId="77777777" w:rsidR="00E42225" w:rsidRDefault="00000000">
      <w:pPr>
        <w:spacing w:before="160" w:after="80"/>
      </w:pPr>
      <w:r>
        <w:rPr>
          <w:b/>
          <w:sz w:val="26"/>
        </w:rPr>
        <w:t>10.2 Key Implementation Decisions</w:t>
      </w:r>
    </w:p>
    <w:p w14:paraId="4FFA3B2B" w14:textId="77777777" w:rsidR="00E42225" w:rsidRDefault="00000000">
      <w:pPr>
        <w:spacing w:after="80"/>
      </w:pPr>
      <w:r>
        <w:t>Single-file design: All logic and UI code is in app.py. Each section is delimited by a clearly labelled banner comment to aid navigation.</w:t>
      </w:r>
    </w:p>
    <w:p w14:paraId="4DBCC759" w14:textId="77777777" w:rsidR="00E42225" w:rsidRDefault="00000000">
      <w:pPr>
        <w:spacing w:after="80"/>
      </w:pPr>
      <w:r>
        <w:lastRenderedPageBreak/>
        <w:t>Lambda-based rules: Each rule check function is a Python lambda expression (a single-line anonymous function). This keeps each rule self-contained in its dictionary.</w:t>
      </w:r>
    </w:p>
    <w:p w14:paraId="5E387C4B" w14:textId="77777777" w:rsidR="00E42225" w:rsidRDefault="00000000">
      <w:pPr>
        <w:spacing w:after="80"/>
      </w:pPr>
      <w:r>
        <w:t xml:space="preserve">Session state for persistence: </w:t>
      </w:r>
      <w:proofErr w:type="spellStart"/>
      <w:r>
        <w:t>st.session_state</w:t>
      </w:r>
      <w:proofErr w:type="spellEnd"/>
      <w:r>
        <w:t xml:space="preserve"> is used to persist analysis history, the last result, and the confirm-clear flag across </w:t>
      </w:r>
      <w:proofErr w:type="spellStart"/>
      <w:r>
        <w:t>Streamlit</w:t>
      </w:r>
      <w:proofErr w:type="spellEnd"/>
      <w:r>
        <w:t xml:space="preserve"> reruns.</w:t>
      </w:r>
    </w:p>
    <w:p w14:paraId="380536B8" w14:textId="77777777" w:rsidR="00E42225" w:rsidRDefault="00000000">
      <w:pPr>
        <w:spacing w:after="80"/>
      </w:pPr>
      <w:proofErr w:type="spellStart"/>
      <w:r>
        <w:t>st.rerun</w:t>
      </w:r>
      <w:proofErr w:type="spellEnd"/>
      <w:r>
        <w:t xml:space="preserve">() after analysis: Calling </w:t>
      </w:r>
      <w:proofErr w:type="spellStart"/>
      <w:r>
        <w:t>st.rerun</w:t>
      </w:r>
      <w:proofErr w:type="spellEnd"/>
      <w:r>
        <w:t>() immediately after storing results ensures the dashboard cards and charts recalculate from the updated history before the result box is rendered.</w:t>
      </w:r>
    </w:p>
    <w:p w14:paraId="3B10F2C8" w14:textId="77777777" w:rsidR="00E42225" w:rsidRDefault="00000000">
      <w:pPr>
        <w:spacing w:after="80"/>
      </w:pPr>
      <w:r>
        <w:t xml:space="preserve">Custom CSS injection: Dark theme styling is injected via </w:t>
      </w:r>
      <w:proofErr w:type="spellStart"/>
      <w:r>
        <w:t>st.markdown</w:t>
      </w:r>
      <w:proofErr w:type="spellEnd"/>
      <w:r>
        <w:t xml:space="preserve"> with </w:t>
      </w:r>
      <w:proofErr w:type="spellStart"/>
      <w:r>
        <w:t>unsafe_allow_html</w:t>
      </w:r>
      <w:proofErr w:type="spellEnd"/>
      <w:r>
        <w:t>=True. The subject input (</w:t>
      </w:r>
      <w:proofErr w:type="spellStart"/>
      <w:r>
        <w:t>stTextInput</w:t>
      </w:r>
      <w:proofErr w:type="spellEnd"/>
      <w:r>
        <w:t xml:space="preserve">) uses white text (#ffffff); the body </w:t>
      </w:r>
      <w:proofErr w:type="spellStart"/>
      <w:r>
        <w:t>textarea</w:t>
      </w:r>
      <w:proofErr w:type="spellEnd"/>
      <w:r>
        <w:t xml:space="preserve"> (</w:t>
      </w:r>
      <w:proofErr w:type="spellStart"/>
      <w:r>
        <w:t>stTextArea</w:t>
      </w:r>
      <w:proofErr w:type="spellEnd"/>
      <w:r>
        <w:t>) uses black text (#000000), differentiated by separate CSS selectors.</w:t>
      </w:r>
    </w:p>
    <w:p w14:paraId="143EB681" w14:textId="77777777" w:rsidR="00E42225" w:rsidRDefault="00000000">
      <w:pPr>
        <w:spacing w:after="80"/>
      </w:pPr>
      <w:r>
        <w:t xml:space="preserve">Two-step history clear: A </w:t>
      </w:r>
      <w:proofErr w:type="spellStart"/>
      <w:r>
        <w:t>confirm_clear</w:t>
      </w:r>
      <w:proofErr w:type="spellEnd"/>
      <w:r>
        <w:t xml:space="preserve"> session flag ensures the user must click Clear History and then Yes, clear history in sequence, preventing accidental data loss.</w:t>
      </w:r>
    </w:p>
    <w:p w14:paraId="44EC3028" w14:textId="77777777" w:rsidR="00E42225" w:rsidRDefault="00000000">
      <w:pPr>
        <w:spacing w:after="160"/>
      </w:pPr>
      <w:r>
        <w:t>Placeholder dashboard: On first load with no data, the dashboard shows placeholder counts (128/47/23/58) so the UI appears populated. A note states Charts show demo data.</w:t>
      </w:r>
    </w:p>
    <w:p w14:paraId="34003856" w14:textId="77777777" w:rsidR="00E42225" w:rsidRDefault="00000000">
      <w:pPr>
        <w:spacing w:before="160" w:after="80"/>
      </w:pPr>
      <w:r>
        <w:rPr>
          <w:b/>
          <w:sz w:val="26"/>
        </w:rPr>
        <w:t xml:space="preserve">10.3 The </w:t>
      </w:r>
      <w:proofErr w:type="spellStart"/>
      <w:r>
        <w:rPr>
          <w:b/>
          <w:sz w:val="26"/>
        </w:rPr>
        <w:t>analyse_email</w:t>
      </w:r>
      <w:proofErr w:type="spellEnd"/>
      <w:r>
        <w:rPr>
          <w:b/>
          <w:sz w:val="26"/>
        </w:rPr>
        <w:t>() Function</w:t>
      </w:r>
    </w:p>
    <w:p w14:paraId="077E11DD" w14:textId="77777777" w:rsidR="00E42225" w:rsidRDefault="00000000">
      <w:pPr>
        <w:spacing w:after="160"/>
      </w:pPr>
      <w:r>
        <w:t xml:space="preserve">The core detection function accepts subject (str) and body (str). It iterates over the RULES list, calling each rule check(subject, body) lambda. When a rule matches, its points value is added to a running total and the rule metadata (name, explanation, points) is appended to an indicators list. The total is capped at 100, classified into a risk level, and returned as a dictionary with keys: score, level, </w:t>
      </w:r>
      <w:proofErr w:type="spellStart"/>
      <w:r>
        <w:t>level_class</w:t>
      </w:r>
      <w:proofErr w:type="spellEnd"/>
      <w:r>
        <w:t>, and indicators.</w:t>
      </w:r>
    </w:p>
    <w:p w14:paraId="0A7FFDDE" w14:textId="77777777" w:rsidR="00E42225" w:rsidRDefault="00000000">
      <w:pPr>
        <w:spacing w:before="240" w:after="120"/>
      </w:pPr>
      <w:r>
        <w:rPr>
          <w:b/>
          <w:sz w:val="32"/>
        </w:rPr>
        <w:t>11. Testing Methodology and Test Results</w:t>
      </w:r>
    </w:p>
    <w:p w14:paraId="6B3AD210" w14:textId="77777777" w:rsidR="00E42225" w:rsidRDefault="00000000">
      <w:pPr>
        <w:spacing w:before="160" w:after="80"/>
      </w:pPr>
      <w:r>
        <w:rPr>
          <w:b/>
          <w:sz w:val="26"/>
        </w:rPr>
        <w:t>11.1 Testing Approach</w:t>
      </w:r>
    </w:p>
    <w:p w14:paraId="4A99944B" w14:textId="77777777" w:rsidR="00E42225" w:rsidRDefault="00000000">
      <w:pPr>
        <w:spacing w:after="160"/>
      </w:pPr>
      <w:r>
        <w:t xml:space="preserve">Testing was performed manually and via isolated Python script execution. No automated test framework (e.g. </w:t>
      </w:r>
      <w:proofErr w:type="spellStart"/>
      <w:r>
        <w:t>pytest</w:t>
      </w:r>
      <w:proofErr w:type="spellEnd"/>
      <w:r>
        <w:t xml:space="preserve">) was used; tests were run directly via the Python interpreter to keep the project dependency-free. Two categories of tests were applied: (1) detection engine tests on the </w:t>
      </w:r>
      <w:proofErr w:type="spellStart"/>
      <w:r>
        <w:t>analyse_email</w:t>
      </w:r>
      <w:proofErr w:type="spellEnd"/>
      <w:r>
        <w:t>() function using known inputs; and (2) application-level checks verifying syntax, imports, and absence of dead code.</w:t>
      </w:r>
    </w:p>
    <w:p w14:paraId="00DACB0E" w14:textId="77777777" w:rsidR="00E42225" w:rsidRDefault="00000000">
      <w:pPr>
        <w:spacing w:before="160" w:after="80"/>
      </w:pPr>
      <w:r>
        <w:rPr>
          <w:b/>
          <w:sz w:val="26"/>
        </w:rPr>
        <w:t>11.2 Detection Engine Test Results (Actually Executed)</w:t>
      </w:r>
    </w:p>
    <w:p w14:paraId="64AC8856" w14:textId="77777777" w:rsidR="00E42225" w:rsidRDefault="00000000">
      <w:pPr>
        <w:spacing w:after="120"/>
      </w:pPr>
      <w:r>
        <w:t xml:space="preserve">The following tests were run by extracting the detection engine from app.py, removing the </w:t>
      </w:r>
      <w:proofErr w:type="spellStart"/>
      <w:r>
        <w:t>Streamlit</w:t>
      </w:r>
      <w:proofErr w:type="spellEnd"/>
      <w:r>
        <w:t xml:space="preserve"> and </w:t>
      </w:r>
      <w:proofErr w:type="spellStart"/>
      <w:r>
        <w:t>Plotly</w:t>
      </w:r>
      <w:proofErr w:type="spellEnd"/>
      <w:r>
        <w:t xml:space="preserve"> imports, and executing </w:t>
      </w:r>
      <w:proofErr w:type="spellStart"/>
      <w:r>
        <w:t>analyse_email</w:t>
      </w:r>
      <w:proofErr w:type="spellEnd"/>
      <w:r>
        <w:t>() directly. All 7 tests passed.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28"/>
        <w:gridCol w:w="1502"/>
        <w:gridCol w:w="1327"/>
        <w:gridCol w:w="639"/>
      </w:tblGrid>
      <w:tr w:rsidR="00E42225" w14:paraId="02E59B5E" w14:textId="77777777">
        <w:tblPrEx>
          <w:tblCellMar>
            <w:top w:w="0" w:type="dxa"/>
            <w:bottom w:w="0" w:type="dxa"/>
          </w:tblCellMar>
        </w:tblPrEx>
        <w:trPr>
          <w:tblHeader/>
        </w:trPr>
        <w:tc>
          <w:tcPr>
            <w:tcW w:w="0" w:type="auto"/>
          </w:tcPr>
          <w:p w14:paraId="49F74A8C" w14:textId="77777777" w:rsidR="00E42225" w:rsidRDefault="00000000">
            <w:r>
              <w:t>Test Input (subject / body summary)</w:t>
            </w:r>
          </w:p>
        </w:tc>
        <w:tc>
          <w:tcPr>
            <w:tcW w:w="0" w:type="auto"/>
          </w:tcPr>
          <w:p w14:paraId="2EF3B31A" w14:textId="77777777" w:rsidR="00E42225" w:rsidRDefault="00000000">
            <w:r>
              <w:t>Expected Level</w:t>
            </w:r>
          </w:p>
        </w:tc>
        <w:tc>
          <w:tcPr>
            <w:tcW w:w="0" w:type="auto"/>
          </w:tcPr>
          <w:p w14:paraId="562AC8E8" w14:textId="77777777" w:rsidR="00E42225" w:rsidRDefault="00000000">
            <w:r>
              <w:t>Actual Score</w:t>
            </w:r>
          </w:p>
        </w:tc>
        <w:tc>
          <w:tcPr>
            <w:tcW w:w="0" w:type="auto"/>
          </w:tcPr>
          <w:p w14:paraId="426A4BAA" w14:textId="77777777" w:rsidR="00E42225" w:rsidRDefault="00000000">
            <w:r>
              <w:t>Result</w:t>
            </w:r>
          </w:p>
        </w:tc>
      </w:tr>
      <w:tr w:rsidR="00E42225" w14:paraId="75B89922" w14:textId="77777777">
        <w:tblPrEx>
          <w:tblCellMar>
            <w:top w:w="0" w:type="dxa"/>
            <w:bottom w:w="0" w:type="dxa"/>
          </w:tblCellMar>
        </w:tblPrEx>
        <w:tc>
          <w:tcPr>
            <w:tcW w:w="0" w:type="auto"/>
          </w:tcPr>
          <w:p w14:paraId="3D861A20" w14:textId="77777777" w:rsidR="00E42225" w:rsidRDefault="00000000">
            <w:r>
              <w:t>Bank urgent verify / suspended + http token link</w:t>
            </w:r>
          </w:p>
        </w:tc>
        <w:tc>
          <w:tcPr>
            <w:tcW w:w="0" w:type="auto"/>
          </w:tcPr>
          <w:p w14:paraId="5CA50136" w14:textId="77777777" w:rsidR="00E42225" w:rsidRDefault="00000000">
            <w:r>
              <w:t>High Risk</w:t>
            </w:r>
          </w:p>
        </w:tc>
        <w:tc>
          <w:tcPr>
            <w:tcW w:w="0" w:type="auto"/>
          </w:tcPr>
          <w:p w14:paraId="412C5F51" w14:textId="77777777" w:rsidR="00E42225" w:rsidRDefault="00000000">
            <w:r>
              <w:t>70</w:t>
            </w:r>
          </w:p>
        </w:tc>
        <w:tc>
          <w:tcPr>
            <w:tcW w:w="0" w:type="auto"/>
          </w:tcPr>
          <w:p w14:paraId="5E517313" w14:textId="77777777" w:rsidR="00E42225" w:rsidRDefault="00000000">
            <w:r>
              <w:t>PASS</w:t>
            </w:r>
          </w:p>
        </w:tc>
      </w:tr>
      <w:tr w:rsidR="00E42225" w14:paraId="525C03E7" w14:textId="77777777">
        <w:tblPrEx>
          <w:tblCellMar>
            <w:top w:w="0" w:type="dxa"/>
            <w:bottom w:w="0" w:type="dxa"/>
          </w:tblCellMar>
        </w:tblPrEx>
        <w:tc>
          <w:tcPr>
            <w:tcW w:w="0" w:type="auto"/>
          </w:tcPr>
          <w:p w14:paraId="45D7A982" w14:textId="77777777" w:rsidR="00E42225" w:rsidRDefault="00000000">
            <w:r>
              <w:t>Amazon gift card won / credit card + http link</w:t>
            </w:r>
          </w:p>
        </w:tc>
        <w:tc>
          <w:tcPr>
            <w:tcW w:w="0" w:type="auto"/>
          </w:tcPr>
          <w:p w14:paraId="7D8EB950" w14:textId="77777777" w:rsidR="00E42225" w:rsidRDefault="00000000">
            <w:r>
              <w:t>High Risk</w:t>
            </w:r>
          </w:p>
        </w:tc>
        <w:tc>
          <w:tcPr>
            <w:tcW w:w="0" w:type="auto"/>
          </w:tcPr>
          <w:p w14:paraId="67683124" w14:textId="77777777" w:rsidR="00E42225" w:rsidRDefault="00000000">
            <w:r>
              <w:t>100 (capped)</w:t>
            </w:r>
          </w:p>
        </w:tc>
        <w:tc>
          <w:tcPr>
            <w:tcW w:w="0" w:type="auto"/>
          </w:tcPr>
          <w:p w14:paraId="23320E51" w14:textId="77777777" w:rsidR="00E42225" w:rsidRDefault="00000000">
            <w:r>
              <w:t>PASS</w:t>
            </w:r>
          </w:p>
        </w:tc>
      </w:tr>
      <w:tr w:rsidR="00E42225" w14:paraId="1D142724" w14:textId="77777777">
        <w:tblPrEx>
          <w:tblCellMar>
            <w:top w:w="0" w:type="dxa"/>
            <w:bottom w:w="0" w:type="dxa"/>
          </w:tblCellMar>
        </w:tblPrEx>
        <w:tc>
          <w:tcPr>
            <w:tcW w:w="0" w:type="auto"/>
          </w:tcPr>
          <w:p w14:paraId="2F0EA3E3" w14:textId="77777777" w:rsidR="00E42225" w:rsidRDefault="00000000">
            <w:r>
              <w:t>PayPal limited / password + SSN + closure threat</w:t>
            </w:r>
          </w:p>
        </w:tc>
        <w:tc>
          <w:tcPr>
            <w:tcW w:w="0" w:type="auto"/>
          </w:tcPr>
          <w:p w14:paraId="5FB215AD" w14:textId="77777777" w:rsidR="00E42225" w:rsidRDefault="00000000">
            <w:r>
              <w:t>High Risk</w:t>
            </w:r>
          </w:p>
        </w:tc>
        <w:tc>
          <w:tcPr>
            <w:tcW w:w="0" w:type="auto"/>
          </w:tcPr>
          <w:p w14:paraId="4DF6825C" w14:textId="77777777" w:rsidR="00E42225" w:rsidRDefault="00000000">
            <w:r>
              <w:t>80</w:t>
            </w:r>
          </w:p>
        </w:tc>
        <w:tc>
          <w:tcPr>
            <w:tcW w:w="0" w:type="auto"/>
          </w:tcPr>
          <w:p w14:paraId="04F3EE93" w14:textId="77777777" w:rsidR="00E42225" w:rsidRDefault="00000000">
            <w:r>
              <w:t>PASS</w:t>
            </w:r>
          </w:p>
        </w:tc>
      </w:tr>
      <w:tr w:rsidR="00E42225" w14:paraId="32F83736" w14:textId="77777777">
        <w:tblPrEx>
          <w:tblCellMar>
            <w:top w:w="0" w:type="dxa"/>
            <w:bottom w:w="0" w:type="dxa"/>
          </w:tblCellMar>
        </w:tblPrEx>
        <w:tc>
          <w:tcPr>
            <w:tcW w:w="0" w:type="auto"/>
          </w:tcPr>
          <w:p w14:paraId="292E4A39" w14:textId="77777777" w:rsidR="00E42225" w:rsidRDefault="00000000">
            <w:r>
              <w:t>Special limited offer / exclusive deal + http link</w:t>
            </w:r>
          </w:p>
        </w:tc>
        <w:tc>
          <w:tcPr>
            <w:tcW w:w="0" w:type="auto"/>
          </w:tcPr>
          <w:p w14:paraId="6FE244BF" w14:textId="77777777" w:rsidR="00E42225" w:rsidRDefault="00000000">
            <w:r>
              <w:t>Medium Risk</w:t>
            </w:r>
          </w:p>
        </w:tc>
        <w:tc>
          <w:tcPr>
            <w:tcW w:w="0" w:type="auto"/>
          </w:tcPr>
          <w:p w14:paraId="56743DA2" w14:textId="77777777" w:rsidR="00E42225" w:rsidRDefault="00000000">
            <w:r>
              <w:t>45</w:t>
            </w:r>
          </w:p>
        </w:tc>
        <w:tc>
          <w:tcPr>
            <w:tcW w:w="0" w:type="auto"/>
          </w:tcPr>
          <w:p w14:paraId="446D5F92" w14:textId="77777777" w:rsidR="00E42225" w:rsidRDefault="00000000">
            <w:r>
              <w:t>PASS</w:t>
            </w:r>
          </w:p>
        </w:tc>
      </w:tr>
      <w:tr w:rsidR="00E42225" w14:paraId="5EFF37A1" w14:textId="77777777">
        <w:tblPrEx>
          <w:tblCellMar>
            <w:top w:w="0" w:type="dxa"/>
            <w:bottom w:w="0" w:type="dxa"/>
          </w:tblCellMar>
        </w:tblPrEx>
        <w:tc>
          <w:tcPr>
            <w:tcW w:w="0" w:type="auto"/>
          </w:tcPr>
          <w:p w14:paraId="776ADDEB" w14:textId="77777777" w:rsidR="00E42225" w:rsidRDefault="00000000">
            <w:r>
              <w:t>Meeting notes Q3 / no links, no urgency</w:t>
            </w:r>
          </w:p>
        </w:tc>
        <w:tc>
          <w:tcPr>
            <w:tcW w:w="0" w:type="auto"/>
          </w:tcPr>
          <w:p w14:paraId="59D06F44" w14:textId="77777777" w:rsidR="00E42225" w:rsidRDefault="00000000">
            <w:r>
              <w:t>Low Risk</w:t>
            </w:r>
          </w:p>
        </w:tc>
        <w:tc>
          <w:tcPr>
            <w:tcW w:w="0" w:type="auto"/>
          </w:tcPr>
          <w:p w14:paraId="2C4956F3" w14:textId="77777777" w:rsidR="00E42225" w:rsidRDefault="00000000">
            <w:r>
              <w:t>0</w:t>
            </w:r>
          </w:p>
        </w:tc>
        <w:tc>
          <w:tcPr>
            <w:tcW w:w="0" w:type="auto"/>
          </w:tcPr>
          <w:p w14:paraId="14997A8D" w14:textId="77777777" w:rsidR="00E42225" w:rsidRDefault="00000000">
            <w:r>
              <w:t>PASS</w:t>
            </w:r>
          </w:p>
        </w:tc>
      </w:tr>
      <w:tr w:rsidR="00E42225" w14:paraId="5CFB2DFC" w14:textId="77777777">
        <w:tblPrEx>
          <w:tblCellMar>
            <w:top w:w="0" w:type="dxa"/>
            <w:bottom w:w="0" w:type="dxa"/>
          </w:tblCellMar>
        </w:tblPrEx>
        <w:tc>
          <w:tcPr>
            <w:tcW w:w="0" w:type="auto"/>
          </w:tcPr>
          <w:p w14:paraId="0006157A" w14:textId="77777777" w:rsidR="00E42225" w:rsidRDefault="00000000">
            <w:r>
              <w:t>Order shipped / branded https link</w:t>
            </w:r>
          </w:p>
        </w:tc>
        <w:tc>
          <w:tcPr>
            <w:tcW w:w="0" w:type="auto"/>
          </w:tcPr>
          <w:p w14:paraId="047291B6" w14:textId="77777777" w:rsidR="00E42225" w:rsidRDefault="00000000">
            <w:r>
              <w:t>Low Risk</w:t>
            </w:r>
          </w:p>
        </w:tc>
        <w:tc>
          <w:tcPr>
            <w:tcW w:w="0" w:type="auto"/>
          </w:tcPr>
          <w:p w14:paraId="3A4CA2EC" w14:textId="77777777" w:rsidR="00E42225" w:rsidRDefault="00000000">
            <w:r>
              <w:t>0</w:t>
            </w:r>
          </w:p>
        </w:tc>
        <w:tc>
          <w:tcPr>
            <w:tcW w:w="0" w:type="auto"/>
          </w:tcPr>
          <w:p w14:paraId="29131AE3" w14:textId="77777777" w:rsidR="00E42225" w:rsidRDefault="00000000">
            <w:r>
              <w:t>PASS</w:t>
            </w:r>
          </w:p>
        </w:tc>
      </w:tr>
      <w:tr w:rsidR="00E42225" w14:paraId="5D0EE224" w14:textId="77777777">
        <w:tblPrEx>
          <w:tblCellMar>
            <w:top w:w="0" w:type="dxa"/>
            <w:bottom w:w="0" w:type="dxa"/>
          </w:tblCellMar>
        </w:tblPrEx>
        <w:tc>
          <w:tcPr>
            <w:tcW w:w="0" w:type="auto"/>
          </w:tcPr>
          <w:p w14:paraId="2B200D3E" w14:textId="77777777" w:rsidR="00E42225" w:rsidRDefault="00000000">
            <w:r>
              <w:t>Birthday party invite / no links, casual language</w:t>
            </w:r>
          </w:p>
        </w:tc>
        <w:tc>
          <w:tcPr>
            <w:tcW w:w="0" w:type="auto"/>
          </w:tcPr>
          <w:p w14:paraId="07A8BE32" w14:textId="77777777" w:rsidR="00E42225" w:rsidRDefault="00000000">
            <w:r>
              <w:t>Low Risk</w:t>
            </w:r>
          </w:p>
        </w:tc>
        <w:tc>
          <w:tcPr>
            <w:tcW w:w="0" w:type="auto"/>
          </w:tcPr>
          <w:p w14:paraId="6F954041" w14:textId="77777777" w:rsidR="00E42225" w:rsidRDefault="00000000">
            <w:r>
              <w:t>0</w:t>
            </w:r>
          </w:p>
        </w:tc>
        <w:tc>
          <w:tcPr>
            <w:tcW w:w="0" w:type="auto"/>
          </w:tcPr>
          <w:p w14:paraId="4BCEF161" w14:textId="77777777" w:rsidR="00E42225" w:rsidRDefault="00000000">
            <w:r>
              <w:t>PASS</w:t>
            </w:r>
          </w:p>
        </w:tc>
      </w:tr>
    </w:tbl>
    <w:p w14:paraId="1F0658FF" w14:textId="77777777" w:rsidR="00E42225" w:rsidRDefault="00000000">
      <w:pPr>
        <w:spacing w:before="160" w:after="80"/>
      </w:pPr>
      <w:r>
        <w:rPr>
          <w:b/>
          <w:sz w:val="26"/>
        </w:rPr>
        <w:t>11.3 Static Code Checks (Actually Executed)</w:t>
      </w:r>
    </w:p>
    <w:p w14:paraId="5190E0EA" w14:textId="77777777" w:rsidR="00E42225" w:rsidRDefault="00000000">
      <w:pPr>
        <w:spacing w:after="120"/>
      </w:pPr>
      <w:r>
        <w:t>All of the following checks were run and passed before project submission: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62"/>
        <w:gridCol w:w="3534"/>
      </w:tblGrid>
      <w:tr w:rsidR="00E42225" w14:paraId="23CA4AED" w14:textId="77777777">
        <w:tblPrEx>
          <w:tblCellMar>
            <w:top w:w="0" w:type="dxa"/>
            <w:bottom w:w="0" w:type="dxa"/>
          </w:tblCellMar>
        </w:tblPrEx>
        <w:trPr>
          <w:tblHeader/>
        </w:trPr>
        <w:tc>
          <w:tcPr>
            <w:tcW w:w="0" w:type="auto"/>
          </w:tcPr>
          <w:p w14:paraId="3E114647" w14:textId="77777777" w:rsidR="00E42225" w:rsidRDefault="00000000">
            <w:r>
              <w:lastRenderedPageBreak/>
              <w:t>Check</w:t>
            </w:r>
          </w:p>
        </w:tc>
        <w:tc>
          <w:tcPr>
            <w:tcW w:w="0" w:type="auto"/>
          </w:tcPr>
          <w:p w14:paraId="37C1E065" w14:textId="77777777" w:rsidR="00E42225" w:rsidRDefault="00000000">
            <w:r>
              <w:t>Result</w:t>
            </w:r>
          </w:p>
        </w:tc>
      </w:tr>
      <w:tr w:rsidR="00E42225" w14:paraId="3E75AA9B" w14:textId="77777777">
        <w:tblPrEx>
          <w:tblCellMar>
            <w:top w:w="0" w:type="dxa"/>
            <w:bottom w:w="0" w:type="dxa"/>
          </w:tblCellMar>
        </w:tblPrEx>
        <w:tc>
          <w:tcPr>
            <w:tcW w:w="0" w:type="auto"/>
          </w:tcPr>
          <w:p w14:paraId="22A91D79" w14:textId="77777777" w:rsidR="00E42225" w:rsidRDefault="00000000">
            <w:r>
              <w:t>app.py syntax (</w:t>
            </w:r>
            <w:proofErr w:type="spellStart"/>
            <w:r>
              <w:t>py_compile.compile</w:t>
            </w:r>
            <w:proofErr w:type="spellEnd"/>
            <w:r>
              <w:t>)</w:t>
            </w:r>
          </w:p>
        </w:tc>
        <w:tc>
          <w:tcPr>
            <w:tcW w:w="0" w:type="auto"/>
          </w:tcPr>
          <w:p w14:paraId="4CDC6759" w14:textId="77777777" w:rsidR="00E42225" w:rsidRDefault="00000000">
            <w:r>
              <w:t>PASS -- no syntax errors</w:t>
            </w:r>
          </w:p>
        </w:tc>
      </w:tr>
      <w:tr w:rsidR="00E42225" w14:paraId="0C602D3C" w14:textId="77777777">
        <w:tblPrEx>
          <w:tblCellMar>
            <w:top w:w="0" w:type="dxa"/>
            <w:bottom w:w="0" w:type="dxa"/>
          </w:tblCellMar>
        </w:tblPrEx>
        <w:tc>
          <w:tcPr>
            <w:tcW w:w="0" w:type="auto"/>
          </w:tcPr>
          <w:p w14:paraId="431EDE04" w14:textId="77777777" w:rsidR="00E42225" w:rsidRDefault="00000000">
            <w:r>
              <w:t>No 'import detector' in app.py</w:t>
            </w:r>
          </w:p>
        </w:tc>
        <w:tc>
          <w:tcPr>
            <w:tcW w:w="0" w:type="auto"/>
          </w:tcPr>
          <w:p w14:paraId="123813E7" w14:textId="77777777" w:rsidR="00E42225" w:rsidRDefault="00000000">
            <w:r>
              <w:t>PASS -- detector.py merged and deleted</w:t>
            </w:r>
          </w:p>
        </w:tc>
      </w:tr>
      <w:tr w:rsidR="00E42225" w14:paraId="0BF18F5D" w14:textId="77777777">
        <w:tblPrEx>
          <w:tblCellMar>
            <w:top w:w="0" w:type="dxa"/>
            <w:bottom w:w="0" w:type="dxa"/>
          </w:tblCellMar>
        </w:tblPrEx>
        <w:tc>
          <w:tcPr>
            <w:tcW w:w="0" w:type="auto"/>
          </w:tcPr>
          <w:p w14:paraId="60B3FFA2" w14:textId="77777777" w:rsidR="00E42225" w:rsidRDefault="00000000">
            <w:r>
              <w:t>No 'import pandas' in app.py</w:t>
            </w:r>
          </w:p>
        </w:tc>
        <w:tc>
          <w:tcPr>
            <w:tcW w:w="0" w:type="auto"/>
          </w:tcPr>
          <w:p w14:paraId="7462C377" w14:textId="77777777" w:rsidR="00E42225" w:rsidRDefault="00000000">
            <w:r>
              <w:t>PASS -- unused package removed</w:t>
            </w:r>
          </w:p>
        </w:tc>
      </w:tr>
      <w:tr w:rsidR="00E42225" w14:paraId="22B62CFD" w14:textId="77777777">
        <w:tblPrEx>
          <w:tblCellMar>
            <w:top w:w="0" w:type="dxa"/>
            <w:bottom w:w="0" w:type="dxa"/>
          </w:tblCellMar>
        </w:tblPrEx>
        <w:tc>
          <w:tcPr>
            <w:tcW w:w="0" w:type="auto"/>
          </w:tcPr>
          <w:p w14:paraId="4D15A240" w14:textId="77777777" w:rsidR="00E42225" w:rsidRDefault="00000000">
            <w:r>
              <w:t xml:space="preserve">'def </w:t>
            </w:r>
            <w:proofErr w:type="spellStart"/>
            <w:r>
              <w:t>analyse_email</w:t>
            </w:r>
            <w:proofErr w:type="spellEnd"/>
            <w:r>
              <w:t>' present in app.py</w:t>
            </w:r>
          </w:p>
        </w:tc>
        <w:tc>
          <w:tcPr>
            <w:tcW w:w="0" w:type="auto"/>
          </w:tcPr>
          <w:p w14:paraId="51FE4552" w14:textId="77777777" w:rsidR="00E42225" w:rsidRDefault="00000000">
            <w:r>
              <w:t xml:space="preserve">PASS -- detection function </w:t>
            </w:r>
            <w:proofErr w:type="spellStart"/>
            <w:r>
              <w:t>inlined</w:t>
            </w:r>
            <w:proofErr w:type="spellEnd"/>
          </w:p>
        </w:tc>
      </w:tr>
      <w:tr w:rsidR="00E42225" w14:paraId="7925160F" w14:textId="77777777">
        <w:tblPrEx>
          <w:tblCellMar>
            <w:top w:w="0" w:type="dxa"/>
            <w:bottom w:w="0" w:type="dxa"/>
          </w:tblCellMar>
        </w:tblPrEx>
        <w:tc>
          <w:tcPr>
            <w:tcW w:w="0" w:type="auto"/>
          </w:tcPr>
          <w:p w14:paraId="41E8A35A" w14:textId="77777777" w:rsidR="00E42225" w:rsidRDefault="00000000">
            <w:r>
              <w:t>'RULES = [' present in app.py</w:t>
            </w:r>
          </w:p>
        </w:tc>
        <w:tc>
          <w:tcPr>
            <w:tcW w:w="0" w:type="auto"/>
          </w:tcPr>
          <w:p w14:paraId="14CF8B70" w14:textId="77777777" w:rsidR="00E42225" w:rsidRDefault="00000000">
            <w:r>
              <w:t>PASS -- rules list defined</w:t>
            </w:r>
          </w:p>
        </w:tc>
      </w:tr>
      <w:tr w:rsidR="00E42225" w14:paraId="33C44C16" w14:textId="77777777">
        <w:tblPrEx>
          <w:tblCellMar>
            <w:top w:w="0" w:type="dxa"/>
            <w:bottom w:w="0" w:type="dxa"/>
          </w:tblCellMar>
        </w:tblPrEx>
        <w:tc>
          <w:tcPr>
            <w:tcW w:w="0" w:type="auto"/>
          </w:tcPr>
          <w:p w14:paraId="1ECC3D81" w14:textId="77777777" w:rsidR="00E42225" w:rsidRDefault="00000000">
            <w:r>
              <w:t xml:space="preserve">dead function </w:t>
            </w:r>
            <w:proofErr w:type="spellStart"/>
            <w:r>
              <w:t>make_phishing_vs_lower_chart</w:t>
            </w:r>
            <w:proofErr w:type="spellEnd"/>
            <w:r>
              <w:t xml:space="preserve"> absent</w:t>
            </w:r>
          </w:p>
        </w:tc>
        <w:tc>
          <w:tcPr>
            <w:tcW w:w="0" w:type="auto"/>
          </w:tcPr>
          <w:p w14:paraId="1C6041AD" w14:textId="77777777" w:rsidR="00E42225" w:rsidRDefault="00000000">
            <w:r>
              <w:t>PASS -- removed in cleanup</w:t>
            </w:r>
          </w:p>
        </w:tc>
      </w:tr>
    </w:tbl>
    <w:p w14:paraId="0CA7B15A" w14:textId="77777777" w:rsidR="00E42225" w:rsidRDefault="00000000">
      <w:pPr>
        <w:spacing w:before="160" w:after="80"/>
      </w:pPr>
      <w:r>
        <w:rPr>
          <w:b/>
          <w:sz w:val="26"/>
        </w:rPr>
        <w:t>11.4 Manual UI Testing</w:t>
      </w:r>
    </w:p>
    <w:p w14:paraId="184B7681" w14:textId="77777777" w:rsidR="00E42225" w:rsidRDefault="00000000">
      <w:pPr>
        <w:spacing w:after="120"/>
      </w:pPr>
      <w:r>
        <w:t xml:space="preserve">The following UI interactions were manually verified by running the application with </w:t>
      </w:r>
      <w:proofErr w:type="spellStart"/>
      <w:r>
        <w:t>streamlit</w:t>
      </w:r>
      <w:proofErr w:type="spellEnd"/>
      <w:r>
        <w:t xml:space="preserve"> run app.py in a browser: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54"/>
        <w:gridCol w:w="5542"/>
      </w:tblGrid>
      <w:tr w:rsidR="00E42225" w14:paraId="5F2D2B69" w14:textId="77777777">
        <w:tblPrEx>
          <w:tblCellMar>
            <w:top w:w="0" w:type="dxa"/>
            <w:bottom w:w="0" w:type="dxa"/>
          </w:tblCellMar>
        </w:tblPrEx>
        <w:trPr>
          <w:tblHeader/>
        </w:trPr>
        <w:tc>
          <w:tcPr>
            <w:tcW w:w="0" w:type="auto"/>
          </w:tcPr>
          <w:p w14:paraId="220DFE2B" w14:textId="77777777" w:rsidR="00E42225" w:rsidRDefault="00000000">
            <w:r>
              <w:t>UI Interaction</w:t>
            </w:r>
          </w:p>
        </w:tc>
        <w:tc>
          <w:tcPr>
            <w:tcW w:w="0" w:type="auto"/>
          </w:tcPr>
          <w:p w14:paraId="0DDC8028" w14:textId="77777777" w:rsidR="00E42225" w:rsidRDefault="00000000">
            <w:r>
              <w:t>Verified Behaviour</w:t>
            </w:r>
          </w:p>
        </w:tc>
      </w:tr>
      <w:tr w:rsidR="00E42225" w14:paraId="2E8B33CC" w14:textId="77777777">
        <w:tblPrEx>
          <w:tblCellMar>
            <w:top w:w="0" w:type="dxa"/>
            <w:bottom w:w="0" w:type="dxa"/>
          </w:tblCellMar>
        </w:tblPrEx>
        <w:tc>
          <w:tcPr>
            <w:tcW w:w="0" w:type="auto"/>
          </w:tcPr>
          <w:p w14:paraId="62E753C7" w14:textId="77777777" w:rsidR="00E42225" w:rsidRDefault="00000000">
            <w:r>
              <w:t>Page loads with no email entered</w:t>
            </w:r>
          </w:p>
        </w:tc>
        <w:tc>
          <w:tcPr>
            <w:tcW w:w="0" w:type="auto"/>
          </w:tcPr>
          <w:p w14:paraId="5F85E410" w14:textId="77777777" w:rsidR="00E42225" w:rsidRDefault="00000000">
            <w:r>
              <w:t>Dashboard shows placeholder counts and charts; result box shows prompt</w:t>
            </w:r>
          </w:p>
        </w:tc>
      </w:tr>
      <w:tr w:rsidR="00E42225" w14:paraId="73C67CD9" w14:textId="77777777">
        <w:tblPrEx>
          <w:tblCellMar>
            <w:top w:w="0" w:type="dxa"/>
            <w:bottom w:w="0" w:type="dxa"/>
          </w:tblCellMar>
        </w:tblPrEx>
        <w:tc>
          <w:tcPr>
            <w:tcW w:w="0" w:type="auto"/>
          </w:tcPr>
          <w:p w14:paraId="2D4EE7DC" w14:textId="77777777" w:rsidR="00E42225" w:rsidRDefault="00000000">
            <w:r>
              <w:t xml:space="preserve">Click </w:t>
            </w:r>
            <w:proofErr w:type="spellStart"/>
            <w:r>
              <w:t>Analyze</w:t>
            </w:r>
            <w:proofErr w:type="spellEnd"/>
            <w:r>
              <w:t xml:space="preserve"> Email with empty fields</w:t>
            </w:r>
          </w:p>
        </w:tc>
        <w:tc>
          <w:tcPr>
            <w:tcW w:w="0" w:type="auto"/>
          </w:tcPr>
          <w:p w14:paraId="4721B917" w14:textId="77777777" w:rsidR="00E42225" w:rsidRDefault="00000000">
            <w:r>
              <w:t>Warning message displayed; no history entry added</w:t>
            </w:r>
          </w:p>
        </w:tc>
      </w:tr>
      <w:tr w:rsidR="00E42225" w14:paraId="42E8A5D1" w14:textId="77777777">
        <w:tblPrEx>
          <w:tblCellMar>
            <w:top w:w="0" w:type="dxa"/>
            <w:bottom w:w="0" w:type="dxa"/>
          </w:tblCellMar>
        </w:tblPrEx>
        <w:tc>
          <w:tcPr>
            <w:tcW w:w="0" w:type="auto"/>
          </w:tcPr>
          <w:p w14:paraId="20B07457" w14:textId="77777777" w:rsidR="00E42225" w:rsidRDefault="00000000">
            <w:r>
              <w:t xml:space="preserve">Paste phishing email and click </w:t>
            </w:r>
            <w:proofErr w:type="spellStart"/>
            <w:r>
              <w:t>Analyze</w:t>
            </w:r>
            <w:proofErr w:type="spellEnd"/>
          </w:p>
        </w:tc>
        <w:tc>
          <w:tcPr>
            <w:tcW w:w="0" w:type="auto"/>
          </w:tcPr>
          <w:p w14:paraId="2C6BE97A" w14:textId="77777777" w:rsidR="00E42225" w:rsidRDefault="00000000">
            <w:r>
              <w:t>High Risk result shown; dashboard updates; high-risk alert appears</w:t>
            </w:r>
          </w:p>
        </w:tc>
      </w:tr>
      <w:tr w:rsidR="00E42225" w14:paraId="5774BD2B" w14:textId="77777777">
        <w:tblPrEx>
          <w:tblCellMar>
            <w:top w:w="0" w:type="dxa"/>
            <w:bottom w:w="0" w:type="dxa"/>
          </w:tblCellMar>
        </w:tblPrEx>
        <w:tc>
          <w:tcPr>
            <w:tcW w:w="0" w:type="auto"/>
          </w:tcPr>
          <w:p w14:paraId="722E1B1D" w14:textId="77777777" w:rsidR="00E42225" w:rsidRDefault="00000000">
            <w:r>
              <w:t xml:space="preserve">Paste safe email and click </w:t>
            </w:r>
            <w:proofErr w:type="spellStart"/>
            <w:r>
              <w:t>Analyze</w:t>
            </w:r>
            <w:proofErr w:type="spellEnd"/>
          </w:p>
        </w:tc>
        <w:tc>
          <w:tcPr>
            <w:tcW w:w="0" w:type="auto"/>
          </w:tcPr>
          <w:p w14:paraId="6DD31FB8" w14:textId="77777777" w:rsidR="00E42225" w:rsidRDefault="00000000">
            <w:r>
              <w:t>Low Risk result with 0 indicators and green score shown</w:t>
            </w:r>
          </w:p>
        </w:tc>
      </w:tr>
      <w:tr w:rsidR="00E42225" w14:paraId="75E13067" w14:textId="77777777">
        <w:tblPrEx>
          <w:tblCellMar>
            <w:top w:w="0" w:type="dxa"/>
            <w:bottom w:w="0" w:type="dxa"/>
          </w:tblCellMar>
        </w:tblPrEx>
        <w:tc>
          <w:tcPr>
            <w:tcW w:w="0" w:type="auto"/>
          </w:tcPr>
          <w:p w14:paraId="348A070B" w14:textId="77777777" w:rsidR="00E42225" w:rsidRDefault="00000000">
            <w:r>
              <w:t>Analysis history table</w:t>
            </w:r>
          </w:p>
        </w:tc>
        <w:tc>
          <w:tcPr>
            <w:tcW w:w="0" w:type="auto"/>
          </w:tcPr>
          <w:p w14:paraId="2E3D0478" w14:textId="77777777" w:rsidR="00E42225" w:rsidRDefault="00000000">
            <w:r>
              <w:t>Newest entry appears at row 1; risk badge, score and indicators shown</w:t>
            </w:r>
          </w:p>
        </w:tc>
      </w:tr>
      <w:tr w:rsidR="00E42225" w14:paraId="11DEBF0C" w14:textId="77777777">
        <w:tblPrEx>
          <w:tblCellMar>
            <w:top w:w="0" w:type="dxa"/>
            <w:bottom w:w="0" w:type="dxa"/>
          </w:tblCellMar>
        </w:tblPrEx>
        <w:tc>
          <w:tcPr>
            <w:tcW w:w="0" w:type="auto"/>
          </w:tcPr>
          <w:p w14:paraId="5B0AE431" w14:textId="77777777" w:rsidR="00E42225" w:rsidRDefault="00000000">
            <w:r>
              <w:t>Click Clear History</w:t>
            </w:r>
          </w:p>
        </w:tc>
        <w:tc>
          <w:tcPr>
            <w:tcW w:w="0" w:type="auto"/>
          </w:tcPr>
          <w:p w14:paraId="4BE1008B" w14:textId="77777777" w:rsidR="00E42225" w:rsidRDefault="00000000">
            <w:r>
              <w:t>Confirmation warning and Yes/Cancel buttons appear</w:t>
            </w:r>
          </w:p>
        </w:tc>
      </w:tr>
      <w:tr w:rsidR="00E42225" w14:paraId="4015B07F" w14:textId="77777777">
        <w:tblPrEx>
          <w:tblCellMar>
            <w:top w:w="0" w:type="dxa"/>
            <w:bottom w:w="0" w:type="dxa"/>
          </w:tblCellMar>
        </w:tblPrEx>
        <w:tc>
          <w:tcPr>
            <w:tcW w:w="0" w:type="auto"/>
          </w:tcPr>
          <w:p w14:paraId="2953EE13" w14:textId="77777777" w:rsidR="00E42225" w:rsidRDefault="00000000">
            <w:r>
              <w:t>Confirm clear history</w:t>
            </w:r>
          </w:p>
        </w:tc>
        <w:tc>
          <w:tcPr>
            <w:tcW w:w="0" w:type="auto"/>
          </w:tcPr>
          <w:p w14:paraId="13E12A05" w14:textId="77777777" w:rsidR="00E42225" w:rsidRDefault="00000000">
            <w:r>
              <w:t>History emptied; result box resets to prompt; charts revert to placeholder</w:t>
            </w:r>
          </w:p>
        </w:tc>
      </w:tr>
      <w:tr w:rsidR="00E42225" w14:paraId="29F95117" w14:textId="77777777">
        <w:tblPrEx>
          <w:tblCellMar>
            <w:top w:w="0" w:type="dxa"/>
            <w:bottom w:w="0" w:type="dxa"/>
          </w:tblCellMar>
        </w:tblPrEx>
        <w:tc>
          <w:tcPr>
            <w:tcW w:w="0" w:type="auto"/>
          </w:tcPr>
          <w:p w14:paraId="1B20D833" w14:textId="77777777" w:rsidR="00E42225" w:rsidRDefault="00000000">
            <w:r>
              <w:t>Click Generate Sample Emails</w:t>
            </w:r>
          </w:p>
        </w:tc>
        <w:tc>
          <w:tcPr>
            <w:tcW w:w="0" w:type="auto"/>
          </w:tcPr>
          <w:p w14:paraId="5612CAC2" w14:textId="77777777" w:rsidR="00E42225" w:rsidRDefault="00000000">
            <w:r>
              <w:t>22-row table appears; dashboard updates to 22 total; charts reflect real data</w:t>
            </w:r>
          </w:p>
        </w:tc>
      </w:tr>
      <w:tr w:rsidR="00E42225" w14:paraId="4005A2AF" w14:textId="77777777">
        <w:tblPrEx>
          <w:tblCellMar>
            <w:top w:w="0" w:type="dxa"/>
            <w:bottom w:w="0" w:type="dxa"/>
          </w:tblCellMar>
        </w:tblPrEx>
        <w:tc>
          <w:tcPr>
            <w:tcW w:w="0" w:type="auto"/>
          </w:tcPr>
          <w:p w14:paraId="5CA8A650" w14:textId="77777777" w:rsidR="00E42225" w:rsidRDefault="00000000">
            <w:proofErr w:type="spellStart"/>
            <w:r>
              <w:t>Plotly</w:t>
            </w:r>
            <w:proofErr w:type="spellEnd"/>
            <w:r>
              <w:t xml:space="preserve"> charts</w:t>
            </w:r>
          </w:p>
        </w:tc>
        <w:tc>
          <w:tcPr>
            <w:tcW w:w="0" w:type="auto"/>
          </w:tcPr>
          <w:p w14:paraId="4D01256D" w14:textId="77777777" w:rsidR="00E42225" w:rsidRDefault="00000000">
            <w:r>
              <w:t>Hover tooltips work; donut shows correct proportions; bar shows correct counts</w:t>
            </w:r>
          </w:p>
        </w:tc>
      </w:tr>
    </w:tbl>
    <w:p w14:paraId="01FFA38C" w14:textId="7386063C" w:rsidR="00181C46" w:rsidRPr="00181C46" w:rsidRDefault="00000000">
      <w:pPr>
        <w:spacing w:before="240" w:after="120"/>
      </w:pPr>
      <w:r>
        <w:rPr>
          <w:b/>
          <w:sz w:val="32"/>
        </w:rPr>
        <w:t>12. Screenshots</w:t>
      </w:r>
    </w:p>
    <w:p w14:paraId="5DC5421C" w14:textId="77777777" w:rsidR="00181C46" w:rsidRDefault="00181C46">
      <w:pPr>
        <w:spacing w:before="240" w:after="120"/>
        <w:rPr>
          <w:b/>
          <w:sz w:val="32"/>
        </w:rPr>
      </w:pPr>
      <w:r w:rsidRPr="00181C46">
        <w:rPr>
          <w:b/>
          <w:sz w:val="32"/>
        </w:rPr>
        <w:drawing>
          <wp:inline distT="0" distB="0" distL="0" distR="0" wp14:anchorId="419ADE9C" wp14:editId="6D5AE574">
            <wp:extent cx="5274310" cy="2315210"/>
            <wp:effectExtent l="0" t="0" r="2540" b="8890"/>
            <wp:docPr id="392723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723316" name=""/>
                    <pic:cNvPicPr/>
                  </pic:nvPicPr>
                  <pic:blipFill>
                    <a:blip r:embed="rId4"/>
                    <a:stretch>
                      <a:fillRect/>
                    </a:stretch>
                  </pic:blipFill>
                  <pic:spPr>
                    <a:xfrm>
                      <a:off x="0" y="0"/>
                      <a:ext cx="5274310" cy="2315210"/>
                    </a:xfrm>
                    <a:prstGeom prst="rect">
                      <a:avLst/>
                    </a:prstGeom>
                  </pic:spPr>
                </pic:pic>
              </a:graphicData>
            </a:graphic>
          </wp:inline>
        </w:drawing>
      </w:r>
      <w:r w:rsidRPr="00181C46">
        <w:rPr>
          <w:b/>
          <w:sz w:val="32"/>
        </w:rPr>
        <w:t xml:space="preserve"> </w:t>
      </w:r>
    </w:p>
    <w:p w14:paraId="528FB9FA" w14:textId="76D32102" w:rsidR="00181C46" w:rsidRDefault="00181C46">
      <w:pPr>
        <w:spacing w:before="240" w:after="120"/>
        <w:rPr>
          <w:b/>
          <w:sz w:val="32"/>
        </w:rPr>
      </w:pPr>
      <w:r w:rsidRPr="00181C46">
        <w:rPr>
          <w:b/>
          <w:sz w:val="32"/>
        </w:rPr>
        <w:lastRenderedPageBreak/>
        <w:drawing>
          <wp:inline distT="0" distB="0" distL="0" distR="0" wp14:anchorId="1CA63254" wp14:editId="1988DAD0">
            <wp:extent cx="5274310" cy="2293620"/>
            <wp:effectExtent l="0" t="0" r="2540" b="0"/>
            <wp:docPr id="1119034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034504" name=""/>
                    <pic:cNvPicPr/>
                  </pic:nvPicPr>
                  <pic:blipFill>
                    <a:blip r:embed="rId5"/>
                    <a:stretch>
                      <a:fillRect/>
                    </a:stretch>
                  </pic:blipFill>
                  <pic:spPr>
                    <a:xfrm>
                      <a:off x="0" y="0"/>
                      <a:ext cx="5274310" cy="2293620"/>
                    </a:xfrm>
                    <a:prstGeom prst="rect">
                      <a:avLst/>
                    </a:prstGeom>
                  </pic:spPr>
                </pic:pic>
              </a:graphicData>
            </a:graphic>
          </wp:inline>
        </w:drawing>
      </w:r>
    </w:p>
    <w:p w14:paraId="6EB12318" w14:textId="77777777" w:rsidR="00181C46" w:rsidRDefault="00181C46">
      <w:pPr>
        <w:spacing w:before="240" w:after="120"/>
        <w:rPr>
          <w:noProof/>
        </w:rPr>
      </w:pPr>
      <w:r w:rsidRPr="00181C46">
        <w:rPr>
          <w:b/>
          <w:sz w:val="32"/>
        </w:rPr>
        <w:drawing>
          <wp:inline distT="0" distB="0" distL="0" distR="0" wp14:anchorId="6C7A9523" wp14:editId="44B8F189">
            <wp:extent cx="5274310" cy="2298700"/>
            <wp:effectExtent l="0" t="0" r="2540" b="6350"/>
            <wp:docPr id="766637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637116" name=""/>
                    <pic:cNvPicPr/>
                  </pic:nvPicPr>
                  <pic:blipFill>
                    <a:blip r:embed="rId6"/>
                    <a:stretch>
                      <a:fillRect/>
                    </a:stretch>
                  </pic:blipFill>
                  <pic:spPr>
                    <a:xfrm>
                      <a:off x="0" y="0"/>
                      <a:ext cx="5274310" cy="2298700"/>
                    </a:xfrm>
                    <a:prstGeom prst="rect">
                      <a:avLst/>
                    </a:prstGeom>
                  </pic:spPr>
                </pic:pic>
              </a:graphicData>
            </a:graphic>
          </wp:inline>
        </w:drawing>
      </w:r>
      <w:r w:rsidRPr="00181C46">
        <w:rPr>
          <w:noProof/>
        </w:rPr>
        <w:t xml:space="preserve"> </w:t>
      </w:r>
    </w:p>
    <w:p w14:paraId="3D1AE927" w14:textId="2B8D8196" w:rsidR="00181C46" w:rsidRDefault="00181C46">
      <w:pPr>
        <w:spacing w:before="240" w:after="120"/>
        <w:rPr>
          <w:b/>
          <w:sz w:val="32"/>
        </w:rPr>
      </w:pPr>
      <w:r w:rsidRPr="00181C46">
        <w:rPr>
          <w:b/>
          <w:sz w:val="32"/>
        </w:rPr>
        <w:drawing>
          <wp:inline distT="0" distB="0" distL="0" distR="0" wp14:anchorId="4107154E" wp14:editId="178A312E">
            <wp:extent cx="5274310" cy="2321560"/>
            <wp:effectExtent l="0" t="0" r="2540" b="2540"/>
            <wp:docPr id="81493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93269" name=""/>
                    <pic:cNvPicPr/>
                  </pic:nvPicPr>
                  <pic:blipFill>
                    <a:blip r:embed="rId7"/>
                    <a:stretch>
                      <a:fillRect/>
                    </a:stretch>
                  </pic:blipFill>
                  <pic:spPr>
                    <a:xfrm>
                      <a:off x="0" y="0"/>
                      <a:ext cx="5274310" cy="2321560"/>
                    </a:xfrm>
                    <a:prstGeom prst="rect">
                      <a:avLst/>
                    </a:prstGeom>
                  </pic:spPr>
                </pic:pic>
              </a:graphicData>
            </a:graphic>
          </wp:inline>
        </w:drawing>
      </w:r>
    </w:p>
    <w:p w14:paraId="10B85728" w14:textId="4731D500" w:rsidR="00E42225" w:rsidRDefault="00000000">
      <w:pPr>
        <w:spacing w:before="240" w:after="120"/>
      </w:pPr>
      <w:r>
        <w:rPr>
          <w:b/>
          <w:sz w:val="32"/>
        </w:rPr>
        <w:t>13. Limitations and Ethical Considerations</w:t>
      </w:r>
    </w:p>
    <w:p w14:paraId="0AF44A77" w14:textId="77777777" w:rsidR="00E42225" w:rsidRDefault="00000000">
      <w:pPr>
        <w:spacing w:before="160" w:after="80"/>
      </w:pPr>
      <w:r>
        <w:rPr>
          <w:b/>
          <w:sz w:val="26"/>
        </w:rPr>
        <w:t>13.1 Technical Limitations</w:t>
      </w:r>
    </w:p>
    <w:p w14:paraId="58D95BCB" w14:textId="77777777" w:rsidR="00E42225" w:rsidRDefault="00000000">
      <w:pPr>
        <w:spacing w:after="80"/>
      </w:pPr>
      <w:r>
        <w:t>Text patterns only: The engine cannot follow URLs. A phishing email that avoids all keyword patterns will score zero regardless of how malicious it actually is.</w:t>
      </w:r>
    </w:p>
    <w:p w14:paraId="25A36D2A" w14:textId="77777777" w:rsidR="00E42225" w:rsidRDefault="00000000">
      <w:pPr>
        <w:spacing w:after="80"/>
      </w:pPr>
      <w:r>
        <w:t>No sender verification: The application has no access to email headers, DKIM signatures, SPF records, or DMARC results.</w:t>
      </w:r>
    </w:p>
    <w:p w14:paraId="099FA5C0" w14:textId="77777777" w:rsidR="00E42225" w:rsidRDefault="00000000">
      <w:pPr>
        <w:spacing w:after="80"/>
      </w:pPr>
      <w:r>
        <w:lastRenderedPageBreak/>
        <w:t xml:space="preserve">Session state only: Analysis history is lost when the browser tab is closed or the </w:t>
      </w:r>
      <w:proofErr w:type="spellStart"/>
      <w:r>
        <w:t>Streamlit</w:t>
      </w:r>
      <w:proofErr w:type="spellEnd"/>
      <w:r>
        <w:t xml:space="preserve"> server is restarted. There is no persistent storage.</w:t>
      </w:r>
    </w:p>
    <w:p w14:paraId="4CA660C9" w14:textId="77777777" w:rsidR="00E42225" w:rsidRDefault="00000000">
      <w:pPr>
        <w:spacing w:after="80"/>
      </w:pPr>
      <w:r>
        <w:t>English language only: All detection rules are written for English text. Non-English phishing emails will score 0.</w:t>
      </w:r>
    </w:p>
    <w:p w14:paraId="25DBD50A" w14:textId="77777777" w:rsidR="00E42225" w:rsidRDefault="00000000">
      <w:pPr>
        <w:spacing w:after="80"/>
      </w:pPr>
      <w:r>
        <w:t>Single-user local deployment: The application is not hardened for multi-user or public web deployment.</w:t>
      </w:r>
    </w:p>
    <w:p w14:paraId="7D88A830" w14:textId="77777777" w:rsidR="00E42225" w:rsidRDefault="00000000">
      <w:pPr>
        <w:spacing w:after="160"/>
      </w:pPr>
      <w:r>
        <w:t>No machine learning: The hand-crafted rules cannot generalise to novel phishing variants that fall outside the defined patterns.</w:t>
      </w:r>
    </w:p>
    <w:p w14:paraId="7EA9252E" w14:textId="77777777" w:rsidR="00E42225" w:rsidRDefault="00000000">
      <w:pPr>
        <w:spacing w:before="160" w:after="80"/>
      </w:pPr>
      <w:r>
        <w:rPr>
          <w:b/>
          <w:sz w:val="26"/>
        </w:rPr>
        <w:t>13.2 Ethical Considerations</w:t>
      </w:r>
    </w:p>
    <w:p w14:paraId="3A045DB5" w14:textId="77777777" w:rsidR="00E42225" w:rsidRDefault="00000000">
      <w:pPr>
        <w:spacing w:after="80"/>
      </w:pPr>
      <w:r>
        <w:t>Safety: The application performs no network requests, visits no URLs, and executes no email content. It cannot be used to trigger or amplify an attack.</w:t>
      </w:r>
    </w:p>
    <w:p w14:paraId="548BB64E" w14:textId="77777777" w:rsidR="00E42225" w:rsidRDefault="00000000">
      <w:pPr>
        <w:spacing w:after="80"/>
      </w:pPr>
      <w:r>
        <w:t>No real attack data: The sample dataset contains only fictional emails. No real phishing emails were used or are included.</w:t>
      </w:r>
    </w:p>
    <w:p w14:paraId="0EDDA81A" w14:textId="77777777" w:rsidR="00E42225" w:rsidRDefault="00000000">
      <w:pPr>
        <w:spacing w:after="80"/>
      </w:pPr>
      <w:r>
        <w:t>Disclaimer enforcement: The application displays a permanent disclaimer on every analysis result, directing users to their organisation's security team for confirmed threats.</w:t>
      </w:r>
    </w:p>
    <w:p w14:paraId="6886B826" w14:textId="77777777" w:rsidR="00E42225" w:rsidRDefault="00000000">
      <w:pPr>
        <w:spacing w:after="80"/>
      </w:pPr>
      <w:r>
        <w:t>Avoidance of over-flagging: Rule thresholds are deliberately conservative so legitimate emails with occasional urgency language are not classified as High Risk unless multiple strong indicators co-occur.</w:t>
      </w:r>
    </w:p>
    <w:p w14:paraId="13536751" w14:textId="77777777" w:rsidR="00E42225" w:rsidRDefault="00000000">
      <w:pPr>
        <w:spacing w:after="160"/>
      </w:pPr>
      <w:r>
        <w:t>Educational purpose: The application is designed as a learning and awareness tool, not a production security gateway. This distinction is clearly stated throughout the documentation.</w:t>
      </w:r>
    </w:p>
    <w:p w14:paraId="01AF5C48" w14:textId="77777777" w:rsidR="00E42225" w:rsidRDefault="00000000">
      <w:pPr>
        <w:spacing w:before="240" w:after="120"/>
      </w:pPr>
      <w:r>
        <w:rPr>
          <w:b/>
          <w:sz w:val="32"/>
        </w:rPr>
        <w:t>14. Future Enhancements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0"/>
        <w:gridCol w:w="775"/>
        <w:gridCol w:w="5541"/>
      </w:tblGrid>
      <w:tr w:rsidR="00E42225" w14:paraId="7CE7A778" w14:textId="77777777">
        <w:tblPrEx>
          <w:tblCellMar>
            <w:top w:w="0" w:type="dxa"/>
            <w:bottom w:w="0" w:type="dxa"/>
          </w:tblCellMar>
        </w:tblPrEx>
        <w:trPr>
          <w:tblHeader/>
        </w:trPr>
        <w:tc>
          <w:tcPr>
            <w:tcW w:w="0" w:type="auto"/>
          </w:tcPr>
          <w:p w14:paraId="3F73DF11" w14:textId="77777777" w:rsidR="00E42225" w:rsidRDefault="00000000">
            <w:r>
              <w:t>Enhancement</w:t>
            </w:r>
          </w:p>
        </w:tc>
        <w:tc>
          <w:tcPr>
            <w:tcW w:w="0" w:type="auto"/>
          </w:tcPr>
          <w:p w14:paraId="5B416FC2" w14:textId="77777777" w:rsidR="00E42225" w:rsidRDefault="00000000">
            <w:r>
              <w:t>Priority</w:t>
            </w:r>
          </w:p>
        </w:tc>
        <w:tc>
          <w:tcPr>
            <w:tcW w:w="0" w:type="auto"/>
          </w:tcPr>
          <w:p w14:paraId="78695B7C" w14:textId="77777777" w:rsidR="00E42225" w:rsidRDefault="00000000">
            <w:r>
              <w:t>Description</w:t>
            </w:r>
          </w:p>
        </w:tc>
      </w:tr>
      <w:tr w:rsidR="00E42225" w14:paraId="066A5E1D" w14:textId="77777777">
        <w:tblPrEx>
          <w:tblCellMar>
            <w:top w:w="0" w:type="dxa"/>
            <w:bottom w:w="0" w:type="dxa"/>
          </w:tblCellMar>
        </w:tblPrEx>
        <w:tc>
          <w:tcPr>
            <w:tcW w:w="0" w:type="auto"/>
          </w:tcPr>
          <w:p w14:paraId="5E109782" w14:textId="77777777" w:rsidR="00E42225" w:rsidRDefault="00000000">
            <w:r>
              <w:t>Machine learning classifier</w:t>
            </w:r>
          </w:p>
        </w:tc>
        <w:tc>
          <w:tcPr>
            <w:tcW w:w="0" w:type="auto"/>
          </w:tcPr>
          <w:p w14:paraId="3D914C3D" w14:textId="77777777" w:rsidR="00E42225" w:rsidRDefault="00000000">
            <w:r>
              <w:t>High</w:t>
            </w:r>
          </w:p>
        </w:tc>
        <w:tc>
          <w:tcPr>
            <w:tcW w:w="0" w:type="auto"/>
          </w:tcPr>
          <w:p w14:paraId="0A269D3A" w14:textId="77777777" w:rsidR="00E42225" w:rsidRDefault="00000000">
            <w:r>
              <w:t>Train a text classifier (Naive Bayes or fine-tuned BERT) on a labelled phishing dataset</w:t>
            </w:r>
          </w:p>
        </w:tc>
      </w:tr>
      <w:tr w:rsidR="00E42225" w14:paraId="715DC3FB" w14:textId="77777777">
        <w:tblPrEx>
          <w:tblCellMar>
            <w:top w:w="0" w:type="dxa"/>
            <w:bottom w:w="0" w:type="dxa"/>
          </w:tblCellMar>
        </w:tblPrEx>
        <w:tc>
          <w:tcPr>
            <w:tcW w:w="0" w:type="auto"/>
          </w:tcPr>
          <w:p w14:paraId="39A9402C" w14:textId="77777777" w:rsidR="00E42225" w:rsidRDefault="00000000">
            <w:r>
              <w:t>URL sandbox analysis</w:t>
            </w:r>
          </w:p>
        </w:tc>
        <w:tc>
          <w:tcPr>
            <w:tcW w:w="0" w:type="auto"/>
          </w:tcPr>
          <w:p w14:paraId="2D0FB652" w14:textId="77777777" w:rsidR="00E42225" w:rsidRDefault="00000000">
            <w:r>
              <w:t>High</w:t>
            </w:r>
          </w:p>
        </w:tc>
        <w:tc>
          <w:tcPr>
            <w:tcW w:w="0" w:type="auto"/>
          </w:tcPr>
          <w:p w14:paraId="4ED23590" w14:textId="77777777" w:rsidR="00E42225" w:rsidRDefault="00000000">
            <w:r>
              <w:t>Extract URLs and check them against a threat-intelligence API without visiting directly</w:t>
            </w:r>
          </w:p>
        </w:tc>
      </w:tr>
      <w:tr w:rsidR="00E42225" w14:paraId="3252DF1F" w14:textId="77777777">
        <w:tblPrEx>
          <w:tblCellMar>
            <w:top w:w="0" w:type="dxa"/>
            <w:bottom w:w="0" w:type="dxa"/>
          </w:tblCellMar>
        </w:tblPrEx>
        <w:tc>
          <w:tcPr>
            <w:tcW w:w="0" w:type="auto"/>
          </w:tcPr>
          <w:p w14:paraId="353458E3" w14:textId="77777777" w:rsidR="00E42225" w:rsidRDefault="00000000">
            <w:r>
              <w:t>Email header parsing</w:t>
            </w:r>
          </w:p>
        </w:tc>
        <w:tc>
          <w:tcPr>
            <w:tcW w:w="0" w:type="auto"/>
          </w:tcPr>
          <w:p w14:paraId="3442DB1A" w14:textId="77777777" w:rsidR="00E42225" w:rsidRDefault="00000000">
            <w:r>
              <w:t>Medium</w:t>
            </w:r>
          </w:p>
        </w:tc>
        <w:tc>
          <w:tcPr>
            <w:tcW w:w="0" w:type="auto"/>
          </w:tcPr>
          <w:p w14:paraId="03DC37BC" w14:textId="77777777" w:rsidR="00E42225" w:rsidRDefault="00000000">
            <w:r>
              <w:t>Accept raw .</w:t>
            </w:r>
            <w:proofErr w:type="spellStart"/>
            <w:r>
              <w:t>eml</w:t>
            </w:r>
            <w:proofErr w:type="spellEnd"/>
            <w:r>
              <w:t xml:space="preserve"> files and inspect SPF, DKIM, DMARC, and Received headers</w:t>
            </w:r>
          </w:p>
        </w:tc>
      </w:tr>
      <w:tr w:rsidR="00E42225" w14:paraId="582F5FBF" w14:textId="77777777">
        <w:tblPrEx>
          <w:tblCellMar>
            <w:top w:w="0" w:type="dxa"/>
            <w:bottom w:w="0" w:type="dxa"/>
          </w:tblCellMar>
        </w:tblPrEx>
        <w:tc>
          <w:tcPr>
            <w:tcW w:w="0" w:type="auto"/>
          </w:tcPr>
          <w:p w14:paraId="3046681A" w14:textId="77777777" w:rsidR="00E42225" w:rsidRDefault="00000000">
            <w:r>
              <w:t>Persistent history</w:t>
            </w:r>
          </w:p>
        </w:tc>
        <w:tc>
          <w:tcPr>
            <w:tcW w:w="0" w:type="auto"/>
          </w:tcPr>
          <w:p w14:paraId="18147DFF" w14:textId="77777777" w:rsidR="00E42225" w:rsidRDefault="00000000">
            <w:r>
              <w:t>Medium</w:t>
            </w:r>
          </w:p>
        </w:tc>
        <w:tc>
          <w:tcPr>
            <w:tcW w:w="0" w:type="auto"/>
          </w:tcPr>
          <w:p w14:paraId="65325D3A" w14:textId="77777777" w:rsidR="00E42225" w:rsidRDefault="00000000">
            <w:r>
              <w:t>Store analysis results in a local SQLite database so history survives page refreshes</w:t>
            </w:r>
          </w:p>
        </w:tc>
      </w:tr>
      <w:tr w:rsidR="00E42225" w14:paraId="0A9F7B3A" w14:textId="77777777">
        <w:tblPrEx>
          <w:tblCellMar>
            <w:top w:w="0" w:type="dxa"/>
            <w:bottom w:w="0" w:type="dxa"/>
          </w:tblCellMar>
        </w:tblPrEx>
        <w:tc>
          <w:tcPr>
            <w:tcW w:w="0" w:type="auto"/>
          </w:tcPr>
          <w:p w14:paraId="2C790EE2" w14:textId="77777777" w:rsidR="00E42225" w:rsidRDefault="00000000">
            <w:r>
              <w:t>Export to PDF/CSV</w:t>
            </w:r>
          </w:p>
        </w:tc>
        <w:tc>
          <w:tcPr>
            <w:tcW w:w="0" w:type="auto"/>
          </w:tcPr>
          <w:p w14:paraId="3B3CCE8A" w14:textId="77777777" w:rsidR="00E42225" w:rsidRDefault="00000000">
            <w:r>
              <w:t>Medium</w:t>
            </w:r>
          </w:p>
        </w:tc>
        <w:tc>
          <w:tcPr>
            <w:tcW w:w="0" w:type="auto"/>
          </w:tcPr>
          <w:p w14:paraId="26CC6731" w14:textId="77777777" w:rsidR="00E42225" w:rsidRDefault="00000000">
            <w:r>
              <w:t>Download the analysis history as a formatted report or spreadsheet</w:t>
            </w:r>
          </w:p>
        </w:tc>
      </w:tr>
      <w:tr w:rsidR="00E42225" w14:paraId="3EF1F62B" w14:textId="77777777">
        <w:tblPrEx>
          <w:tblCellMar>
            <w:top w:w="0" w:type="dxa"/>
            <w:bottom w:w="0" w:type="dxa"/>
          </w:tblCellMar>
        </w:tblPrEx>
        <w:tc>
          <w:tcPr>
            <w:tcW w:w="0" w:type="auto"/>
          </w:tcPr>
          <w:p w14:paraId="23470AEE" w14:textId="77777777" w:rsidR="00E42225" w:rsidRDefault="00000000">
            <w:r>
              <w:t>Multi-language support</w:t>
            </w:r>
          </w:p>
        </w:tc>
        <w:tc>
          <w:tcPr>
            <w:tcW w:w="0" w:type="auto"/>
          </w:tcPr>
          <w:p w14:paraId="777B2267" w14:textId="77777777" w:rsidR="00E42225" w:rsidRDefault="00000000">
            <w:r>
              <w:t>Low</w:t>
            </w:r>
          </w:p>
        </w:tc>
        <w:tc>
          <w:tcPr>
            <w:tcW w:w="0" w:type="auto"/>
          </w:tcPr>
          <w:p w14:paraId="49E3B05F" w14:textId="77777777" w:rsidR="00E42225" w:rsidRDefault="00000000">
            <w:r>
              <w:t>Extend the rule set to cover phishing patterns in other languages</w:t>
            </w:r>
          </w:p>
        </w:tc>
      </w:tr>
      <w:tr w:rsidR="00E42225" w14:paraId="3503FC79" w14:textId="77777777">
        <w:tblPrEx>
          <w:tblCellMar>
            <w:top w:w="0" w:type="dxa"/>
            <w:bottom w:w="0" w:type="dxa"/>
          </w:tblCellMar>
        </w:tblPrEx>
        <w:tc>
          <w:tcPr>
            <w:tcW w:w="0" w:type="auto"/>
          </w:tcPr>
          <w:p w14:paraId="637D984D" w14:textId="77777777" w:rsidR="00E42225" w:rsidRDefault="00000000">
            <w:r>
              <w:t>User feedback loop</w:t>
            </w:r>
          </w:p>
        </w:tc>
        <w:tc>
          <w:tcPr>
            <w:tcW w:w="0" w:type="auto"/>
          </w:tcPr>
          <w:p w14:paraId="6448A327" w14:textId="77777777" w:rsidR="00E42225" w:rsidRDefault="00000000">
            <w:r>
              <w:t>Low</w:t>
            </w:r>
          </w:p>
        </w:tc>
        <w:tc>
          <w:tcPr>
            <w:tcW w:w="0" w:type="auto"/>
          </w:tcPr>
          <w:p w14:paraId="51A7FF8F" w14:textId="77777777" w:rsidR="00E42225" w:rsidRDefault="00000000">
            <w:r>
              <w:t>Allow users to mark results correct/incorrect to improve rule weights over time</w:t>
            </w:r>
          </w:p>
        </w:tc>
      </w:tr>
      <w:tr w:rsidR="00E42225" w14:paraId="4687AE91" w14:textId="77777777">
        <w:tblPrEx>
          <w:tblCellMar>
            <w:top w:w="0" w:type="dxa"/>
            <w:bottom w:w="0" w:type="dxa"/>
          </w:tblCellMar>
        </w:tblPrEx>
        <w:tc>
          <w:tcPr>
            <w:tcW w:w="0" w:type="auto"/>
          </w:tcPr>
          <w:p w14:paraId="74F97A88" w14:textId="77777777" w:rsidR="00E42225" w:rsidRDefault="00000000">
            <w:r>
              <w:t>Multi-user deployment</w:t>
            </w:r>
          </w:p>
        </w:tc>
        <w:tc>
          <w:tcPr>
            <w:tcW w:w="0" w:type="auto"/>
          </w:tcPr>
          <w:p w14:paraId="21DEA5AD" w14:textId="77777777" w:rsidR="00E42225" w:rsidRDefault="00000000">
            <w:r>
              <w:t>Low</w:t>
            </w:r>
          </w:p>
        </w:tc>
        <w:tc>
          <w:tcPr>
            <w:tcW w:w="0" w:type="auto"/>
          </w:tcPr>
          <w:p w14:paraId="75869178" w14:textId="77777777" w:rsidR="00E42225" w:rsidRDefault="00000000">
            <w:r>
              <w:t>Harden the application for public web deployment with authentication and rate limiting</w:t>
            </w:r>
          </w:p>
        </w:tc>
      </w:tr>
    </w:tbl>
    <w:p w14:paraId="5E40C1D2" w14:textId="77777777" w:rsidR="00E42225" w:rsidRDefault="00000000">
      <w:pPr>
        <w:spacing w:before="240" w:after="120"/>
      </w:pPr>
      <w:r>
        <w:rPr>
          <w:b/>
          <w:sz w:val="32"/>
        </w:rPr>
        <w:t>15. Conclusion</w:t>
      </w:r>
    </w:p>
    <w:p w14:paraId="75588AA0" w14:textId="77777777" w:rsidR="00E42225" w:rsidRDefault="00000000">
      <w:pPr>
        <w:spacing w:after="160"/>
      </w:pPr>
      <w:proofErr w:type="spellStart"/>
      <w:r>
        <w:lastRenderedPageBreak/>
        <w:t>PhishGuard</w:t>
      </w:r>
      <w:proofErr w:type="spellEnd"/>
      <w:r>
        <w:t xml:space="preserve"> AI successfully achieves all stated project objectives. A working, interactive phishing email detection system has been implemented in Python using only two third-party packages. The rule-based detection engine correctly classifies emails across all three risk levels with full per-indicator explainability. The </w:t>
      </w:r>
      <w:proofErr w:type="spellStart"/>
      <w:r>
        <w:t>Streamlit</w:t>
      </w:r>
      <w:proofErr w:type="spellEnd"/>
      <w:r>
        <w:t xml:space="preserve"> dashboard provides real-time statistics, two interactive </w:t>
      </w:r>
      <w:proofErr w:type="spellStart"/>
      <w:r>
        <w:t>Plotly</w:t>
      </w:r>
      <w:proofErr w:type="spellEnd"/>
      <w:r>
        <w:t xml:space="preserve"> charts, a session analysis history table, and a high-risk alert panel, all styled with a consistent dark cybersecurity theme. The implementation is contained in a single, heavily commented Python file suitable for study by beginner developers. A 22-email fictional sample dataset enables immediate hands-on testing without any external data.</w:t>
      </w:r>
    </w:p>
    <w:p w14:paraId="60CB0732" w14:textId="77777777" w:rsidR="00E42225" w:rsidRDefault="00000000">
      <w:pPr>
        <w:spacing w:after="160"/>
      </w:pPr>
      <w:r>
        <w:t xml:space="preserve">The project intentionally avoids machine learning at this stage, prioritising transparency and educational value over raw detection accuracy. The limitations identified -- particularly the absence of URL analysis, email header verification, and ML-based generalisation -- are well-understood and documented, providing a clear roadmap for future development. </w:t>
      </w:r>
      <w:proofErr w:type="spellStart"/>
      <w:r>
        <w:t>PhishGuard</w:t>
      </w:r>
      <w:proofErr w:type="spellEnd"/>
      <w:r>
        <w:t xml:space="preserve"> AI demonstrates that meaningful cybersecurity tooling can be built with straightforward, readable code, and that explainability and accessibility need not be sacrificed in favour of complexity.</w:t>
      </w:r>
    </w:p>
    <w:p w14:paraId="67DFF8BB" w14:textId="77777777" w:rsidR="00E42225" w:rsidRDefault="00000000">
      <w:pPr>
        <w:spacing w:before="240" w:after="120"/>
      </w:pPr>
      <w:r>
        <w:rPr>
          <w:b/>
          <w:sz w:val="32"/>
        </w:rPr>
        <w:t>16. References</w:t>
      </w:r>
    </w:p>
    <w:p w14:paraId="16560989" w14:textId="77777777" w:rsidR="00E42225" w:rsidRDefault="00000000">
      <w:pPr>
        <w:spacing w:after="80"/>
      </w:pPr>
      <w:r>
        <w:t>[1]  Cybersecurity and Infrastructure Security Agency (CISA). Phishing Guidance: Stopping the Attack Cycle at Phase One. CISA, 2023. Available at: https://www.cisa.gov/</w:t>
      </w:r>
    </w:p>
    <w:p w14:paraId="7DB879F3" w14:textId="77777777" w:rsidR="00E42225" w:rsidRDefault="00000000">
      <w:pPr>
        <w:spacing w:after="80"/>
      </w:pPr>
      <w:r>
        <w:t xml:space="preserve">[2]  </w:t>
      </w:r>
      <w:proofErr w:type="spellStart"/>
      <w:r>
        <w:t>Streamlit</w:t>
      </w:r>
      <w:proofErr w:type="spellEnd"/>
      <w:r>
        <w:t xml:space="preserve"> Inc. </w:t>
      </w:r>
      <w:proofErr w:type="spellStart"/>
      <w:r>
        <w:t>Streamlit</w:t>
      </w:r>
      <w:proofErr w:type="spellEnd"/>
      <w:r>
        <w:t xml:space="preserve"> Documentation. Available at: https://docs.streamlit.io/ (Accessed 2025).</w:t>
      </w:r>
    </w:p>
    <w:p w14:paraId="292B4D6C" w14:textId="77777777" w:rsidR="00E42225" w:rsidRDefault="00000000">
      <w:pPr>
        <w:spacing w:after="80"/>
      </w:pPr>
      <w:r>
        <w:t xml:space="preserve">[3]  </w:t>
      </w:r>
      <w:proofErr w:type="spellStart"/>
      <w:r>
        <w:t>Plotly</w:t>
      </w:r>
      <w:proofErr w:type="spellEnd"/>
      <w:r>
        <w:t xml:space="preserve"> Technologies Inc. </w:t>
      </w:r>
      <w:proofErr w:type="spellStart"/>
      <w:r>
        <w:t>Plotly</w:t>
      </w:r>
      <w:proofErr w:type="spellEnd"/>
      <w:r>
        <w:t xml:space="preserve"> Python Open Source Graphing Library. Available at: https://plotly.com/python/ (Accessed 2025).</w:t>
      </w:r>
    </w:p>
    <w:p w14:paraId="7D4602AB" w14:textId="77777777" w:rsidR="00E42225" w:rsidRDefault="00000000">
      <w:pPr>
        <w:spacing w:after="80"/>
      </w:pPr>
      <w:r>
        <w:t>[4]  Python Software Foundation. Python 3 Documentation - re module. Available at: https://docs.python.org/3/library/re.html (Accessed 2025).</w:t>
      </w:r>
    </w:p>
    <w:p w14:paraId="01E1638B" w14:textId="77777777" w:rsidR="00E42225" w:rsidRDefault="00000000">
      <w:pPr>
        <w:spacing w:after="80"/>
      </w:pPr>
      <w:r>
        <w:t>[5]  Anti-Phishing Working Group (APWG). Phishing Activity Trends Reports. Available at: https://apwg.org/trendsreports/ (Accessed 2025).</w:t>
      </w:r>
    </w:p>
    <w:p w14:paraId="3EB48411" w14:textId="77777777" w:rsidR="00E42225" w:rsidRDefault="00000000">
      <w:pPr>
        <w:spacing w:after="160"/>
      </w:pPr>
      <w:r>
        <w:t>[6]  IBM Security. Cost of a Data Breach Report 2023. IBM Corporation, 2023. Available at: https://www.ibm.com/security/data-breach</w:t>
      </w:r>
    </w:p>
    <w:sectPr w:rsidR="00E42225">
      <w:pgSz w:w="11906" w:h="16838"/>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2225"/>
    <w:rsid w:val="00181C46"/>
    <w:rsid w:val="008B2141"/>
    <w:rsid w:val="00E42225"/>
    <w:rsid w:val="00EB09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00F58"/>
  <w15:docId w15:val="{C18BC58D-D427-4EF5-91EC-9EC899018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11</Pages>
  <Words>3682</Words>
  <Characters>20988</Characters>
  <Application>Microsoft Office Word</Application>
  <DocSecurity>0</DocSecurity>
  <Lines>174</Lines>
  <Paragraphs>49</Paragraphs>
  <ScaleCrop>false</ScaleCrop>
  <Company/>
  <LinksUpToDate>false</LinksUpToDate>
  <CharactersWithSpaces>24621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OfficeCLI</dc:creator>
  <cp:lastModifiedBy>Resh Rash</cp:lastModifiedBy>
  <cp:revision>3</cp:revision>
  <dcterms:created xsi:type="dcterms:W3CDTF">2026-10-26T15:17:00Z</dcterms:created>
  <dcterms:modified xsi:type="dcterms:W3CDTF">2026-10-26T15:43:00Z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1.0.144</vt:lpwstr>
  </property>
  <property fmtid="{D5CDD505-2E9C-101B-9397-08002B2CF9AE}" pid="3" name="OfficeCLI.LastModified">
    <vt:lpwstr>2026-10-26T15:18:46Z</vt:lpwstr>
  </property>
</Properties>
</file>