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9EF0" w14:textId="584918B3" w:rsidR="001B07CF" w:rsidRPr="001B07CF" w:rsidRDefault="001B07CF" w:rsidP="001B07CF">
      <w:pPr>
        <w:jc w:val="both"/>
        <w:rPr>
          <w:b/>
          <w:bCs/>
          <w:sz w:val="28"/>
          <w:szCs w:val="28"/>
        </w:rPr>
      </w:pPr>
      <w:r w:rsidRPr="001B07CF">
        <w:rPr>
          <w:b/>
          <w:bCs/>
          <w:sz w:val="28"/>
          <w:szCs w:val="28"/>
        </w:rPr>
        <w:t>Structured Data Pipeline Report</w:t>
      </w:r>
      <w:r w:rsidR="00CD30AA">
        <w:rPr>
          <w:b/>
          <w:bCs/>
          <w:sz w:val="28"/>
          <w:szCs w:val="28"/>
        </w:rPr>
        <w:t xml:space="preserve"> – By Rida Shahwar</w:t>
      </w:r>
    </w:p>
    <w:p w14:paraId="652F1B60" w14:textId="77777777" w:rsidR="001B07CF" w:rsidRPr="001B07CF" w:rsidRDefault="001B07CF" w:rsidP="001B07CF">
      <w:pPr>
        <w:jc w:val="both"/>
        <w:rPr>
          <w:b/>
          <w:bCs/>
        </w:rPr>
      </w:pPr>
      <w:r w:rsidRPr="001B07CF">
        <w:rPr>
          <w:b/>
          <w:bCs/>
        </w:rPr>
        <w:t>Project Background</w:t>
      </w:r>
    </w:p>
    <w:p w14:paraId="5B3A28EF" w14:textId="40DD2E00" w:rsidR="001B07CF" w:rsidRPr="001B07CF" w:rsidRDefault="001B07CF" w:rsidP="001B07CF">
      <w:pPr>
        <w:jc w:val="both"/>
      </w:pPr>
      <w:r w:rsidRPr="001B07CF">
        <w:t xml:space="preserve">This project </w:t>
      </w:r>
      <w:r>
        <w:t>a</w:t>
      </w:r>
      <w:r w:rsidRPr="001B07CF">
        <w:t>i</w:t>
      </w:r>
      <w:r>
        <w:t>m</w:t>
      </w:r>
      <w:r w:rsidRPr="001B07CF">
        <w:t>e</w:t>
      </w:r>
      <w:r>
        <w:t>d</w:t>
      </w:r>
      <w:r w:rsidRPr="001B07CF">
        <w:t xml:space="preserve"> to build a data pipeline that prepares structured air quality data for machine learning model development. The dataset, sourced from OpenAQ, contains structured air quality measurements across various locations. The purpose was to design a pipeline enabl</w:t>
      </w:r>
      <w:r>
        <w:t>ing</w:t>
      </w:r>
      <w:r w:rsidRPr="001B07CF">
        <w:t xml:space="preserve"> feature engineering and optimiz</w:t>
      </w:r>
      <w:r>
        <w:t>ing</w:t>
      </w:r>
      <w:r w:rsidRPr="001B07CF">
        <w:t xml:space="preserve"> data for predictive analysis in alignment with best practices.</w:t>
      </w:r>
    </w:p>
    <w:p w14:paraId="61414AB7" w14:textId="77777777" w:rsidR="001B07CF" w:rsidRPr="001B07CF" w:rsidRDefault="001B07CF" w:rsidP="001B07CF">
      <w:pPr>
        <w:jc w:val="both"/>
        <w:rPr>
          <w:b/>
          <w:bCs/>
        </w:rPr>
      </w:pPr>
      <w:r w:rsidRPr="001B07CF">
        <w:rPr>
          <w:b/>
          <w:bCs/>
        </w:rPr>
        <w:t>Data Pipeline Overview</w:t>
      </w:r>
    </w:p>
    <w:p w14:paraId="20DC2BEB" w14:textId="1F2A97B5" w:rsidR="001B07CF" w:rsidRPr="001B07CF" w:rsidRDefault="001B07CF" w:rsidP="001B07CF">
      <w:pPr>
        <w:jc w:val="both"/>
      </w:pPr>
      <w:r w:rsidRPr="001B07CF">
        <w:t>The pipeline built for the OpenAQ Air Quality Data aimed at effectively transforming raw data into a structured format to facilitate feature engineering and model training. The following steps detail the approach taken in each pipeline stage:</w:t>
      </w:r>
    </w:p>
    <w:p w14:paraId="398D9D41" w14:textId="77777777" w:rsidR="001B07CF" w:rsidRPr="001B07CF" w:rsidRDefault="001B07CF" w:rsidP="001B07CF">
      <w:pPr>
        <w:numPr>
          <w:ilvl w:val="0"/>
          <w:numId w:val="1"/>
        </w:numPr>
        <w:jc w:val="both"/>
      </w:pPr>
      <w:r w:rsidRPr="001B07CF">
        <w:rPr>
          <w:b/>
          <w:bCs/>
        </w:rPr>
        <w:t>Data Ingestion and Exploration</w:t>
      </w:r>
    </w:p>
    <w:p w14:paraId="08D69A03" w14:textId="77777777" w:rsidR="001B07CF" w:rsidRPr="001B07CF" w:rsidRDefault="001B07CF" w:rsidP="001B07CF">
      <w:pPr>
        <w:numPr>
          <w:ilvl w:val="1"/>
          <w:numId w:val="1"/>
        </w:numPr>
        <w:jc w:val="both"/>
      </w:pPr>
      <w:r w:rsidRPr="001B07CF">
        <w:t>The OpenAQ data was initially loaded and inspected for its shape, missing values, and potential data quality issues.</w:t>
      </w:r>
    </w:p>
    <w:p w14:paraId="2BDF1EF0" w14:textId="77777777" w:rsidR="001B07CF" w:rsidRPr="001B07CF" w:rsidRDefault="001B07CF" w:rsidP="001B07CF">
      <w:pPr>
        <w:numPr>
          <w:ilvl w:val="1"/>
          <w:numId w:val="1"/>
        </w:numPr>
        <w:jc w:val="both"/>
      </w:pPr>
      <w:r w:rsidRPr="001B07CF">
        <w:t>Key columns such as location, parameter (pollutant type), value, and datetime were identified as central to the analysis.</w:t>
      </w:r>
    </w:p>
    <w:p w14:paraId="29B2995B" w14:textId="77777777" w:rsidR="001B07CF" w:rsidRPr="001B07CF" w:rsidRDefault="001B07CF" w:rsidP="001B07CF">
      <w:pPr>
        <w:numPr>
          <w:ilvl w:val="1"/>
          <w:numId w:val="1"/>
        </w:numPr>
        <w:jc w:val="both"/>
      </w:pPr>
      <w:r w:rsidRPr="001B07CF">
        <w:t>Initial exploration also involved checking data distributions and outlier analysis to assess baseline data quality.</w:t>
      </w:r>
    </w:p>
    <w:p w14:paraId="43B20C6E" w14:textId="77777777" w:rsidR="001B07CF" w:rsidRPr="001B07CF" w:rsidRDefault="001B07CF" w:rsidP="001B07CF">
      <w:pPr>
        <w:numPr>
          <w:ilvl w:val="0"/>
          <w:numId w:val="1"/>
        </w:numPr>
        <w:jc w:val="both"/>
      </w:pPr>
      <w:r w:rsidRPr="001B07CF">
        <w:rPr>
          <w:b/>
          <w:bCs/>
        </w:rPr>
        <w:t>Data Cleaning and Transformation</w:t>
      </w:r>
    </w:p>
    <w:p w14:paraId="20939FAB" w14:textId="77777777" w:rsidR="001B07CF" w:rsidRPr="001B07CF" w:rsidRDefault="001B07CF" w:rsidP="001B07CF">
      <w:pPr>
        <w:numPr>
          <w:ilvl w:val="1"/>
          <w:numId w:val="1"/>
        </w:numPr>
        <w:jc w:val="both"/>
      </w:pPr>
      <w:r w:rsidRPr="001B07CF">
        <w:rPr>
          <w:b/>
          <w:bCs/>
        </w:rPr>
        <w:t>Handling Missing Values</w:t>
      </w:r>
      <w:r w:rsidRPr="001B07CF">
        <w:t>: Records with null values in critical fields were removed to maintain data integrity.</w:t>
      </w:r>
    </w:p>
    <w:p w14:paraId="5A613671" w14:textId="77777777" w:rsidR="001B07CF" w:rsidRPr="001B07CF" w:rsidRDefault="001B07CF" w:rsidP="001B07CF">
      <w:pPr>
        <w:numPr>
          <w:ilvl w:val="1"/>
          <w:numId w:val="1"/>
        </w:numPr>
        <w:jc w:val="both"/>
      </w:pPr>
      <w:r w:rsidRPr="001B07CF">
        <w:rPr>
          <w:b/>
          <w:bCs/>
        </w:rPr>
        <w:t>Datetime Conversion</w:t>
      </w:r>
      <w:r w:rsidRPr="001B07CF">
        <w:t>: The datetime field was converted into a standard format and then split into additional temporal features such as year, month, and day to enhance time-series analysis capabilities.</w:t>
      </w:r>
    </w:p>
    <w:p w14:paraId="5E72664A" w14:textId="77777777" w:rsidR="001B07CF" w:rsidRPr="001B07CF" w:rsidRDefault="001B07CF" w:rsidP="001B07CF">
      <w:pPr>
        <w:numPr>
          <w:ilvl w:val="1"/>
          <w:numId w:val="1"/>
        </w:numPr>
        <w:jc w:val="both"/>
      </w:pPr>
      <w:r w:rsidRPr="001B07CF">
        <w:rPr>
          <w:b/>
          <w:bCs/>
        </w:rPr>
        <w:t>Categorical Encoding</w:t>
      </w:r>
      <w:r w:rsidRPr="001B07CF">
        <w:t>: Columns like location and parameter were label encoded to allow them to be used as features in machine learning models.</w:t>
      </w:r>
    </w:p>
    <w:p w14:paraId="65CB0B88" w14:textId="77777777" w:rsidR="001B07CF" w:rsidRPr="001B07CF" w:rsidRDefault="001B07CF" w:rsidP="001B07CF">
      <w:pPr>
        <w:numPr>
          <w:ilvl w:val="0"/>
          <w:numId w:val="1"/>
        </w:numPr>
        <w:jc w:val="both"/>
      </w:pPr>
      <w:r w:rsidRPr="001B07CF">
        <w:rPr>
          <w:b/>
          <w:bCs/>
        </w:rPr>
        <w:t>Feature Engineering</w:t>
      </w:r>
    </w:p>
    <w:p w14:paraId="39865AC4" w14:textId="77777777" w:rsidR="001B07CF" w:rsidRPr="001B07CF" w:rsidRDefault="001B07CF" w:rsidP="001B07CF">
      <w:pPr>
        <w:numPr>
          <w:ilvl w:val="1"/>
          <w:numId w:val="1"/>
        </w:numPr>
        <w:jc w:val="both"/>
      </w:pPr>
      <w:r w:rsidRPr="001B07CF">
        <w:rPr>
          <w:b/>
          <w:bCs/>
        </w:rPr>
        <w:t>Aggregation of Air Quality Measurements</w:t>
      </w:r>
      <w:r w:rsidRPr="001B07CF">
        <w:t>: Since the dataset included multiple pollutant types, the pipeline aggregated measurements at the daily level by location and pollutant type, yielding a clean dataset of daily pollutant levels.</w:t>
      </w:r>
    </w:p>
    <w:p w14:paraId="7254DC6E" w14:textId="77777777" w:rsidR="001B07CF" w:rsidRPr="001B07CF" w:rsidRDefault="001B07CF" w:rsidP="001B07CF">
      <w:pPr>
        <w:numPr>
          <w:ilvl w:val="1"/>
          <w:numId w:val="1"/>
        </w:numPr>
        <w:jc w:val="both"/>
      </w:pPr>
      <w:r w:rsidRPr="001B07CF">
        <w:rPr>
          <w:b/>
          <w:bCs/>
        </w:rPr>
        <w:t>Statistical Features</w:t>
      </w:r>
      <w:r w:rsidRPr="001B07CF">
        <w:t>: Calculated additional statistical features such as the mean and standard deviation for daily pollutant values by location.</w:t>
      </w:r>
    </w:p>
    <w:p w14:paraId="3C994FE3" w14:textId="77777777" w:rsidR="001B07CF" w:rsidRPr="001B07CF" w:rsidRDefault="001B07CF" w:rsidP="001B07CF">
      <w:pPr>
        <w:numPr>
          <w:ilvl w:val="1"/>
          <w:numId w:val="1"/>
        </w:numPr>
        <w:jc w:val="both"/>
      </w:pPr>
      <w:r w:rsidRPr="001B07CF">
        <w:rPr>
          <w:b/>
          <w:bCs/>
        </w:rPr>
        <w:t>Temporal Features</w:t>
      </w:r>
      <w:r w:rsidRPr="001B07CF">
        <w:t>: Added temporal features like day-of-week and holiday indicators to capture potential seasonality or event-based pollution variations.</w:t>
      </w:r>
    </w:p>
    <w:p w14:paraId="609A8EE8" w14:textId="77777777" w:rsidR="001B07CF" w:rsidRPr="001B07CF" w:rsidRDefault="001B07CF" w:rsidP="001B07CF">
      <w:pPr>
        <w:numPr>
          <w:ilvl w:val="0"/>
          <w:numId w:val="1"/>
        </w:numPr>
        <w:jc w:val="both"/>
      </w:pPr>
      <w:r w:rsidRPr="001B07CF">
        <w:rPr>
          <w:b/>
          <w:bCs/>
        </w:rPr>
        <w:t>Data Splitting</w:t>
      </w:r>
    </w:p>
    <w:p w14:paraId="24693326" w14:textId="77777777" w:rsidR="001B07CF" w:rsidRPr="001B07CF" w:rsidRDefault="001B07CF" w:rsidP="001B07CF">
      <w:pPr>
        <w:numPr>
          <w:ilvl w:val="1"/>
          <w:numId w:val="1"/>
        </w:numPr>
        <w:jc w:val="both"/>
      </w:pPr>
      <w:r w:rsidRPr="001B07CF">
        <w:t>The cleaned and engineered dataset was split into training and testing subsets (80% and 20%, respectively) to facilitate model training and evaluation.</w:t>
      </w:r>
    </w:p>
    <w:p w14:paraId="72DBFC9D" w14:textId="77777777" w:rsidR="001B07CF" w:rsidRPr="001B07CF" w:rsidRDefault="001B07CF" w:rsidP="001B07CF">
      <w:pPr>
        <w:numPr>
          <w:ilvl w:val="0"/>
          <w:numId w:val="1"/>
        </w:numPr>
        <w:jc w:val="both"/>
      </w:pPr>
      <w:r w:rsidRPr="001B07CF">
        <w:rPr>
          <w:b/>
          <w:bCs/>
        </w:rPr>
        <w:t>Model Evaluation Preparation</w:t>
      </w:r>
    </w:p>
    <w:p w14:paraId="7C76FBA2" w14:textId="77777777" w:rsidR="001B07CF" w:rsidRPr="001B07CF" w:rsidRDefault="001B07CF" w:rsidP="001B07CF">
      <w:pPr>
        <w:numPr>
          <w:ilvl w:val="1"/>
          <w:numId w:val="1"/>
        </w:numPr>
        <w:jc w:val="both"/>
      </w:pPr>
      <w:r w:rsidRPr="001B07CF">
        <w:lastRenderedPageBreak/>
        <w:t xml:space="preserve">To support model evaluation, a combination of evaluation metrics (R² score, Mean Squared Error) </w:t>
      </w:r>
      <w:proofErr w:type="gramStart"/>
      <w:r w:rsidRPr="001B07CF">
        <w:t>were</w:t>
      </w:r>
      <w:proofErr w:type="gramEnd"/>
      <w:r w:rsidRPr="001B07CF">
        <w:t xml:space="preserve"> included for later stages of testing model accuracy and relevance. Cross-validation was also incorporated as a robust measure of model performance across different data splits.</w:t>
      </w:r>
    </w:p>
    <w:p w14:paraId="7BA06591" w14:textId="77777777" w:rsidR="001B07CF" w:rsidRPr="001B07CF" w:rsidRDefault="001B07CF" w:rsidP="001B07CF">
      <w:pPr>
        <w:jc w:val="both"/>
        <w:rPr>
          <w:b/>
          <w:bCs/>
        </w:rPr>
      </w:pPr>
      <w:r w:rsidRPr="001B07CF">
        <w:rPr>
          <w:b/>
          <w:bCs/>
        </w:rPr>
        <w:t>Modeling and Cross-Validation</w:t>
      </w:r>
    </w:p>
    <w:p w14:paraId="53656549" w14:textId="77777777" w:rsidR="001B07CF" w:rsidRPr="001B07CF" w:rsidRDefault="001B07CF" w:rsidP="001B07CF">
      <w:pPr>
        <w:jc w:val="both"/>
      </w:pPr>
      <w:r w:rsidRPr="001B07CF">
        <w:t>After feature engineering, multiple regression models were applied to predict target values (e.g., pollutant concentrations for specific locations and dates). Cross-validation (5-fold) was conducted to ensure consistent performance across datasets, and the R² score was monitored to gauge the model’s predictive capacity.</w:t>
      </w:r>
    </w:p>
    <w:p w14:paraId="73EB73DD" w14:textId="77777777" w:rsidR="001B07CF" w:rsidRPr="001B07CF" w:rsidRDefault="001B07CF" w:rsidP="001B07CF">
      <w:pPr>
        <w:numPr>
          <w:ilvl w:val="0"/>
          <w:numId w:val="2"/>
        </w:numPr>
        <w:jc w:val="both"/>
      </w:pPr>
      <w:r w:rsidRPr="001B07CF">
        <w:rPr>
          <w:b/>
          <w:bCs/>
        </w:rPr>
        <w:t>R² Score</w:t>
      </w:r>
      <w:r w:rsidRPr="001B07CF">
        <w:t>: Provided an initial measure of the model’s explanatory power, reflecting how well future values of the pollutant levels can be predicted.</w:t>
      </w:r>
    </w:p>
    <w:p w14:paraId="2AC8D707" w14:textId="77777777" w:rsidR="001B07CF" w:rsidRPr="001B07CF" w:rsidRDefault="001B07CF" w:rsidP="001B07CF">
      <w:pPr>
        <w:numPr>
          <w:ilvl w:val="0"/>
          <w:numId w:val="2"/>
        </w:numPr>
        <w:jc w:val="both"/>
      </w:pPr>
      <w:r w:rsidRPr="001B07CF">
        <w:rPr>
          <w:b/>
          <w:bCs/>
        </w:rPr>
        <w:t>Cross-Validation</w:t>
      </w:r>
      <w:r w:rsidRPr="001B07CF">
        <w:t>: Supported by R² scores and Mean Squared Error, cross-validation enabled insight into the model’s generalizability across subsets of data.</w:t>
      </w:r>
    </w:p>
    <w:p w14:paraId="75EDF730" w14:textId="77777777" w:rsidR="001B07CF" w:rsidRPr="001B07CF" w:rsidRDefault="001B07CF" w:rsidP="001B07CF">
      <w:pPr>
        <w:jc w:val="both"/>
        <w:rPr>
          <w:b/>
          <w:bCs/>
        </w:rPr>
      </w:pPr>
      <w:r w:rsidRPr="001B07CF">
        <w:rPr>
          <w:b/>
          <w:bCs/>
        </w:rPr>
        <w:t>Results and Summary</w:t>
      </w:r>
    </w:p>
    <w:p w14:paraId="4530EFDD" w14:textId="77777777" w:rsidR="001B07CF" w:rsidRPr="001B07CF" w:rsidRDefault="001B07CF" w:rsidP="001B07CF">
      <w:pPr>
        <w:jc w:val="both"/>
      </w:pPr>
      <w:r w:rsidRPr="001B07CF">
        <w:t>The structured data pipeline successfully transformed raw air quality data into a feature-rich dataset suitable for modeling. Key takeaways include:</w:t>
      </w:r>
    </w:p>
    <w:p w14:paraId="016EBBD8" w14:textId="77777777" w:rsidR="001B07CF" w:rsidRPr="001B07CF" w:rsidRDefault="001B07CF" w:rsidP="001B07CF">
      <w:pPr>
        <w:numPr>
          <w:ilvl w:val="0"/>
          <w:numId w:val="3"/>
        </w:numPr>
        <w:jc w:val="both"/>
      </w:pPr>
      <w:r w:rsidRPr="001B07CF">
        <w:t>Enhanced data integrity through missing value handling and categorical encoding.</w:t>
      </w:r>
    </w:p>
    <w:p w14:paraId="1028F6AF" w14:textId="77777777" w:rsidR="001B07CF" w:rsidRPr="001B07CF" w:rsidRDefault="001B07CF" w:rsidP="001B07CF">
      <w:pPr>
        <w:numPr>
          <w:ilvl w:val="0"/>
          <w:numId w:val="3"/>
        </w:numPr>
        <w:jc w:val="both"/>
      </w:pPr>
      <w:r w:rsidRPr="001B07CF">
        <w:t>Improved predictive feature set with temporal, statistical, and aggregation-based features.</w:t>
      </w:r>
    </w:p>
    <w:p w14:paraId="0E8C474F" w14:textId="77777777" w:rsidR="001B07CF" w:rsidRPr="001B07CF" w:rsidRDefault="001B07CF" w:rsidP="001B07CF">
      <w:pPr>
        <w:numPr>
          <w:ilvl w:val="0"/>
          <w:numId w:val="3"/>
        </w:numPr>
        <w:jc w:val="both"/>
      </w:pPr>
      <w:r w:rsidRPr="001B07CF">
        <w:t>The R² score and cross-validation metrics indicate that the model demonstrates strong initial performance, making the pipeline viable for further predictive model development.</w:t>
      </w:r>
    </w:p>
    <w:p w14:paraId="3698555D" w14:textId="77777777" w:rsidR="001B07CF" w:rsidRPr="001B07CF" w:rsidRDefault="001B07CF" w:rsidP="001B07CF">
      <w:pPr>
        <w:jc w:val="both"/>
      </w:pPr>
      <w:r w:rsidRPr="001B07CF">
        <w:t>This pipeline addresses core project requirements for creativity in feature selection, thoughtful framework use, and adherence to robust data handling practices.</w:t>
      </w:r>
    </w:p>
    <w:p w14:paraId="1CEF97E7" w14:textId="77777777" w:rsidR="00101643" w:rsidRDefault="00101643" w:rsidP="001B07CF">
      <w:pPr>
        <w:jc w:val="both"/>
      </w:pPr>
    </w:p>
    <w:sectPr w:rsidR="00101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823EF"/>
    <w:multiLevelType w:val="multilevel"/>
    <w:tmpl w:val="A4804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02BD0"/>
    <w:multiLevelType w:val="multilevel"/>
    <w:tmpl w:val="0BF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E7EDE"/>
    <w:multiLevelType w:val="multilevel"/>
    <w:tmpl w:val="AFA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105729">
    <w:abstractNumId w:val="0"/>
  </w:num>
  <w:num w:numId="2" w16cid:durableId="1432437817">
    <w:abstractNumId w:val="1"/>
  </w:num>
  <w:num w:numId="3" w16cid:durableId="153881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CF"/>
    <w:rsid w:val="00101643"/>
    <w:rsid w:val="001B07CF"/>
    <w:rsid w:val="00813EF6"/>
    <w:rsid w:val="009B2986"/>
    <w:rsid w:val="009E5B76"/>
    <w:rsid w:val="00CD30AA"/>
    <w:rsid w:val="00DB5F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4C13F"/>
  <w15:chartTrackingRefBased/>
  <w15:docId w15:val="{18ECE580-57A9-4A81-A8A3-7BE3519F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126364">
      <w:bodyDiv w:val="1"/>
      <w:marLeft w:val="0"/>
      <w:marRight w:val="0"/>
      <w:marTop w:val="0"/>
      <w:marBottom w:val="0"/>
      <w:divBdr>
        <w:top w:val="none" w:sz="0" w:space="0" w:color="auto"/>
        <w:left w:val="none" w:sz="0" w:space="0" w:color="auto"/>
        <w:bottom w:val="none" w:sz="0" w:space="0" w:color="auto"/>
        <w:right w:val="none" w:sz="0" w:space="0" w:color="auto"/>
      </w:divBdr>
    </w:div>
    <w:div w:id="20218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3393</Characters>
  <Application>Microsoft Office Word</Application>
  <DocSecurity>0</DocSecurity>
  <Lines>60</Lines>
  <Paragraphs>35</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shahwar</dc:creator>
  <cp:keywords/>
  <dc:description/>
  <cp:lastModifiedBy>rida shahwar</cp:lastModifiedBy>
  <cp:revision>2</cp:revision>
  <dcterms:created xsi:type="dcterms:W3CDTF">2024-10-29T23:22:00Z</dcterms:created>
  <dcterms:modified xsi:type="dcterms:W3CDTF">2024-10-31T06:53:00Z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351bc5ed-992f-4619-b014-5a87cb46bb5b</vt:lpwstr>
  </property>
</Properties>
</file>