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0656" w:rsidRPr="00AE0656" w:rsidRDefault="00AE0656" w:rsidP="00AE0656">
      <w:pPr>
        <w:pStyle w:val="papertitle"/>
        <w:spacing w:before="100" w:beforeAutospacing="1" w:after="100" w:afterAutospacing="1"/>
        <w:rPr>
          <w:i/>
          <w:iCs/>
        </w:rPr>
      </w:pPr>
      <w:r>
        <w:rPr>
          <w:rFonts w:ascii="Calibri" w:hAnsi="Calibri" w:cs="Calibri"/>
        </w:rPr>
        <w:t>﻿</w:t>
      </w:r>
      <w:r w:rsidRPr="00AE0656">
        <w:rPr>
          <w:i/>
          <w:iCs/>
        </w:rPr>
        <w:t>Comparative Study of Machine Learning models</w:t>
      </w:r>
    </w:p>
    <w:p w:rsidR="009303D9" w:rsidRDefault="00AE0656" w:rsidP="00AE0656">
      <w:pPr>
        <w:pStyle w:val="papertitle"/>
        <w:spacing w:before="100" w:beforeAutospacing="1" w:after="100" w:afterAutospacing="1"/>
      </w:pPr>
      <w:r w:rsidRPr="00AE0656">
        <w:rPr>
          <w:i/>
          <w:iCs/>
        </w:rPr>
        <w:t>for Crop Recommendation System</w:t>
      </w:r>
      <w:r>
        <w:t xml:space="preserve"> </w:t>
      </w:r>
    </w:p>
    <w:p w:rsidR="00D7522C" w:rsidRDefault="00D7522C" w:rsidP="003B4E04">
      <w:pPr>
        <w:pStyle w:val="Author"/>
        <w:spacing w:before="100" w:beforeAutospacing="1" w:after="100" w:afterAutospacing="1" w:line="120" w:lineRule="auto"/>
        <w:rPr>
          <w:sz w:val="16"/>
          <w:szCs w:val="16"/>
        </w:rPr>
      </w:pPr>
    </w:p>
    <w:p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rsidR="00BD670B" w:rsidRDefault="00AE0656" w:rsidP="00BD670B">
      <w:pPr>
        <w:pStyle w:val="Author"/>
        <w:spacing w:before="100" w:beforeAutospacing="1"/>
        <w:rPr>
          <w:sz w:val="18"/>
          <w:szCs w:val="18"/>
        </w:rPr>
      </w:pPr>
      <w:r w:rsidRPr="00AE0656">
        <w:rPr>
          <w:rFonts w:ascii="Calibri" w:hAnsi="Calibri" w:cs="Calibri"/>
          <w:sz w:val="18"/>
          <w:szCs w:val="18"/>
        </w:rPr>
        <w:t>﻿</w:t>
      </w:r>
      <w:r w:rsidRPr="00AE0656">
        <w:rPr>
          <w:sz w:val="18"/>
          <w:szCs w:val="18"/>
        </w:rPr>
        <w:t>Riddhi Narkar</w:t>
      </w:r>
      <w:r w:rsidR="001A3B3D" w:rsidRPr="00F847A6">
        <w:rPr>
          <w:sz w:val="18"/>
          <w:szCs w:val="18"/>
        </w:rPr>
        <w:br/>
      </w:r>
      <w:r>
        <w:rPr>
          <w:sz w:val="18"/>
          <w:szCs w:val="18"/>
        </w:rPr>
        <w:t>Computer Engineering</w:t>
      </w:r>
      <w:r w:rsidR="001A3B3D" w:rsidRPr="00F847A6">
        <w:rPr>
          <w:i/>
          <w:sz w:val="18"/>
          <w:szCs w:val="18"/>
        </w:rPr>
        <w:t xml:space="preserve"> </w:t>
      </w:r>
      <w:r w:rsidR="00D72D06" w:rsidRPr="00F847A6">
        <w:rPr>
          <w:sz w:val="18"/>
          <w:szCs w:val="18"/>
        </w:rPr>
        <w:br/>
      </w:r>
      <w:r w:rsidRPr="00AE0656">
        <w:rPr>
          <w:rFonts w:ascii="Calibri" w:hAnsi="Calibri" w:cs="Calibri"/>
          <w:sz w:val="18"/>
          <w:szCs w:val="18"/>
        </w:rPr>
        <w:t>﻿</w:t>
      </w:r>
      <w:r w:rsidRPr="00AE0656">
        <w:rPr>
          <w:sz w:val="18"/>
          <w:szCs w:val="18"/>
        </w:rPr>
        <w:t>A.P. Shah Institute of Technology Thane, India.</w:t>
      </w:r>
      <w:r w:rsidR="001A3B3D" w:rsidRPr="00F847A6">
        <w:rPr>
          <w:sz w:val="18"/>
          <w:szCs w:val="18"/>
        </w:rPr>
        <w:br/>
      </w:r>
      <w:r w:rsidRPr="00AE0656">
        <w:rPr>
          <w:rFonts w:ascii="Calibri" w:hAnsi="Calibri" w:cs="Calibri"/>
          <w:sz w:val="18"/>
          <w:szCs w:val="18"/>
        </w:rPr>
        <w:t>﻿</w:t>
      </w:r>
      <w:r w:rsidRPr="00AE0656">
        <w:rPr>
          <w:sz w:val="18"/>
          <w:szCs w:val="18"/>
        </w:rPr>
        <w:t>19102003@apsit.edu.in</w:t>
      </w:r>
    </w:p>
    <w:p w:rsidR="001A3B3D" w:rsidRPr="00F847A6" w:rsidRDefault="00AE0656" w:rsidP="007B6DDA">
      <w:pPr>
        <w:pStyle w:val="Author"/>
        <w:spacing w:before="100" w:beforeAutospacing="1"/>
        <w:rPr>
          <w:sz w:val="18"/>
          <w:szCs w:val="18"/>
        </w:rPr>
      </w:pPr>
      <w:r w:rsidRPr="00AE0656">
        <w:rPr>
          <w:rFonts w:ascii="Calibri" w:hAnsi="Calibri" w:cs="Calibri"/>
          <w:sz w:val="18"/>
          <w:szCs w:val="18"/>
        </w:rPr>
        <w:t>﻿</w:t>
      </w:r>
      <w:r w:rsidRPr="00AE0656">
        <w:rPr>
          <w:sz w:val="18"/>
          <w:szCs w:val="18"/>
        </w:rPr>
        <w:t>Radha Rakshe</w:t>
      </w:r>
      <w:r w:rsidRPr="00F847A6">
        <w:rPr>
          <w:sz w:val="18"/>
          <w:szCs w:val="18"/>
        </w:rPr>
        <w:br/>
      </w:r>
      <w:r>
        <w:rPr>
          <w:sz w:val="18"/>
          <w:szCs w:val="18"/>
        </w:rPr>
        <w:t>Computer Engineering</w:t>
      </w:r>
      <w:r w:rsidRPr="00F847A6">
        <w:rPr>
          <w:i/>
          <w:sz w:val="18"/>
          <w:szCs w:val="18"/>
        </w:rPr>
        <w:t xml:space="preserve"> </w:t>
      </w:r>
      <w:r w:rsidRPr="00F847A6">
        <w:rPr>
          <w:sz w:val="18"/>
          <w:szCs w:val="18"/>
        </w:rPr>
        <w:br/>
      </w:r>
      <w:r w:rsidRPr="00AE0656">
        <w:rPr>
          <w:rFonts w:ascii="Calibri" w:hAnsi="Calibri" w:cs="Calibri"/>
          <w:sz w:val="18"/>
          <w:szCs w:val="18"/>
        </w:rPr>
        <w:t>﻿</w:t>
      </w:r>
      <w:r w:rsidRPr="00AE0656">
        <w:rPr>
          <w:sz w:val="18"/>
          <w:szCs w:val="18"/>
        </w:rPr>
        <w:t>A.P. Shah Institute of Technology Thane, India.</w:t>
      </w:r>
      <w:r w:rsidRPr="00F847A6">
        <w:rPr>
          <w:sz w:val="18"/>
          <w:szCs w:val="18"/>
        </w:rPr>
        <w:br/>
      </w:r>
      <w:r w:rsidRPr="00AE0656">
        <w:rPr>
          <w:rFonts w:ascii="Calibri" w:hAnsi="Calibri" w:cs="Calibri"/>
          <w:sz w:val="18"/>
          <w:szCs w:val="18"/>
        </w:rPr>
        <w:t>﻿</w:t>
      </w:r>
      <w:r w:rsidRPr="00AE0656">
        <w:t xml:space="preserve"> </w:t>
      </w:r>
      <w:r w:rsidRPr="00AE0656">
        <w:rPr>
          <w:rFonts w:ascii="Calibri" w:hAnsi="Calibri" w:cs="Calibri"/>
          <w:sz w:val="18"/>
          <w:szCs w:val="18"/>
        </w:rPr>
        <w:t>﻿</w:t>
      </w:r>
      <w:r w:rsidRPr="00AE0656">
        <w:rPr>
          <w:sz w:val="18"/>
          <w:szCs w:val="18"/>
        </w:rPr>
        <w:t>19102067@apsit.edu.in</w:t>
      </w:r>
      <w:r>
        <w:rPr>
          <w:sz w:val="18"/>
          <w:szCs w:val="18"/>
        </w:rPr>
        <w:t xml:space="preserve"> </w:t>
      </w:r>
      <w:r w:rsidR="00BD670B">
        <w:rPr>
          <w:sz w:val="18"/>
          <w:szCs w:val="18"/>
        </w:rPr>
        <w:br w:type="column"/>
      </w:r>
      <w:r w:rsidRPr="00AE0656">
        <w:rPr>
          <w:rFonts w:ascii="Calibri" w:hAnsi="Calibri" w:cs="Calibri"/>
          <w:sz w:val="18"/>
          <w:szCs w:val="18"/>
        </w:rPr>
        <w:t>﻿</w:t>
      </w:r>
      <w:r w:rsidRPr="00AE0656">
        <w:rPr>
          <w:sz w:val="18"/>
          <w:szCs w:val="18"/>
        </w:rPr>
        <w:t>Avishkar Dalvi</w:t>
      </w:r>
      <w:r w:rsidRPr="00F847A6">
        <w:rPr>
          <w:sz w:val="18"/>
          <w:szCs w:val="18"/>
        </w:rPr>
        <w:br/>
      </w:r>
      <w:r>
        <w:rPr>
          <w:sz w:val="18"/>
          <w:szCs w:val="18"/>
        </w:rPr>
        <w:t>Computer Engineering</w:t>
      </w:r>
      <w:r w:rsidRPr="00F847A6">
        <w:rPr>
          <w:i/>
          <w:sz w:val="18"/>
          <w:szCs w:val="18"/>
        </w:rPr>
        <w:t xml:space="preserve"> </w:t>
      </w:r>
      <w:r w:rsidRPr="00F847A6">
        <w:rPr>
          <w:sz w:val="18"/>
          <w:szCs w:val="18"/>
        </w:rPr>
        <w:br/>
      </w:r>
      <w:r w:rsidRPr="00AE0656">
        <w:rPr>
          <w:rFonts w:ascii="Calibri" w:hAnsi="Calibri" w:cs="Calibri"/>
          <w:sz w:val="18"/>
          <w:szCs w:val="18"/>
        </w:rPr>
        <w:t>﻿</w:t>
      </w:r>
      <w:r w:rsidRPr="00AE0656">
        <w:rPr>
          <w:sz w:val="18"/>
          <w:szCs w:val="18"/>
        </w:rPr>
        <w:t>A.P. Shah Institute of Technology Thane, India.</w:t>
      </w:r>
      <w:r w:rsidRPr="00F847A6">
        <w:rPr>
          <w:sz w:val="18"/>
          <w:szCs w:val="18"/>
        </w:rPr>
        <w:br/>
      </w:r>
      <w:r w:rsidRPr="00AE0656">
        <w:rPr>
          <w:rFonts w:ascii="Calibri" w:hAnsi="Calibri" w:cs="Calibri"/>
          <w:sz w:val="18"/>
          <w:szCs w:val="18"/>
        </w:rPr>
        <w:t>﻿</w:t>
      </w:r>
      <w:r w:rsidRPr="00AE0656">
        <w:t xml:space="preserve"> </w:t>
      </w:r>
      <w:r w:rsidRPr="00AE0656">
        <w:rPr>
          <w:rFonts w:ascii="Calibri" w:hAnsi="Calibri" w:cs="Calibri"/>
          <w:sz w:val="18"/>
          <w:szCs w:val="18"/>
        </w:rPr>
        <w:t>﻿</w:t>
      </w:r>
      <w:r w:rsidRPr="00AE0656">
        <w:rPr>
          <w:sz w:val="18"/>
          <w:szCs w:val="18"/>
        </w:rPr>
        <w:t>20202002@apsit.edu.in</w:t>
      </w:r>
    </w:p>
    <w:p w:rsidR="001A3B3D" w:rsidRPr="00F847A6" w:rsidRDefault="00AE0656" w:rsidP="00447BB9">
      <w:pPr>
        <w:pStyle w:val="Author"/>
        <w:spacing w:before="100" w:beforeAutospacing="1"/>
        <w:rPr>
          <w:sz w:val="18"/>
          <w:szCs w:val="18"/>
        </w:rPr>
      </w:pPr>
      <w:r>
        <w:rPr>
          <w:sz w:val="18"/>
          <w:szCs w:val="18"/>
        </w:rPr>
        <w:t>Prof. D.S. Khachane</w:t>
      </w:r>
      <w:r w:rsidRPr="00F847A6">
        <w:rPr>
          <w:sz w:val="18"/>
          <w:szCs w:val="18"/>
        </w:rPr>
        <w:br/>
      </w:r>
      <w:r>
        <w:rPr>
          <w:sz w:val="18"/>
          <w:szCs w:val="18"/>
        </w:rPr>
        <w:t>Computer Engineering</w:t>
      </w:r>
      <w:r w:rsidRPr="00F847A6">
        <w:rPr>
          <w:i/>
          <w:sz w:val="18"/>
          <w:szCs w:val="18"/>
        </w:rPr>
        <w:t xml:space="preserve"> </w:t>
      </w:r>
      <w:r w:rsidRPr="00F847A6">
        <w:rPr>
          <w:sz w:val="18"/>
          <w:szCs w:val="18"/>
        </w:rPr>
        <w:br/>
      </w:r>
      <w:r w:rsidRPr="00AE0656">
        <w:rPr>
          <w:rFonts w:ascii="Calibri" w:hAnsi="Calibri" w:cs="Calibri"/>
          <w:sz w:val="18"/>
          <w:szCs w:val="18"/>
        </w:rPr>
        <w:t>﻿</w:t>
      </w:r>
      <w:r w:rsidRPr="00AE0656">
        <w:rPr>
          <w:sz w:val="18"/>
          <w:szCs w:val="18"/>
        </w:rPr>
        <w:t>A.P. Shah Institute of Technology Thane, India.</w:t>
      </w:r>
      <w:r w:rsidRPr="00F847A6">
        <w:rPr>
          <w:sz w:val="18"/>
          <w:szCs w:val="18"/>
        </w:rPr>
        <w:br/>
      </w:r>
      <w:r w:rsidRPr="00AE0656">
        <w:rPr>
          <w:rFonts w:ascii="Calibri" w:hAnsi="Calibri" w:cs="Calibri"/>
          <w:sz w:val="18"/>
          <w:szCs w:val="18"/>
        </w:rPr>
        <w:t>﻿</w:t>
      </w:r>
      <w:r w:rsidR="00B93C21" w:rsidRPr="00B93C21">
        <w:t xml:space="preserve"> </w:t>
      </w:r>
      <w:r w:rsidR="00B93C21" w:rsidRPr="00B93C21">
        <w:rPr>
          <w:sz w:val="18"/>
          <w:szCs w:val="18"/>
        </w:rPr>
        <w:t>dskhachane@apsit.edu.in</w:t>
      </w:r>
      <w:r w:rsidR="00BD670B">
        <w:rPr>
          <w:sz w:val="18"/>
          <w:szCs w:val="18"/>
        </w:rPr>
        <w:br w:type="column"/>
      </w:r>
      <w:r w:rsidRPr="00AE0656">
        <w:rPr>
          <w:rFonts w:ascii="Calibri" w:hAnsi="Calibri" w:cs="Calibri"/>
          <w:sz w:val="18"/>
          <w:szCs w:val="18"/>
        </w:rPr>
        <w:t>﻿</w:t>
      </w:r>
      <w:r w:rsidRPr="00AE0656">
        <w:rPr>
          <w:sz w:val="18"/>
          <w:szCs w:val="18"/>
        </w:rPr>
        <w:t>Aarya Totey</w:t>
      </w:r>
      <w:r w:rsidRPr="00F847A6">
        <w:rPr>
          <w:sz w:val="18"/>
          <w:szCs w:val="18"/>
        </w:rPr>
        <w:br/>
      </w:r>
      <w:r>
        <w:rPr>
          <w:sz w:val="18"/>
          <w:szCs w:val="18"/>
        </w:rPr>
        <w:t>Computer Engineering</w:t>
      </w:r>
      <w:r w:rsidRPr="00F847A6">
        <w:rPr>
          <w:i/>
          <w:sz w:val="18"/>
          <w:szCs w:val="18"/>
        </w:rPr>
        <w:t xml:space="preserve"> </w:t>
      </w:r>
      <w:r w:rsidRPr="00F847A6">
        <w:rPr>
          <w:sz w:val="18"/>
          <w:szCs w:val="18"/>
        </w:rPr>
        <w:br/>
      </w:r>
      <w:r w:rsidRPr="00AE0656">
        <w:rPr>
          <w:rFonts w:ascii="Calibri" w:hAnsi="Calibri" w:cs="Calibri"/>
          <w:sz w:val="18"/>
          <w:szCs w:val="18"/>
        </w:rPr>
        <w:t>﻿</w:t>
      </w:r>
      <w:r w:rsidRPr="00AE0656">
        <w:rPr>
          <w:sz w:val="18"/>
          <w:szCs w:val="18"/>
        </w:rPr>
        <w:t>A.P. Shah Institute of Technology Thane, India.</w:t>
      </w:r>
      <w:r w:rsidRPr="00F847A6">
        <w:rPr>
          <w:sz w:val="18"/>
          <w:szCs w:val="18"/>
        </w:rPr>
        <w:br/>
      </w:r>
      <w:r w:rsidRPr="00AE0656">
        <w:rPr>
          <w:rFonts w:ascii="Calibri" w:hAnsi="Calibri" w:cs="Calibri"/>
          <w:sz w:val="18"/>
          <w:szCs w:val="18"/>
        </w:rPr>
        <w:t>﻿</w:t>
      </w:r>
      <w:r w:rsidRPr="00AE0656">
        <w:t xml:space="preserve"> </w:t>
      </w:r>
      <w:r w:rsidRPr="00AE0656">
        <w:rPr>
          <w:rFonts w:ascii="Calibri" w:hAnsi="Calibri" w:cs="Calibri"/>
          <w:sz w:val="18"/>
          <w:szCs w:val="18"/>
        </w:rPr>
        <w:t>﻿</w:t>
      </w:r>
      <w:r w:rsidRPr="00AE0656">
        <w:rPr>
          <w:sz w:val="18"/>
          <w:szCs w:val="18"/>
        </w:rPr>
        <w:t>19102070</w:t>
      </w:r>
      <w:r w:rsidRPr="00AE0656">
        <w:rPr>
          <w:sz w:val="18"/>
          <w:szCs w:val="18"/>
        </w:rPr>
        <w:t xml:space="preserve"> </w:t>
      </w:r>
      <w:r w:rsidRPr="00AE0656">
        <w:rPr>
          <w:sz w:val="18"/>
          <w:szCs w:val="18"/>
        </w:rPr>
        <w:t>@apsit.edu.in</w:t>
      </w:r>
    </w:p>
    <w:p w:rsidR="009F1D79" w:rsidRDefault="009F1D79">
      <w:pPr>
        <w:sectPr w:rsidR="009F1D79" w:rsidSect="003B4E04">
          <w:type w:val="continuous"/>
          <w:pgSz w:w="11906" w:h="16838" w:code="9"/>
          <w:pgMar w:top="450" w:right="893" w:bottom="1440" w:left="893" w:header="720" w:footer="720" w:gutter="0"/>
          <w:cols w:num="3" w:space="720"/>
          <w:docGrid w:linePitch="360"/>
        </w:sectPr>
      </w:pPr>
    </w:p>
    <w:p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rsidR="004D72B5" w:rsidRDefault="009303D9" w:rsidP="003E2E94">
      <w:pPr>
        <w:pStyle w:val="Abstract"/>
        <w:rPr>
          <w:i/>
          <w:iCs/>
        </w:rPr>
      </w:pPr>
      <w:r>
        <w:rPr>
          <w:i/>
          <w:iCs/>
        </w:rPr>
        <w:t>Abstract</w:t>
      </w:r>
      <w:r>
        <w:t>—</w:t>
      </w:r>
      <w:r w:rsidR="003E2E94" w:rsidRPr="003E2E94">
        <w:t>Farming involves a lot of processes and steps to be done for a good harvest. Many of these processes involve decision-making, for example, the type of fertilizer, irrigation, crop, insecticide, etc. to be used. This work explores one such sector-crop recommendation. Crop recommendation. We did a comparative study of different machine learning models on a crop dataset to find out which model is the best for this task.</w:t>
      </w:r>
    </w:p>
    <w:p w:rsidR="009303D9" w:rsidRPr="004D72B5" w:rsidRDefault="004D72B5" w:rsidP="003E2E94">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rsidR="009303D9" w:rsidRPr="00D632BE" w:rsidRDefault="009303D9" w:rsidP="006B6B66">
      <w:pPr>
        <w:pStyle w:val="Heading1"/>
      </w:pPr>
      <w:r w:rsidRPr="00D632BE">
        <w:t>Introduction (</w:t>
      </w:r>
      <w:r w:rsidR="005B0344" w:rsidRPr="00EA506F">
        <w:rPr>
          <w:rFonts w:eastAsia="MS Mincho"/>
          <w:i/>
        </w:rPr>
        <w:t>Heading 1</w:t>
      </w:r>
      <w:r w:rsidRPr="00D632BE">
        <w:t>)</w:t>
      </w:r>
    </w:p>
    <w:p w:rsidR="009303D9" w:rsidRDefault="0055300E" w:rsidP="003E2E94">
      <w:pPr>
        <w:pStyle w:val="BodyText"/>
        <w:spacing w:line="240" w:lineRule="auto"/>
      </w:pPr>
      <w:r w:rsidRPr="0055300E">
        <w:t>India has a primary sector economy, which means that the majority of our population is involved in agriculturally based activities and are dependent on crops related business for their livelihood. As per the census in 2011; in India, approximately 118 million people are farmers and 144 billion people are labourers working in agricultural fields [5]</w:t>
      </w:r>
      <w:r w:rsidR="009303D9" w:rsidRPr="005B520E">
        <w:t>.</w:t>
      </w:r>
    </w:p>
    <w:p w:rsidR="0055300E" w:rsidRDefault="0055300E" w:rsidP="003E2E94">
      <w:pPr>
        <w:pStyle w:val="BodyText"/>
        <w:spacing w:line="240" w:lineRule="auto"/>
      </w:pPr>
      <w:r w:rsidRPr="0055300E">
        <w:t>Crop cultivation anywhere in the world depends on various factors and a good yield is directly dependent on studying and knowing these factors prior to harvesting. Precision agriculture is the science of improving crop yields and assisting management decisions using high-technology sensor and analysis tools</w:t>
      </w:r>
      <w:r>
        <w:rPr>
          <w:lang w:val="en-US"/>
        </w:rPr>
        <w:t xml:space="preserve"> </w:t>
      </w:r>
      <w:r w:rsidRPr="0055300E">
        <w:t>[4]. Crop recommendation systems are an integral part of precision agriculture</w:t>
      </w:r>
      <w:r>
        <w:rPr>
          <w:lang w:val="en-US"/>
        </w:rPr>
        <w:t xml:space="preserve"> </w:t>
      </w:r>
      <w:r w:rsidRPr="0055300E">
        <w:t>[2]. A crop recommendation system is a technology that suggests suitable crop options for farmers based on various factors such as soil quality, climate, soil pH, temperature, rainfall, and other relevant parameters and historical records to provide personalized recommendations for a particular farm or region. This can help farmers increase their yields, optimize resource use, and maximize profits while reducing the risk of crop failure.</w:t>
      </w:r>
    </w:p>
    <w:p w:rsidR="0055300E" w:rsidRPr="005B520E" w:rsidRDefault="0055300E" w:rsidP="003E2E94">
      <w:pPr>
        <w:pStyle w:val="BodyText"/>
        <w:spacing w:line="240" w:lineRule="auto"/>
      </w:pPr>
      <w:r w:rsidRPr="0055300E">
        <w:t>In this work, we used a public crop dataset to train different Machine Learning models and found the best model for this task.</w:t>
      </w:r>
    </w:p>
    <w:p w:rsidR="009303D9" w:rsidRPr="006B6B66" w:rsidRDefault="0055300E" w:rsidP="006B6B66">
      <w:pPr>
        <w:pStyle w:val="Heading1"/>
      </w:pPr>
      <w:r>
        <w:rPr>
          <w:rFonts w:ascii="Arial" w:hAnsi="Arial" w:cs="Arial"/>
          <w:sz w:val="18"/>
          <w:szCs w:val="18"/>
          <w:shd w:val="clear" w:color="auto" w:fill="FFFFFF"/>
        </w:rPr>
        <w:t>Dataset</w:t>
      </w:r>
    </w:p>
    <w:p w:rsidR="0055300E" w:rsidRDefault="0055300E" w:rsidP="003E2E94">
      <w:pPr>
        <w:pStyle w:val="BodyText"/>
        <w:spacing w:line="240" w:lineRule="auto"/>
        <w:rPr>
          <w:noProof/>
          <w:spacing w:val="0"/>
          <w:lang w:val="en-US" w:eastAsia="en-US"/>
        </w:rPr>
      </w:pPr>
      <w:r w:rsidRPr="0055300E">
        <w:rPr>
          <w:noProof/>
          <w:spacing w:val="0"/>
          <w:lang w:val="en-US" w:eastAsia="en-US"/>
        </w:rPr>
        <w:t xml:space="preserve">The dataset we used contains a total of 2200 entries. The attributes are N, P, K, temperature, humidity, pH, rainfall, and crop. </w:t>
      </w:r>
    </w:p>
    <w:p w:rsidR="0055300E" w:rsidRDefault="0055300E" w:rsidP="003E2E94">
      <w:pPr>
        <w:pStyle w:val="BodyText"/>
        <w:spacing w:line="240" w:lineRule="auto"/>
        <w:rPr>
          <w:noProof/>
          <w:spacing w:val="0"/>
          <w:lang w:val="en-US" w:eastAsia="en-US"/>
        </w:rPr>
      </w:pPr>
      <w:r w:rsidRPr="0055300E">
        <w:rPr>
          <w:noProof/>
          <w:spacing w:val="0"/>
          <w:lang w:val="en-US" w:eastAsia="en-US"/>
        </w:rPr>
        <w:t>Here N, P, K are the values of macro-nutrients nitrogen, phosphorous, and potassium respectively and are measured in ppm (parts per million)</w:t>
      </w:r>
      <w:r>
        <w:rPr>
          <w:noProof/>
          <w:spacing w:val="0"/>
          <w:lang w:val="en-US" w:eastAsia="en-US"/>
        </w:rPr>
        <w:t>.</w:t>
      </w:r>
      <w:r w:rsidRPr="0055300E">
        <w:rPr>
          <w:noProof/>
          <w:spacing w:val="0"/>
          <w:lang w:val="en-US" w:eastAsia="en-US"/>
        </w:rPr>
        <w:t xml:space="preserve"> </w:t>
      </w:r>
    </w:p>
    <w:p w:rsidR="003E2E94" w:rsidRPr="00F7263C" w:rsidRDefault="003E2E94" w:rsidP="00FE33B0">
      <w:pPr>
        <w:pStyle w:val="Heading1"/>
        <w:numPr>
          <w:ilvl w:val="0"/>
          <w:numId w:val="0"/>
        </w:numPr>
        <w:rPr>
          <w:sz w:val="18"/>
          <w:szCs w:val="18"/>
        </w:rPr>
      </w:pPr>
      <w:r w:rsidRPr="00F7263C">
        <w:rPr>
          <w:sz w:val="18"/>
          <w:szCs w:val="18"/>
        </w:rPr>
        <w:t xml:space="preserve">TABLE I. </w:t>
      </w:r>
      <w:r w:rsidRPr="00F7263C">
        <w:rPr>
          <w:sz w:val="18"/>
          <w:szCs w:val="18"/>
        </w:rPr>
        <w:t xml:space="preserve"> Dataset attributes' details</w:t>
      </w:r>
    </w:p>
    <w:tbl>
      <w:tblPr>
        <w:tblStyle w:val="TableGrid"/>
        <w:tblW w:w="0" w:type="auto"/>
        <w:tblLook w:val="04A0" w:firstRow="1" w:lastRow="0" w:firstColumn="1" w:lastColumn="0" w:noHBand="0" w:noVBand="1"/>
      </w:tblPr>
      <w:tblGrid>
        <w:gridCol w:w="1494"/>
        <w:gridCol w:w="3362"/>
      </w:tblGrid>
      <w:tr w:rsidR="0055300E" w:rsidTr="003E2E94">
        <w:tc>
          <w:tcPr>
            <w:tcW w:w="1526" w:type="dxa"/>
            <w:vAlign w:val="center"/>
          </w:tcPr>
          <w:p w:rsidR="0055300E" w:rsidRPr="00F7263C" w:rsidRDefault="0055300E" w:rsidP="003E2E94">
            <w:pPr>
              <w:pStyle w:val="BodyText"/>
              <w:ind w:firstLine="0"/>
              <w:jc w:val="center"/>
              <w:rPr>
                <w:b/>
                <w:bCs/>
                <w:noProof/>
                <w:spacing w:val="0"/>
                <w:sz w:val="18"/>
                <w:szCs w:val="18"/>
                <w:lang w:val="en-US" w:eastAsia="en-US"/>
              </w:rPr>
            </w:pPr>
            <w:r w:rsidRPr="00F7263C">
              <w:rPr>
                <w:b/>
                <w:bCs/>
                <w:sz w:val="18"/>
                <w:szCs w:val="18"/>
              </w:rPr>
              <w:t>Attributes</w:t>
            </w:r>
          </w:p>
        </w:tc>
        <w:tc>
          <w:tcPr>
            <w:tcW w:w="3556" w:type="dxa"/>
            <w:vAlign w:val="center"/>
          </w:tcPr>
          <w:p w:rsidR="0055300E" w:rsidRPr="00F7263C" w:rsidRDefault="0055300E" w:rsidP="003E2E94">
            <w:pPr>
              <w:pStyle w:val="BodyText"/>
              <w:ind w:firstLine="0"/>
              <w:jc w:val="center"/>
              <w:rPr>
                <w:b/>
                <w:bCs/>
                <w:noProof/>
                <w:spacing w:val="0"/>
                <w:sz w:val="18"/>
                <w:szCs w:val="18"/>
                <w:lang w:val="en-US" w:eastAsia="en-US"/>
              </w:rPr>
            </w:pPr>
            <w:r w:rsidRPr="00F7263C">
              <w:rPr>
                <w:b/>
                <w:bCs/>
                <w:sz w:val="18"/>
                <w:szCs w:val="18"/>
              </w:rPr>
              <w:t>Details</w:t>
            </w:r>
          </w:p>
        </w:tc>
      </w:tr>
      <w:tr w:rsidR="0055300E" w:rsidTr="003E2E94">
        <w:tc>
          <w:tcPr>
            <w:tcW w:w="1526" w:type="dxa"/>
            <w:vAlign w:val="center"/>
          </w:tcPr>
          <w:p w:rsidR="0055300E" w:rsidRPr="00F7263C" w:rsidRDefault="0055300E" w:rsidP="003E2E94">
            <w:pPr>
              <w:pStyle w:val="BodyText"/>
              <w:ind w:firstLine="0"/>
              <w:jc w:val="center"/>
              <w:rPr>
                <w:noProof/>
                <w:spacing w:val="0"/>
                <w:sz w:val="18"/>
                <w:szCs w:val="18"/>
                <w:lang w:val="en-US" w:eastAsia="en-US"/>
              </w:rPr>
            </w:pPr>
            <w:r w:rsidRPr="00F7263C">
              <w:rPr>
                <w:noProof/>
                <w:spacing w:val="0"/>
                <w:sz w:val="18"/>
                <w:szCs w:val="18"/>
                <w:lang w:val="en-US" w:eastAsia="en-US"/>
              </w:rPr>
              <w:t>N</w:t>
            </w:r>
          </w:p>
        </w:tc>
        <w:tc>
          <w:tcPr>
            <w:tcW w:w="3556" w:type="dxa"/>
            <w:vAlign w:val="center"/>
          </w:tcPr>
          <w:p w:rsidR="0055300E" w:rsidRPr="00F7263C" w:rsidRDefault="0055300E" w:rsidP="003E2E94">
            <w:pPr>
              <w:pStyle w:val="BodyText"/>
              <w:ind w:firstLine="0"/>
              <w:jc w:val="center"/>
              <w:rPr>
                <w:noProof/>
                <w:spacing w:val="0"/>
                <w:sz w:val="18"/>
                <w:szCs w:val="18"/>
                <w:lang w:val="en-US" w:eastAsia="en-US"/>
              </w:rPr>
            </w:pPr>
            <w:r w:rsidRPr="00F7263C">
              <w:rPr>
                <w:noProof/>
                <w:spacing w:val="0"/>
                <w:sz w:val="18"/>
                <w:szCs w:val="18"/>
                <w:lang w:val="en-US" w:eastAsia="en-US"/>
              </w:rPr>
              <w:t>Value of Nitrogen in ppm</w:t>
            </w:r>
            <w:r w:rsidRPr="00F7263C">
              <w:rPr>
                <w:noProof/>
                <w:spacing w:val="0"/>
                <w:sz w:val="18"/>
                <w:szCs w:val="18"/>
                <w:lang w:val="en-US" w:eastAsia="en-US"/>
              </w:rPr>
              <w:t xml:space="preserve"> (parts per million)</w:t>
            </w:r>
          </w:p>
        </w:tc>
      </w:tr>
      <w:tr w:rsidR="0055300E" w:rsidTr="003E2E94">
        <w:tc>
          <w:tcPr>
            <w:tcW w:w="1526" w:type="dxa"/>
            <w:vAlign w:val="center"/>
          </w:tcPr>
          <w:p w:rsidR="0055300E" w:rsidRPr="00F7263C" w:rsidRDefault="0055300E" w:rsidP="003E2E94">
            <w:pPr>
              <w:pStyle w:val="BodyText"/>
              <w:ind w:firstLine="0"/>
              <w:jc w:val="center"/>
              <w:rPr>
                <w:noProof/>
                <w:spacing w:val="0"/>
                <w:sz w:val="18"/>
                <w:szCs w:val="18"/>
                <w:lang w:val="en-US" w:eastAsia="en-US"/>
              </w:rPr>
            </w:pPr>
            <w:r w:rsidRPr="00F7263C">
              <w:rPr>
                <w:noProof/>
                <w:spacing w:val="0"/>
                <w:sz w:val="18"/>
                <w:szCs w:val="18"/>
                <w:lang w:val="en-US" w:eastAsia="en-US"/>
              </w:rPr>
              <w:t>P</w:t>
            </w:r>
          </w:p>
        </w:tc>
        <w:tc>
          <w:tcPr>
            <w:tcW w:w="3556" w:type="dxa"/>
            <w:vAlign w:val="center"/>
          </w:tcPr>
          <w:p w:rsidR="0055300E" w:rsidRPr="00F7263C" w:rsidRDefault="0055300E" w:rsidP="003E2E94">
            <w:pPr>
              <w:pStyle w:val="BodyText"/>
              <w:ind w:firstLine="0"/>
              <w:jc w:val="center"/>
              <w:rPr>
                <w:noProof/>
                <w:spacing w:val="0"/>
                <w:sz w:val="18"/>
                <w:szCs w:val="18"/>
                <w:lang w:val="en-US" w:eastAsia="en-US"/>
              </w:rPr>
            </w:pPr>
            <w:r w:rsidRPr="00F7263C">
              <w:rPr>
                <w:noProof/>
                <w:spacing w:val="0"/>
                <w:sz w:val="18"/>
                <w:szCs w:val="18"/>
                <w:lang w:val="en-US" w:eastAsia="en-US"/>
              </w:rPr>
              <w:t>Value of Phosphorous in ppm</w:t>
            </w:r>
            <w:r w:rsidRPr="00F7263C">
              <w:rPr>
                <w:noProof/>
                <w:spacing w:val="0"/>
                <w:sz w:val="18"/>
                <w:szCs w:val="18"/>
                <w:lang w:val="en-US" w:eastAsia="en-US"/>
              </w:rPr>
              <w:t xml:space="preserve"> </w:t>
            </w:r>
            <w:r w:rsidRPr="00F7263C">
              <w:rPr>
                <w:noProof/>
                <w:spacing w:val="0"/>
                <w:sz w:val="18"/>
                <w:szCs w:val="18"/>
                <w:lang w:val="en-US" w:eastAsia="en-US"/>
              </w:rPr>
              <w:t>(parts per million)</w:t>
            </w:r>
          </w:p>
        </w:tc>
      </w:tr>
      <w:tr w:rsidR="0055300E" w:rsidTr="003E2E94">
        <w:tc>
          <w:tcPr>
            <w:tcW w:w="1526" w:type="dxa"/>
            <w:vAlign w:val="center"/>
          </w:tcPr>
          <w:p w:rsidR="0055300E" w:rsidRPr="00F7263C" w:rsidRDefault="0055300E" w:rsidP="003E2E94">
            <w:pPr>
              <w:pStyle w:val="BodyText"/>
              <w:ind w:firstLine="0"/>
              <w:jc w:val="center"/>
              <w:rPr>
                <w:noProof/>
                <w:spacing w:val="0"/>
                <w:sz w:val="18"/>
                <w:szCs w:val="18"/>
                <w:lang w:val="en-US" w:eastAsia="en-US"/>
              </w:rPr>
            </w:pPr>
            <w:r w:rsidRPr="00F7263C">
              <w:rPr>
                <w:noProof/>
                <w:spacing w:val="0"/>
                <w:sz w:val="18"/>
                <w:szCs w:val="18"/>
                <w:lang w:val="en-US" w:eastAsia="en-US"/>
              </w:rPr>
              <w:t>K</w:t>
            </w:r>
          </w:p>
        </w:tc>
        <w:tc>
          <w:tcPr>
            <w:tcW w:w="3556" w:type="dxa"/>
            <w:vAlign w:val="center"/>
          </w:tcPr>
          <w:p w:rsidR="0055300E" w:rsidRPr="00F7263C" w:rsidRDefault="0055300E" w:rsidP="003E2E94">
            <w:pPr>
              <w:pStyle w:val="BodyText"/>
              <w:ind w:firstLine="0"/>
              <w:jc w:val="center"/>
              <w:rPr>
                <w:noProof/>
                <w:spacing w:val="0"/>
                <w:sz w:val="18"/>
                <w:szCs w:val="18"/>
                <w:lang w:val="en-US" w:eastAsia="en-US"/>
              </w:rPr>
            </w:pPr>
            <w:r w:rsidRPr="00F7263C">
              <w:rPr>
                <w:noProof/>
                <w:spacing w:val="0"/>
                <w:sz w:val="18"/>
                <w:szCs w:val="18"/>
                <w:lang w:val="en-US" w:eastAsia="en-US"/>
              </w:rPr>
              <w:t>Value of Potassium in ppm</w:t>
            </w:r>
            <w:r w:rsidRPr="00F7263C">
              <w:rPr>
                <w:noProof/>
                <w:spacing w:val="0"/>
                <w:sz w:val="18"/>
                <w:szCs w:val="18"/>
                <w:lang w:val="en-US" w:eastAsia="en-US"/>
              </w:rPr>
              <w:t xml:space="preserve"> (part per million)</w:t>
            </w:r>
          </w:p>
        </w:tc>
      </w:tr>
      <w:tr w:rsidR="0055300E" w:rsidTr="003E2E94">
        <w:tc>
          <w:tcPr>
            <w:tcW w:w="1526" w:type="dxa"/>
            <w:vAlign w:val="center"/>
          </w:tcPr>
          <w:p w:rsidR="0055300E" w:rsidRPr="00F7263C" w:rsidRDefault="0055300E" w:rsidP="003E2E94">
            <w:pPr>
              <w:pStyle w:val="BodyText"/>
              <w:ind w:firstLine="0"/>
              <w:jc w:val="center"/>
              <w:rPr>
                <w:noProof/>
                <w:spacing w:val="0"/>
                <w:sz w:val="18"/>
                <w:szCs w:val="18"/>
                <w:lang w:val="en-US" w:eastAsia="en-US"/>
              </w:rPr>
            </w:pPr>
            <w:r w:rsidRPr="00F7263C">
              <w:rPr>
                <w:noProof/>
                <w:spacing w:val="0"/>
                <w:sz w:val="18"/>
                <w:szCs w:val="18"/>
                <w:lang w:val="en-US" w:eastAsia="en-US"/>
              </w:rPr>
              <w:t>Temperature</w:t>
            </w:r>
          </w:p>
        </w:tc>
        <w:tc>
          <w:tcPr>
            <w:tcW w:w="3556" w:type="dxa"/>
            <w:vAlign w:val="center"/>
          </w:tcPr>
          <w:p w:rsidR="0055300E" w:rsidRPr="00F7263C" w:rsidRDefault="0055300E" w:rsidP="003E2E94">
            <w:pPr>
              <w:pStyle w:val="BodyText"/>
              <w:ind w:firstLine="0"/>
              <w:jc w:val="center"/>
              <w:rPr>
                <w:noProof/>
                <w:spacing w:val="0"/>
                <w:sz w:val="18"/>
                <w:szCs w:val="18"/>
                <w:lang w:val="en-US" w:eastAsia="en-US"/>
              </w:rPr>
            </w:pPr>
            <w:r w:rsidRPr="00F7263C">
              <w:rPr>
                <w:noProof/>
                <w:spacing w:val="0"/>
                <w:sz w:val="18"/>
                <w:szCs w:val="18"/>
                <w:lang w:val="en-US" w:eastAsia="en-US"/>
              </w:rPr>
              <w:t>Measured</w:t>
            </w:r>
            <w:r w:rsidRPr="00F7263C">
              <w:rPr>
                <w:noProof/>
                <w:spacing w:val="0"/>
                <w:sz w:val="18"/>
                <w:szCs w:val="18"/>
                <w:lang w:val="en-US" w:eastAsia="en-US"/>
              </w:rPr>
              <w:t xml:space="preserve"> in º</w:t>
            </w:r>
            <w:r w:rsidRPr="00F7263C">
              <w:rPr>
                <w:noProof/>
                <w:spacing w:val="0"/>
                <w:sz w:val="18"/>
                <w:szCs w:val="18"/>
                <w:lang w:val="en-US" w:eastAsia="en-US"/>
              </w:rPr>
              <w:t>C</w:t>
            </w:r>
            <w:r w:rsidRPr="00F7263C">
              <w:rPr>
                <w:noProof/>
                <w:spacing w:val="0"/>
                <w:sz w:val="18"/>
                <w:szCs w:val="18"/>
                <w:lang w:val="en-US" w:eastAsia="en-US"/>
              </w:rPr>
              <w:t xml:space="preserve"> (degree cel</w:t>
            </w:r>
            <w:r w:rsidR="003E2E94" w:rsidRPr="00F7263C">
              <w:rPr>
                <w:noProof/>
                <w:spacing w:val="0"/>
                <w:sz w:val="18"/>
                <w:szCs w:val="18"/>
                <w:lang w:val="en-US" w:eastAsia="en-US"/>
              </w:rPr>
              <w:t>s</w:t>
            </w:r>
            <w:r w:rsidRPr="00F7263C">
              <w:rPr>
                <w:noProof/>
                <w:spacing w:val="0"/>
                <w:sz w:val="18"/>
                <w:szCs w:val="18"/>
                <w:lang w:val="en-US" w:eastAsia="en-US"/>
              </w:rPr>
              <w:t>ius</w:t>
            </w:r>
            <w:r w:rsidR="003E2E94" w:rsidRPr="00F7263C">
              <w:rPr>
                <w:noProof/>
                <w:spacing w:val="0"/>
                <w:sz w:val="18"/>
                <w:szCs w:val="18"/>
                <w:lang w:val="en-US" w:eastAsia="en-US"/>
              </w:rPr>
              <w:t>)</w:t>
            </w:r>
          </w:p>
        </w:tc>
      </w:tr>
      <w:tr w:rsidR="0055300E" w:rsidTr="003E2E94">
        <w:tc>
          <w:tcPr>
            <w:tcW w:w="1526" w:type="dxa"/>
            <w:vAlign w:val="center"/>
          </w:tcPr>
          <w:p w:rsidR="0055300E" w:rsidRPr="00F7263C" w:rsidRDefault="0055300E" w:rsidP="003E2E94">
            <w:pPr>
              <w:pStyle w:val="BodyText"/>
              <w:ind w:firstLine="0"/>
              <w:jc w:val="center"/>
              <w:rPr>
                <w:noProof/>
                <w:spacing w:val="0"/>
                <w:sz w:val="18"/>
                <w:szCs w:val="18"/>
                <w:lang w:val="en-US" w:eastAsia="en-US"/>
              </w:rPr>
            </w:pPr>
            <w:r w:rsidRPr="00F7263C">
              <w:rPr>
                <w:noProof/>
                <w:spacing w:val="0"/>
                <w:sz w:val="18"/>
                <w:szCs w:val="18"/>
                <w:lang w:val="en-US" w:eastAsia="en-US"/>
              </w:rPr>
              <w:t>Humidity</w:t>
            </w:r>
          </w:p>
        </w:tc>
        <w:tc>
          <w:tcPr>
            <w:tcW w:w="3556" w:type="dxa"/>
            <w:vAlign w:val="center"/>
          </w:tcPr>
          <w:p w:rsidR="0055300E" w:rsidRPr="00F7263C" w:rsidRDefault="003E2E94" w:rsidP="003E2E94">
            <w:pPr>
              <w:pStyle w:val="BodyText"/>
              <w:ind w:firstLine="0"/>
              <w:jc w:val="center"/>
              <w:rPr>
                <w:noProof/>
                <w:spacing w:val="0"/>
                <w:sz w:val="18"/>
                <w:szCs w:val="18"/>
                <w:lang w:val="en-US" w:eastAsia="en-US"/>
              </w:rPr>
            </w:pPr>
            <w:r w:rsidRPr="00F7263C">
              <w:rPr>
                <w:noProof/>
                <w:spacing w:val="0"/>
                <w:sz w:val="18"/>
                <w:szCs w:val="18"/>
                <w:lang w:val="en-US" w:eastAsia="en-US"/>
              </w:rPr>
              <w:t>Measured in</w:t>
            </w:r>
            <w:r w:rsidRPr="00F7263C">
              <w:rPr>
                <w:noProof/>
                <w:spacing w:val="0"/>
                <w:sz w:val="18"/>
                <w:szCs w:val="18"/>
                <w:lang w:val="en-US" w:eastAsia="en-US"/>
              </w:rPr>
              <w:t xml:space="preserve"> </w:t>
            </w:r>
            <w:r w:rsidRPr="00F7263C">
              <w:rPr>
                <w:noProof/>
                <w:spacing w:val="0"/>
                <w:sz w:val="18"/>
                <w:szCs w:val="18"/>
                <w:lang w:val="en-US" w:eastAsia="en-US"/>
              </w:rPr>
              <w:t>gm</w:t>
            </w:r>
            <w:r w:rsidRPr="00F7263C">
              <w:rPr>
                <w:noProof/>
                <w:spacing w:val="0"/>
                <w:sz w:val="18"/>
                <w:szCs w:val="18"/>
                <w:vertAlign w:val="superscript"/>
                <w:lang w:val="en-US" w:eastAsia="en-US"/>
              </w:rPr>
              <w:t>-3</w:t>
            </w:r>
            <w:r w:rsidRPr="00F7263C">
              <w:rPr>
                <w:noProof/>
                <w:spacing w:val="0"/>
                <w:sz w:val="18"/>
                <w:szCs w:val="18"/>
                <w:lang w:val="en-US" w:eastAsia="en-US"/>
              </w:rPr>
              <w:t xml:space="preserve"> (grams of water vapour per cubic metre of air)</w:t>
            </w:r>
          </w:p>
        </w:tc>
      </w:tr>
      <w:tr w:rsidR="0055300E" w:rsidTr="003E2E94">
        <w:tc>
          <w:tcPr>
            <w:tcW w:w="1526" w:type="dxa"/>
            <w:vAlign w:val="center"/>
          </w:tcPr>
          <w:p w:rsidR="0055300E" w:rsidRPr="00F7263C" w:rsidRDefault="0055300E" w:rsidP="003E2E94">
            <w:pPr>
              <w:pStyle w:val="BodyText"/>
              <w:ind w:firstLine="0"/>
              <w:jc w:val="center"/>
              <w:rPr>
                <w:noProof/>
                <w:spacing w:val="0"/>
                <w:sz w:val="18"/>
                <w:szCs w:val="18"/>
                <w:lang w:val="en-US" w:eastAsia="en-US"/>
              </w:rPr>
            </w:pPr>
            <w:r w:rsidRPr="00F7263C">
              <w:rPr>
                <w:noProof/>
                <w:spacing w:val="0"/>
                <w:sz w:val="18"/>
                <w:szCs w:val="18"/>
                <w:lang w:val="en-US" w:eastAsia="en-US"/>
              </w:rPr>
              <w:t>pH</w:t>
            </w:r>
          </w:p>
        </w:tc>
        <w:tc>
          <w:tcPr>
            <w:tcW w:w="3556" w:type="dxa"/>
            <w:vAlign w:val="center"/>
          </w:tcPr>
          <w:p w:rsidR="0055300E" w:rsidRPr="00F7263C" w:rsidRDefault="003E2E94" w:rsidP="003E2E94">
            <w:pPr>
              <w:pStyle w:val="BodyText"/>
              <w:ind w:firstLine="0"/>
              <w:jc w:val="center"/>
              <w:rPr>
                <w:noProof/>
                <w:spacing w:val="0"/>
                <w:sz w:val="18"/>
                <w:szCs w:val="18"/>
                <w:lang w:val="en-US" w:eastAsia="en-US"/>
              </w:rPr>
            </w:pPr>
            <w:r w:rsidRPr="00F7263C">
              <w:rPr>
                <w:noProof/>
                <w:spacing w:val="0"/>
                <w:sz w:val="18"/>
                <w:szCs w:val="18"/>
                <w:lang w:val="en-US" w:eastAsia="en-US"/>
              </w:rPr>
              <w:t>Measured on a scale of 0 to 14</w:t>
            </w:r>
          </w:p>
        </w:tc>
      </w:tr>
      <w:tr w:rsidR="0055300E" w:rsidTr="003E2E94">
        <w:tc>
          <w:tcPr>
            <w:tcW w:w="1526" w:type="dxa"/>
            <w:vAlign w:val="center"/>
          </w:tcPr>
          <w:p w:rsidR="0055300E" w:rsidRPr="00F7263C" w:rsidRDefault="0055300E" w:rsidP="003E2E94">
            <w:pPr>
              <w:pStyle w:val="BodyText"/>
              <w:ind w:firstLine="0"/>
              <w:jc w:val="center"/>
              <w:rPr>
                <w:noProof/>
                <w:spacing w:val="0"/>
                <w:sz w:val="18"/>
                <w:szCs w:val="18"/>
                <w:lang w:val="en-US" w:eastAsia="en-US"/>
              </w:rPr>
            </w:pPr>
            <w:r w:rsidRPr="00F7263C">
              <w:rPr>
                <w:noProof/>
                <w:spacing w:val="0"/>
                <w:sz w:val="18"/>
                <w:szCs w:val="18"/>
                <w:lang w:val="en-US" w:eastAsia="en-US"/>
              </w:rPr>
              <w:t>Rainfall</w:t>
            </w:r>
          </w:p>
        </w:tc>
        <w:tc>
          <w:tcPr>
            <w:tcW w:w="3556" w:type="dxa"/>
            <w:vAlign w:val="center"/>
          </w:tcPr>
          <w:p w:rsidR="0055300E" w:rsidRPr="00F7263C" w:rsidRDefault="003E2E94" w:rsidP="003E2E94">
            <w:pPr>
              <w:pStyle w:val="BodyText"/>
              <w:ind w:firstLine="0"/>
              <w:jc w:val="center"/>
              <w:rPr>
                <w:noProof/>
                <w:spacing w:val="0"/>
                <w:sz w:val="18"/>
                <w:szCs w:val="18"/>
                <w:lang w:val="en-US" w:eastAsia="en-US"/>
              </w:rPr>
            </w:pPr>
            <w:r w:rsidRPr="00F7263C">
              <w:rPr>
                <w:noProof/>
                <w:spacing w:val="0"/>
                <w:sz w:val="18"/>
                <w:szCs w:val="18"/>
                <w:lang w:val="en-US" w:eastAsia="en-US"/>
              </w:rPr>
              <w:t>Measured in</w:t>
            </w:r>
            <w:r w:rsidRPr="00F7263C">
              <w:rPr>
                <w:noProof/>
                <w:spacing w:val="0"/>
                <w:sz w:val="18"/>
                <w:szCs w:val="18"/>
                <w:lang w:val="en-US" w:eastAsia="en-US"/>
              </w:rPr>
              <w:t xml:space="preserve"> mm (millimetres)</w:t>
            </w:r>
          </w:p>
        </w:tc>
      </w:tr>
      <w:tr w:rsidR="0055300E" w:rsidTr="003E2E94">
        <w:tc>
          <w:tcPr>
            <w:tcW w:w="1526" w:type="dxa"/>
            <w:vAlign w:val="center"/>
          </w:tcPr>
          <w:p w:rsidR="0055300E" w:rsidRPr="00F7263C" w:rsidRDefault="0055300E" w:rsidP="003E2E94">
            <w:pPr>
              <w:pStyle w:val="BodyText"/>
              <w:ind w:firstLine="0"/>
              <w:jc w:val="center"/>
              <w:rPr>
                <w:noProof/>
                <w:spacing w:val="0"/>
                <w:sz w:val="18"/>
                <w:szCs w:val="18"/>
                <w:lang w:val="en-US" w:eastAsia="en-US"/>
              </w:rPr>
            </w:pPr>
            <w:r w:rsidRPr="00F7263C">
              <w:rPr>
                <w:noProof/>
                <w:spacing w:val="0"/>
                <w:sz w:val="18"/>
                <w:szCs w:val="18"/>
                <w:lang w:val="en-US" w:eastAsia="en-US"/>
              </w:rPr>
              <w:t>Label</w:t>
            </w:r>
          </w:p>
        </w:tc>
        <w:tc>
          <w:tcPr>
            <w:tcW w:w="3556" w:type="dxa"/>
            <w:vAlign w:val="center"/>
          </w:tcPr>
          <w:p w:rsidR="0055300E" w:rsidRPr="00F7263C" w:rsidRDefault="003E2E94" w:rsidP="003E2E94">
            <w:pPr>
              <w:pStyle w:val="BodyText"/>
              <w:ind w:firstLine="0"/>
              <w:jc w:val="center"/>
              <w:rPr>
                <w:noProof/>
                <w:spacing w:val="0"/>
                <w:sz w:val="18"/>
                <w:szCs w:val="18"/>
                <w:lang w:val="en-US" w:eastAsia="en-US"/>
              </w:rPr>
            </w:pPr>
            <w:r w:rsidRPr="00F7263C">
              <w:rPr>
                <w:noProof/>
                <w:spacing w:val="0"/>
                <w:sz w:val="18"/>
                <w:szCs w:val="18"/>
                <w:lang w:val="en-US" w:eastAsia="en-US"/>
              </w:rPr>
              <w:t>Target variable (crop name)</w:t>
            </w:r>
          </w:p>
        </w:tc>
      </w:tr>
    </w:tbl>
    <w:p w:rsidR="0055300E" w:rsidRDefault="0055300E" w:rsidP="0055300E">
      <w:pPr>
        <w:pStyle w:val="BodyText"/>
        <w:rPr>
          <w:noProof/>
          <w:spacing w:val="0"/>
          <w:lang w:val="en-US" w:eastAsia="en-US"/>
        </w:rPr>
      </w:pPr>
    </w:p>
    <w:p w:rsidR="003E2E94" w:rsidRDefault="003E2E94" w:rsidP="003E2E94">
      <w:pPr>
        <w:pStyle w:val="BodyText"/>
        <w:spacing w:line="240" w:lineRule="auto"/>
        <w:rPr>
          <w:noProof/>
          <w:spacing w:val="0"/>
          <w:lang w:val="en-US" w:eastAsia="en-US"/>
        </w:rPr>
      </w:pPr>
      <w:r>
        <w:rPr>
          <w:noProof/>
          <w:spacing w:val="0"/>
          <w:lang w:val="en-US" w:eastAsia="en-US"/>
        </w:rPr>
        <w:t>T</w:t>
      </w:r>
      <w:r w:rsidRPr="0055300E">
        <w:rPr>
          <w:noProof/>
          <w:spacing w:val="0"/>
          <w:lang w:val="en-US" w:eastAsia="en-US"/>
        </w:rPr>
        <w:t>emperature is measured in</w:t>
      </w:r>
      <w:r>
        <w:rPr>
          <w:noProof/>
          <w:spacing w:val="0"/>
          <w:lang w:val="en-US" w:eastAsia="en-US"/>
        </w:rPr>
        <w:t xml:space="preserve"> °</w:t>
      </w:r>
      <w:r w:rsidRPr="0055300E">
        <w:rPr>
          <w:noProof/>
          <w:spacing w:val="0"/>
          <w:lang w:val="en-US" w:eastAsia="en-US"/>
        </w:rPr>
        <w:t>C (degree celsius)</w:t>
      </w:r>
      <w:r>
        <w:rPr>
          <w:noProof/>
          <w:spacing w:val="0"/>
          <w:lang w:val="en-US" w:eastAsia="en-US"/>
        </w:rPr>
        <w:t xml:space="preserve">. </w:t>
      </w:r>
      <w:r w:rsidRPr="0055300E">
        <w:rPr>
          <w:noProof/>
          <w:spacing w:val="0"/>
          <w:lang w:val="en-US" w:eastAsia="en-US"/>
        </w:rPr>
        <w:t xml:space="preserve"> </w:t>
      </w:r>
      <w:r>
        <w:rPr>
          <w:noProof/>
          <w:spacing w:val="0"/>
          <w:lang w:val="en-US" w:eastAsia="en-US"/>
        </w:rPr>
        <w:t>H</w:t>
      </w:r>
      <w:r w:rsidRPr="0055300E">
        <w:rPr>
          <w:noProof/>
          <w:spacing w:val="0"/>
          <w:lang w:val="en-US" w:eastAsia="en-US"/>
        </w:rPr>
        <w:t>umidity is measured in gm</w:t>
      </w:r>
      <w:r>
        <w:rPr>
          <w:noProof/>
          <w:spacing w:val="0"/>
          <w:vertAlign w:val="superscript"/>
          <w:lang w:val="en-US" w:eastAsia="en-US"/>
        </w:rPr>
        <w:t>-3</w:t>
      </w:r>
      <w:r w:rsidRPr="0055300E">
        <w:rPr>
          <w:noProof/>
          <w:spacing w:val="0"/>
          <w:lang w:val="en-US" w:eastAsia="en-US"/>
        </w:rPr>
        <w:t xml:space="preserve"> (grams of water vapour per cubic metre of air)</w:t>
      </w:r>
      <w:r>
        <w:rPr>
          <w:noProof/>
          <w:spacing w:val="0"/>
          <w:lang w:val="en-US" w:eastAsia="en-US"/>
        </w:rPr>
        <w:t>.</w:t>
      </w:r>
    </w:p>
    <w:p w:rsidR="0055300E" w:rsidRDefault="0055300E" w:rsidP="003E2E94">
      <w:pPr>
        <w:pStyle w:val="BodyText"/>
        <w:spacing w:line="240" w:lineRule="auto"/>
        <w:rPr>
          <w:noProof/>
          <w:spacing w:val="0"/>
          <w:lang w:val="en-US" w:eastAsia="en-US"/>
        </w:rPr>
      </w:pPr>
      <w:r w:rsidRPr="0055300E">
        <w:rPr>
          <w:noProof/>
          <w:spacing w:val="0"/>
          <w:lang w:val="en-US" w:eastAsia="en-US"/>
        </w:rPr>
        <w:t>pH is the acidity/basicity of the soil</w:t>
      </w:r>
      <w:r>
        <w:rPr>
          <w:noProof/>
          <w:spacing w:val="0"/>
          <w:lang w:val="en-US" w:eastAsia="en-US"/>
        </w:rPr>
        <w:t>. R</w:t>
      </w:r>
      <w:r w:rsidRPr="0055300E">
        <w:rPr>
          <w:noProof/>
          <w:spacing w:val="0"/>
          <w:lang w:val="en-US" w:eastAsia="en-US"/>
        </w:rPr>
        <w:t xml:space="preserve">ainfall </w:t>
      </w:r>
      <w:r>
        <w:rPr>
          <w:noProof/>
          <w:spacing w:val="0"/>
          <w:lang w:val="en-US" w:eastAsia="en-US"/>
        </w:rPr>
        <w:t xml:space="preserve">is </w:t>
      </w:r>
      <w:r w:rsidRPr="0055300E">
        <w:rPr>
          <w:noProof/>
          <w:spacing w:val="0"/>
          <w:lang w:val="en-US" w:eastAsia="en-US"/>
        </w:rPr>
        <w:t>measured in mm (millimetres). The target variable is label, which has crop names. The data is collected from Indian regions and soil.</w:t>
      </w:r>
    </w:p>
    <w:p w:rsidR="003E2E94" w:rsidRPr="003E2E94" w:rsidRDefault="003E2E94" w:rsidP="003E2E94">
      <w:pPr>
        <w:pStyle w:val="BodyText"/>
        <w:spacing w:line="240" w:lineRule="auto"/>
        <w:rPr>
          <w:noProof/>
          <w:spacing w:val="0"/>
          <w:lang w:val="en-US" w:eastAsia="en-US"/>
        </w:rPr>
      </w:pPr>
      <w:r w:rsidRPr="003E2E94">
        <w:rPr>
          <w:shd w:val="clear" w:color="auto" w:fill="FFFFFF"/>
        </w:rPr>
        <w:t>There are a total of 22 different crops in the dataset namely</w:t>
      </w:r>
      <w:r>
        <w:rPr>
          <w:shd w:val="clear" w:color="auto" w:fill="FFFFFF"/>
          <w:lang w:val="en-US"/>
        </w:rPr>
        <w:t>:</w:t>
      </w:r>
      <w:r>
        <w:rPr>
          <w:noProof/>
          <w:spacing w:val="0"/>
          <w:lang w:val="en-US" w:eastAsia="en-US"/>
        </w:rPr>
        <w:t xml:space="preserve"> </w:t>
      </w:r>
      <w:r w:rsidRPr="003E2E94">
        <w:rPr>
          <w:shd w:val="clear" w:color="auto" w:fill="FFFFFF"/>
        </w:rPr>
        <w:t>muskmelon,</w:t>
      </w:r>
      <w:r>
        <w:rPr>
          <w:shd w:val="clear" w:color="auto" w:fill="FFFFFF"/>
          <w:lang w:val="en-US"/>
        </w:rPr>
        <w:t xml:space="preserve"> </w:t>
      </w:r>
      <w:proofErr w:type="spellStart"/>
      <w:r w:rsidRPr="003E2E94">
        <w:rPr>
          <w:shd w:val="clear" w:color="auto" w:fill="FFFFFF"/>
        </w:rPr>
        <w:t>kidneybeans</w:t>
      </w:r>
      <w:proofErr w:type="spellEnd"/>
      <w:r w:rsidRPr="003E2E94">
        <w:rPr>
          <w:shd w:val="clear" w:color="auto" w:fill="FFFFFF"/>
        </w:rPr>
        <w:t>,</w:t>
      </w:r>
      <w:r>
        <w:rPr>
          <w:shd w:val="clear" w:color="auto" w:fill="FFFFFF"/>
          <w:lang w:val="en-US"/>
        </w:rPr>
        <w:t xml:space="preserve"> </w:t>
      </w:r>
      <w:r w:rsidRPr="003E2E94">
        <w:rPr>
          <w:shd w:val="clear" w:color="auto" w:fill="FFFFFF"/>
        </w:rPr>
        <w:t>papaya,</w:t>
      </w:r>
      <w:r>
        <w:rPr>
          <w:shd w:val="clear" w:color="auto" w:fill="FFFFFF"/>
          <w:lang w:val="en-US"/>
        </w:rPr>
        <w:t xml:space="preserve"> </w:t>
      </w:r>
      <w:proofErr w:type="spellStart"/>
      <w:r w:rsidRPr="003E2E94">
        <w:rPr>
          <w:shd w:val="clear" w:color="auto" w:fill="FFFFFF"/>
        </w:rPr>
        <w:t>pigeonpeas</w:t>
      </w:r>
      <w:proofErr w:type="spellEnd"/>
      <w:r w:rsidRPr="003E2E94">
        <w:rPr>
          <w:shd w:val="clear" w:color="auto" w:fill="FFFFFF"/>
        </w:rPr>
        <w:t>,</w:t>
      </w:r>
      <w:r>
        <w:rPr>
          <w:shd w:val="clear" w:color="auto" w:fill="FFFFFF"/>
          <w:lang w:val="en-US"/>
        </w:rPr>
        <w:t xml:space="preserve"> </w:t>
      </w:r>
      <w:proofErr w:type="spellStart"/>
      <w:r w:rsidRPr="003E2E94">
        <w:rPr>
          <w:shd w:val="clear" w:color="auto" w:fill="FFFFFF"/>
        </w:rPr>
        <w:t>blackgram</w:t>
      </w:r>
      <w:proofErr w:type="spellEnd"/>
      <w:r w:rsidRPr="003E2E94">
        <w:rPr>
          <w:shd w:val="clear" w:color="auto" w:fill="FFFFFF"/>
        </w:rPr>
        <w:t>,</w:t>
      </w:r>
      <w:r>
        <w:rPr>
          <w:shd w:val="clear" w:color="auto" w:fill="FFFFFF"/>
          <w:lang w:val="en-US"/>
        </w:rPr>
        <w:t xml:space="preserve"> </w:t>
      </w:r>
      <w:r w:rsidRPr="003E2E94">
        <w:rPr>
          <w:shd w:val="clear" w:color="auto" w:fill="FFFFFF"/>
        </w:rPr>
        <w:t>cotton,</w:t>
      </w:r>
      <w:r>
        <w:rPr>
          <w:shd w:val="clear" w:color="auto" w:fill="FFFFFF"/>
          <w:lang w:val="en-US"/>
        </w:rPr>
        <w:t xml:space="preserve"> </w:t>
      </w:r>
      <w:proofErr w:type="spellStart"/>
      <w:r w:rsidRPr="003E2E94">
        <w:rPr>
          <w:shd w:val="clear" w:color="auto" w:fill="FFFFFF"/>
        </w:rPr>
        <w:t>mothbeans</w:t>
      </w:r>
      <w:proofErr w:type="spellEnd"/>
      <w:r w:rsidRPr="003E2E94">
        <w:rPr>
          <w:shd w:val="clear" w:color="auto" w:fill="FFFFFF"/>
        </w:rPr>
        <w:t>,</w:t>
      </w:r>
      <w:r>
        <w:rPr>
          <w:shd w:val="clear" w:color="auto" w:fill="FFFFFF"/>
          <w:lang w:val="en-US"/>
        </w:rPr>
        <w:t xml:space="preserve"> </w:t>
      </w:r>
      <w:proofErr w:type="spellStart"/>
      <w:r w:rsidRPr="003E2E94">
        <w:rPr>
          <w:shd w:val="clear" w:color="auto" w:fill="FFFFFF"/>
        </w:rPr>
        <w:t>mungbean</w:t>
      </w:r>
      <w:proofErr w:type="spellEnd"/>
      <w:r w:rsidRPr="003E2E94">
        <w:rPr>
          <w:shd w:val="clear" w:color="auto" w:fill="FFFFFF"/>
        </w:rPr>
        <w:t>,</w:t>
      </w:r>
      <w:r>
        <w:rPr>
          <w:shd w:val="clear" w:color="auto" w:fill="FFFFFF"/>
          <w:lang w:val="en-US"/>
        </w:rPr>
        <w:t xml:space="preserve"> </w:t>
      </w:r>
      <w:r w:rsidRPr="003E2E94">
        <w:rPr>
          <w:shd w:val="clear" w:color="auto" w:fill="FFFFFF"/>
        </w:rPr>
        <w:t>watermelon,</w:t>
      </w:r>
      <w:r>
        <w:rPr>
          <w:shd w:val="clear" w:color="auto" w:fill="FFFFFF"/>
          <w:lang w:val="en-US"/>
        </w:rPr>
        <w:t xml:space="preserve"> </w:t>
      </w:r>
      <w:r w:rsidRPr="003E2E94">
        <w:rPr>
          <w:shd w:val="clear" w:color="auto" w:fill="FFFFFF"/>
        </w:rPr>
        <w:t>orange, mango, banana, rice, pomegranate, chickpea, apple, jute,</w:t>
      </w:r>
      <w:r>
        <w:rPr>
          <w:shd w:val="clear" w:color="auto" w:fill="FFFFFF"/>
          <w:lang w:val="en-US"/>
        </w:rPr>
        <w:t xml:space="preserve"> </w:t>
      </w:r>
      <w:r w:rsidRPr="003E2E94">
        <w:rPr>
          <w:shd w:val="clear" w:color="auto" w:fill="FFFFFF"/>
        </w:rPr>
        <w:t>grapes,</w:t>
      </w:r>
      <w:r>
        <w:rPr>
          <w:lang w:val="en-US"/>
        </w:rPr>
        <w:t xml:space="preserve"> l</w:t>
      </w:r>
      <w:proofErr w:type="spellStart"/>
      <w:r w:rsidRPr="003E2E94">
        <w:rPr>
          <w:shd w:val="clear" w:color="auto" w:fill="FFFFFF"/>
        </w:rPr>
        <w:t>entil</w:t>
      </w:r>
      <w:proofErr w:type="spellEnd"/>
      <w:r w:rsidRPr="003E2E94">
        <w:rPr>
          <w:shd w:val="clear" w:color="auto" w:fill="FFFFFF"/>
        </w:rPr>
        <w:t>, coffee, maize, and coconut.</w:t>
      </w:r>
    </w:p>
    <w:p w:rsidR="00DF2F31" w:rsidRPr="00DF2F31" w:rsidRDefault="00F7263C" w:rsidP="00DF2F31">
      <w:pPr>
        <w:pStyle w:val="Heading1"/>
      </w:pPr>
      <w:r>
        <w:t>Methodology</w:t>
      </w:r>
    </w:p>
    <w:p w:rsidR="00F7263C" w:rsidRDefault="00F7263C" w:rsidP="00F7263C">
      <w:pPr>
        <w:pStyle w:val="BodyText"/>
        <w:spacing w:line="240" w:lineRule="auto"/>
      </w:pPr>
      <w:r>
        <w:t>The dataset was split into 3 parts - 80% for training, 10% for testing and 10% for validation.</w:t>
      </w:r>
    </w:p>
    <w:p w:rsidR="00F7263C" w:rsidRDefault="00F7263C" w:rsidP="00F7263C">
      <w:pPr>
        <w:pStyle w:val="BodyText"/>
        <w:spacing w:line="240" w:lineRule="auto"/>
      </w:pPr>
      <w:r>
        <w:t>Since this is a categorical type dataset, the first choice was naturally, logistic regression. Linear regression for classification, however, won't be a good choice, as its cost function is not optimal for classification problems</w:t>
      </w:r>
      <w:r>
        <w:rPr>
          <w:lang w:val="en-US"/>
        </w:rPr>
        <w:t xml:space="preserve"> </w:t>
      </w:r>
      <w:r>
        <w:t>[6]</w:t>
      </w:r>
      <w:r>
        <w:rPr>
          <w:lang w:val="en-US"/>
        </w:rPr>
        <w:t>.</w:t>
      </w:r>
      <w:r>
        <w:t xml:space="preserve"> Along with this, we used a decision tree, another well-known and powerful model for classification models.</w:t>
      </w:r>
    </w:p>
    <w:p w:rsidR="00F7263C" w:rsidRDefault="00F7263C" w:rsidP="00DF2F31">
      <w:pPr>
        <w:pStyle w:val="BodyText"/>
        <w:spacing w:line="240" w:lineRule="auto"/>
      </w:pPr>
      <w:r w:rsidRPr="00F7263C">
        <w:lastRenderedPageBreak/>
        <w:t>The dataset we had had many attributes, and since this problem is a classification, SVM was another good option. This work was initiated with having higher hopes from SVM due to its powerful boon of saving from the 'Curse of Dimensionality'.</w:t>
      </w:r>
    </w:p>
    <w:p w:rsidR="00F7263C" w:rsidRDefault="006410EC" w:rsidP="00DF2F31">
      <w:pPr>
        <w:pStyle w:val="BodyText"/>
        <w:spacing w:line="240" w:lineRule="auto"/>
      </w:pPr>
      <w:r w:rsidRPr="006410EC">
        <w:t>The dataset had many factors and as crops need the perfect conditions of rainfall and soil nutrients, it was concluded that these attributes are related to each other in some or the other way [3]. To test that out, Naive Bayes was also implemented, as it assumes that no attribute is dependent or related to any other attribute and all are completely independent.</w:t>
      </w:r>
    </w:p>
    <w:p w:rsidR="00DF2F31" w:rsidRPr="006410EC" w:rsidRDefault="006410EC" w:rsidP="00A407E0">
      <w:pPr>
        <w:pStyle w:val="BodyText"/>
        <w:spacing w:line="240" w:lineRule="auto"/>
      </w:pPr>
      <w:r w:rsidRPr="006410EC">
        <w:t xml:space="preserve">Lastly, we implemented a few ensemble techniques for more effective training [1]. Of the ensemble techniques, we used random forest, which uses a forest of a myriad of decision trees; and </w:t>
      </w:r>
      <w:proofErr w:type="spellStart"/>
      <w:r w:rsidRPr="006410EC">
        <w:t>XGBoost</w:t>
      </w:r>
      <w:proofErr w:type="spellEnd"/>
      <w:r w:rsidRPr="006410EC">
        <w:t>.</w:t>
      </w:r>
    </w:p>
    <w:p w:rsidR="009303D9" w:rsidRDefault="006410EC" w:rsidP="00DF2F31">
      <w:pPr>
        <w:pStyle w:val="Heading2"/>
      </w:pPr>
      <w:r w:rsidRPr="006410EC">
        <w:t>Logistic Regression</w:t>
      </w:r>
    </w:p>
    <w:p w:rsidR="009303D9" w:rsidRDefault="007A2F72" w:rsidP="00DF2F31">
      <w:pPr>
        <w:pStyle w:val="BodyText"/>
        <w:spacing w:line="240" w:lineRule="auto"/>
        <w:rPr>
          <w:lang w:val="en-US"/>
        </w:rPr>
      </w:pPr>
      <w:r w:rsidRPr="007A2F72">
        <w:t>Logistic regression is a statistical machine learning model which estimates the probability of an event (in this case, classification) and needs a dataset of independent variables. The output here is a mere probability, and hence, is bounded in the interval [0, 1]. The logistic function is as follows:</w:t>
      </w:r>
      <w:r>
        <w:rPr>
          <w:lang w:val="en-US"/>
        </w:rPr>
        <w:t xml:space="preserve"> </w:t>
      </w:r>
    </w:p>
    <w:p w:rsidR="00E64AE1" w:rsidRDefault="00E64AE1" w:rsidP="00271F02">
      <w:pPr>
        <w:ind w:left="-142"/>
      </w:pPr>
    </w:p>
    <w:p w:rsidR="00E64AE1" w:rsidRPr="00DF2F31" w:rsidRDefault="00E64AE1" w:rsidP="00271F02">
      <w:pPr>
        <w:ind w:left="-142"/>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ctrlPr>
                <w:rPr>
                  <w:rFonts w:ascii="Cambria Math" w:hAnsi="Cambria Math"/>
                  <w:i/>
                </w:rPr>
              </m:ctrlPr>
            </m:den>
          </m:f>
        </m:oMath>
      </m:oMathPara>
    </w:p>
    <w:p w:rsidR="00DF2F31" w:rsidRPr="00E64AE1" w:rsidRDefault="00DF2F31" w:rsidP="00271F02">
      <w:pPr>
        <w:ind w:left="-142"/>
      </w:pPr>
    </w:p>
    <w:p w:rsidR="00E64AE1" w:rsidRDefault="00E64AE1" w:rsidP="00271F02">
      <w:pPr>
        <w:ind w:left="-142"/>
      </w:pPr>
    </w:p>
    <w:p w:rsidR="00E64AE1" w:rsidRDefault="00E64AE1" w:rsidP="00271F02">
      <w:pPr>
        <w:ind w:left="-142"/>
      </w:pPr>
      <m:oMathPara>
        <m:oMath>
          <m:r>
            <w:rPr>
              <w:rFonts w:ascii="Cambria Math" w:hAnsi="Cambria Math"/>
            </w:rPr>
            <m:t>ln</m:t>
          </m:r>
          <m:d>
            <m:dPr>
              <m:ctrlPr>
                <w:rPr>
                  <w:rFonts w:ascii="Cambria Math" w:hAnsi="Cambria Math"/>
                  <w:i/>
                </w:rPr>
              </m:ctrlPr>
            </m:dPr>
            <m:e>
              <m:f>
                <m:fPr>
                  <m:ctrlPr>
                    <w:rPr>
                      <w:rFonts w:ascii="Cambria Math" w:hAnsi="Cambria Math"/>
                    </w:rPr>
                  </m:ctrlPr>
                </m:fPr>
                <m:num>
                  <m:r>
                    <w:rPr>
                      <w:rFonts w:ascii="Cambria Math" w:hAnsi="Cambria Math"/>
                    </w:rPr>
                    <m:t>f</m:t>
                  </m:r>
                  <m:d>
                    <m:dPr>
                      <m:ctrlPr>
                        <w:rPr>
                          <w:rFonts w:ascii="Cambria Math" w:hAnsi="Cambria Math"/>
                          <w:i/>
                        </w:rPr>
                      </m:ctrlPr>
                    </m:dPr>
                    <m:e>
                      <m:r>
                        <w:rPr>
                          <w:rFonts w:ascii="Cambria Math" w:hAnsi="Cambria Math"/>
                        </w:rPr>
                        <m:t>x</m:t>
                      </m:r>
                    </m:e>
                  </m:d>
                  <m:ctrlPr>
                    <w:rPr>
                      <w:rFonts w:ascii="Cambria Math" w:hAnsi="Cambria Math"/>
                      <w:i/>
                    </w:rPr>
                  </m:ctrlPr>
                </m:num>
                <m:den>
                  <m:r>
                    <w:rPr>
                      <w:rFonts w:ascii="Cambria Math" w:hAnsi="Cambria Math"/>
                    </w:rPr>
                    <m:t>1-f</m:t>
                  </m:r>
                  <m:d>
                    <m:dPr>
                      <m:ctrlPr>
                        <w:rPr>
                          <w:rFonts w:ascii="Cambria Math" w:hAnsi="Cambria Math"/>
                          <w:i/>
                        </w:rPr>
                      </m:ctrlPr>
                    </m:dPr>
                    <m:e>
                      <m:r>
                        <w:rPr>
                          <w:rFonts w:ascii="Cambria Math" w:hAnsi="Cambria Math"/>
                        </w:rPr>
                        <m:t>x</m:t>
                      </m:r>
                    </m:e>
                  </m:d>
                  <m:ctrlPr>
                    <w:rPr>
                      <w:rFonts w:ascii="Cambria Math" w:hAnsi="Cambria Math"/>
                      <w:i/>
                    </w:rPr>
                  </m:ctrlPr>
                </m:den>
              </m:f>
            </m:e>
          </m:d>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oMath>
      </m:oMathPara>
    </w:p>
    <w:p w:rsidR="007A2F72" w:rsidRPr="007A2F72" w:rsidRDefault="007A2F72" w:rsidP="00A407E0">
      <w:pPr>
        <w:pStyle w:val="BodyText"/>
        <w:ind w:firstLine="0"/>
        <w:rPr>
          <w:lang w:val="en-US"/>
        </w:rPr>
      </w:pPr>
    </w:p>
    <w:p w:rsidR="009303D9" w:rsidRDefault="006410EC" w:rsidP="00ED0149">
      <w:pPr>
        <w:pStyle w:val="Heading2"/>
      </w:pPr>
      <w:r w:rsidRPr="006410EC">
        <w:t>Naive Bayes</w:t>
      </w:r>
    </w:p>
    <w:p w:rsidR="00BC330E" w:rsidRDefault="00BC330E" w:rsidP="00DF2F31">
      <w:pPr>
        <w:pStyle w:val="Heading4"/>
        <w:numPr>
          <w:ilvl w:val="0"/>
          <w:numId w:val="0"/>
        </w:numPr>
        <w:tabs>
          <w:tab w:val="clear" w:pos="720"/>
          <w:tab w:val="left" w:pos="284"/>
        </w:tabs>
        <w:rPr>
          <w:i w:val="0"/>
        </w:rPr>
      </w:pPr>
      <w:r>
        <w:tab/>
      </w:r>
      <w:r w:rsidR="009303D9" w:rsidRPr="005B520E">
        <w:t xml:space="preserve"> </w:t>
      </w:r>
      <w:r w:rsidRPr="00BC330E">
        <w:rPr>
          <w:i w:val="0"/>
        </w:rPr>
        <w:t>Naive Bayes, just like Logistic Regression 'naively' assumes complete conditional independence. Naive Bayes calculates the probability of a result assuming strong conditional independence between all attributes. It uses Bayes' theorem for its calculation. Bayes' theorem states that:</w:t>
      </w:r>
    </w:p>
    <w:p w:rsidR="00BC330E" w:rsidRDefault="00BC330E" w:rsidP="00BC330E">
      <w:pPr>
        <w:pStyle w:val="Heading4"/>
        <w:numPr>
          <w:ilvl w:val="0"/>
          <w:numId w:val="0"/>
        </w:numPr>
        <w:tabs>
          <w:tab w:val="clear" w:pos="720"/>
          <w:tab w:val="left" w:pos="284"/>
        </w:tabs>
        <w:rPr>
          <w:i w:val="0"/>
        </w:rPr>
      </w:pPr>
    </w:p>
    <w:p w:rsidR="00BC330E" w:rsidRPr="00BC330E" w:rsidRDefault="00BC330E" w:rsidP="00BC330E">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ctrlPr>
                <w:rPr>
                  <w:rFonts w:ascii="Cambria Math" w:hAnsi="Cambria Math"/>
                  <w:i/>
                </w:rPr>
              </m:ctrlPr>
            </m:num>
            <m:den>
              <m:r>
                <w:rPr>
                  <w:rFonts w:ascii="Cambria Math" w:hAnsi="Cambria Math"/>
                </w:rPr>
                <m:t>P</m:t>
              </m:r>
              <m:d>
                <m:dPr>
                  <m:ctrlPr>
                    <w:rPr>
                      <w:rFonts w:ascii="Cambria Math" w:hAnsi="Cambria Math"/>
                      <w:i/>
                    </w:rPr>
                  </m:ctrlPr>
                </m:dPr>
                <m:e>
                  <m:r>
                    <w:rPr>
                      <w:rFonts w:ascii="Cambria Math" w:hAnsi="Cambria Math"/>
                    </w:rPr>
                    <m:t>B</m:t>
                  </m:r>
                </m:e>
              </m:d>
              <m:ctrlPr>
                <w:rPr>
                  <w:rFonts w:ascii="Cambria Math" w:hAnsi="Cambria Math"/>
                  <w:i/>
                </w:rPr>
              </m:ctrlPr>
            </m:den>
          </m:f>
        </m:oMath>
      </m:oMathPara>
    </w:p>
    <w:p w:rsidR="00BC330E" w:rsidRDefault="00BC330E" w:rsidP="00BC330E"/>
    <w:p w:rsidR="00DF2F31" w:rsidRDefault="00DF2F31" w:rsidP="00BC330E"/>
    <w:p w:rsidR="00BC330E" w:rsidRDefault="00BC330E" w:rsidP="00BC330E">
      <w:r w:rsidRPr="00BC330E">
        <w:t>In plain English, Bayes' theorem can be demonstrated as:</w:t>
      </w:r>
    </w:p>
    <w:p w:rsidR="00DF2F31" w:rsidRDefault="00DF2F31" w:rsidP="00BC330E"/>
    <w:p w:rsidR="00BC330E" w:rsidRDefault="00BC330E" w:rsidP="00BC330E"/>
    <w:p w:rsidR="00BC330E" w:rsidRPr="00BC330E" w:rsidRDefault="00BC330E" w:rsidP="00BC330E">
      <m:oMathPara>
        <m:oMath>
          <m:r>
            <w:rPr>
              <w:rFonts w:ascii="Cambria Math" w:hAnsi="Cambria Math"/>
            </w:rPr>
            <m:t>posterior=</m:t>
          </m:r>
          <m:f>
            <m:fPr>
              <m:ctrlPr>
                <w:rPr>
                  <w:rFonts w:ascii="Cambria Math" w:hAnsi="Cambria Math"/>
                </w:rPr>
              </m:ctrlPr>
            </m:fPr>
            <m:num>
              <m:r>
                <w:rPr>
                  <w:rFonts w:ascii="Cambria Math" w:hAnsi="Cambria Math"/>
                </w:rPr>
                <m:t>prior*likelihood</m:t>
              </m:r>
              <m:ctrlPr>
                <w:rPr>
                  <w:rFonts w:ascii="Cambria Math" w:hAnsi="Cambria Math"/>
                  <w:i/>
                </w:rPr>
              </m:ctrlPr>
            </m:num>
            <m:den>
              <m:r>
                <w:rPr>
                  <w:rFonts w:ascii="Cambria Math" w:hAnsi="Cambria Math"/>
                </w:rPr>
                <m:t>evidence</m:t>
              </m:r>
              <m:ctrlPr>
                <w:rPr>
                  <w:rFonts w:ascii="Cambria Math" w:hAnsi="Cambria Math"/>
                  <w:i/>
                </w:rPr>
              </m:ctrlPr>
            </m:den>
          </m:f>
        </m:oMath>
      </m:oMathPara>
    </w:p>
    <w:p w:rsidR="00BC330E" w:rsidRDefault="00BC330E" w:rsidP="00BC330E"/>
    <w:p w:rsidR="00DF2F31" w:rsidRDefault="00DF2F31" w:rsidP="00DF2F31">
      <w:pPr>
        <w:jc w:val="both"/>
      </w:pPr>
    </w:p>
    <w:p w:rsidR="00DF2F31" w:rsidRPr="00BC330E" w:rsidRDefault="00DF2F31" w:rsidP="00DF2F31">
      <w:pPr>
        <w:jc w:val="both"/>
      </w:pPr>
      <w:r w:rsidRPr="00DF2F31">
        <w:t>A Naive Bayes classifier uses this formula to calculate the probability of classification.</w:t>
      </w:r>
    </w:p>
    <w:p w:rsidR="006410EC" w:rsidRDefault="006410EC" w:rsidP="00DF2F31">
      <w:pPr>
        <w:pStyle w:val="Heading4"/>
        <w:numPr>
          <w:ilvl w:val="0"/>
          <w:numId w:val="0"/>
        </w:numPr>
        <w:tabs>
          <w:tab w:val="clear" w:pos="720"/>
          <w:tab w:val="left" w:pos="284"/>
        </w:tabs>
      </w:pPr>
    </w:p>
    <w:p w:rsidR="006410EC" w:rsidRDefault="006410EC" w:rsidP="006410EC">
      <w:pPr>
        <w:pStyle w:val="Heading2"/>
      </w:pPr>
      <w:r w:rsidRPr="006410EC">
        <w:t>Decision Tree</w:t>
      </w:r>
    </w:p>
    <w:p w:rsidR="00DF2F31" w:rsidRPr="00A407E0" w:rsidRDefault="00DF2F31" w:rsidP="00A407E0">
      <w:pPr>
        <w:pStyle w:val="Heading4"/>
        <w:numPr>
          <w:ilvl w:val="0"/>
          <w:numId w:val="0"/>
        </w:numPr>
        <w:tabs>
          <w:tab w:val="clear" w:pos="720"/>
          <w:tab w:val="left" w:pos="284"/>
        </w:tabs>
        <w:rPr>
          <w:i w:val="0"/>
        </w:rPr>
      </w:pPr>
      <w:r>
        <w:rPr>
          <w:i w:val="0"/>
        </w:rPr>
        <w:tab/>
      </w:r>
      <w:r w:rsidRPr="00DF2F31">
        <w:rPr>
          <w:i w:val="0"/>
        </w:rPr>
        <w:t>A decision tree is a non-parametric classification tool and can be used for both regression and classification tasks. It has a tree structure, consisting of a root, internal nodes and leaves. It helps to evaluate different choices between several courses of action. Every internal node is a decision and on the basis of the decision, you travel from the root to the leaves. The leaves are any of the possible outcomes of the classification (target variable values).</w:t>
      </w:r>
      <w:r>
        <w:rPr>
          <w:i w:val="0"/>
        </w:rPr>
        <w:t xml:space="preserve"> </w:t>
      </w:r>
    </w:p>
    <w:p w:rsidR="00DF2F31" w:rsidRPr="00DF2F31" w:rsidRDefault="00DF2F31" w:rsidP="00DF2F31"/>
    <w:p w:rsidR="006410EC" w:rsidRDefault="006410EC" w:rsidP="006410EC">
      <w:pPr>
        <w:pStyle w:val="Heading2"/>
      </w:pPr>
      <w:r>
        <w:t>SVM</w:t>
      </w:r>
    </w:p>
    <w:p w:rsidR="006410EC" w:rsidRDefault="00DF2F31" w:rsidP="00A407E0">
      <w:pPr>
        <w:ind w:firstLine="284"/>
        <w:jc w:val="both"/>
      </w:pPr>
      <w:r w:rsidRPr="00DF2F31">
        <w:t>SVM, an abbreviation of Support Vector Machine is an extremely powerful model for classification, outlier detection and regression. Its performance is independent of the total attributes in a dataset; it even works in cases where the total number of attributes (or dimensions) is greater than the total number of samples. SVM calculates the most optimal boundary between the classes in the dataset to classify.</w:t>
      </w:r>
    </w:p>
    <w:p w:rsidR="00A407E0" w:rsidRDefault="00A407E0" w:rsidP="00A407E0">
      <w:pPr>
        <w:ind w:firstLine="284"/>
        <w:jc w:val="both"/>
      </w:pPr>
    </w:p>
    <w:p w:rsidR="00DF2F31" w:rsidRDefault="00DF2F31" w:rsidP="006410EC">
      <w:pPr>
        <w:pStyle w:val="Heading2"/>
      </w:pPr>
      <w:r w:rsidRPr="00DF2F31">
        <w:t>Random Forest</w:t>
      </w:r>
    </w:p>
    <w:p w:rsidR="00DF2F31" w:rsidRDefault="00DF2F31" w:rsidP="00DF2F31">
      <w:pPr>
        <w:ind w:firstLine="284"/>
        <w:jc w:val="both"/>
      </w:pPr>
      <w:r w:rsidRPr="00DF2F31">
        <w:t xml:space="preserve">It is an ensemble learning technique which creates a forest of 1-level decision trees. It can be used for both regression and classification tasks. A decision tree classifier becomes more vulnerable to overfitting when the tree grows. Hence, to avoid that, only trees of height one </w:t>
      </w:r>
      <w:proofErr w:type="gramStart"/>
      <w:r w:rsidRPr="00DF2F31">
        <w:t>are</w:t>
      </w:r>
      <w:proofErr w:type="gramEnd"/>
      <w:r w:rsidRPr="00DF2F31">
        <w:t xml:space="preserve"> taken in a random forest classifier. This method helps maintain the accuracy of decision trees. The individual trees need to be as uncorrelated to each other as possible to further increase accuracy.</w:t>
      </w:r>
    </w:p>
    <w:p w:rsidR="00DF2F31" w:rsidRPr="00DF2F31" w:rsidRDefault="00DF2F31" w:rsidP="00DF2F31"/>
    <w:p w:rsidR="006410EC" w:rsidRDefault="00DF2F31" w:rsidP="006410EC">
      <w:pPr>
        <w:pStyle w:val="Heading2"/>
      </w:pPr>
      <w:r>
        <w:t>XGBoost</w:t>
      </w:r>
    </w:p>
    <w:p w:rsidR="00DF2F31" w:rsidRDefault="00DF2F31" w:rsidP="00DF2F31">
      <w:pPr>
        <w:ind w:firstLine="284"/>
        <w:jc w:val="both"/>
      </w:pPr>
      <w:proofErr w:type="spellStart"/>
      <w:r w:rsidRPr="00DF2F31">
        <w:t>XGBoost</w:t>
      </w:r>
      <w:proofErr w:type="spellEnd"/>
      <w:r w:rsidRPr="00DF2F31">
        <w:t xml:space="preserve"> is an open</w:t>
      </w:r>
      <w:r>
        <w:t>-</w:t>
      </w:r>
      <w:r w:rsidRPr="00DF2F31">
        <w:t xml:space="preserve">source optimized gradient-boosting library. It is an ensemble technique, and it makes a stronger prediction using multiple weak models and tweaking their weights and improving their performance. </w:t>
      </w:r>
      <w:proofErr w:type="spellStart"/>
      <w:r w:rsidRPr="00DF2F31">
        <w:t>XGBoost</w:t>
      </w:r>
      <w:proofErr w:type="spellEnd"/>
      <w:r w:rsidRPr="00DF2F31">
        <w:t xml:space="preserve"> stands for 'Extreme Gradient Boosting'. It is efficient even in large dataset sizes, </w:t>
      </w:r>
      <w:proofErr w:type="gramStart"/>
      <w:r w:rsidRPr="00DF2F31">
        <w:t>It</w:t>
      </w:r>
      <w:proofErr w:type="gramEnd"/>
      <w:r w:rsidRPr="00DF2F31">
        <w:t xml:space="preserve"> can be used for both classification an regression tasks.</w:t>
      </w:r>
    </w:p>
    <w:p w:rsidR="00DF2F31" w:rsidRDefault="00DF2F31" w:rsidP="00DF2F31">
      <w:pPr>
        <w:ind w:firstLine="288"/>
        <w:jc w:val="both"/>
      </w:pPr>
      <w:r w:rsidRPr="00DF2F31">
        <w:t xml:space="preserve">In </w:t>
      </w:r>
      <w:proofErr w:type="spellStart"/>
      <w:r w:rsidRPr="00DF2F31">
        <w:t>XGBoost</w:t>
      </w:r>
      <w:proofErr w:type="spellEnd"/>
      <w:r w:rsidRPr="00DF2F31">
        <w:t xml:space="preserve">, decision trees are created in sequentially. Weights, which are very integral and important in </w:t>
      </w:r>
      <w:proofErr w:type="spellStart"/>
      <w:r w:rsidRPr="00DF2F31">
        <w:t>XGBoost</w:t>
      </w:r>
      <w:proofErr w:type="spellEnd"/>
      <w:r w:rsidRPr="00DF2F31">
        <w:t xml:space="preserve">, are assigned to all the independent variables. This is then fed into a decision tree and predictions are made. After this first iteration, the weights of wrongly predicted variables are increased and a 2nd iteration is made in a similar fashion. Such </w:t>
      </w:r>
      <w:proofErr w:type="spellStart"/>
      <w:r w:rsidRPr="00DF2F31">
        <w:t>ensembling</w:t>
      </w:r>
      <w:proofErr w:type="spellEnd"/>
      <w:r w:rsidRPr="00DF2F31">
        <w:t xml:space="preserve"> makes for a more precise model.</w:t>
      </w:r>
    </w:p>
    <w:p w:rsidR="00DF2F31" w:rsidRDefault="00DF2F31" w:rsidP="00A407E0">
      <w:pPr>
        <w:jc w:val="both"/>
      </w:pPr>
    </w:p>
    <w:p w:rsidR="00DF2F31" w:rsidRDefault="00DF2F31" w:rsidP="00DF2F31">
      <w:pPr>
        <w:pStyle w:val="Heading1"/>
      </w:pPr>
      <w:r>
        <w:t>Observations</w:t>
      </w:r>
    </w:p>
    <w:p w:rsidR="00DF2F31" w:rsidRDefault="00DF2F31" w:rsidP="00DF2F31">
      <w:pPr>
        <w:ind w:firstLine="284"/>
        <w:jc w:val="both"/>
      </w:pPr>
      <w:r w:rsidRPr="00DF2F31">
        <w:t xml:space="preserve">Ensemble techniques proved to be more powerful than regular techniques. Random Forest and Naive Bayes have the second highest accuracy, out of which Random Forest is an ensemble technique. The other ensemble technique implemented was </w:t>
      </w:r>
      <w:proofErr w:type="spellStart"/>
      <w:r w:rsidRPr="00DF2F31">
        <w:t>XGBoost</w:t>
      </w:r>
      <w:proofErr w:type="spellEnd"/>
      <w:r w:rsidRPr="00DF2F31">
        <w:t xml:space="preserve"> which has the highest accuracy.</w:t>
      </w:r>
    </w:p>
    <w:p w:rsidR="00DF2F31" w:rsidRDefault="00DF2F31" w:rsidP="00A407E0">
      <w:pPr>
        <w:jc w:val="both"/>
      </w:pPr>
    </w:p>
    <w:p w:rsidR="00DF2F31" w:rsidRDefault="00FE33B0" w:rsidP="00FE33B0">
      <w:pPr>
        <w:ind w:firstLine="284"/>
        <w:jc w:val="both"/>
      </w:pPr>
      <w:r w:rsidRPr="00FE33B0">
        <w:t>Naive Bayes, even being a regular model stood alongside Random Forest. Thus, opposing our previous assumption that the attributes are fairly dependent on each other, Naive Bayes got the second-highest accuracy. Hence, the assumption thus is false, and the attributes, mathematically are quite independent.</w:t>
      </w:r>
    </w:p>
    <w:p w:rsidR="00FE33B0" w:rsidRDefault="00FE33B0" w:rsidP="00FE33B0">
      <w:pPr>
        <w:jc w:val="both"/>
      </w:pPr>
    </w:p>
    <w:p w:rsidR="00A407E0" w:rsidRDefault="00A407E0" w:rsidP="00FE33B0">
      <w:pPr>
        <w:jc w:val="both"/>
      </w:pPr>
    </w:p>
    <w:p w:rsidR="00A407E0" w:rsidRDefault="00A407E0" w:rsidP="00FE33B0">
      <w:pPr>
        <w:jc w:val="both"/>
      </w:pPr>
    </w:p>
    <w:p w:rsidR="00FE33B0" w:rsidRDefault="00FE33B0" w:rsidP="00FE33B0">
      <w:pPr>
        <w:pStyle w:val="Heading1"/>
      </w:pPr>
      <w:r>
        <w:t>Results</w:t>
      </w:r>
    </w:p>
    <w:p w:rsidR="00FE33B0" w:rsidRDefault="00FE33B0" w:rsidP="00FE33B0">
      <w:pPr>
        <w:jc w:val="both"/>
      </w:pPr>
    </w:p>
    <w:p w:rsidR="00FE33B0" w:rsidRDefault="00FE33B0" w:rsidP="00FE33B0">
      <w:pPr>
        <w:jc w:val="both"/>
      </w:pPr>
      <w:r w:rsidRPr="00FE33B0">
        <w:t>The resulting accuracies of all models are given below:</w:t>
      </w:r>
    </w:p>
    <w:p w:rsidR="00FE33B0" w:rsidRDefault="00FE33B0" w:rsidP="00FE33B0">
      <w:pPr>
        <w:jc w:val="both"/>
      </w:pPr>
    </w:p>
    <w:p w:rsidR="00FE33B0" w:rsidRDefault="00FE33B0" w:rsidP="00FE33B0">
      <w:pPr>
        <w:jc w:val="both"/>
      </w:pPr>
      <w:r>
        <w:rPr>
          <w:noProof/>
        </w:rPr>
        <w:drawing>
          <wp:inline distT="0" distB="0" distL="0" distR="0">
            <wp:extent cx="3089910" cy="14846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9910" cy="1484630"/>
                    </a:xfrm>
                    <a:prstGeom prst="rect">
                      <a:avLst/>
                    </a:prstGeom>
                  </pic:spPr>
                </pic:pic>
              </a:graphicData>
            </a:graphic>
          </wp:inline>
        </w:drawing>
      </w:r>
    </w:p>
    <w:p w:rsidR="00FE33B0" w:rsidRDefault="00FE33B0" w:rsidP="00FE33B0">
      <w:pPr>
        <w:rPr>
          <w:sz w:val="16"/>
          <w:szCs w:val="16"/>
        </w:rPr>
      </w:pPr>
      <w:r w:rsidRPr="00FE33B0">
        <w:rPr>
          <w:sz w:val="16"/>
          <w:szCs w:val="16"/>
        </w:rPr>
        <w:t xml:space="preserve">Fig. 1. </w:t>
      </w:r>
      <w:r w:rsidRPr="00FE33B0">
        <w:rPr>
          <w:sz w:val="16"/>
          <w:szCs w:val="16"/>
        </w:rPr>
        <w:t>Bar Graph comparing accuracies</w:t>
      </w:r>
    </w:p>
    <w:p w:rsidR="00A407E0" w:rsidRDefault="00A407E0" w:rsidP="00FE33B0">
      <w:pPr>
        <w:jc w:val="both"/>
        <w:rPr>
          <w:sz w:val="16"/>
          <w:szCs w:val="16"/>
        </w:rPr>
      </w:pPr>
    </w:p>
    <w:p w:rsidR="00A407E0" w:rsidRDefault="00A407E0" w:rsidP="00FE33B0">
      <w:pPr>
        <w:jc w:val="both"/>
      </w:pPr>
    </w:p>
    <w:p w:rsidR="00A407E0" w:rsidRDefault="00A407E0" w:rsidP="00FE33B0">
      <w:pPr>
        <w:jc w:val="both"/>
      </w:pPr>
    </w:p>
    <w:p w:rsidR="00A407E0" w:rsidRPr="00F7263C" w:rsidRDefault="00A407E0" w:rsidP="00A407E0">
      <w:pPr>
        <w:pStyle w:val="Heading1"/>
        <w:numPr>
          <w:ilvl w:val="0"/>
          <w:numId w:val="0"/>
        </w:numPr>
        <w:rPr>
          <w:sz w:val="18"/>
          <w:szCs w:val="18"/>
        </w:rPr>
      </w:pPr>
      <w:r w:rsidRPr="00F7263C">
        <w:rPr>
          <w:sz w:val="18"/>
          <w:szCs w:val="18"/>
        </w:rPr>
        <w:t>TABLE I</w:t>
      </w:r>
      <w:r>
        <w:rPr>
          <w:sz w:val="18"/>
          <w:szCs w:val="18"/>
        </w:rPr>
        <w:t>I</w:t>
      </w:r>
      <w:r w:rsidRPr="00F7263C">
        <w:rPr>
          <w:sz w:val="18"/>
          <w:szCs w:val="18"/>
        </w:rPr>
        <w:t xml:space="preserve">.  </w:t>
      </w:r>
      <w:r w:rsidRPr="00A407E0">
        <w:rPr>
          <w:sz w:val="18"/>
          <w:szCs w:val="18"/>
        </w:rPr>
        <w:t>Accuracy comparision</w:t>
      </w:r>
    </w:p>
    <w:p w:rsidR="00A407E0" w:rsidRDefault="00A407E0" w:rsidP="00FE33B0">
      <w:pPr>
        <w:jc w:val="both"/>
      </w:pPr>
    </w:p>
    <w:tbl>
      <w:tblPr>
        <w:tblStyle w:val="TableGrid"/>
        <w:tblW w:w="0" w:type="auto"/>
        <w:tblLook w:val="04A0" w:firstRow="1" w:lastRow="0" w:firstColumn="1" w:lastColumn="0" w:noHBand="0" w:noVBand="1"/>
      </w:tblPr>
      <w:tblGrid>
        <w:gridCol w:w="2428"/>
        <w:gridCol w:w="2428"/>
      </w:tblGrid>
      <w:tr w:rsidR="00FE33B0" w:rsidTr="00A407E0">
        <w:tc>
          <w:tcPr>
            <w:tcW w:w="2428" w:type="dxa"/>
            <w:vAlign w:val="center"/>
          </w:tcPr>
          <w:p w:rsidR="00A407E0" w:rsidRDefault="00A407E0" w:rsidP="00A407E0">
            <w:pPr>
              <w:rPr>
                <w:b/>
                <w:bCs/>
                <w:sz w:val="18"/>
                <w:szCs w:val="18"/>
              </w:rPr>
            </w:pPr>
          </w:p>
          <w:p w:rsidR="00FE33B0" w:rsidRDefault="00FE33B0" w:rsidP="00A407E0">
            <w:pPr>
              <w:rPr>
                <w:b/>
                <w:bCs/>
                <w:sz w:val="18"/>
                <w:szCs w:val="18"/>
              </w:rPr>
            </w:pPr>
            <w:r w:rsidRPr="00A407E0">
              <w:rPr>
                <w:b/>
                <w:bCs/>
                <w:sz w:val="18"/>
                <w:szCs w:val="18"/>
              </w:rPr>
              <w:t>Models</w:t>
            </w:r>
          </w:p>
          <w:p w:rsidR="00A407E0" w:rsidRPr="00A407E0" w:rsidRDefault="00A407E0" w:rsidP="00A407E0">
            <w:pPr>
              <w:rPr>
                <w:b/>
                <w:bCs/>
                <w:sz w:val="18"/>
                <w:szCs w:val="18"/>
              </w:rPr>
            </w:pPr>
          </w:p>
        </w:tc>
        <w:tc>
          <w:tcPr>
            <w:tcW w:w="2428" w:type="dxa"/>
            <w:vAlign w:val="center"/>
          </w:tcPr>
          <w:p w:rsidR="00FE33B0" w:rsidRPr="00A407E0" w:rsidRDefault="00FE33B0" w:rsidP="00A407E0">
            <w:pPr>
              <w:rPr>
                <w:b/>
                <w:bCs/>
                <w:sz w:val="18"/>
                <w:szCs w:val="18"/>
              </w:rPr>
            </w:pPr>
            <w:r w:rsidRPr="00A407E0">
              <w:rPr>
                <w:b/>
                <w:bCs/>
                <w:sz w:val="18"/>
                <w:szCs w:val="18"/>
              </w:rPr>
              <w:t>Accuracies (in %)</w:t>
            </w:r>
          </w:p>
        </w:tc>
      </w:tr>
      <w:tr w:rsidR="00FE33B0" w:rsidTr="00A407E0">
        <w:tc>
          <w:tcPr>
            <w:tcW w:w="2428" w:type="dxa"/>
            <w:vAlign w:val="center"/>
          </w:tcPr>
          <w:p w:rsidR="00A407E0" w:rsidRPr="00A407E0" w:rsidRDefault="00FE33B0" w:rsidP="00A407E0">
            <w:pPr>
              <w:rPr>
                <w:sz w:val="18"/>
                <w:szCs w:val="18"/>
              </w:rPr>
            </w:pPr>
            <w:r w:rsidRPr="00A407E0">
              <w:rPr>
                <w:sz w:val="18"/>
                <w:szCs w:val="18"/>
              </w:rPr>
              <w:t>Decision Tree</w:t>
            </w:r>
          </w:p>
        </w:tc>
        <w:tc>
          <w:tcPr>
            <w:tcW w:w="2428" w:type="dxa"/>
            <w:vAlign w:val="center"/>
          </w:tcPr>
          <w:p w:rsidR="00FE33B0" w:rsidRPr="00A407E0" w:rsidRDefault="00FE33B0" w:rsidP="00A407E0">
            <w:pPr>
              <w:rPr>
                <w:sz w:val="18"/>
                <w:szCs w:val="18"/>
              </w:rPr>
            </w:pPr>
            <w:r w:rsidRPr="00A407E0">
              <w:rPr>
                <w:sz w:val="18"/>
                <w:szCs w:val="18"/>
              </w:rPr>
              <w:t>90.0000</w:t>
            </w:r>
            <w:r w:rsidR="00A407E0" w:rsidRPr="00A407E0">
              <w:rPr>
                <w:sz w:val="18"/>
                <w:szCs w:val="18"/>
              </w:rPr>
              <w:t xml:space="preserve"> </w:t>
            </w:r>
            <w:r w:rsidRPr="00A407E0">
              <w:rPr>
                <w:sz w:val="18"/>
                <w:szCs w:val="18"/>
              </w:rPr>
              <w:t>%</w:t>
            </w:r>
          </w:p>
        </w:tc>
      </w:tr>
      <w:tr w:rsidR="00FE33B0" w:rsidTr="00A407E0">
        <w:tc>
          <w:tcPr>
            <w:tcW w:w="2428" w:type="dxa"/>
            <w:vAlign w:val="center"/>
          </w:tcPr>
          <w:p w:rsidR="00A407E0" w:rsidRPr="00A407E0" w:rsidRDefault="00FE33B0" w:rsidP="00A407E0">
            <w:pPr>
              <w:rPr>
                <w:sz w:val="18"/>
                <w:szCs w:val="18"/>
              </w:rPr>
            </w:pPr>
            <w:r w:rsidRPr="00A407E0">
              <w:rPr>
                <w:sz w:val="18"/>
                <w:szCs w:val="18"/>
              </w:rPr>
              <w:t>Naive Bayes</w:t>
            </w:r>
          </w:p>
        </w:tc>
        <w:tc>
          <w:tcPr>
            <w:tcW w:w="2428" w:type="dxa"/>
            <w:vAlign w:val="center"/>
          </w:tcPr>
          <w:p w:rsidR="00FE33B0" w:rsidRPr="00A407E0" w:rsidRDefault="00A407E0" w:rsidP="00A407E0">
            <w:pPr>
              <w:rPr>
                <w:sz w:val="18"/>
                <w:szCs w:val="18"/>
              </w:rPr>
            </w:pPr>
            <w:r w:rsidRPr="00A407E0">
              <w:rPr>
                <w:sz w:val="18"/>
                <w:szCs w:val="18"/>
              </w:rPr>
              <w:t>99.0909</w:t>
            </w:r>
            <w:r w:rsidRPr="00A407E0">
              <w:rPr>
                <w:sz w:val="18"/>
                <w:szCs w:val="18"/>
              </w:rPr>
              <w:t xml:space="preserve"> </w:t>
            </w:r>
            <w:r w:rsidRPr="00A407E0">
              <w:rPr>
                <w:sz w:val="18"/>
                <w:szCs w:val="18"/>
              </w:rPr>
              <w:t>%</w:t>
            </w:r>
          </w:p>
        </w:tc>
      </w:tr>
      <w:tr w:rsidR="00FE33B0" w:rsidTr="00A407E0">
        <w:tc>
          <w:tcPr>
            <w:tcW w:w="2428" w:type="dxa"/>
            <w:vAlign w:val="center"/>
          </w:tcPr>
          <w:p w:rsidR="00A407E0" w:rsidRPr="00A407E0" w:rsidRDefault="00FE33B0" w:rsidP="00A407E0">
            <w:pPr>
              <w:rPr>
                <w:sz w:val="18"/>
                <w:szCs w:val="18"/>
              </w:rPr>
            </w:pPr>
            <w:r w:rsidRPr="00A407E0">
              <w:rPr>
                <w:sz w:val="18"/>
                <w:szCs w:val="18"/>
              </w:rPr>
              <w:t>SVM</w:t>
            </w:r>
          </w:p>
        </w:tc>
        <w:tc>
          <w:tcPr>
            <w:tcW w:w="2428" w:type="dxa"/>
            <w:vAlign w:val="center"/>
          </w:tcPr>
          <w:p w:rsidR="00FE33B0" w:rsidRPr="00A407E0" w:rsidRDefault="00A407E0" w:rsidP="00A407E0">
            <w:pPr>
              <w:rPr>
                <w:sz w:val="18"/>
                <w:szCs w:val="18"/>
              </w:rPr>
            </w:pPr>
            <w:r w:rsidRPr="00A407E0">
              <w:rPr>
                <w:sz w:val="18"/>
                <w:szCs w:val="18"/>
              </w:rPr>
              <w:t>97.9545</w:t>
            </w:r>
            <w:r w:rsidRPr="00A407E0">
              <w:rPr>
                <w:sz w:val="18"/>
                <w:szCs w:val="18"/>
              </w:rPr>
              <w:t xml:space="preserve"> </w:t>
            </w:r>
            <w:r w:rsidRPr="00A407E0">
              <w:rPr>
                <w:sz w:val="18"/>
                <w:szCs w:val="18"/>
              </w:rPr>
              <w:t>%</w:t>
            </w:r>
          </w:p>
        </w:tc>
      </w:tr>
      <w:tr w:rsidR="00FE33B0" w:rsidTr="00A407E0">
        <w:tc>
          <w:tcPr>
            <w:tcW w:w="2428" w:type="dxa"/>
            <w:vAlign w:val="center"/>
          </w:tcPr>
          <w:p w:rsidR="00FE33B0" w:rsidRPr="00A407E0" w:rsidRDefault="00FE33B0" w:rsidP="00A407E0">
            <w:pPr>
              <w:rPr>
                <w:sz w:val="18"/>
                <w:szCs w:val="18"/>
              </w:rPr>
            </w:pPr>
            <w:r w:rsidRPr="00A407E0">
              <w:rPr>
                <w:sz w:val="18"/>
                <w:szCs w:val="18"/>
              </w:rPr>
              <w:t>Logistic Regression</w:t>
            </w:r>
          </w:p>
        </w:tc>
        <w:tc>
          <w:tcPr>
            <w:tcW w:w="2428" w:type="dxa"/>
            <w:vAlign w:val="center"/>
          </w:tcPr>
          <w:p w:rsidR="00FE33B0" w:rsidRPr="00A407E0" w:rsidRDefault="00A407E0" w:rsidP="00A407E0">
            <w:pPr>
              <w:rPr>
                <w:sz w:val="18"/>
                <w:szCs w:val="18"/>
              </w:rPr>
            </w:pPr>
            <w:r w:rsidRPr="00A407E0">
              <w:rPr>
                <w:sz w:val="18"/>
                <w:szCs w:val="18"/>
              </w:rPr>
              <w:t>95.22727</w:t>
            </w:r>
            <w:r w:rsidRPr="00A407E0">
              <w:rPr>
                <w:sz w:val="18"/>
                <w:szCs w:val="18"/>
              </w:rPr>
              <w:t xml:space="preserve"> </w:t>
            </w:r>
            <w:r w:rsidRPr="00A407E0">
              <w:rPr>
                <w:sz w:val="18"/>
                <w:szCs w:val="18"/>
              </w:rPr>
              <w:t>%</w:t>
            </w:r>
          </w:p>
        </w:tc>
      </w:tr>
      <w:tr w:rsidR="00FE33B0" w:rsidTr="00A407E0">
        <w:tc>
          <w:tcPr>
            <w:tcW w:w="2428" w:type="dxa"/>
            <w:vAlign w:val="center"/>
          </w:tcPr>
          <w:p w:rsidR="00A407E0" w:rsidRPr="00A407E0" w:rsidRDefault="00FE33B0" w:rsidP="00A407E0">
            <w:pPr>
              <w:rPr>
                <w:sz w:val="18"/>
                <w:szCs w:val="18"/>
              </w:rPr>
            </w:pPr>
            <w:r w:rsidRPr="00A407E0">
              <w:rPr>
                <w:sz w:val="18"/>
                <w:szCs w:val="18"/>
              </w:rPr>
              <w:t>Random Forest</w:t>
            </w:r>
          </w:p>
        </w:tc>
        <w:tc>
          <w:tcPr>
            <w:tcW w:w="2428" w:type="dxa"/>
            <w:vAlign w:val="center"/>
          </w:tcPr>
          <w:p w:rsidR="00FE33B0" w:rsidRPr="00A407E0" w:rsidRDefault="00A407E0" w:rsidP="00A407E0">
            <w:pPr>
              <w:rPr>
                <w:sz w:val="18"/>
                <w:szCs w:val="18"/>
              </w:rPr>
            </w:pPr>
            <w:r w:rsidRPr="00A407E0">
              <w:rPr>
                <w:sz w:val="18"/>
                <w:szCs w:val="18"/>
              </w:rPr>
              <w:t>99.09091</w:t>
            </w:r>
            <w:r w:rsidRPr="00A407E0">
              <w:rPr>
                <w:sz w:val="18"/>
                <w:szCs w:val="18"/>
              </w:rPr>
              <w:t xml:space="preserve"> </w:t>
            </w:r>
            <w:r w:rsidRPr="00A407E0">
              <w:rPr>
                <w:sz w:val="18"/>
                <w:szCs w:val="18"/>
              </w:rPr>
              <w:t>%</w:t>
            </w:r>
          </w:p>
        </w:tc>
      </w:tr>
      <w:tr w:rsidR="00FE33B0" w:rsidTr="00A407E0">
        <w:tc>
          <w:tcPr>
            <w:tcW w:w="2428" w:type="dxa"/>
            <w:vAlign w:val="center"/>
          </w:tcPr>
          <w:p w:rsidR="00FE33B0" w:rsidRPr="00A407E0" w:rsidRDefault="00FE33B0" w:rsidP="00A407E0">
            <w:pPr>
              <w:rPr>
                <w:sz w:val="18"/>
                <w:szCs w:val="18"/>
              </w:rPr>
            </w:pPr>
            <w:proofErr w:type="spellStart"/>
            <w:r w:rsidRPr="00A407E0">
              <w:rPr>
                <w:sz w:val="18"/>
                <w:szCs w:val="18"/>
              </w:rPr>
              <w:t>XGBoost</w:t>
            </w:r>
            <w:proofErr w:type="spellEnd"/>
          </w:p>
        </w:tc>
        <w:tc>
          <w:tcPr>
            <w:tcW w:w="2428" w:type="dxa"/>
            <w:vAlign w:val="center"/>
          </w:tcPr>
          <w:p w:rsidR="00FE33B0" w:rsidRPr="00A407E0" w:rsidRDefault="00A407E0" w:rsidP="00A407E0">
            <w:pPr>
              <w:rPr>
                <w:sz w:val="18"/>
                <w:szCs w:val="18"/>
              </w:rPr>
            </w:pPr>
            <w:r w:rsidRPr="00A407E0">
              <w:rPr>
                <w:sz w:val="18"/>
                <w:szCs w:val="18"/>
              </w:rPr>
              <w:t>99.3182</w:t>
            </w:r>
            <w:r w:rsidRPr="00A407E0">
              <w:rPr>
                <w:sz w:val="18"/>
                <w:szCs w:val="18"/>
              </w:rPr>
              <w:t xml:space="preserve"> </w:t>
            </w:r>
            <w:r w:rsidRPr="00A407E0">
              <w:rPr>
                <w:sz w:val="18"/>
                <w:szCs w:val="18"/>
              </w:rPr>
              <w:t>%</w:t>
            </w:r>
          </w:p>
        </w:tc>
      </w:tr>
    </w:tbl>
    <w:p w:rsidR="00A407E0" w:rsidRDefault="00A407E0" w:rsidP="00FE33B0">
      <w:pPr>
        <w:jc w:val="both"/>
      </w:pPr>
    </w:p>
    <w:p w:rsidR="00A407E0" w:rsidRDefault="00A407E0" w:rsidP="00A407E0">
      <w:pPr>
        <w:ind w:firstLine="426"/>
        <w:jc w:val="both"/>
      </w:pPr>
    </w:p>
    <w:p w:rsidR="00A407E0" w:rsidRDefault="00A407E0" w:rsidP="00A407E0">
      <w:pPr>
        <w:ind w:firstLine="426"/>
        <w:jc w:val="both"/>
      </w:pPr>
    </w:p>
    <w:p w:rsidR="00A407E0" w:rsidRDefault="00A407E0" w:rsidP="00A407E0">
      <w:pPr>
        <w:ind w:firstLine="426"/>
        <w:jc w:val="both"/>
      </w:pPr>
    </w:p>
    <w:p w:rsidR="00FE33B0" w:rsidRDefault="00FE33B0" w:rsidP="00A407E0">
      <w:pPr>
        <w:ind w:firstLine="426"/>
        <w:jc w:val="both"/>
      </w:pPr>
      <w:r w:rsidRPr="00FE33B0">
        <w:t xml:space="preserve">Hence, the best classification machine learning model is </w:t>
      </w:r>
      <w:proofErr w:type="spellStart"/>
      <w:r w:rsidRPr="00FE33B0">
        <w:t>XGBoost</w:t>
      </w:r>
      <w:proofErr w:type="spellEnd"/>
      <w:r w:rsidRPr="00FE33B0">
        <w:t>, for crop recommendation using the dataset we used to implement this classification problem.</w:t>
      </w:r>
    </w:p>
    <w:p w:rsidR="00A407E0" w:rsidRDefault="00A407E0" w:rsidP="00FE33B0">
      <w:pPr>
        <w:jc w:val="both"/>
      </w:pPr>
    </w:p>
    <w:p w:rsidR="00A407E0" w:rsidRDefault="00A407E0" w:rsidP="00FE33B0">
      <w:pPr>
        <w:jc w:val="both"/>
      </w:pPr>
    </w:p>
    <w:p w:rsidR="00A407E0" w:rsidRDefault="00A407E0" w:rsidP="00FE33B0">
      <w:pPr>
        <w:jc w:val="both"/>
      </w:pPr>
    </w:p>
    <w:p w:rsidR="009303D9" w:rsidRPr="005B520E" w:rsidRDefault="009303D9" w:rsidP="00DF2F31">
      <w:pPr>
        <w:pStyle w:val="Heading5"/>
      </w:pPr>
      <w:r w:rsidRPr="005B520E">
        <w:t>References</w:t>
      </w:r>
    </w:p>
    <w:p w:rsidR="009303D9" w:rsidRDefault="00DF2F31" w:rsidP="00DF2F31">
      <w:pPr>
        <w:pStyle w:val="references"/>
      </w:pPr>
      <w:r>
        <w:t>Nidhi H Kulkarni, Dr. G N Srinivasan, Dr. B M Sagar, Dr.N K Cauvery, "Improving Crop Productivity Through A Crop</w:t>
      </w:r>
      <w:r>
        <w:t xml:space="preserve"> </w:t>
      </w:r>
      <w:r>
        <w:t>Recommendation System Using Ensembling Technique", 3rd IEEE International Conference on Computational Systems and Information Technology for Sustainable Solutions 2018.</w:t>
      </w:r>
    </w:p>
    <w:p w:rsidR="009303D9" w:rsidRDefault="00DF2F31" w:rsidP="0004781E">
      <w:pPr>
        <w:pStyle w:val="references"/>
        <w:ind w:left="354" w:hanging="354"/>
      </w:pPr>
      <w:r w:rsidRPr="00DF2F31">
        <w:t>Pradeepa Bandara, Thilini Weerasooriya, Ruchirawya T.H., W.J.M. Nanayakkara, Dimantha M.A.C, Pabasara M.G.P., “Crop Recommendation System”, International Journal of Computer Applications (0975 – 8887) Volume 175– No. 22, October 2020.26</w:t>
      </w:r>
      <w:r w:rsidR="009303D9">
        <w:t>.</w:t>
      </w:r>
    </w:p>
    <w:p w:rsidR="009303D9" w:rsidRDefault="00DF2F31" w:rsidP="0004781E">
      <w:pPr>
        <w:pStyle w:val="references"/>
        <w:ind w:left="354" w:hanging="354"/>
      </w:pPr>
      <w:r w:rsidRPr="00DF2F31">
        <w:t>Sayed Mazhar Ali, Bhagwan Das, Dileep Kumar, “Machine Learning based Crop Recommendation System for Local Farmers of Pakistan”, A Research Gate Preprint Online Publication 2021, Pakistan.</w:t>
      </w:r>
    </w:p>
    <w:p w:rsidR="009303D9" w:rsidRDefault="00DF2F31" w:rsidP="0004781E">
      <w:pPr>
        <w:pStyle w:val="references"/>
        <w:ind w:left="354" w:hanging="354"/>
      </w:pPr>
      <w:r w:rsidRPr="00DF2F31">
        <w:t>Dhruv Piyush Parikh, Jugal Jain, Tanishq Gupta, Rishit Hemant Dabhade, “Machine Learning Based Crop Recommendation System”, International Journal of Advanced Research in Science, Communication and Technology, 2021, Chennai, India.</w:t>
      </w:r>
      <w:r w:rsidR="009303D9">
        <w:t>.</w:t>
      </w:r>
    </w:p>
    <w:p w:rsidR="009303D9" w:rsidRDefault="00DF2F31" w:rsidP="0004781E">
      <w:pPr>
        <w:pStyle w:val="references"/>
        <w:ind w:left="354" w:hanging="354"/>
      </w:pPr>
      <w:r w:rsidRPr="00DF2F31">
        <w:t>“Sectorwise</w:t>
      </w:r>
      <w:r>
        <w:t xml:space="preserve"> </w:t>
      </w:r>
      <w:r w:rsidRPr="00DF2F31">
        <w:t>GDP of India”, https://statisticstimes.com/economy/country/india gdpsectorwise.php, sourced from Ministry of Statistics and Programme Implementation, 17th June, 2021.</w:t>
      </w:r>
    </w:p>
    <w:p w:rsidR="009303D9" w:rsidRDefault="00DF2F31" w:rsidP="0004781E">
      <w:pPr>
        <w:pStyle w:val="references"/>
        <w:ind w:left="354" w:hanging="354"/>
      </w:pPr>
      <w:r w:rsidRPr="00DF2F31">
        <w:t>Younes OMMANE, Mohamed Amine RHANBOURI, Hicham CHOUIKH, Mourad JBENE, Ikram CHAIRI, “Machine Learning based Recommender Systems for Crop Selection: A Systematic Literature Review”, A Research Gate Preprint Online Publication, 2022</w:t>
      </w:r>
      <w:r w:rsidR="009303D9">
        <w:t>.</w:t>
      </w:r>
    </w:p>
    <w:p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20C04" w:rsidRDefault="00120C04" w:rsidP="001A3B3D">
      <w:r>
        <w:separator/>
      </w:r>
    </w:p>
  </w:endnote>
  <w:endnote w:type="continuationSeparator" w:id="0">
    <w:p w:rsidR="00120C04" w:rsidRDefault="00120C04"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A3B3D" w:rsidRPr="006F6D3D" w:rsidRDefault="001A3B3D" w:rsidP="0056610F">
    <w:pPr>
      <w:pStyle w:val="Footer"/>
      <w:jc w:val="left"/>
      <w:rPr>
        <w:sz w:val="16"/>
        <w:szCs w:val="16"/>
      </w:rPr>
    </w:pPr>
    <w:r w:rsidRPr="006F6D3D">
      <w:rPr>
        <w:sz w:val="16"/>
        <w:szCs w:val="16"/>
      </w:rPr>
      <w:t>XXX-X-XXXX-XXXX-X/XX/$XX.00 ©20</w:t>
    </w:r>
    <w:r w:rsidR="0055300E">
      <w:rPr>
        <w:sz w:val="16"/>
        <w:szCs w:val="16"/>
      </w:rPr>
      <w:t>23</w:t>
    </w:r>
    <w:r w:rsidRPr="006F6D3D">
      <w:rPr>
        <w:sz w:val="16"/>
        <w:szCs w:val="16"/>
      </w:rPr>
      <w:t xml:space="preserve">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20C04" w:rsidRDefault="00120C04" w:rsidP="001A3B3D">
      <w:r>
        <w:separator/>
      </w:r>
    </w:p>
  </w:footnote>
  <w:footnote w:type="continuationSeparator" w:id="0">
    <w:p w:rsidR="00120C04" w:rsidRDefault="00120C04"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464928975">
    <w:abstractNumId w:val="14"/>
  </w:num>
  <w:num w:numId="2" w16cid:durableId="382679008">
    <w:abstractNumId w:val="19"/>
  </w:num>
  <w:num w:numId="3" w16cid:durableId="1535574389">
    <w:abstractNumId w:val="13"/>
  </w:num>
  <w:num w:numId="4" w16cid:durableId="418720060">
    <w:abstractNumId w:val="16"/>
  </w:num>
  <w:num w:numId="5" w16cid:durableId="795490351">
    <w:abstractNumId w:val="16"/>
  </w:num>
  <w:num w:numId="6" w16cid:durableId="684787831">
    <w:abstractNumId w:val="16"/>
  </w:num>
  <w:num w:numId="7" w16cid:durableId="2137799032">
    <w:abstractNumId w:val="16"/>
  </w:num>
  <w:num w:numId="8" w16cid:durableId="1888225456">
    <w:abstractNumId w:val="18"/>
  </w:num>
  <w:num w:numId="9" w16cid:durableId="1744834080">
    <w:abstractNumId w:val="20"/>
  </w:num>
  <w:num w:numId="10" w16cid:durableId="409429638">
    <w:abstractNumId w:val="15"/>
  </w:num>
  <w:num w:numId="11" w16cid:durableId="1760178622">
    <w:abstractNumId w:val="12"/>
  </w:num>
  <w:num w:numId="12" w16cid:durableId="98569315">
    <w:abstractNumId w:val="11"/>
  </w:num>
  <w:num w:numId="13" w16cid:durableId="1992099613">
    <w:abstractNumId w:val="0"/>
  </w:num>
  <w:num w:numId="14" w16cid:durableId="30572286">
    <w:abstractNumId w:val="10"/>
  </w:num>
  <w:num w:numId="15" w16cid:durableId="931086245">
    <w:abstractNumId w:val="8"/>
  </w:num>
  <w:num w:numId="16" w16cid:durableId="1690718855">
    <w:abstractNumId w:val="7"/>
  </w:num>
  <w:num w:numId="17" w16cid:durableId="1135875562">
    <w:abstractNumId w:val="6"/>
  </w:num>
  <w:num w:numId="18" w16cid:durableId="1874272211">
    <w:abstractNumId w:val="5"/>
  </w:num>
  <w:num w:numId="19" w16cid:durableId="324282485">
    <w:abstractNumId w:val="9"/>
  </w:num>
  <w:num w:numId="20" w16cid:durableId="1170221520">
    <w:abstractNumId w:val="4"/>
  </w:num>
  <w:num w:numId="21" w16cid:durableId="1419131405">
    <w:abstractNumId w:val="3"/>
  </w:num>
  <w:num w:numId="22" w16cid:durableId="1456754452">
    <w:abstractNumId w:val="2"/>
  </w:num>
  <w:num w:numId="23" w16cid:durableId="2088526967">
    <w:abstractNumId w:val="1"/>
  </w:num>
  <w:num w:numId="24" w16cid:durableId="188764379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embedSystemFonts/>
  <w:proofState w:spelling="clean" w:grammar="clean"/>
  <w:defaultTabStop w:val="720"/>
  <w:doNotHyphenateCaps/>
  <w:characterSpacingControl w:val="doNotCompress"/>
  <w:savePreviewPicture/>
  <w:doNotValidateAgainstSchema/>
  <w:doNotDemarcateInvalidXml/>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8758A"/>
    <w:rsid w:val="000C1E68"/>
    <w:rsid w:val="000C2137"/>
    <w:rsid w:val="00120C04"/>
    <w:rsid w:val="001A2EFD"/>
    <w:rsid w:val="001A3B3D"/>
    <w:rsid w:val="001B67DC"/>
    <w:rsid w:val="002254A9"/>
    <w:rsid w:val="00233D97"/>
    <w:rsid w:val="002347A2"/>
    <w:rsid w:val="00271F02"/>
    <w:rsid w:val="002850E3"/>
    <w:rsid w:val="00354FCF"/>
    <w:rsid w:val="003A19E2"/>
    <w:rsid w:val="003B4E04"/>
    <w:rsid w:val="003E2E94"/>
    <w:rsid w:val="003F5A08"/>
    <w:rsid w:val="00420716"/>
    <w:rsid w:val="004325FB"/>
    <w:rsid w:val="004432BA"/>
    <w:rsid w:val="0044407E"/>
    <w:rsid w:val="00447BB9"/>
    <w:rsid w:val="0046031D"/>
    <w:rsid w:val="004D72B5"/>
    <w:rsid w:val="00551B7F"/>
    <w:rsid w:val="0055300E"/>
    <w:rsid w:val="0056610F"/>
    <w:rsid w:val="00575BCA"/>
    <w:rsid w:val="005B0344"/>
    <w:rsid w:val="005B520E"/>
    <w:rsid w:val="005E2800"/>
    <w:rsid w:val="00605825"/>
    <w:rsid w:val="006410EC"/>
    <w:rsid w:val="00645D22"/>
    <w:rsid w:val="00651A08"/>
    <w:rsid w:val="00654204"/>
    <w:rsid w:val="00670434"/>
    <w:rsid w:val="006B6B66"/>
    <w:rsid w:val="006F6D3D"/>
    <w:rsid w:val="00715BEA"/>
    <w:rsid w:val="00740EEA"/>
    <w:rsid w:val="00794804"/>
    <w:rsid w:val="007A2F72"/>
    <w:rsid w:val="007B33F1"/>
    <w:rsid w:val="007B6DDA"/>
    <w:rsid w:val="007C0308"/>
    <w:rsid w:val="007C2FF2"/>
    <w:rsid w:val="007D6232"/>
    <w:rsid w:val="007F1F99"/>
    <w:rsid w:val="007F768F"/>
    <w:rsid w:val="0080791D"/>
    <w:rsid w:val="00836367"/>
    <w:rsid w:val="00873603"/>
    <w:rsid w:val="008A2C7D"/>
    <w:rsid w:val="008C4B23"/>
    <w:rsid w:val="008F6E2C"/>
    <w:rsid w:val="009303D9"/>
    <w:rsid w:val="00933C64"/>
    <w:rsid w:val="00972203"/>
    <w:rsid w:val="009F1D79"/>
    <w:rsid w:val="00A059B3"/>
    <w:rsid w:val="00A407E0"/>
    <w:rsid w:val="00AE0656"/>
    <w:rsid w:val="00AE3409"/>
    <w:rsid w:val="00B11A60"/>
    <w:rsid w:val="00B22613"/>
    <w:rsid w:val="00B768D1"/>
    <w:rsid w:val="00B93C21"/>
    <w:rsid w:val="00BA1025"/>
    <w:rsid w:val="00BC330E"/>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DF2F31"/>
    <w:rsid w:val="00E07383"/>
    <w:rsid w:val="00E165BC"/>
    <w:rsid w:val="00E61E12"/>
    <w:rsid w:val="00E64AE1"/>
    <w:rsid w:val="00E7596C"/>
    <w:rsid w:val="00E878F2"/>
    <w:rsid w:val="00ED0149"/>
    <w:rsid w:val="00EF7DE3"/>
    <w:rsid w:val="00F03103"/>
    <w:rsid w:val="00F271DE"/>
    <w:rsid w:val="00F627DA"/>
    <w:rsid w:val="00F7263C"/>
    <w:rsid w:val="00F7288F"/>
    <w:rsid w:val="00F847A6"/>
    <w:rsid w:val="00F9441B"/>
    <w:rsid w:val="00FA4C32"/>
    <w:rsid w:val="00FE33B0"/>
    <w:rsid w:val="00FE71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3DD24C"/>
  <w15:chartTrackingRefBased/>
  <w15:docId w15:val="{9ED8A7CB-3568-CC47-A3E8-6A32E9CC1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uiPriority w:val="99"/>
    <w:unhideWhenUsed/>
    <w:rsid w:val="00B93C21"/>
    <w:rPr>
      <w:color w:val="0000FF"/>
      <w:u w:val="single"/>
    </w:rPr>
  </w:style>
  <w:style w:type="table" w:styleId="TableGrid">
    <w:name w:val="Table Grid"/>
    <w:basedOn w:val="TableNormal"/>
    <w:rsid w:val="005530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C21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1584</Words>
  <Characters>9030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10593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Riddhi Narkar</cp:lastModifiedBy>
  <cp:revision>2</cp:revision>
  <dcterms:created xsi:type="dcterms:W3CDTF">2023-03-23T06:56:00Z</dcterms:created>
  <dcterms:modified xsi:type="dcterms:W3CDTF">2023-03-23T06:56:00Z</dcterms:modified>
</cp:coreProperties>
</file>